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94B6A" w14:textId="0D9C1FA5" w:rsidR="00177791" w:rsidRPr="00EA0AA4" w:rsidRDefault="00177791" w:rsidP="00874465">
      <w:pPr>
        <w:spacing w:line="240" w:lineRule="auto"/>
        <w:ind w:firstLine="709"/>
        <w:jc w:val="center"/>
        <w:rPr>
          <w:rFonts w:ascii="Times New Roman" w:hAnsi="Times New Roman" w:cs="Times New Roman"/>
          <w:sz w:val="28"/>
          <w:szCs w:val="28"/>
        </w:rPr>
      </w:pPr>
      <w:bookmarkStart w:id="0" w:name="_Hlk219768552"/>
      <w:bookmarkEnd w:id="0"/>
      <w:r w:rsidRPr="00EA0AA4">
        <w:rPr>
          <w:rFonts w:ascii="Times New Roman" w:hAnsi="Times New Roman" w:cs="Times New Roman"/>
          <w:sz w:val="28"/>
          <w:szCs w:val="28"/>
        </w:rPr>
        <w:t>Казахский национальный исследовательский технический университет им. К.И.</w:t>
      </w:r>
      <w:r w:rsidR="006127B3" w:rsidRPr="00EA0AA4">
        <w:rPr>
          <w:rFonts w:ascii="Times New Roman" w:hAnsi="Times New Roman" w:cs="Times New Roman"/>
          <w:sz w:val="28"/>
          <w:szCs w:val="28"/>
        </w:rPr>
        <w:t xml:space="preserve"> </w:t>
      </w:r>
      <w:r w:rsidRPr="00EA0AA4">
        <w:rPr>
          <w:rFonts w:ascii="Times New Roman" w:hAnsi="Times New Roman" w:cs="Times New Roman"/>
          <w:sz w:val="28"/>
          <w:szCs w:val="28"/>
        </w:rPr>
        <w:t xml:space="preserve">Сатпаева </w:t>
      </w:r>
    </w:p>
    <w:p w14:paraId="37B7F3A3" w14:textId="729CD764" w:rsidR="00177791" w:rsidRPr="00EA0AA4" w:rsidRDefault="00177791" w:rsidP="00874465">
      <w:pPr>
        <w:spacing w:line="240" w:lineRule="auto"/>
        <w:jc w:val="both"/>
        <w:rPr>
          <w:rFonts w:ascii="Times New Roman" w:hAnsi="Times New Roman" w:cs="Times New Roman"/>
          <w:sz w:val="28"/>
          <w:szCs w:val="28"/>
        </w:rPr>
      </w:pPr>
    </w:p>
    <w:p w14:paraId="06001224" w14:textId="192C0C51" w:rsidR="00177791" w:rsidRPr="00EA0AA4" w:rsidRDefault="00177791" w:rsidP="00874465">
      <w:pPr>
        <w:spacing w:line="240" w:lineRule="auto"/>
        <w:jc w:val="both"/>
        <w:rPr>
          <w:rFonts w:ascii="Times New Roman" w:hAnsi="Times New Roman" w:cs="Times New Roman"/>
          <w:sz w:val="28"/>
          <w:szCs w:val="28"/>
        </w:rPr>
      </w:pPr>
    </w:p>
    <w:p w14:paraId="1D85F5A7" w14:textId="77777777" w:rsidR="00177791" w:rsidRPr="00EA0AA4" w:rsidRDefault="00177791" w:rsidP="00874465">
      <w:pPr>
        <w:spacing w:line="240" w:lineRule="auto"/>
        <w:jc w:val="both"/>
        <w:rPr>
          <w:rFonts w:ascii="Times New Roman" w:hAnsi="Times New Roman" w:cs="Times New Roman"/>
          <w:sz w:val="28"/>
          <w:szCs w:val="28"/>
        </w:rPr>
      </w:pPr>
    </w:p>
    <w:p w14:paraId="270A7FAB" w14:textId="1E6577D1" w:rsidR="00177791" w:rsidRPr="00EA0AA4" w:rsidRDefault="00177791" w:rsidP="00874465">
      <w:pPr>
        <w:pStyle w:val="2"/>
        <w:rPr>
          <w:sz w:val="28"/>
          <w:szCs w:val="28"/>
        </w:rPr>
      </w:pPr>
      <w:r w:rsidRPr="00EA0AA4">
        <w:rPr>
          <w:sz w:val="28"/>
          <w:szCs w:val="28"/>
        </w:rPr>
        <w:t>УДК 528.</w:t>
      </w:r>
      <w:r w:rsidR="00CB4FC3">
        <w:rPr>
          <w:sz w:val="28"/>
          <w:szCs w:val="28"/>
        </w:rPr>
        <w:t>48</w:t>
      </w:r>
      <w:r w:rsidRPr="00EA0AA4">
        <w:rPr>
          <w:sz w:val="28"/>
          <w:szCs w:val="28"/>
        </w:rPr>
        <w:t xml:space="preserve">2                                                </w:t>
      </w:r>
      <w:r w:rsidR="00CB4FC3">
        <w:rPr>
          <w:sz w:val="28"/>
          <w:szCs w:val="28"/>
        </w:rPr>
        <w:tab/>
      </w:r>
      <w:r w:rsidR="00CB4FC3">
        <w:rPr>
          <w:sz w:val="28"/>
          <w:szCs w:val="28"/>
        </w:rPr>
        <w:tab/>
      </w:r>
      <w:r w:rsidR="00CB4FC3">
        <w:rPr>
          <w:sz w:val="28"/>
          <w:szCs w:val="28"/>
        </w:rPr>
        <w:tab/>
      </w:r>
      <w:r w:rsidRPr="00EA0AA4">
        <w:rPr>
          <w:sz w:val="28"/>
          <w:szCs w:val="28"/>
        </w:rPr>
        <w:t>На правах рукописи</w:t>
      </w:r>
    </w:p>
    <w:p w14:paraId="114591EF" w14:textId="77777777" w:rsidR="00177791" w:rsidRPr="00EA0AA4" w:rsidRDefault="00177791" w:rsidP="00874465">
      <w:pPr>
        <w:spacing w:line="240" w:lineRule="auto"/>
        <w:jc w:val="both"/>
        <w:rPr>
          <w:rFonts w:ascii="Times New Roman" w:hAnsi="Times New Roman" w:cs="Times New Roman"/>
          <w:sz w:val="28"/>
          <w:szCs w:val="28"/>
        </w:rPr>
      </w:pPr>
    </w:p>
    <w:p w14:paraId="34FC29F5" w14:textId="77777777" w:rsidR="00177791" w:rsidRPr="00EA0AA4" w:rsidRDefault="00177791" w:rsidP="00874465">
      <w:pPr>
        <w:spacing w:line="240" w:lineRule="auto"/>
        <w:ind w:firstLine="709"/>
        <w:jc w:val="center"/>
        <w:rPr>
          <w:rFonts w:ascii="Times New Roman" w:hAnsi="Times New Roman" w:cs="Times New Roman"/>
          <w:sz w:val="28"/>
          <w:szCs w:val="28"/>
        </w:rPr>
      </w:pPr>
    </w:p>
    <w:p w14:paraId="48E27551" w14:textId="77777777" w:rsidR="00177791" w:rsidRPr="00EA0AA4" w:rsidRDefault="00177791" w:rsidP="00874465">
      <w:pPr>
        <w:spacing w:line="240" w:lineRule="auto"/>
        <w:jc w:val="center"/>
        <w:rPr>
          <w:rFonts w:ascii="Times New Roman" w:hAnsi="Times New Roman" w:cs="Times New Roman"/>
          <w:b/>
          <w:sz w:val="28"/>
          <w:szCs w:val="28"/>
        </w:rPr>
      </w:pPr>
      <w:r w:rsidRPr="00EA0AA4">
        <w:rPr>
          <w:rFonts w:ascii="Times New Roman" w:hAnsi="Times New Roman" w:cs="Times New Roman"/>
          <w:b/>
          <w:sz w:val="28"/>
          <w:szCs w:val="28"/>
        </w:rPr>
        <w:t>СЕЙТКАЗИНА ГУЛЬНУР САРКЫТБЕКОВНА</w:t>
      </w:r>
    </w:p>
    <w:p w14:paraId="32BB920C" w14:textId="77777777" w:rsidR="00177791" w:rsidRPr="00EA0AA4" w:rsidRDefault="00177791" w:rsidP="00874465">
      <w:pPr>
        <w:tabs>
          <w:tab w:val="left" w:pos="6237"/>
        </w:tabs>
        <w:spacing w:line="240" w:lineRule="auto"/>
        <w:ind w:right="991"/>
        <w:jc w:val="center"/>
        <w:rPr>
          <w:rFonts w:ascii="Times New Roman" w:hAnsi="Times New Roman" w:cs="Times New Roman"/>
          <w:b/>
          <w:sz w:val="28"/>
          <w:szCs w:val="28"/>
        </w:rPr>
      </w:pPr>
    </w:p>
    <w:p w14:paraId="60DEA63B" w14:textId="77777777" w:rsidR="00177791" w:rsidRPr="00EA0AA4" w:rsidRDefault="00177791" w:rsidP="00874465">
      <w:pPr>
        <w:spacing w:line="240" w:lineRule="auto"/>
        <w:jc w:val="center"/>
        <w:rPr>
          <w:rFonts w:ascii="Times New Roman" w:hAnsi="Times New Roman" w:cs="Times New Roman"/>
          <w:b/>
          <w:sz w:val="28"/>
          <w:szCs w:val="28"/>
        </w:rPr>
      </w:pPr>
      <w:r w:rsidRPr="00EA0AA4">
        <w:rPr>
          <w:rFonts w:ascii="Times New Roman" w:hAnsi="Times New Roman" w:cs="Times New Roman"/>
          <w:b/>
          <w:sz w:val="28"/>
          <w:szCs w:val="28"/>
        </w:rPr>
        <w:t xml:space="preserve">ГЕОМОНИТОРИНГ ДЕФОРМАЦИОННЫХ ПРОЦЕССОВ СПОРТИВНЫХ СООРУЖЕНИЙ НА ОСНОВЕ ВЫСОКОТОЧНЫХ ГЕОДЕЗИЧЕСКИХ ИЗМЕРЕНИЙ </w:t>
      </w:r>
    </w:p>
    <w:p w14:paraId="4556C955" w14:textId="77777777" w:rsidR="00177791" w:rsidRPr="00EA0AA4" w:rsidRDefault="00177791" w:rsidP="00874465">
      <w:pPr>
        <w:spacing w:line="240" w:lineRule="auto"/>
        <w:rPr>
          <w:rFonts w:ascii="Times New Roman" w:hAnsi="Times New Roman" w:cs="Times New Roman"/>
          <w:b/>
          <w:sz w:val="28"/>
          <w:szCs w:val="28"/>
        </w:rPr>
      </w:pPr>
    </w:p>
    <w:p w14:paraId="3BB94293" w14:textId="73374C2B" w:rsidR="00177791" w:rsidRPr="00EA0AA4" w:rsidRDefault="00177791" w:rsidP="00874465">
      <w:pPr>
        <w:spacing w:line="240" w:lineRule="auto"/>
        <w:jc w:val="both"/>
        <w:rPr>
          <w:rFonts w:ascii="Times New Roman" w:hAnsi="Times New Roman" w:cs="Times New Roman"/>
          <w:b/>
          <w:sz w:val="28"/>
          <w:szCs w:val="28"/>
        </w:rPr>
      </w:pPr>
    </w:p>
    <w:p w14:paraId="2B71F8EC" w14:textId="77777777" w:rsidR="00177791" w:rsidRPr="00EA0AA4" w:rsidRDefault="00177791" w:rsidP="00874465">
      <w:pPr>
        <w:spacing w:line="240" w:lineRule="auto"/>
        <w:jc w:val="both"/>
        <w:rPr>
          <w:rFonts w:ascii="Times New Roman" w:hAnsi="Times New Roman" w:cs="Times New Roman"/>
          <w:b/>
          <w:sz w:val="28"/>
          <w:szCs w:val="28"/>
        </w:rPr>
      </w:pPr>
    </w:p>
    <w:p w14:paraId="4D3BD805" w14:textId="672F5158" w:rsidR="00177791" w:rsidRPr="00EA0AA4" w:rsidRDefault="00177791" w:rsidP="00874465">
      <w:pPr>
        <w:spacing w:after="0" w:line="240" w:lineRule="auto"/>
        <w:jc w:val="center"/>
        <w:rPr>
          <w:rFonts w:ascii="Times New Roman" w:hAnsi="Times New Roman" w:cs="Times New Roman"/>
          <w:sz w:val="28"/>
          <w:szCs w:val="28"/>
        </w:rPr>
      </w:pPr>
      <w:r w:rsidRPr="00EA0AA4">
        <w:rPr>
          <w:rFonts w:ascii="Times New Roman" w:hAnsi="Times New Roman" w:cs="Times New Roman"/>
          <w:sz w:val="28"/>
          <w:szCs w:val="28"/>
          <w:lang w:eastAsia="ko-KR"/>
        </w:rPr>
        <w:t xml:space="preserve">6D071100 </w:t>
      </w:r>
      <w:r w:rsidR="002F711F">
        <w:rPr>
          <w:rFonts w:ascii="Times New Roman" w:hAnsi="Times New Roman" w:cs="Times New Roman"/>
          <w:sz w:val="28"/>
          <w:szCs w:val="28"/>
          <w:lang w:eastAsia="ko-KR"/>
        </w:rPr>
        <w:t>-</w:t>
      </w:r>
      <w:r w:rsidRPr="00EA0AA4">
        <w:rPr>
          <w:rFonts w:ascii="Times New Roman" w:hAnsi="Times New Roman" w:cs="Times New Roman"/>
          <w:sz w:val="28"/>
          <w:szCs w:val="28"/>
          <w:lang w:eastAsia="ko-KR"/>
        </w:rPr>
        <w:t xml:space="preserve"> Геодезия</w:t>
      </w:r>
    </w:p>
    <w:p w14:paraId="0BDB10C3" w14:textId="77777777" w:rsidR="00177791" w:rsidRPr="00EA0AA4" w:rsidRDefault="00177791" w:rsidP="00874465">
      <w:pPr>
        <w:spacing w:after="0" w:line="240" w:lineRule="auto"/>
        <w:jc w:val="center"/>
        <w:rPr>
          <w:rFonts w:ascii="Times New Roman" w:hAnsi="Times New Roman" w:cs="Times New Roman"/>
          <w:sz w:val="28"/>
          <w:szCs w:val="28"/>
        </w:rPr>
      </w:pPr>
      <w:r w:rsidRPr="00EA0AA4">
        <w:rPr>
          <w:rFonts w:ascii="Times New Roman" w:hAnsi="Times New Roman" w:cs="Times New Roman"/>
          <w:sz w:val="28"/>
          <w:szCs w:val="28"/>
        </w:rPr>
        <w:t>Диссертация на соискание ученой степени</w:t>
      </w:r>
    </w:p>
    <w:p w14:paraId="6BC1184B" w14:textId="138F1171" w:rsidR="00177791" w:rsidRPr="00EA0AA4" w:rsidRDefault="00177791" w:rsidP="00874465">
      <w:pPr>
        <w:spacing w:after="0" w:line="240" w:lineRule="auto"/>
        <w:jc w:val="center"/>
        <w:rPr>
          <w:rFonts w:ascii="Times New Roman" w:hAnsi="Times New Roman" w:cs="Times New Roman"/>
          <w:sz w:val="28"/>
          <w:szCs w:val="28"/>
        </w:rPr>
      </w:pPr>
      <w:r w:rsidRPr="00EA0AA4">
        <w:rPr>
          <w:rFonts w:ascii="Times New Roman" w:hAnsi="Times New Roman" w:cs="Times New Roman"/>
          <w:sz w:val="28"/>
          <w:szCs w:val="28"/>
        </w:rPr>
        <w:t>доктора философии (PhD)</w:t>
      </w:r>
    </w:p>
    <w:p w14:paraId="69CDF48C" w14:textId="77777777" w:rsidR="00177791" w:rsidRPr="00EA0AA4" w:rsidRDefault="00177791" w:rsidP="00874465">
      <w:pPr>
        <w:spacing w:line="240" w:lineRule="auto"/>
        <w:ind w:firstLine="709"/>
        <w:jc w:val="center"/>
        <w:rPr>
          <w:rFonts w:ascii="Times New Roman" w:hAnsi="Times New Roman" w:cs="Times New Roman"/>
          <w:sz w:val="28"/>
          <w:szCs w:val="28"/>
        </w:rPr>
      </w:pPr>
    </w:p>
    <w:p w14:paraId="1D2B9014" w14:textId="4E672D68" w:rsidR="00177791" w:rsidRPr="00EA0AA4" w:rsidRDefault="00177791" w:rsidP="00874465">
      <w:pPr>
        <w:spacing w:line="240" w:lineRule="auto"/>
        <w:ind w:firstLine="709"/>
        <w:jc w:val="center"/>
        <w:rPr>
          <w:rFonts w:ascii="Times New Roman" w:hAnsi="Times New Roman" w:cs="Times New Roman"/>
          <w:sz w:val="28"/>
          <w:szCs w:val="28"/>
        </w:rPr>
      </w:pPr>
    </w:p>
    <w:p w14:paraId="6745C70B" w14:textId="77777777" w:rsidR="00177791" w:rsidRPr="00EA0AA4" w:rsidRDefault="00177791" w:rsidP="00874465">
      <w:pPr>
        <w:spacing w:line="240" w:lineRule="auto"/>
        <w:ind w:firstLine="709"/>
        <w:jc w:val="center"/>
        <w:rPr>
          <w:rFonts w:ascii="Times New Roman" w:hAnsi="Times New Roman" w:cs="Times New Roman"/>
          <w:sz w:val="28"/>
          <w:szCs w:val="28"/>
        </w:rPr>
      </w:pPr>
    </w:p>
    <w:p w14:paraId="2B43145A" w14:textId="77777777" w:rsidR="00177791" w:rsidRPr="00EA0AA4" w:rsidRDefault="00177791" w:rsidP="00874465">
      <w:pPr>
        <w:spacing w:after="0" w:line="240" w:lineRule="auto"/>
        <w:ind w:firstLine="709"/>
        <w:jc w:val="right"/>
        <w:rPr>
          <w:rFonts w:ascii="Times New Roman" w:hAnsi="Times New Roman" w:cs="Times New Roman"/>
          <w:sz w:val="28"/>
          <w:szCs w:val="28"/>
        </w:rPr>
      </w:pPr>
      <w:r w:rsidRPr="00EA0AA4">
        <w:rPr>
          <w:rFonts w:ascii="Times New Roman" w:hAnsi="Times New Roman" w:cs="Times New Roman"/>
          <w:sz w:val="28"/>
          <w:szCs w:val="28"/>
        </w:rPr>
        <w:t xml:space="preserve">Научный консультант: </w:t>
      </w:r>
    </w:p>
    <w:p w14:paraId="4770864E" w14:textId="77777777" w:rsidR="00177791" w:rsidRPr="00EA0AA4" w:rsidRDefault="00177791" w:rsidP="00874465">
      <w:pPr>
        <w:spacing w:after="0" w:line="240" w:lineRule="auto"/>
        <w:ind w:firstLine="709"/>
        <w:jc w:val="right"/>
        <w:rPr>
          <w:rFonts w:ascii="Times New Roman" w:hAnsi="Times New Roman" w:cs="Times New Roman"/>
          <w:sz w:val="28"/>
          <w:szCs w:val="28"/>
        </w:rPr>
      </w:pPr>
      <w:r w:rsidRPr="00EA0AA4">
        <w:rPr>
          <w:rFonts w:ascii="Times New Roman" w:hAnsi="Times New Roman" w:cs="Times New Roman"/>
          <w:sz w:val="28"/>
          <w:szCs w:val="28"/>
        </w:rPr>
        <w:t>кандидат технических наук,</w:t>
      </w:r>
    </w:p>
    <w:p w14:paraId="42DD2E5C" w14:textId="77777777" w:rsidR="00177791" w:rsidRPr="00EA0AA4" w:rsidRDefault="00177791" w:rsidP="00874465">
      <w:pPr>
        <w:spacing w:after="0" w:line="240" w:lineRule="auto"/>
        <w:ind w:firstLine="709"/>
        <w:jc w:val="right"/>
        <w:rPr>
          <w:rFonts w:ascii="Times New Roman" w:hAnsi="Times New Roman" w:cs="Times New Roman"/>
          <w:sz w:val="28"/>
          <w:szCs w:val="28"/>
        </w:rPr>
      </w:pPr>
      <w:r w:rsidRPr="00EA0AA4">
        <w:rPr>
          <w:rFonts w:ascii="Times New Roman" w:hAnsi="Times New Roman" w:cs="Times New Roman"/>
          <w:sz w:val="28"/>
          <w:szCs w:val="28"/>
        </w:rPr>
        <w:t>Солтабаева С.Т.</w:t>
      </w:r>
    </w:p>
    <w:p w14:paraId="3A4858F6" w14:textId="77777777" w:rsidR="00177791" w:rsidRPr="00EA0AA4" w:rsidRDefault="00177791" w:rsidP="00874465">
      <w:pPr>
        <w:spacing w:after="0" w:line="240" w:lineRule="auto"/>
        <w:ind w:firstLine="709"/>
        <w:jc w:val="right"/>
        <w:rPr>
          <w:rFonts w:ascii="Times New Roman" w:hAnsi="Times New Roman" w:cs="Times New Roman"/>
          <w:sz w:val="28"/>
          <w:szCs w:val="28"/>
        </w:rPr>
      </w:pPr>
      <w:r w:rsidRPr="00EA0AA4">
        <w:rPr>
          <w:rFonts w:ascii="Times New Roman" w:hAnsi="Times New Roman" w:cs="Times New Roman"/>
          <w:sz w:val="28"/>
          <w:szCs w:val="28"/>
        </w:rPr>
        <w:t xml:space="preserve">Зарубежный научный консультант: </w:t>
      </w:r>
    </w:p>
    <w:p w14:paraId="0489B188" w14:textId="77777777" w:rsidR="00177791" w:rsidRPr="00EA0AA4" w:rsidRDefault="00177791" w:rsidP="00874465">
      <w:pPr>
        <w:spacing w:after="0" w:line="240" w:lineRule="auto"/>
        <w:ind w:firstLine="709"/>
        <w:jc w:val="right"/>
        <w:rPr>
          <w:rFonts w:ascii="Times New Roman" w:hAnsi="Times New Roman" w:cs="Times New Roman"/>
          <w:sz w:val="28"/>
          <w:szCs w:val="28"/>
        </w:rPr>
      </w:pPr>
      <w:r w:rsidRPr="00EA0AA4">
        <w:rPr>
          <w:rFonts w:ascii="Times New Roman" w:hAnsi="Times New Roman" w:cs="Times New Roman"/>
          <w:sz w:val="28"/>
          <w:szCs w:val="28"/>
        </w:rPr>
        <w:t xml:space="preserve">доктор технических наук, профессор </w:t>
      </w:r>
    </w:p>
    <w:p w14:paraId="00D4C069" w14:textId="372DCDA7" w:rsidR="00177791" w:rsidRPr="00EA0AA4" w:rsidRDefault="00177791" w:rsidP="00874465">
      <w:pPr>
        <w:spacing w:after="0" w:line="240" w:lineRule="auto"/>
        <w:ind w:firstLine="709"/>
        <w:jc w:val="right"/>
        <w:rPr>
          <w:rFonts w:ascii="Times New Roman" w:hAnsi="Times New Roman" w:cs="Times New Roman"/>
          <w:sz w:val="28"/>
          <w:szCs w:val="28"/>
        </w:rPr>
      </w:pPr>
      <w:r w:rsidRPr="00EA0AA4">
        <w:rPr>
          <w:rFonts w:ascii="Times New Roman" w:hAnsi="Times New Roman" w:cs="Times New Roman"/>
          <w:sz w:val="28"/>
          <w:szCs w:val="28"/>
          <w:lang w:val="en-US"/>
        </w:rPr>
        <w:t>Shults</w:t>
      </w:r>
      <w:r w:rsidRPr="00EA0AA4">
        <w:rPr>
          <w:rFonts w:ascii="Times New Roman" w:hAnsi="Times New Roman" w:cs="Times New Roman"/>
          <w:sz w:val="28"/>
          <w:szCs w:val="28"/>
        </w:rPr>
        <w:t xml:space="preserve"> </w:t>
      </w:r>
      <w:r w:rsidRPr="00EA0AA4">
        <w:rPr>
          <w:rFonts w:ascii="Times New Roman" w:hAnsi="Times New Roman" w:cs="Times New Roman"/>
          <w:sz w:val="28"/>
          <w:szCs w:val="28"/>
          <w:lang w:val="en-US"/>
        </w:rPr>
        <w:t>R</w:t>
      </w:r>
      <w:r w:rsidRPr="00EA0AA4">
        <w:rPr>
          <w:rFonts w:ascii="Times New Roman" w:hAnsi="Times New Roman" w:cs="Times New Roman"/>
          <w:sz w:val="28"/>
          <w:szCs w:val="28"/>
        </w:rPr>
        <w:t xml:space="preserve">.  </w:t>
      </w:r>
    </w:p>
    <w:p w14:paraId="7CE62F2B" w14:textId="7AF1F025" w:rsidR="00177791" w:rsidRPr="00EA0AA4" w:rsidRDefault="00177791" w:rsidP="00874465">
      <w:pPr>
        <w:spacing w:line="240" w:lineRule="auto"/>
        <w:rPr>
          <w:rFonts w:ascii="Times New Roman" w:hAnsi="Times New Roman" w:cs="Times New Roman"/>
          <w:sz w:val="28"/>
          <w:szCs w:val="28"/>
        </w:rPr>
      </w:pPr>
    </w:p>
    <w:p w14:paraId="2E96C503" w14:textId="02F9F72C" w:rsidR="00177791" w:rsidRPr="00EA0AA4" w:rsidRDefault="00177791" w:rsidP="00874465">
      <w:pPr>
        <w:spacing w:line="240" w:lineRule="auto"/>
        <w:rPr>
          <w:rFonts w:ascii="Times New Roman" w:hAnsi="Times New Roman" w:cs="Times New Roman"/>
          <w:sz w:val="28"/>
          <w:szCs w:val="28"/>
        </w:rPr>
      </w:pPr>
    </w:p>
    <w:p w14:paraId="4A8C0C87" w14:textId="77777777" w:rsidR="00177791" w:rsidRPr="00EA0AA4" w:rsidRDefault="00177791" w:rsidP="00874465">
      <w:pPr>
        <w:spacing w:line="240" w:lineRule="auto"/>
        <w:rPr>
          <w:rFonts w:ascii="Times New Roman" w:hAnsi="Times New Roman" w:cs="Times New Roman"/>
          <w:sz w:val="28"/>
          <w:szCs w:val="28"/>
        </w:rPr>
      </w:pPr>
    </w:p>
    <w:p w14:paraId="25AC7936" w14:textId="77777777" w:rsidR="00177791" w:rsidRPr="00EA0AA4" w:rsidRDefault="00177791" w:rsidP="00874465">
      <w:pPr>
        <w:spacing w:after="0" w:line="240" w:lineRule="auto"/>
        <w:jc w:val="center"/>
        <w:rPr>
          <w:rFonts w:ascii="Times New Roman" w:hAnsi="Times New Roman" w:cs="Times New Roman"/>
          <w:sz w:val="28"/>
          <w:szCs w:val="28"/>
        </w:rPr>
      </w:pPr>
      <w:r w:rsidRPr="00EA0AA4">
        <w:rPr>
          <w:rFonts w:ascii="Times New Roman" w:hAnsi="Times New Roman" w:cs="Times New Roman"/>
          <w:sz w:val="28"/>
          <w:szCs w:val="28"/>
        </w:rPr>
        <w:t>Республика Казахстан</w:t>
      </w:r>
    </w:p>
    <w:p w14:paraId="64B2E3E8" w14:textId="43D4A1C2" w:rsidR="00177791" w:rsidRPr="00EA0AA4" w:rsidRDefault="00177791" w:rsidP="00874465">
      <w:pPr>
        <w:spacing w:after="0" w:line="240" w:lineRule="auto"/>
        <w:jc w:val="center"/>
        <w:rPr>
          <w:rFonts w:ascii="Times New Roman" w:hAnsi="Times New Roman" w:cs="Times New Roman"/>
          <w:sz w:val="28"/>
          <w:szCs w:val="28"/>
        </w:rPr>
      </w:pPr>
      <w:r w:rsidRPr="00EA0AA4">
        <w:rPr>
          <w:rFonts w:ascii="Times New Roman" w:hAnsi="Times New Roman" w:cs="Times New Roman"/>
          <w:sz w:val="28"/>
          <w:szCs w:val="28"/>
        </w:rPr>
        <w:t>Алматы, 202</w:t>
      </w:r>
      <w:r w:rsidR="007149E4">
        <w:rPr>
          <w:rFonts w:ascii="Times New Roman" w:hAnsi="Times New Roman" w:cs="Times New Roman"/>
          <w:sz w:val="28"/>
          <w:szCs w:val="28"/>
        </w:rPr>
        <w:t>6</w:t>
      </w:r>
    </w:p>
    <w:tbl>
      <w:tblPr>
        <w:tblW w:w="9356" w:type="dxa"/>
        <w:tblInd w:w="-5" w:type="dxa"/>
        <w:tblLayout w:type="fixed"/>
        <w:tblLook w:val="04A0" w:firstRow="1" w:lastRow="0" w:firstColumn="1" w:lastColumn="0" w:noHBand="0" w:noVBand="1"/>
      </w:tblPr>
      <w:tblGrid>
        <w:gridCol w:w="851"/>
        <w:gridCol w:w="7654"/>
        <w:gridCol w:w="851"/>
      </w:tblGrid>
      <w:tr w:rsidR="00EA0AA4" w:rsidRPr="00D339D4" w14:paraId="70DEECAB" w14:textId="77777777" w:rsidTr="00E866CA">
        <w:tc>
          <w:tcPr>
            <w:tcW w:w="851" w:type="dxa"/>
            <w:shd w:val="clear" w:color="auto" w:fill="auto"/>
          </w:tcPr>
          <w:p w14:paraId="3DDE2C93" w14:textId="77777777" w:rsidR="00177791" w:rsidRPr="00D339D4" w:rsidRDefault="00177791" w:rsidP="00090437">
            <w:pPr>
              <w:pStyle w:val="1"/>
              <w:spacing w:before="0" w:line="240" w:lineRule="auto"/>
              <w:rPr>
                <w:rFonts w:ascii="Times New Roman" w:hAnsi="Times New Roman" w:cs="Times New Roman"/>
                <w:color w:val="auto"/>
                <w:sz w:val="28"/>
                <w:szCs w:val="28"/>
              </w:rPr>
            </w:pPr>
          </w:p>
        </w:tc>
        <w:tc>
          <w:tcPr>
            <w:tcW w:w="7654" w:type="dxa"/>
            <w:shd w:val="clear" w:color="auto" w:fill="auto"/>
          </w:tcPr>
          <w:p w14:paraId="60E7768D" w14:textId="77777777" w:rsidR="00997D76" w:rsidRDefault="00177791" w:rsidP="00090437">
            <w:pPr>
              <w:pStyle w:val="1"/>
              <w:spacing w:before="0" w:line="240" w:lineRule="auto"/>
              <w:jc w:val="center"/>
              <w:rPr>
                <w:rFonts w:ascii="Times New Roman" w:hAnsi="Times New Roman" w:cs="Times New Roman"/>
                <w:b/>
                <w:bCs/>
                <w:color w:val="auto"/>
                <w:sz w:val="28"/>
                <w:szCs w:val="28"/>
              </w:rPr>
            </w:pPr>
            <w:r w:rsidRPr="00D339D4">
              <w:rPr>
                <w:rFonts w:ascii="Times New Roman" w:hAnsi="Times New Roman" w:cs="Times New Roman"/>
                <w:b/>
                <w:bCs/>
                <w:color w:val="auto"/>
                <w:sz w:val="28"/>
                <w:szCs w:val="28"/>
              </w:rPr>
              <w:t>СОДЕРЖАНИЕ</w:t>
            </w:r>
          </w:p>
          <w:p w14:paraId="0F60CF75" w14:textId="36867FF4" w:rsidR="00874709" w:rsidRPr="00874709" w:rsidRDefault="00874709" w:rsidP="00090437">
            <w:pPr>
              <w:spacing w:after="0" w:line="240" w:lineRule="auto"/>
            </w:pPr>
          </w:p>
        </w:tc>
        <w:tc>
          <w:tcPr>
            <w:tcW w:w="851" w:type="dxa"/>
            <w:shd w:val="clear" w:color="auto" w:fill="auto"/>
          </w:tcPr>
          <w:p w14:paraId="10037CFF" w14:textId="77777777" w:rsidR="00177791" w:rsidRPr="00D339D4" w:rsidRDefault="00177791" w:rsidP="00090437">
            <w:pPr>
              <w:pStyle w:val="1"/>
              <w:spacing w:before="0" w:line="240" w:lineRule="auto"/>
              <w:rPr>
                <w:rFonts w:ascii="Times New Roman" w:hAnsi="Times New Roman" w:cs="Times New Roman"/>
                <w:color w:val="auto"/>
                <w:sz w:val="28"/>
                <w:szCs w:val="28"/>
              </w:rPr>
            </w:pPr>
          </w:p>
        </w:tc>
      </w:tr>
      <w:tr w:rsidR="00EA0AA4" w:rsidRPr="00D339D4" w14:paraId="4256E708" w14:textId="77777777" w:rsidTr="00E866CA">
        <w:trPr>
          <w:trHeight w:val="244"/>
        </w:trPr>
        <w:tc>
          <w:tcPr>
            <w:tcW w:w="851" w:type="dxa"/>
            <w:shd w:val="clear" w:color="auto" w:fill="auto"/>
          </w:tcPr>
          <w:p w14:paraId="332A5881" w14:textId="77777777" w:rsidR="00177791" w:rsidRPr="00D339D4" w:rsidRDefault="00177791" w:rsidP="00090437">
            <w:pPr>
              <w:pStyle w:val="1"/>
              <w:spacing w:before="0" w:line="240" w:lineRule="auto"/>
              <w:rPr>
                <w:rFonts w:ascii="Times New Roman" w:hAnsi="Times New Roman" w:cs="Times New Roman"/>
                <w:color w:val="auto"/>
                <w:sz w:val="28"/>
                <w:szCs w:val="28"/>
              </w:rPr>
            </w:pPr>
          </w:p>
        </w:tc>
        <w:tc>
          <w:tcPr>
            <w:tcW w:w="7654" w:type="dxa"/>
            <w:shd w:val="clear" w:color="auto" w:fill="auto"/>
          </w:tcPr>
          <w:p w14:paraId="7A92146B" w14:textId="77777777" w:rsidR="00177791" w:rsidRPr="00D339D4" w:rsidRDefault="00177791" w:rsidP="00BA332E">
            <w:pPr>
              <w:pStyle w:val="1"/>
              <w:spacing w:before="0" w:line="240" w:lineRule="auto"/>
              <w:jc w:val="both"/>
              <w:rPr>
                <w:rFonts w:ascii="Times New Roman" w:hAnsi="Times New Roman" w:cs="Times New Roman"/>
                <w:b/>
                <w:color w:val="auto"/>
                <w:sz w:val="28"/>
                <w:szCs w:val="28"/>
              </w:rPr>
            </w:pPr>
            <w:r w:rsidRPr="00D339D4">
              <w:rPr>
                <w:rFonts w:ascii="Times New Roman" w:hAnsi="Times New Roman" w:cs="Times New Roman"/>
                <w:color w:val="auto"/>
                <w:sz w:val="28"/>
                <w:szCs w:val="28"/>
                <w:lang w:val="kk-KZ"/>
              </w:rPr>
              <w:t xml:space="preserve">НОРМАТИВНЫЕ ССЫЛКИ </w:t>
            </w:r>
          </w:p>
        </w:tc>
        <w:tc>
          <w:tcPr>
            <w:tcW w:w="851" w:type="dxa"/>
            <w:shd w:val="clear" w:color="auto" w:fill="auto"/>
          </w:tcPr>
          <w:p w14:paraId="5126389E" w14:textId="7F9EA97E" w:rsidR="00177791" w:rsidRPr="00D339D4" w:rsidRDefault="00721FD6" w:rsidP="00090437">
            <w:pPr>
              <w:pStyle w:val="1"/>
              <w:spacing w:before="0" w:line="240" w:lineRule="auto"/>
              <w:rPr>
                <w:rFonts w:ascii="Times New Roman" w:hAnsi="Times New Roman" w:cs="Times New Roman"/>
                <w:b/>
                <w:bCs/>
                <w:color w:val="auto"/>
                <w:sz w:val="28"/>
                <w:szCs w:val="28"/>
              </w:rPr>
            </w:pPr>
            <w:r>
              <w:rPr>
                <w:rFonts w:ascii="Times New Roman" w:hAnsi="Times New Roman" w:cs="Times New Roman"/>
                <w:bCs/>
                <w:color w:val="auto"/>
                <w:sz w:val="28"/>
                <w:szCs w:val="28"/>
              </w:rPr>
              <w:t>4</w:t>
            </w:r>
          </w:p>
        </w:tc>
      </w:tr>
      <w:tr w:rsidR="00EA0AA4" w:rsidRPr="00D339D4" w14:paraId="2C8998E0" w14:textId="77777777" w:rsidTr="00E866CA">
        <w:trPr>
          <w:trHeight w:val="328"/>
        </w:trPr>
        <w:tc>
          <w:tcPr>
            <w:tcW w:w="851" w:type="dxa"/>
            <w:shd w:val="clear" w:color="auto" w:fill="auto"/>
          </w:tcPr>
          <w:p w14:paraId="1AE9EB62" w14:textId="77777777" w:rsidR="00177791" w:rsidRPr="00D339D4" w:rsidRDefault="00177791" w:rsidP="00090437">
            <w:pPr>
              <w:pStyle w:val="1"/>
              <w:spacing w:before="0" w:line="240" w:lineRule="auto"/>
              <w:rPr>
                <w:rFonts w:ascii="Times New Roman" w:hAnsi="Times New Roman" w:cs="Times New Roman"/>
                <w:color w:val="auto"/>
                <w:sz w:val="28"/>
                <w:szCs w:val="28"/>
              </w:rPr>
            </w:pPr>
          </w:p>
        </w:tc>
        <w:tc>
          <w:tcPr>
            <w:tcW w:w="7654" w:type="dxa"/>
            <w:shd w:val="clear" w:color="auto" w:fill="auto"/>
          </w:tcPr>
          <w:p w14:paraId="1AF7E166" w14:textId="749439B9" w:rsidR="00177791" w:rsidRPr="00D339D4" w:rsidRDefault="00177791" w:rsidP="00BA332E">
            <w:pPr>
              <w:spacing w:after="0" w:line="240" w:lineRule="auto"/>
              <w:jc w:val="both"/>
              <w:rPr>
                <w:rFonts w:ascii="Times New Roman" w:hAnsi="Times New Roman" w:cs="Times New Roman"/>
                <w:bCs/>
                <w:sz w:val="28"/>
                <w:szCs w:val="28"/>
                <w:lang w:val="kk-KZ"/>
              </w:rPr>
            </w:pPr>
            <w:r w:rsidRPr="00D339D4">
              <w:rPr>
                <w:rFonts w:ascii="Times New Roman" w:hAnsi="Times New Roman" w:cs="Times New Roman"/>
                <w:bCs/>
                <w:sz w:val="28"/>
                <w:szCs w:val="28"/>
                <w:lang w:val="kk-KZ"/>
              </w:rPr>
              <w:t>СОКРАЩЕНИЯ И ОПРЕДЕЛ</w:t>
            </w:r>
            <w:r w:rsidR="002306B1" w:rsidRPr="00D339D4">
              <w:rPr>
                <w:rFonts w:ascii="Times New Roman" w:hAnsi="Times New Roman" w:cs="Times New Roman"/>
                <w:bCs/>
                <w:sz w:val="28"/>
                <w:szCs w:val="28"/>
                <w:lang w:val="kk-KZ"/>
              </w:rPr>
              <w:t>Е</w:t>
            </w:r>
            <w:r w:rsidRPr="00D339D4">
              <w:rPr>
                <w:rFonts w:ascii="Times New Roman" w:hAnsi="Times New Roman" w:cs="Times New Roman"/>
                <w:bCs/>
                <w:sz w:val="28"/>
                <w:szCs w:val="28"/>
                <w:lang w:val="kk-KZ"/>
              </w:rPr>
              <w:t>НИЯ</w:t>
            </w:r>
          </w:p>
        </w:tc>
        <w:tc>
          <w:tcPr>
            <w:tcW w:w="851" w:type="dxa"/>
            <w:shd w:val="clear" w:color="auto" w:fill="auto"/>
          </w:tcPr>
          <w:p w14:paraId="328ED4E1" w14:textId="1E5F5853" w:rsidR="00177791" w:rsidRPr="00D339D4" w:rsidRDefault="00721FD6" w:rsidP="00090437">
            <w:pPr>
              <w:pStyle w:val="1"/>
              <w:spacing w:before="0" w:line="240" w:lineRule="auto"/>
              <w:rPr>
                <w:rFonts w:ascii="Times New Roman" w:hAnsi="Times New Roman" w:cs="Times New Roman"/>
                <w:b/>
                <w:bCs/>
                <w:color w:val="auto"/>
                <w:sz w:val="28"/>
                <w:szCs w:val="28"/>
              </w:rPr>
            </w:pPr>
            <w:r>
              <w:rPr>
                <w:rFonts w:ascii="Times New Roman" w:hAnsi="Times New Roman" w:cs="Times New Roman"/>
                <w:bCs/>
                <w:color w:val="auto"/>
                <w:sz w:val="28"/>
                <w:szCs w:val="28"/>
              </w:rPr>
              <w:t>5</w:t>
            </w:r>
          </w:p>
        </w:tc>
      </w:tr>
      <w:tr w:rsidR="00EA0AA4" w:rsidRPr="00D339D4" w14:paraId="57FAFCC3" w14:textId="77777777" w:rsidTr="00E866CA">
        <w:tc>
          <w:tcPr>
            <w:tcW w:w="851" w:type="dxa"/>
            <w:shd w:val="clear" w:color="auto" w:fill="auto"/>
          </w:tcPr>
          <w:p w14:paraId="35BA9AC0" w14:textId="77777777" w:rsidR="00177791" w:rsidRPr="00D339D4" w:rsidRDefault="00177791" w:rsidP="00090437">
            <w:pPr>
              <w:pStyle w:val="1"/>
              <w:spacing w:before="0" w:line="240" w:lineRule="auto"/>
              <w:rPr>
                <w:rFonts w:ascii="Times New Roman" w:hAnsi="Times New Roman" w:cs="Times New Roman"/>
                <w:color w:val="auto"/>
                <w:sz w:val="28"/>
                <w:szCs w:val="28"/>
              </w:rPr>
            </w:pPr>
          </w:p>
        </w:tc>
        <w:tc>
          <w:tcPr>
            <w:tcW w:w="7654" w:type="dxa"/>
            <w:shd w:val="clear" w:color="auto" w:fill="auto"/>
          </w:tcPr>
          <w:p w14:paraId="52CF7544" w14:textId="77777777" w:rsidR="00177791" w:rsidRPr="00D339D4" w:rsidRDefault="00177791" w:rsidP="00BA332E">
            <w:pPr>
              <w:spacing w:after="0" w:line="240" w:lineRule="auto"/>
              <w:jc w:val="both"/>
              <w:rPr>
                <w:rFonts w:ascii="Times New Roman" w:hAnsi="Times New Roman" w:cs="Times New Roman"/>
                <w:sz w:val="28"/>
                <w:szCs w:val="28"/>
                <w:lang w:val="kk-KZ"/>
              </w:rPr>
            </w:pPr>
            <w:r w:rsidRPr="00D339D4">
              <w:rPr>
                <w:rFonts w:ascii="Times New Roman" w:hAnsi="Times New Roman" w:cs="Times New Roman"/>
                <w:sz w:val="28"/>
                <w:szCs w:val="28"/>
                <w:lang w:val="kk-KZ"/>
              </w:rPr>
              <w:t>ВВЕДЕНИЕ</w:t>
            </w:r>
          </w:p>
        </w:tc>
        <w:tc>
          <w:tcPr>
            <w:tcW w:w="851" w:type="dxa"/>
            <w:shd w:val="clear" w:color="auto" w:fill="auto"/>
          </w:tcPr>
          <w:p w14:paraId="7BD29069" w14:textId="1799AFA2" w:rsidR="00177791" w:rsidRPr="00D339D4" w:rsidRDefault="00721FD6" w:rsidP="00090437">
            <w:pPr>
              <w:pStyle w:val="1"/>
              <w:spacing w:before="0" w:line="240" w:lineRule="auto"/>
              <w:rPr>
                <w:rFonts w:ascii="Times New Roman" w:hAnsi="Times New Roman" w:cs="Times New Roman"/>
                <w:b/>
                <w:bCs/>
                <w:color w:val="auto"/>
                <w:sz w:val="28"/>
                <w:szCs w:val="28"/>
              </w:rPr>
            </w:pPr>
            <w:r>
              <w:rPr>
                <w:rFonts w:ascii="Times New Roman" w:hAnsi="Times New Roman" w:cs="Times New Roman"/>
                <w:bCs/>
                <w:color w:val="auto"/>
                <w:sz w:val="28"/>
                <w:szCs w:val="28"/>
              </w:rPr>
              <w:t>6</w:t>
            </w:r>
          </w:p>
        </w:tc>
      </w:tr>
      <w:tr w:rsidR="00EA0AA4" w:rsidRPr="00D339D4" w14:paraId="267E85D0" w14:textId="77777777" w:rsidTr="00E866CA">
        <w:tc>
          <w:tcPr>
            <w:tcW w:w="851" w:type="dxa"/>
            <w:shd w:val="clear" w:color="auto" w:fill="auto"/>
          </w:tcPr>
          <w:p w14:paraId="52BF9EFA" w14:textId="77777777" w:rsidR="00177791" w:rsidRPr="00D339D4" w:rsidRDefault="00177791" w:rsidP="00090437">
            <w:pPr>
              <w:pStyle w:val="1"/>
              <w:spacing w:before="0" w:line="240" w:lineRule="auto"/>
              <w:rPr>
                <w:rFonts w:ascii="Times New Roman" w:hAnsi="Times New Roman" w:cs="Times New Roman"/>
                <w:color w:val="auto"/>
                <w:sz w:val="28"/>
                <w:szCs w:val="28"/>
              </w:rPr>
            </w:pPr>
            <w:r w:rsidRPr="00D339D4">
              <w:rPr>
                <w:rFonts w:ascii="Times New Roman" w:hAnsi="Times New Roman" w:cs="Times New Roman"/>
                <w:color w:val="auto"/>
                <w:sz w:val="28"/>
                <w:szCs w:val="28"/>
              </w:rPr>
              <w:t>1</w:t>
            </w:r>
          </w:p>
        </w:tc>
        <w:tc>
          <w:tcPr>
            <w:tcW w:w="7654" w:type="dxa"/>
            <w:shd w:val="clear" w:color="auto" w:fill="auto"/>
          </w:tcPr>
          <w:p w14:paraId="1C42CA5E" w14:textId="0CA579C1" w:rsidR="00177791" w:rsidRPr="00D339D4" w:rsidRDefault="00CA62FD" w:rsidP="00BA332E">
            <w:pPr>
              <w:spacing w:after="0" w:line="240" w:lineRule="auto"/>
              <w:rPr>
                <w:rFonts w:ascii="Times New Roman" w:hAnsi="Times New Roman" w:cs="Times New Roman"/>
                <w:b/>
                <w:sz w:val="28"/>
                <w:szCs w:val="28"/>
              </w:rPr>
            </w:pPr>
            <w:r w:rsidRPr="00D339D4">
              <w:rPr>
                <w:rFonts w:ascii="Times New Roman" w:hAnsi="Times New Roman"/>
                <w:b/>
                <w:bCs/>
                <w:sz w:val="28"/>
                <w:szCs w:val="28"/>
              </w:rPr>
              <w:t>АНАЛИЗ СОВРЕМЕННОГО СОСТОЯНИЯ ГЕОДЕЗИЧЕСКОГО МОНИТОРИНГА СПОРТИВНЫХ СООРУЖЕНИЙ</w:t>
            </w:r>
          </w:p>
        </w:tc>
        <w:tc>
          <w:tcPr>
            <w:tcW w:w="851" w:type="dxa"/>
            <w:shd w:val="clear" w:color="auto" w:fill="auto"/>
          </w:tcPr>
          <w:p w14:paraId="495A410E" w14:textId="14DB7AC7" w:rsidR="00177791" w:rsidRPr="00D339D4" w:rsidRDefault="006127B3" w:rsidP="00090437">
            <w:pPr>
              <w:pStyle w:val="1"/>
              <w:spacing w:before="0" w:line="240" w:lineRule="auto"/>
              <w:rPr>
                <w:rFonts w:ascii="Times New Roman" w:hAnsi="Times New Roman" w:cs="Times New Roman"/>
                <w:b/>
                <w:bCs/>
                <w:color w:val="auto"/>
                <w:sz w:val="28"/>
                <w:szCs w:val="28"/>
              </w:rPr>
            </w:pPr>
            <w:r w:rsidRPr="00D339D4">
              <w:rPr>
                <w:rFonts w:ascii="Times New Roman" w:hAnsi="Times New Roman" w:cs="Times New Roman"/>
                <w:bCs/>
                <w:color w:val="auto"/>
                <w:sz w:val="28"/>
                <w:szCs w:val="28"/>
              </w:rPr>
              <w:t>1</w:t>
            </w:r>
            <w:r w:rsidR="001265F1">
              <w:rPr>
                <w:rFonts w:ascii="Times New Roman" w:hAnsi="Times New Roman" w:cs="Times New Roman"/>
                <w:bCs/>
                <w:color w:val="auto"/>
                <w:sz w:val="28"/>
                <w:szCs w:val="28"/>
              </w:rPr>
              <w:t>2</w:t>
            </w:r>
          </w:p>
        </w:tc>
      </w:tr>
      <w:tr w:rsidR="00EA0AA4" w:rsidRPr="00D339D4" w14:paraId="26DE9760" w14:textId="77777777" w:rsidTr="00E866CA">
        <w:tc>
          <w:tcPr>
            <w:tcW w:w="851" w:type="dxa"/>
            <w:shd w:val="clear" w:color="auto" w:fill="auto"/>
          </w:tcPr>
          <w:p w14:paraId="5EE03A3A" w14:textId="77777777" w:rsidR="00177791" w:rsidRPr="00D339D4" w:rsidRDefault="00177791" w:rsidP="00090437">
            <w:pPr>
              <w:pStyle w:val="1"/>
              <w:spacing w:before="0" w:line="240" w:lineRule="auto"/>
              <w:rPr>
                <w:rFonts w:ascii="Times New Roman" w:hAnsi="Times New Roman" w:cs="Times New Roman"/>
                <w:b/>
                <w:bCs/>
                <w:color w:val="auto"/>
                <w:sz w:val="28"/>
                <w:szCs w:val="28"/>
              </w:rPr>
            </w:pPr>
            <w:r w:rsidRPr="00D339D4">
              <w:rPr>
                <w:rFonts w:ascii="Times New Roman" w:hAnsi="Times New Roman" w:cs="Times New Roman"/>
                <w:bCs/>
                <w:color w:val="auto"/>
                <w:sz w:val="28"/>
                <w:szCs w:val="28"/>
              </w:rPr>
              <w:t>1.1</w:t>
            </w:r>
          </w:p>
        </w:tc>
        <w:tc>
          <w:tcPr>
            <w:tcW w:w="7654" w:type="dxa"/>
            <w:shd w:val="clear" w:color="auto" w:fill="auto"/>
          </w:tcPr>
          <w:p w14:paraId="5B26AFB7" w14:textId="77777777" w:rsidR="00177791" w:rsidRPr="00D339D4" w:rsidRDefault="00177791" w:rsidP="00BA332E">
            <w:pPr>
              <w:pStyle w:val="1"/>
              <w:spacing w:before="0" w:line="240" w:lineRule="auto"/>
              <w:jc w:val="both"/>
              <w:rPr>
                <w:rFonts w:ascii="Times New Roman" w:hAnsi="Times New Roman" w:cs="Times New Roman"/>
                <w:b/>
                <w:bCs/>
                <w:color w:val="auto"/>
                <w:sz w:val="28"/>
                <w:szCs w:val="28"/>
              </w:rPr>
            </w:pPr>
            <w:r w:rsidRPr="00D339D4">
              <w:rPr>
                <w:rFonts w:ascii="Times New Roman" w:hAnsi="Times New Roman" w:cs="Times New Roman"/>
                <w:bCs/>
                <w:color w:val="auto"/>
                <w:sz w:val="28"/>
                <w:szCs w:val="28"/>
              </w:rPr>
              <w:t>Современные спортивные сооружения, виды и назначения</w:t>
            </w:r>
          </w:p>
        </w:tc>
        <w:tc>
          <w:tcPr>
            <w:tcW w:w="851" w:type="dxa"/>
            <w:shd w:val="clear" w:color="auto" w:fill="auto"/>
          </w:tcPr>
          <w:p w14:paraId="762FE7DA" w14:textId="3B0F9799" w:rsidR="00177791" w:rsidRPr="00D339D4" w:rsidRDefault="007B795E" w:rsidP="00090437">
            <w:pPr>
              <w:pStyle w:val="1"/>
              <w:spacing w:before="0" w:line="240" w:lineRule="auto"/>
              <w:rPr>
                <w:rFonts w:ascii="Times New Roman" w:hAnsi="Times New Roman" w:cs="Times New Roman"/>
                <w:b/>
                <w:bCs/>
                <w:color w:val="auto"/>
                <w:sz w:val="28"/>
                <w:szCs w:val="28"/>
              </w:rPr>
            </w:pPr>
            <w:r w:rsidRPr="00D339D4">
              <w:rPr>
                <w:rFonts w:ascii="Times New Roman" w:hAnsi="Times New Roman" w:cs="Times New Roman"/>
                <w:bCs/>
                <w:color w:val="auto"/>
                <w:sz w:val="28"/>
                <w:szCs w:val="28"/>
              </w:rPr>
              <w:t>1</w:t>
            </w:r>
            <w:r w:rsidR="001265F1">
              <w:rPr>
                <w:rFonts w:ascii="Times New Roman" w:hAnsi="Times New Roman" w:cs="Times New Roman"/>
                <w:bCs/>
                <w:color w:val="auto"/>
                <w:sz w:val="28"/>
                <w:szCs w:val="28"/>
              </w:rPr>
              <w:t>2</w:t>
            </w:r>
          </w:p>
        </w:tc>
      </w:tr>
      <w:tr w:rsidR="00EA0AA4" w:rsidRPr="00D339D4" w14:paraId="507B11D8" w14:textId="77777777" w:rsidTr="00E866CA">
        <w:tc>
          <w:tcPr>
            <w:tcW w:w="851" w:type="dxa"/>
            <w:shd w:val="clear" w:color="auto" w:fill="auto"/>
          </w:tcPr>
          <w:p w14:paraId="4461F70C" w14:textId="77777777" w:rsidR="00177791" w:rsidRPr="00D339D4" w:rsidRDefault="00177791" w:rsidP="00090437">
            <w:pPr>
              <w:pStyle w:val="1"/>
              <w:spacing w:before="0" w:line="240" w:lineRule="auto"/>
              <w:rPr>
                <w:rFonts w:ascii="Times New Roman" w:hAnsi="Times New Roman" w:cs="Times New Roman"/>
                <w:b/>
                <w:bCs/>
                <w:color w:val="auto"/>
                <w:sz w:val="28"/>
                <w:szCs w:val="28"/>
              </w:rPr>
            </w:pPr>
            <w:r w:rsidRPr="00D339D4">
              <w:rPr>
                <w:rFonts w:ascii="Times New Roman" w:hAnsi="Times New Roman" w:cs="Times New Roman"/>
                <w:bCs/>
                <w:color w:val="auto"/>
                <w:sz w:val="28"/>
                <w:szCs w:val="28"/>
              </w:rPr>
              <w:t>1.2</w:t>
            </w:r>
          </w:p>
        </w:tc>
        <w:tc>
          <w:tcPr>
            <w:tcW w:w="7654" w:type="dxa"/>
            <w:shd w:val="clear" w:color="auto" w:fill="auto"/>
          </w:tcPr>
          <w:p w14:paraId="7D4F5189" w14:textId="77777777" w:rsidR="00177791" w:rsidRPr="00D339D4" w:rsidRDefault="00177791" w:rsidP="00BA332E">
            <w:pPr>
              <w:pStyle w:val="1"/>
              <w:spacing w:before="0" w:line="240" w:lineRule="auto"/>
              <w:jc w:val="both"/>
              <w:rPr>
                <w:rFonts w:ascii="Times New Roman" w:hAnsi="Times New Roman" w:cs="Times New Roman"/>
                <w:b/>
                <w:bCs/>
                <w:color w:val="auto"/>
                <w:sz w:val="28"/>
                <w:szCs w:val="28"/>
              </w:rPr>
            </w:pPr>
            <w:r w:rsidRPr="00D339D4">
              <w:rPr>
                <w:rFonts w:ascii="Times New Roman" w:hAnsi="Times New Roman" w:cs="Times New Roman"/>
                <w:bCs/>
                <w:color w:val="auto"/>
                <w:sz w:val="28"/>
                <w:szCs w:val="28"/>
              </w:rPr>
              <w:t>Анализ современных методов геодезического мониторинга спортивных сооружений</w:t>
            </w:r>
          </w:p>
        </w:tc>
        <w:tc>
          <w:tcPr>
            <w:tcW w:w="851" w:type="dxa"/>
            <w:shd w:val="clear" w:color="auto" w:fill="auto"/>
          </w:tcPr>
          <w:p w14:paraId="66F7EE3A" w14:textId="508FE438" w:rsidR="00177791" w:rsidRPr="00D339D4" w:rsidRDefault="007B795E" w:rsidP="00090437">
            <w:pPr>
              <w:pStyle w:val="1"/>
              <w:spacing w:before="0" w:line="240" w:lineRule="auto"/>
              <w:rPr>
                <w:rFonts w:ascii="Times New Roman" w:hAnsi="Times New Roman" w:cs="Times New Roman"/>
                <w:b/>
                <w:bCs/>
                <w:color w:val="auto"/>
                <w:sz w:val="28"/>
                <w:szCs w:val="28"/>
              </w:rPr>
            </w:pPr>
            <w:r w:rsidRPr="00D339D4">
              <w:rPr>
                <w:rFonts w:ascii="Times New Roman" w:hAnsi="Times New Roman" w:cs="Times New Roman"/>
                <w:bCs/>
                <w:color w:val="auto"/>
                <w:sz w:val="28"/>
                <w:szCs w:val="28"/>
              </w:rPr>
              <w:t>2</w:t>
            </w:r>
            <w:r w:rsidR="001265F1">
              <w:rPr>
                <w:rFonts w:ascii="Times New Roman" w:hAnsi="Times New Roman" w:cs="Times New Roman"/>
                <w:bCs/>
                <w:color w:val="auto"/>
                <w:sz w:val="28"/>
                <w:szCs w:val="28"/>
              </w:rPr>
              <w:t>1</w:t>
            </w:r>
          </w:p>
        </w:tc>
      </w:tr>
      <w:tr w:rsidR="00EA0AA4" w:rsidRPr="00D339D4" w14:paraId="15BBED77" w14:textId="77777777" w:rsidTr="00E866CA">
        <w:tc>
          <w:tcPr>
            <w:tcW w:w="851" w:type="dxa"/>
            <w:shd w:val="clear" w:color="auto" w:fill="auto"/>
          </w:tcPr>
          <w:p w14:paraId="1C685F17" w14:textId="77777777" w:rsidR="00177791" w:rsidRPr="00D339D4" w:rsidRDefault="00177791" w:rsidP="00090437">
            <w:pPr>
              <w:pStyle w:val="1"/>
              <w:spacing w:before="0" w:line="240" w:lineRule="auto"/>
              <w:rPr>
                <w:rFonts w:ascii="Times New Roman" w:hAnsi="Times New Roman" w:cs="Times New Roman"/>
                <w:b/>
                <w:bCs/>
                <w:color w:val="auto"/>
                <w:sz w:val="28"/>
                <w:szCs w:val="28"/>
              </w:rPr>
            </w:pPr>
            <w:r w:rsidRPr="00D339D4">
              <w:rPr>
                <w:rFonts w:ascii="Times New Roman" w:hAnsi="Times New Roman" w:cs="Times New Roman"/>
                <w:bCs/>
                <w:color w:val="auto"/>
                <w:sz w:val="28"/>
                <w:szCs w:val="28"/>
              </w:rPr>
              <w:t>1.3</w:t>
            </w:r>
          </w:p>
        </w:tc>
        <w:tc>
          <w:tcPr>
            <w:tcW w:w="7654" w:type="dxa"/>
            <w:shd w:val="clear" w:color="auto" w:fill="auto"/>
          </w:tcPr>
          <w:p w14:paraId="6B14C41A" w14:textId="77777777" w:rsidR="00177791" w:rsidRPr="00D339D4" w:rsidRDefault="00177791" w:rsidP="00BA332E">
            <w:pPr>
              <w:pStyle w:val="1"/>
              <w:spacing w:before="0" w:line="240" w:lineRule="auto"/>
              <w:jc w:val="both"/>
              <w:rPr>
                <w:rFonts w:ascii="Times New Roman" w:hAnsi="Times New Roman" w:cs="Times New Roman"/>
                <w:b/>
                <w:bCs/>
                <w:color w:val="auto"/>
                <w:sz w:val="28"/>
                <w:szCs w:val="28"/>
              </w:rPr>
            </w:pPr>
            <w:r w:rsidRPr="00D339D4">
              <w:rPr>
                <w:rFonts w:ascii="Times New Roman" w:hAnsi="Times New Roman" w:cs="Times New Roman"/>
                <w:bCs/>
                <w:color w:val="auto"/>
                <w:sz w:val="28"/>
                <w:szCs w:val="28"/>
              </w:rPr>
              <w:t>Проблемы и перспективы применения современных геодезических технологий для мониторинга спортивных сооружений</w:t>
            </w:r>
          </w:p>
        </w:tc>
        <w:tc>
          <w:tcPr>
            <w:tcW w:w="851" w:type="dxa"/>
            <w:shd w:val="clear" w:color="auto" w:fill="auto"/>
          </w:tcPr>
          <w:p w14:paraId="16B415FB" w14:textId="2FB5391D" w:rsidR="00177791" w:rsidRPr="00D339D4" w:rsidRDefault="00177791" w:rsidP="00090437">
            <w:pPr>
              <w:pStyle w:val="1"/>
              <w:spacing w:before="0" w:line="240" w:lineRule="auto"/>
              <w:rPr>
                <w:rFonts w:ascii="Times New Roman" w:hAnsi="Times New Roman" w:cs="Times New Roman"/>
                <w:b/>
                <w:bCs/>
                <w:color w:val="auto"/>
                <w:sz w:val="28"/>
                <w:szCs w:val="28"/>
              </w:rPr>
            </w:pPr>
            <w:r w:rsidRPr="00D339D4">
              <w:rPr>
                <w:rFonts w:ascii="Times New Roman" w:hAnsi="Times New Roman" w:cs="Times New Roman"/>
                <w:bCs/>
                <w:color w:val="auto"/>
                <w:sz w:val="28"/>
                <w:szCs w:val="28"/>
              </w:rPr>
              <w:t>2</w:t>
            </w:r>
            <w:r w:rsidR="001265F1">
              <w:rPr>
                <w:rFonts w:ascii="Times New Roman" w:hAnsi="Times New Roman" w:cs="Times New Roman"/>
                <w:bCs/>
                <w:color w:val="auto"/>
                <w:sz w:val="28"/>
                <w:szCs w:val="28"/>
              </w:rPr>
              <w:t>5</w:t>
            </w:r>
          </w:p>
        </w:tc>
      </w:tr>
      <w:tr w:rsidR="00EA0AA4" w:rsidRPr="00D339D4" w14:paraId="6B707C01" w14:textId="77777777" w:rsidTr="00E866CA">
        <w:tc>
          <w:tcPr>
            <w:tcW w:w="851" w:type="dxa"/>
            <w:shd w:val="clear" w:color="auto" w:fill="auto"/>
          </w:tcPr>
          <w:p w14:paraId="6591B94F" w14:textId="77777777" w:rsidR="00177791" w:rsidRPr="00D339D4" w:rsidRDefault="00177791" w:rsidP="00090437">
            <w:pPr>
              <w:pStyle w:val="1"/>
              <w:spacing w:before="0" w:line="240" w:lineRule="auto"/>
              <w:rPr>
                <w:rFonts w:ascii="Times New Roman" w:hAnsi="Times New Roman" w:cs="Times New Roman"/>
                <w:b/>
                <w:bCs/>
                <w:color w:val="auto"/>
                <w:sz w:val="28"/>
                <w:szCs w:val="28"/>
              </w:rPr>
            </w:pPr>
          </w:p>
        </w:tc>
        <w:tc>
          <w:tcPr>
            <w:tcW w:w="7654" w:type="dxa"/>
            <w:shd w:val="clear" w:color="auto" w:fill="auto"/>
          </w:tcPr>
          <w:p w14:paraId="227EE5B1" w14:textId="77777777" w:rsidR="00177791" w:rsidRPr="00D339D4" w:rsidRDefault="00177791" w:rsidP="00BA332E">
            <w:pPr>
              <w:spacing w:after="0" w:line="240" w:lineRule="auto"/>
              <w:jc w:val="both"/>
              <w:rPr>
                <w:rFonts w:ascii="Times New Roman" w:hAnsi="Times New Roman" w:cs="Times New Roman"/>
                <w:sz w:val="28"/>
                <w:szCs w:val="28"/>
              </w:rPr>
            </w:pPr>
            <w:r w:rsidRPr="00D339D4">
              <w:rPr>
                <w:rFonts w:ascii="Times New Roman" w:hAnsi="Times New Roman" w:cs="Times New Roman"/>
                <w:bCs/>
                <w:sz w:val="28"/>
                <w:szCs w:val="28"/>
              </w:rPr>
              <w:t>Выводы по главе 1</w:t>
            </w:r>
          </w:p>
        </w:tc>
        <w:tc>
          <w:tcPr>
            <w:tcW w:w="851" w:type="dxa"/>
            <w:shd w:val="clear" w:color="auto" w:fill="auto"/>
          </w:tcPr>
          <w:p w14:paraId="793E708B" w14:textId="74BEC5F6" w:rsidR="00177791" w:rsidRPr="00D339D4" w:rsidRDefault="007B795E" w:rsidP="00090437">
            <w:pPr>
              <w:pStyle w:val="1"/>
              <w:spacing w:before="0" w:line="240" w:lineRule="auto"/>
              <w:rPr>
                <w:rFonts w:ascii="Times New Roman" w:hAnsi="Times New Roman" w:cs="Times New Roman"/>
                <w:color w:val="auto"/>
                <w:sz w:val="28"/>
                <w:szCs w:val="28"/>
              </w:rPr>
            </w:pPr>
            <w:r w:rsidRPr="00D339D4">
              <w:rPr>
                <w:rFonts w:ascii="Times New Roman" w:hAnsi="Times New Roman" w:cs="Times New Roman"/>
                <w:color w:val="auto"/>
                <w:sz w:val="28"/>
                <w:szCs w:val="28"/>
              </w:rPr>
              <w:t>37</w:t>
            </w:r>
          </w:p>
        </w:tc>
      </w:tr>
      <w:tr w:rsidR="00EA0AA4" w:rsidRPr="00D339D4" w14:paraId="4525CD20" w14:textId="77777777" w:rsidTr="00E866CA">
        <w:tc>
          <w:tcPr>
            <w:tcW w:w="851" w:type="dxa"/>
            <w:shd w:val="clear" w:color="auto" w:fill="auto"/>
          </w:tcPr>
          <w:p w14:paraId="555227C6" w14:textId="77777777" w:rsidR="00177791" w:rsidRPr="00D339D4" w:rsidRDefault="00177791" w:rsidP="00090437">
            <w:pPr>
              <w:pStyle w:val="1"/>
              <w:spacing w:before="0" w:line="240" w:lineRule="auto"/>
              <w:rPr>
                <w:rFonts w:ascii="Times New Roman" w:hAnsi="Times New Roman" w:cs="Times New Roman"/>
                <w:color w:val="auto"/>
                <w:sz w:val="28"/>
                <w:szCs w:val="28"/>
              </w:rPr>
            </w:pPr>
            <w:r w:rsidRPr="00D339D4">
              <w:rPr>
                <w:rFonts w:ascii="Times New Roman" w:hAnsi="Times New Roman" w:cs="Times New Roman"/>
                <w:color w:val="auto"/>
                <w:sz w:val="28"/>
                <w:szCs w:val="28"/>
              </w:rPr>
              <w:t>2</w:t>
            </w:r>
          </w:p>
        </w:tc>
        <w:tc>
          <w:tcPr>
            <w:tcW w:w="7654" w:type="dxa"/>
            <w:shd w:val="clear" w:color="auto" w:fill="auto"/>
          </w:tcPr>
          <w:p w14:paraId="4BCCC90C" w14:textId="77777777" w:rsidR="00177791" w:rsidRPr="00D339D4" w:rsidRDefault="00177791" w:rsidP="00BA332E">
            <w:pPr>
              <w:pStyle w:val="1"/>
              <w:spacing w:before="0" w:line="240" w:lineRule="auto"/>
              <w:rPr>
                <w:rFonts w:ascii="Times New Roman" w:hAnsi="Times New Roman" w:cs="Times New Roman"/>
                <w:b/>
                <w:bCs/>
                <w:color w:val="auto"/>
                <w:sz w:val="28"/>
                <w:szCs w:val="28"/>
              </w:rPr>
            </w:pPr>
            <w:r w:rsidRPr="00D339D4">
              <w:rPr>
                <w:rFonts w:ascii="Times New Roman" w:hAnsi="Times New Roman" w:cs="Times New Roman"/>
                <w:b/>
                <w:bCs/>
                <w:color w:val="auto"/>
                <w:sz w:val="28"/>
                <w:szCs w:val="28"/>
              </w:rPr>
              <w:t>РАЗРАБОТКА МАТЕМАТИЧЕСКОЙ МОДЕЛИ РАСЧЕТА ТОЧНОСТИ МОНИТОРИНГА СПОРТИВНЫХ СООРУЖЕНИЙ</w:t>
            </w:r>
          </w:p>
        </w:tc>
        <w:tc>
          <w:tcPr>
            <w:tcW w:w="851" w:type="dxa"/>
            <w:shd w:val="clear" w:color="auto" w:fill="auto"/>
          </w:tcPr>
          <w:p w14:paraId="0A499D57" w14:textId="029E8B69" w:rsidR="00177791" w:rsidRPr="00D339D4" w:rsidRDefault="006869C1" w:rsidP="00090437">
            <w:pPr>
              <w:pStyle w:val="1"/>
              <w:spacing w:before="0" w:line="240" w:lineRule="auto"/>
              <w:rPr>
                <w:rFonts w:ascii="Times New Roman" w:hAnsi="Times New Roman" w:cs="Times New Roman"/>
                <w:b/>
                <w:bCs/>
                <w:color w:val="auto"/>
                <w:sz w:val="28"/>
                <w:szCs w:val="28"/>
              </w:rPr>
            </w:pPr>
            <w:r w:rsidRPr="00D339D4">
              <w:rPr>
                <w:rFonts w:ascii="Times New Roman" w:hAnsi="Times New Roman" w:cs="Times New Roman"/>
                <w:bCs/>
                <w:color w:val="auto"/>
                <w:sz w:val="28"/>
                <w:szCs w:val="28"/>
              </w:rPr>
              <w:t>3</w:t>
            </w:r>
            <w:r w:rsidR="00721FD6">
              <w:rPr>
                <w:rFonts w:ascii="Times New Roman" w:hAnsi="Times New Roman" w:cs="Times New Roman"/>
                <w:bCs/>
                <w:color w:val="auto"/>
                <w:sz w:val="28"/>
                <w:szCs w:val="28"/>
              </w:rPr>
              <w:t>9</w:t>
            </w:r>
          </w:p>
        </w:tc>
      </w:tr>
      <w:tr w:rsidR="00EA0AA4" w:rsidRPr="00D339D4" w14:paraId="7B0C8D86" w14:textId="77777777" w:rsidTr="00E866CA">
        <w:tc>
          <w:tcPr>
            <w:tcW w:w="851" w:type="dxa"/>
            <w:shd w:val="clear" w:color="auto" w:fill="auto"/>
          </w:tcPr>
          <w:p w14:paraId="563B1925" w14:textId="77777777" w:rsidR="00177791" w:rsidRPr="00D339D4" w:rsidRDefault="00177791" w:rsidP="00090437">
            <w:pPr>
              <w:pStyle w:val="1"/>
              <w:spacing w:before="0" w:line="240" w:lineRule="auto"/>
              <w:rPr>
                <w:rFonts w:ascii="Times New Roman" w:hAnsi="Times New Roman" w:cs="Times New Roman"/>
                <w:b/>
                <w:bCs/>
                <w:color w:val="auto"/>
                <w:sz w:val="28"/>
                <w:szCs w:val="28"/>
              </w:rPr>
            </w:pPr>
            <w:r w:rsidRPr="00D339D4">
              <w:rPr>
                <w:rFonts w:ascii="Times New Roman" w:hAnsi="Times New Roman" w:cs="Times New Roman"/>
                <w:bCs/>
                <w:color w:val="auto"/>
                <w:sz w:val="28"/>
                <w:szCs w:val="28"/>
              </w:rPr>
              <w:t>2.1</w:t>
            </w:r>
          </w:p>
        </w:tc>
        <w:tc>
          <w:tcPr>
            <w:tcW w:w="7654" w:type="dxa"/>
            <w:shd w:val="clear" w:color="auto" w:fill="auto"/>
          </w:tcPr>
          <w:p w14:paraId="34407616" w14:textId="77777777" w:rsidR="00177791" w:rsidRPr="00D339D4" w:rsidRDefault="00177791" w:rsidP="00BA332E">
            <w:pPr>
              <w:spacing w:after="0" w:line="240" w:lineRule="auto"/>
              <w:jc w:val="both"/>
              <w:rPr>
                <w:rFonts w:ascii="Times New Roman" w:hAnsi="Times New Roman" w:cs="Times New Roman"/>
                <w:bCs/>
                <w:sz w:val="28"/>
                <w:szCs w:val="28"/>
              </w:rPr>
            </w:pPr>
            <w:r w:rsidRPr="00D339D4">
              <w:rPr>
                <w:rFonts w:ascii="Times New Roman" w:hAnsi="Times New Roman" w:cs="Times New Roman"/>
                <w:sz w:val="28"/>
                <w:szCs w:val="28"/>
              </w:rPr>
              <w:t>Анализ методов и подходов к расчетам точности наблюдения</w:t>
            </w:r>
          </w:p>
        </w:tc>
        <w:tc>
          <w:tcPr>
            <w:tcW w:w="851" w:type="dxa"/>
            <w:shd w:val="clear" w:color="auto" w:fill="auto"/>
          </w:tcPr>
          <w:p w14:paraId="27FEF512" w14:textId="7A0ABE18" w:rsidR="00177791" w:rsidRPr="00D339D4" w:rsidRDefault="006869C1" w:rsidP="00090437">
            <w:pPr>
              <w:pStyle w:val="1"/>
              <w:spacing w:before="0" w:line="240" w:lineRule="auto"/>
              <w:rPr>
                <w:rFonts w:ascii="Times New Roman" w:hAnsi="Times New Roman" w:cs="Times New Roman"/>
                <w:b/>
                <w:bCs/>
                <w:color w:val="auto"/>
                <w:sz w:val="28"/>
                <w:szCs w:val="28"/>
              </w:rPr>
            </w:pPr>
            <w:r w:rsidRPr="00D339D4">
              <w:rPr>
                <w:rFonts w:ascii="Times New Roman" w:hAnsi="Times New Roman" w:cs="Times New Roman"/>
                <w:bCs/>
                <w:color w:val="auto"/>
                <w:sz w:val="28"/>
                <w:szCs w:val="28"/>
              </w:rPr>
              <w:t>3</w:t>
            </w:r>
            <w:r w:rsidR="00721FD6">
              <w:rPr>
                <w:rFonts w:ascii="Times New Roman" w:hAnsi="Times New Roman" w:cs="Times New Roman"/>
                <w:bCs/>
                <w:color w:val="auto"/>
                <w:sz w:val="28"/>
                <w:szCs w:val="28"/>
              </w:rPr>
              <w:t>9</w:t>
            </w:r>
          </w:p>
        </w:tc>
      </w:tr>
      <w:tr w:rsidR="00EA0AA4" w:rsidRPr="00D339D4" w14:paraId="245770C7" w14:textId="77777777" w:rsidTr="00E866CA">
        <w:tc>
          <w:tcPr>
            <w:tcW w:w="851" w:type="dxa"/>
            <w:shd w:val="clear" w:color="auto" w:fill="auto"/>
          </w:tcPr>
          <w:p w14:paraId="2B9E53A7" w14:textId="77777777" w:rsidR="00177791" w:rsidRPr="00D339D4" w:rsidRDefault="00177791" w:rsidP="00090437">
            <w:pPr>
              <w:pStyle w:val="1"/>
              <w:spacing w:before="0" w:line="240" w:lineRule="auto"/>
              <w:rPr>
                <w:rFonts w:ascii="Times New Roman" w:hAnsi="Times New Roman" w:cs="Times New Roman"/>
                <w:b/>
                <w:bCs/>
                <w:color w:val="auto"/>
                <w:sz w:val="28"/>
                <w:szCs w:val="28"/>
              </w:rPr>
            </w:pPr>
            <w:r w:rsidRPr="00D339D4">
              <w:rPr>
                <w:rFonts w:ascii="Times New Roman" w:hAnsi="Times New Roman" w:cs="Times New Roman"/>
                <w:bCs/>
                <w:color w:val="auto"/>
                <w:sz w:val="28"/>
                <w:szCs w:val="28"/>
              </w:rPr>
              <w:t>2.2</w:t>
            </w:r>
          </w:p>
        </w:tc>
        <w:tc>
          <w:tcPr>
            <w:tcW w:w="7654" w:type="dxa"/>
            <w:shd w:val="clear" w:color="auto" w:fill="auto"/>
          </w:tcPr>
          <w:p w14:paraId="73FBFED0" w14:textId="1CAEF720" w:rsidR="00177791" w:rsidRPr="00D339D4" w:rsidRDefault="00177791" w:rsidP="00BA332E">
            <w:pPr>
              <w:pStyle w:val="1"/>
              <w:spacing w:before="0" w:line="240" w:lineRule="auto"/>
              <w:jc w:val="both"/>
              <w:rPr>
                <w:rFonts w:ascii="Times New Roman" w:hAnsi="Times New Roman" w:cs="Times New Roman"/>
                <w:b/>
                <w:color w:val="auto"/>
                <w:sz w:val="28"/>
                <w:szCs w:val="28"/>
              </w:rPr>
            </w:pPr>
            <w:r w:rsidRPr="00D339D4">
              <w:rPr>
                <w:rFonts w:ascii="Times New Roman" w:hAnsi="Times New Roman" w:cs="Times New Roman"/>
                <w:color w:val="auto"/>
                <w:sz w:val="28"/>
                <w:szCs w:val="28"/>
              </w:rPr>
              <w:t xml:space="preserve">Разработка </w:t>
            </w:r>
            <w:r w:rsidR="003C42D4" w:rsidRPr="00D339D4">
              <w:rPr>
                <w:rFonts w:ascii="Times New Roman" w:hAnsi="Times New Roman" w:cs="Times New Roman"/>
                <w:color w:val="auto"/>
                <w:sz w:val="28"/>
                <w:szCs w:val="28"/>
              </w:rPr>
              <w:t>расчетной</w:t>
            </w:r>
            <w:r w:rsidRPr="00D339D4">
              <w:rPr>
                <w:rFonts w:ascii="Times New Roman" w:hAnsi="Times New Roman" w:cs="Times New Roman"/>
                <w:color w:val="auto"/>
                <w:sz w:val="28"/>
                <w:szCs w:val="28"/>
              </w:rPr>
              <w:t xml:space="preserve"> модели</w:t>
            </w:r>
            <w:r w:rsidR="003C42D4" w:rsidRPr="00D339D4">
              <w:rPr>
                <w:rFonts w:ascii="Times New Roman" w:hAnsi="Times New Roman" w:cs="Times New Roman"/>
                <w:color w:val="auto"/>
                <w:sz w:val="28"/>
                <w:szCs w:val="28"/>
              </w:rPr>
              <w:t xml:space="preserve"> </w:t>
            </w:r>
            <w:r w:rsidRPr="00D339D4">
              <w:rPr>
                <w:rFonts w:ascii="Times New Roman" w:hAnsi="Times New Roman" w:cs="Times New Roman"/>
                <w:color w:val="auto"/>
                <w:sz w:val="28"/>
                <w:szCs w:val="28"/>
              </w:rPr>
              <w:t>комплекса лыжных трамплинов «Сункар»</w:t>
            </w:r>
          </w:p>
        </w:tc>
        <w:tc>
          <w:tcPr>
            <w:tcW w:w="851" w:type="dxa"/>
            <w:shd w:val="clear" w:color="auto" w:fill="auto"/>
          </w:tcPr>
          <w:p w14:paraId="256B66E7" w14:textId="65E79EA9" w:rsidR="00177791" w:rsidRPr="00D339D4" w:rsidRDefault="00177791" w:rsidP="00090437">
            <w:pPr>
              <w:pStyle w:val="1"/>
              <w:spacing w:before="0" w:line="240" w:lineRule="auto"/>
              <w:rPr>
                <w:rFonts w:ascii="Times New Roman" w:hAnsi="Times New Roman" w:cs="Times New Roman"/>
                <w:b/>
                <w:bCs/>
                <w:color w:val="auto"/>
                <w:sz w:val="28"/>
                <w:szCs w:val="28"/>
              </w:rPr>
            </w:pPr>
            <w:r w:rsidRPr="00D339D4">
              <w:rPr>
                <w:rFonts w:ascii="Times New Roman" w:hAnsi="Times New Roman" w:cs="Times New Roman"/>
                <w:bCs/>
                <w:color w:val="auto"/>
                <w:sz w:val="28"/>
                <w:szCs w:val="28"/>
              </w:rPr>
              <w:t>4</w:t>
            </w:r>
            <w:r w:rsidR="00721FD6">
              <w:rPr>
                <w:rFonts w:ascii="Times New Roman" w:hAnsi="Times New Roman" w:cs="Times New Roman"/>
                <w:bCs/>
                <w:color w:val="auto"/>
                <w:sz w:val="28"/>
                <w:szCs w:val="28"/>
              </w:rPr>
              <w:t>6</w:t>
            </w:r>
          </w:p>
        </w:tc>
      </w:tr>
      <w:tr w:rsidR="00EA0AA4" w:rsidRPr="00D339D4" w14:paraId="0BEE00C4" w14:textId="77777777" w:rsidTr="00E866CA">
        <w:tc>
          <w:tcPr>
            <w:tcW w:w="851" w:type="dxa"/>
            <w:shd w:val="clear" w:color="auto" w:fill="auto"/>
          </w:tcPr>
          <w:p w14:paraId="498E595C" w14:textId="77777777" w:rsidR="00177791" w:rsidRPr="00D339D4" w:rsidRDefault="00177791" w:rsidP="00090437">
            <w:pPr>
              <w:pStyle w:val="1"/>
              <w:spacing w:before="0" w:line="240" w:lineRule="auto"/>
              <w:rPr>
                <w:rFonts w:ascii="Times New Roman" w:hAnsi="Times New Roman" w:cs="Times New Roman"/>
                <w:b/>
                <w:bCs/>
                <w:color w:val="auto"/>
                <w:sz w:val="28"/>
                <w:szCs w:val="28"/>
              </w:rPr>
            </w:pPr>
            <w:r w:rsidRPr="00D339D4">
              <w:rPr>
                <w:rFonts w:ascii="Times New Roman" w:hAnsi="Times New Roman" w:cs="Times New Roman"/>
                <w:bCs/>
                <w:color w:val="auto"/>
                <w:sz w:val="28"/>
                <w:szCs w:val="28"/>
              </w:rPr>
              <w:t>2.3</w:t>
            </w:r>
          </w:p>
        </w:tc>
        <w:tc>
          <w:tcPr>
            <w:tcW w:w="7654" w:type="dxa"/>
            <w:shd w:val="clear" w:color="auto" w:fill="auto"/>
          </w:tcPr>
          <w:p w14:paraId="7506FACE" w14:textId="77777777" w:rsidR="00177791" w:rsidRPr="00D339D4" w:rsidRDefault="00177791" w:rsidP="00BA332E">
            <w:pPr>
              <w:pStyle w:val="2"/>
              <w:shd w:val="clear" w:color="auto" w:fill="FFFFFF"/>
              <w:spacing w:before="0" w:beforeAutospacing="0" w:after="0" w:afterAutospacing="0"/>
              <w:jc w:val="both"/>
              <w:rPr>
                <w:b w:val="0"/>
                <w:sz w:val="28"/>
                <w:szCs w:val="28"/>
              </w:rPr>
            </w:pPr>
            <w:r w:rsidRPr="00D339D4">
              <w:rPr>
                <w:b w:val="0"/>
                <w:sz w:val="28"/>
                <w:szCs w:val="28"/>
              </w:rPr>
              <w:t xml:space="preserve">Моделирование перемещений спортивного сооружения методами строительной механики </w:t>
            </w:r>
          </w:p>
        </w:tc>
        <w:tc>
          <w:tcPr>
            <w:tcW w:w="851" w:type="dxa"/>
            <w:shd w:val="clear" w:color="auto" w:fill="auto"/>
          </w:tcPr>
          <w:p w14:paraId="27D0AF9E" w14:textId="5AF5A2A9" w:rsidR="00177791" w:rsidRPr="00D339D4" w:rsidRDefault="00721FD6" w:rsidP="00090437">
            <w:pPr>
              <w:pStyle w:val="1"/>
              <w:spacing w:before="0" w:line="240" w:lineRule="auto"/>
              <w:rPr>
                <w:rFonts w:ascii="Times New Roman" w:hAnsi="Times New Roman" w:cs="Times New Roman"/>
                <w:b/>
                <w:bCs/>
                <w:color w:val="auto"/>
                <w:sz w:val="28"/>
                <w:szCs w:val="28"/>
              </w:rPr>
            </w:pPr>
            <w:r>
              <w:rPr>
                <w:rFonts w:ascii="Times New Roman" w:hAnsi="Times New Roman" w:cs="Times New Roman"/>
                <w:bCs/>
                <w:color w:val="auto"/>
                <w:sz w:val="28"/>
                <w:szCs w:val="28"/>
              </w:rPr>
              <w:t>50</w:t>
            </w:r>
          </w:p>
        </w:tc>
      </w:tr>
      <w:tr w:rsidR="00EA0AA4" w:rsidRPr="00D339D4" w14:paraId="7AC83C09" w14:textId="77777777" w:rsidTr="00E866CA">
        <w:tc>
          <w:tcPr>
            <w:tcW w:w="851" w:type="dxa"/>
            <w:shd w:val="clear" w:color="auto" w:fill="auto"/>
          </w:tcPr>
          <w:p w14:paraId="44A013CE" w14:textId="77777777" w:rsidR="00177791" w:rsidRPr="00D339D4" w:rsidRDefault="00177791" w:rsidP="00090437">
            <w:pPr>
              <w:pStyle w:val="1"/>
              <w:spacing w:before="0" w:line="240" w:lineRule="auto"/>
              <w:rPr>
                <w:rFonts w:ascii="Times New Roman" w:hAnsi="Times New Roman" w:cs="Times New Roman"/>
                <w:b/>
                <w:bCs/>
                <w:color w:val="auto"/>
                <w:sz w:val="28"/>
                <w:szCs w:val="28"/>
              </w:rPr>
            </w:pPr>
            <w:r w:rsidRPr="00D339D4">
              <w:rPr>
                <w:rFonts w:ascii="Times New Roman" w:hAnsi="Times New Roman" w:cs="Times New Roman"/>
                <w:bCs/>
                <w:color w:val="auto"/>
                <w:sz w:val="28"/>
                <w:szCs w:val="28"/>
              </w:rPr>
              <w:t>2.4</w:t>
            </w:r>
          </w:p>
        </w:tc>
        <w:tc>
          <w:tcPr>
            <w:tcW w:w="7654" w:type="dxa"/>
            <w:shd w:val="clear" w:color="auto" w:fill="auto"/>
          </w:tcPr>
          <w:p w14:paraId="4C248CF1" w14:textId="77777777" w:rsidR="00177791" w:rsidRPr="00D339D4" w:rsidRDefault="00177791" w:rsidP="00BA332E">
            <w:pPr>
              <w:spacing w:after="0" w:line="240" w:lineRule="auto"/>
              <w:jc w:val="both"/>
              <w:rPr>
                <w:rFonts w:ascii="Times New Roman" w:hAnsi="Times New Roman" w:cs="Times New Roman"/>
                <w:bCs/>
                <w:sz w:val="28"/>
                <w:szCs w:val="28"/>
              </w:rPr>
            </w:pPr>
            <w:r w:rsidRPr="00D339D4">
              <w:rPr>
                <w:rFonts w:ascii="Times New Roman" w:hAnsi="Times New Roman" w:cs="Times New Roman"/>
                <w:sz w:val="28"/>
                <w:szCs w:val="28"/>
              </w:rPr>
              <w:t xml:space="preserve">Разработка математической модели предварительного расчета точности геодезического мониторинга </w:t>
            </w:r>
          </w:p>
        </w:tc>
        <w:tc>
          <w:tcPr>
            <w:tcW w:w="851" w:type="dxa"/>
            <w:shd w:val="clear" w:color="auto" w:fill="auto"/>
          </w:tcPr>
          <w:p w14:paraId="313FE1DA" w14:textId="65622FAD" w:rsidR="00177791" w:rsidRPr="00D339D4" w:rsidRDefault="001265F1" w:rsidP="00090437">
            <w:pPr>
              <w:pStyle w:val="1"/>
              <w:spacing w:before="0" w:line="240" w:lineRule="auto"/>
              <w:rPr>
                <w:rFonts w:ascii="Times New Roman" w:hAnsi="Times New Roman" w:cs="Times New Roman"/>
                <w:b/>
                <w:bCs/>
                <w:color w:val="auto"/>
                <w:sz w:val="28"/>
                <w:szCs w:val="28"/>
              </w:rPr>
            </w:pPr>
            <w:r>
              <w:rPr>
                <w:rFonts w:ascii="Times New Roman" w:hAnsi="Times New Roman" w:cs="Times New Roman"/>
                <w:bCs/>
                <w:color w:val="auto"/>
                <w:sz w:val="28"/>
                <w:szCs w:val="28"/>
              </w:rPr>
              <w:t>59</w:t>
            </w:r>
          </w:p>
        </w:tc>
      </w:tr>
      <w:tr w:rsidR="00EA0AA4" w:rsidRPr="00D339D4" w14:paraId="58503D2D" w14:textId="77777777" w:rsidTr="00E866CA">
        <w:tc>
          <w:tcPr>
            <w:tcW w:w="851" w:type="dxa"/>
            <w:shd w:val="clear" w:color="auto" w:fill="auto"/>
          </w:tcPr>
          <w:p w14:paraId="6EB42F49" w14:textId="083F61AB" w:rsidR="00177791" w:rsidRPr="00D339D4" w:rsidRDefault="00177791" w:rsidP="00090437">
            <w:pPr>
              <w:pStyle w:val="1"/>
              <w:spacing w:before="0" w:line="240" w:lineRule="auto"/>
              <w:rPr>
                <w:rFonts w:ascii="Times New Roman" w:hAnsi="Times New Roman" w:cs="Times New Roman"/>
                <w:b/>
                <w:bCs/>
                <w:color w:val="auto"/>
                <w:sz w:val="28"/>
                <w:szCs w:val="28"/>
              </w:rPr>
            </w:pPr>
          </w:p>
        </w:tc>
        <w:tc>
          <w:tcPr>
            <w:tcW w:w="7654" w:type="dxa"/>
            <w:shd w:val="clear" w:color="auto" w:fill="auto"/>
          </w:tcPr>
          <w:p w14:paraId="1186F3D7" w14:textId="77777777" w:rsidR="00177791" w:rsidRPr="00D339D4" w:rsidRDefault="00177791" w:rsidP="00BA332E">
            <w:pPr>
              <w:spacing w:after="0" w:line="240" w:lineRule="auto"/>
              <w:jc w:val="both"/>
              <w:rPr>
                <w:rFonts w:ascii="Times New Roman" w:hAnsi="Times New Roman" w:cs="Times New Roman"/>
                <w:bCs/>
                <w:sz w:val="28"/>
                <w:szCs w:val="28"/>
              </w:rPr>
            </w:pPr>
            <w:r w:rsidRPr="00D339D4">
              <w:rPr>
                <w:rFonts w:ascii="Times New Roman" w:hAnsi="Times New Roman" w:cs="Times New Roman"/>
                <w:bCs/>
                <w:sz w:val="28"/>
                <w:szCs w:val="28"/>
              </w:rPr>
              <w:t>Выводы по главе 2</w:t>
            </w:r>
          </w:p>
        </w:tc>
        <w:tc>
          <w:tcPr>
            <w:tcW w:w="851" w:type="dxa"/>
            <w:shd w:val="clear" w:color="auto" w:fill="auto"/>
          </w:tcPr>
          <w:p w14:paraId="01453D60" w14:textId="4767F84E" w:rsidR="00177791" w:rsidRPr="00D339D4" w:rsidRDefault="001265F1" w:rsidP="00090437">
            <w:pPr>
              <w:pStyle w:val="1"/>
              <w:spacing w:before="0" w:line="240" w:lineRule="auto"/>
              <w:rPr>
                <w:rFonts w:ascii="Times New Roman" w:hAnsi="Times New Roman" w:cs="Times New Roman"/>
                <w:b/>
                <w:bCs/>
                <w:color w:val="auto"/>
                <w:sz w:val="28"/>
                <w:szCs w:val="28"/>
              </w:rPr>
            </w:pPr>
            <w:r>
              <w:rPr>
                <w:rFonts w:ascii="Times New Roman" w:hAnsi="Times New Roman" w:cs="Times New Roman"/>
                <w:bCs/>
                <w:color w:val="auto"/>
                <w:sz w:val="28"/>
                <w:szCs w:val="28"/>
              </w:rPr>
              <w:t>6</w:t>
            </w:r>
            <w:r w:rsidR="00721FD6">
              <w:rPr>
                <w:rFonts w:ascii="Times New Roman" w:hAnsi="Times New Roman" w:cs="Times New Roman"/>
                <w:bCs/>
                <w:color w:val="auto"/>
                <w:sz w:val="28"/>
                <w:szCs w:val="28"/>
              </w:rPr>
              <w:t>5</w:t>
            </w:r>
          </w:p>
        </w:tc>
      </w:tr>
      <w:tr w:rsidR="00EA0AA4" w:rsidRPr="00D339D4" w14:paraId="337220BF" w14:textId="77777777" w:rsidTr="00E866CA">
        <w:tc>
          <w:tcPr>
            <w:tcW w:w="851" w:type="dxa"/>
            <w:shd w:val="clear" w:color="auto" w:fill="auto"/>
          </w:tcPr>
          <w:p w14:paraId="1947D51F" w14:textId="77777777" w:rsidR="00177791" w:rsidRPr="00D339D4" w:rsidRDefault="00177791" w:rsidP="00090437">
            <w:pPr>
              <w:pStyle w:val="1"/>
              <w:spacing w:before="0" w:line="240" w:lineRule="auto"/>
              <w:rPr>
                <w:rFonts w:ascii="Times New Roman" w:hAnsi="Times New Roman" w:cs="Times New Roman"/>
                <w:color w:val="auto"/>
                <w:sz w:val="28"/>
                <w:szCs w:val="28"/>
              </w:rPr>
            </w:pPr>
            <w:r w:rsidRPr="00D339D4">
              <w:rPr>
                <w:rFonts w:ascii="Times New Roman" w:hAnsi="Times New Roman" w:cs="Times New Roman"/>
                <w:color w:val="auto"/>
                <w:sz w:val="28"/>
                <w:szCs w:val="28"/>
              </w:rPr>
              <w:t>3</w:t>
            </w:r>
          </w:p>
        </w:tc>
        <w:tc>
          <w:tcPr>
            <w:tcW w:w="7654" w:type="dxa"/>
            <w:shd w:val="clear" w:color="auto" w:fill="auto"/>
          </w:tcPr>
          <w:p w14:paraId="73C7C92B" w14:textId="1CB6B0D8" w:rsidR="00177791" w:rsidRPr="00D339D4" w:rsidRDefault="00177791" w:rsidP="00BA332E">
            <w:pPr>
              <w:spacing w:after="0" w:line="240" w:lineRule="auto"/>
              <w:rPr>
                <w:rFonts w:ascii="Times New Roman" w:hAnsi="Times New Roman" w:cs="Times New Roman"/>
                <w:b/>
                <w:bCs/>
                <w:sz w:val="28"/>
                <w:szCs w:val="28"/>
              </w:rPr>
            </w:pPr>
            <w:r w:rsidRPr="00D339D4">
              <w:rPr>
                <w:rFonts w:ascii="Times New Roman" w:hAnsi="Times New Roman" w:cs="Times New Roman"/>
                <w:b/>
                <w:bCs/>
                <w:sz w:val="28"/>
                <w:szCs w:val="28"/>
              </w:rPr>
              <w:t xml:space="preserve">ТЕХНОЛОГИЯ И МЕТОДИКА </w:t>
            </w:r>
            <w:r w:rsidR="00B446AF" w:rsidRPr="00D339D4">
              <w:rPr>
                <w:rFonts w:ascii="Times New Roman" w:hAnsi="Times New Roman" w:cs="Times New Roman"/>
                <w:b/>
                <w:bCs/>
                <w:sz w:val="28"/>
                <w:szCs w:val="28"/>
              </w:rPr>
              <w:t>ГЕОДЕЗИЧЕСКОГО МОНИТОРИНГА</w:t>
            </w:r>
            <w:r w:rsidRPr="00D339D4">
              <w:rPr>
                <w:rFonts w:ascii="Times New Roman" w:hAnsi="Times New Roman" w:cs="Times New Roman"/>
                <w:b/>
                <w:bCs/>
                <w:sz w:val="28"/>
                <w:szCs w:val="28"/>
              </w:rPr>
              <w:t xml:space="preserve"> ЗА ПЕРЕМЕЩЕНИЯМИ СПОРТИВНОГО СООРУЖЕНИЯ МЕТОДОМ НАЗЕМНОГО ЛАЗЕРНОГО СКАНИРОВАНИЯ </w:t>
            </w:r>
          </w:p>
        </w:tc>
        <w:tc>
          <w:tcPr>
            <w:tcW w:w="851" w:type="dxa"/>
            <w:shd w:val="clear" w:color="auto" w:fill="auto"/>
          </w:tcPr>
          <w:p w14:paraId="527D7EB1" w14:textId="739AB9DA" w:rsidR="00177791" w:rsidRPr="00D339D4" w:rsidRDefault="001265F1" w:rsidP="00090437">
            <w:pPr>
              <w:pStyle w:val="1"/>
              <w:spacing w:before="0" w:line="240" w:lineRule="auto"/>
              <w:rPr>
                <w:rFonts w:ascii="Times New Roman" w:hAnsi="Times New Roman" w:cs="Times New Roman"/>
                <w:b/>
                <w:bCs/>
                <w:color w:val="auto"/>
                <w:sz w:val="28"/>
                <w:szCs w:val="28"/>
              </w:rPr>
            </w:pPr>
            <w:r>
              <w:rPr>
                <w:rFonts w:ascii="Times New Roman" w:hAnsi="Times New Roman" w:cs="Times New Roman"/>
                <w:bCs/>
                <w:color w:val="auto"/>
                <w:sz w:val="28"/>
                <w:szCs w:val="28"/>
              </w:rPr>
              <w:t>6</w:t>
            </w:r>
            <w:r w:rsidR="00721FD6">
              <w:rPr>
                <w:rFonts w:ascii="Times New Roman" w:hAnsi="Times New Roman" w:cs="Times New Roman"/>
                <w:bCs/>
                <w:color w:val="auto"/>
                <w:sz w:val="28"/>
                <w:szCs w:val="28"/>
              </w:rPr>
              <w:t>7</w:t>
            </w:r>
          </w:p>
        </w:tc>
      </w:tr>
      <w:tr w:rsidR="00EA0AA4" w:rsidRPr="00D339D4" w14:paraId="67215B85" w14:textId="77777777" w:rsidTr="00E866CA">
        <w:tc>
          <w:tcPr>
            <w:tcW w:w="851" w:type="dxa"/>
            <w:shd w:val="clear" w:color="auto" w:fill="auto"/>
          </w:tcPr>
          <w:p w14:paraId="3C5F0E10" w14:textId="77777777" w:rsidR="00177791" w:rsidRPr="00D339D4" w:rsidRDefault="00177791" w:rsidP="00090437">
            <w:pPr>
              <w:pStyle w:val="1"/>
              <w:spacing w:before="0" w:line="240" w:lineRule="auto"/>
              <w:rPr>
                <w:rFonts w:ascii="Times New Roman" w:hAnsi="Times New Roman" w:cs="Times New Roman"/>
                <w:b/>
                <w:bCs/>
                <w:color w:val="auto"/>
                <w:sz w:val="28"/>
                <w:szCs w:val="28"/>
              </w:rPr>
            </w:pPr>
            <w:r w:rsidRPr="00D339D4">
              <w:rPr>
                <w:rFonts w:ascii="Times New Roman" w:hAnsi="Times New Roman" w:cs="Times New Roman"/>
                <w:bCs/>
                <w:color w:val="auto"/>
                <w:sz w:val="28"/>
                <w:szCs w:val="28"/>
                <w:lang w:val="en-US"/>
              </w:rPr>
              <w:t>3.1</w:t>
            </w:r>
          </w:p>
        </w:tc>
        <w:tc>
          <w:tcPr>
            <w:tcW w:w="7654" w:type="dxa"/>
            <w:shd w:val="clear" w:color="auto" w:fill="auto"/>
          </w:tcPr>
          <w:p w14:paraId="25AB4B03" w14:textId="77777777" w:rsidR="00177791" w:rsidRPr="00D339D4" w:rsidRDefault="00177791" w:rsidP="00BA332E">
            <w:pPr>
              <w:spacing w:after="0" w:line="240" w:lineRule="auto"/>
              <w:jc w:val="both"/>
              <w:rPr>
                <w:rFonts w:ascii="Times New Roman" w:hAnsi="Times New Roman" w:cs="Times New Roman"/>
                <w:bCs/>
                <w:sz w:val="28"/>
                <w:szCs w:val="28"/>
              </w:rPr>
            </w:pPr>
            <w:r w:rsidRPr="00D339D4">
              <w:rPr>
                <w:rFonts w:ascii="Times New Roman" w:hAnsi="Times New Roman" w:cs="Times New Roman"/>
                <w:sz w:val="28"/>
                <w:szCs w:val="28"/>
              </w:rPr>
              <w:t>Разработка технологии определения перемещений методом НЛС</w:t>
            </w:r>
          </w:p>
        </w:tc>
        <w:tc>
          <w:tcPr>
            <w:tcW w:w="851" w:type="dxa"/>
            <w:shd w:val="clear" w:color="auto" w:fill="auto"/>
          </w:tcPr>
          <w:p w14:paraId="37698BB4" w14:textId="45A197C5" w:rsidR="00177791" w:rsidRPr="00D339D4" w:rsidRDefault="001265F1" w:rsidP="00090437">
            <w:pPr>
              <w:pStyle w:val="1"/>
              <w:spacing w:before="0" w:line="240" w:lineRule="auto"/>
              <w:rPr>
                <w:rFonts w:ascii="Times New Roman" w:hAnsi="Times New Roman" w:cs="Times New Roman"/>
                <w:b/>
                <w:bCs/>
                <w:color w:val="auto"/>
                <w:sz w:val="28"/>
                <w:szCs w:val="28"/>
              </w:rPr>
            </w:pPr>
            <w:r>
              <w:rPr>
                <w:rFonts w:ascii="Times New Roman" w:hAnsi="Times New Roman" w:cs="Times New Roman"/>
                <w:bCs/>
                <w:color w:val="auto"/>
                <w:sz w:val="28"/>
                <w:szCs w:val="28"/>
              </w:rPr>
              <w:t>6</w:t>
            </w:r>
            <w:r w:rsidR="00721FD6">
              <w:rPr>
                <w:rFonts w:ascii="Times New Roman" w:hAnsi="Times New Roman" w:cs="Times New Roman"/>
                <w:bCs/>
                <w:color w:val="auto"/>
                <w:sz w:val="28"/>
                <w:szCs w:val="28"/>
              </w:rPr>
              <w:t>7</w:t>
            </w:r>
          </w:p>
        </w:tc>
      </w:tr>
      <w:tr w:rsidR="00EA0AA4" w:rsidRPr="00D339D4" w14:paraId="5D667F9F" w14:textId="77777777" w:rsidTr="00E866CA">
        <w:tc>
          <w:tcPr>
            <w:tcW w:w="851" w:type="dxa"/>
            <w:shd w:val="clear" w:color="auto" w:fill="auto"/>
          </w:tcPr>
          <w:p w14:paraId="05C0E313" w14:textId="77777777" w:rsidR="00177791" w:rsidRPr="00D339D4" w:rsidRDefault="00177791" w:rsidP="00090437">
            <w:pPr>
              <w:pStyle w:val="1"/>
              <w:spacing w:before="0" w:line="240" w:lineRule="auto"/>
              <w:rPr>
                <w:rFonts w:ascii="Times New Roman" w:hAnsi="Times New Roman" w:cs="Times New Roman"/>
                <w:b/>
                <w:bCs/>
                <w:color w:val="auto"/>
                <w:sz w:val="28"/>
                <w:szCs w:val="28"/>
              </w:rPr>
            </w:pPr>
            <w:r w:rsidRPr="00D339D4">
              <w:rPr>
                <w:rFonts w:ascii="Times New Roman" w:hAnsi="Times New Roman" w:cs="Times New Roman"/>
                <w:bCs/>
                <w:color w:val="auto"/>
                <w:sz w:val="28"/>
                <w:szCs w:val="28"/>
                <w:lang w:val="en-US"/>
              </w:rPr>
              <w:t>3.2</w:t>
            </w:r>
          </w:p>
        </w:tc>
        <w:tc>
          <w:tcPr>
            <w:tcW w:w="7654" w:type="dxa"/>
            <w:shd w:val="clear" w:color="auto" w:fill="auto"/>
          </w:tcPr>
          <w:p w14:paraId="53D3F6A4" w14:textId="5C52ED6C" w:rsidR="00177791" w:rsidRPr="00D339D4" w:rsidRDefault="00BD3CA5" w:rsidP="00BA332E">
            <w:pPr>
              <w:spacing w:after="0" w:line="240" w:lineRule="auto"/>
              <w:jc w:val="both"/>
              <w:rPr>
                <w:rFonts w:ascii="Times New Roman" w:hAnsi="Times New Roman" w:cs="Times New Roman"/>
                <w:bCs/>
                <w:sz w:val="28"/>
                <w:szCs w:val="28"/>
              </w:rPr>
            </w:pPr>
            <w:bookmarkStart w:id="1" w:name="_Hlk216369154"/>
            <w:r>
              <w:rPr>
                <w:rFonts w:ascii="Times New Roman" w:hAnsi="Times New Roman" w:cs="Times New Roman"/>
                <w:sz w:val="28"/>
                <w:szCs w:val="28"/>
                <w:lang w:val="kk-KZ"/>
              </w:rPr>
              <w:t>Разработка</w:t>
            </w:r>
            <w:r w:rsidR="00177791" w:rsidRPr="00D339D4">
              <w:rPr>
                <w:rFonts w:ascii="Times New Roman" w:hAnsi="Times New Roman" w:cs="Times New Roman"/>
                <w:sz w:val="28"/>
                <w:szCs w:val="28"/>
              </w:rPr>
              <w:t xml:space="preserve"> методики размещения деформационных марок</w:t>
            </w:r>
            <w:bookmarkEnd w:id="1"/>
            <w:r w:rsidR="00177791" w:rsidRPr="00D339D4">
              <w:rPr>
                <w:rFonts w:ascii="Times New Roman" w:hAnsi="Times New Roman" w:cs="Times New Roman"/>
                <w:sz w:val="28"/>
                <w:szCs w:val="28"/>
              </w:rPr>
              <w:t xml:space="preserve"> </w:t>
            </w:r>
          </w:p>
        </w:tc>
        <w:tc>
          <w:tcPr>
            <w:tcW w:w="851" w:type="dxa"/>
            <w:shd w:val="clear" w:color="auto" w:fill="auto"/>
          </w:tcPr>
          <w:p w14:paraId="05A9C7E6" w14:textId="7AFC6984" w:rsidR="00177791" w:rsidRPr="00D339D4" w:rsidRDefault="00721FD6" w:rsidP="00090437">
            <w:pPr>
              <w:pStyle w:val="1"/>
              <w:spacing w:before="0" w:line="240" w:lineRule="auto"/>
              <w:rPr>
                <w:rFonts w:ascii="Times New Roman" w:hAnsi="Times New Roman" w:cs="Times New Roman"/>
                <w:b/>
                <w:bCs/>
                <w:color w:val="auto"/>
                <w:sz w:val="28"/>
                <w:szCs w:val="28"/>
              </w:rPr>
            </w:pPr>
            <w:r>
              <w:rPr>
                <w:rFonts w:ascii="Times New Roman" w:hAnsi="Times New Roman" w:cs="Times New Roman"/>
                <w:bCs/>
                <w:color w:val="auto"/>
                <w:sz w:val="28"/>
                <w:szCs w:val="28"/>
              </w:rPr>
              <w:t>70</w:t>
            </w:r>
          </w:p>
        </w:tc>
      </w:tr>
      <w:tr w:rsidR="00EA0AA4" w:rsidRPr="00D339D4" w14:paraId="6FE39275" w14:textId="77777777" w:rsidTr="00E866CA">
        <w:tc>
          <w:tcPr>
            <w:tcW w:w="851" w:type="dxa"/>
            <w:shd w:val="clear" w:color="auto" w:fill="auto"/>
          </w:tcPr>
          <w:p w14:paraId="403AD206" w14:textId="77777777" w:rsidR="00177791" w:rsidRPr="00D339D4" w:rsidRDefault="00177791" w:rsidP="00090437">
            <w:pPr>
              <w:pStyle w:val="1"/>
              <w:spacing w:before="0" w:line="240" w:lineRule="auto"/>
              <w:rPr>
                <w:rFonts w:ascii="Times New Roman" w:hAnsi="Times New Roman" w:cs="Times New Roman"/>
                <w:b/>
                <w:bCs/>
                <w:color w:val="auto"/>
                <w:sz w:val="28"/>
                <w:szCs w:val="28"/>
              </w:rPr>
            </w:pPr>
            <w:r w:rsidRPr="00D339D4">
              <w:rPr>
                <w:rFonts w:ascii="Times New Roman" w:hAnsi="Times New Roman" w:cs="Times New Roman"/>
                <w:bCs/>
                <w:color w:val="auto"/>
                <w:sz w:val="28"/>
                <w:szCs w:val="28"/>
              </w:rPr>
              <w:t>3.3</w:t>
            </w:r>
          </w:p>
        </w:tc>
        <w:tc>
          <w:tcPr>
            <w:tcW w:w="7654" w:type="dxa"/>
            <w:shd w:val="clear" w:color="auto" w:fill="auto"/>
          </w:tcPr>
          <w:p w14:paraId="2B981329" w14:textId="604F5014" w:rsidR="00177791" w:rsidRPr="00D339D4" w:rsidRDefault="002759FD" w:rsidP="00BA332E">
            <w:pPr>
              <w:spacing w:after="0" w:line="240" w:lineRule="auto"/>
              <w:jc w:val="both"/>
              <w:rPr>
                <w:rFonts w:ascii="Times New Roman" w:hAnsi="Times New Roman" w:cs="Times New Roman"/>
                <w:sz w:val="28"/>
                <w:szCs w:val="28"/>
              </w:rPr>
            </w:pPr>
            <w:r w:rsidRPr="00D339D4">
              <w:rPr>
                <w:rFonts w:ascii="Times New Roman" w:hAnsi="Times New Roman" w:cs="Times New Roman"/>
                <w:sz w:val="28"/>
                <w:szCs w:val="28"/>
              </w:rPr>
              <w:t xml:space="preserve">Проектирование сети </w:t>
            </w:r>
            <w:r w:rsidR="00F0087B">
              <w:rPr>
                <w:rFonts w:ascii="Times New Roman" w:hAnsi="Times New Roman" w:cs="Times New Roman"/>
                <w:sz w:val="28"/>
                <w:szCs w:val="28"/>
              </w:rPr>
              <w:t>геодезического</w:t>
            </w:r>
            <w:r w:rsidRPr="00D339D4">
              <w:rPr>
                <w:rFonts w:ascii="Times New Roman" w:hAnsi="Times New Roman" w:cs="Times New Roman"/>
                <w:sz w:val="28"/>
                <w:szCs w:val="28"/>
              </w:rPr>
              <w:t xml:space="preserve"> мониторинга и выполнение полевых наблюдений</w:t>
            </w:r>
          </w:p>
        </w:tc>
        <w:tc>
          <w:tcPr>
            <w:tcW w:w="851" w:type="dxa"/>
            <w:shd w:val="clear" w:color="auto" w:fill="auto"/>
          </w:tcPr>
          <w:p w14:paraId="0423E3B7" w14:textId="138FF298" w:rsidR="00177791" w:rsidRPr="00D339D4" w:rsidRDefault="00713C26" w:rsidP="00090437">
            <w:pPr>
              <w:pStyle w:val="1"/>
              <w:spacing w:before="0" w:line="240" w:lineRule="auto"/>
              <w:rPr>
                <w:rFonts w:ascii="Times New Roman" w:hAnsi="Times New Roman" w:cs="Times New Roman"/>
                <w:b/>
                <w:bCs/>
                <w:color w:val="auto"/>
                <w:sz w:val="28"/>
                <w:szCs w:val="28"/>
              </w:rPr>
            </w:pPr>
            <w:r w:rsidRPr="00D339D4">
              <w:rPr>
                <w:rFonts w:ascii="Times New Roman" w:hAnsi="Times New Roman" w:cs="Times New Roman"/>
                <w:bCs/>
                <w:color w:val="auto"/>
                <w:sz w:val="28"/>
                <w:szCs w:val="28"/>
              </w:rPr>
              <w:t>7</w:t>
            </w:r>
            <w:r w:rsidR="00721FD6">
              <w:rPr>
                <w:rFonts w:ascii="Times New Roman" w:hAnsi="Times New Roman" w:cs="Times New Roman"/>
                <w:bCs/>
                <w:color w:val="auto"/>
                <w:sz w:val="28"/>
                <w:szCs w:val="28"/>
              </w:rPr>
              <w:t>5</w:t>
            </w:r>
          </w:p>
        </w:tc>
      </w:tr>
      <w:tr w:rsidR="00EA0AA4" w:rsidRPr="00D339D4" w14:paraId="2AD9795C" w14:textId="77777777" w:rsidTr="00E866CA">
        <w:tc>
          <w:tcPr>
            <w:tcW w:w="851" w:type="dxa"/>
            <w:shd w:val="clear" w:color="auto" w:fill="auto"/>
          </w:tcPr>
          <w:p w14:paraId="08768E70" w14:textId="77777777" w:rsidR="00177791" w:rsidRPr="00D339D4" w:rsidRDefault="00177791" w:rsidP="00090437">
            <w:pPr>
              <w:pStyle w:val="1"/>
              <w:spacing w:before="0" w:line="240" w:lineRule="auto"/>
              <w:rPr>
                <w:rFonts w:ascii="Times New Roman" w:hAnsi="Times New Roman" w:cs="Times New Roman"/>
                <w:b/>
                <w:bCs/>
                <w:color w:val="auto"/>
                <w:sz w:val="28"/>
                <w:szCs w:val="28"/>
              </w:rPr>
            </w:pPr>
            <w:r w:rsidRPr="00D339D4">
              <w:rPr>
                <w:rFonts w:ascii="Times New Roman" w:hAnsi="Times New Roman" w:cs="Times New Roman"/>
                <w:bCs/>
                <w:color w:val="auto"/>
                <w:sz w:val="28"/>
                <w:szCs w:val="28"/>
              </w:rPr>
              <w:t>3.4</w:t>
            </w:r>
          </w:p>
        </w:tc>
        <w:tc>
          <w:tcPr>
            <w:tcW w:w="7654" w:type="dxa"/>
            <w:shd w:val="clear" w:color="auto" w:fill="auto"/>
          </w:tcPr>
          <w:p w14:paraId="474322F2" w14:textId="77777777" w:rsidR="00177791" w:rsidRPr="00D339D4" w:rsidRDefault="00177791" w:rsidP="00BA332E">
            <w:pPr>
              <w:pStyle w:val="3"/>
              <w:spacing w:before="0" w:beforeAutospacing="0" w:after="0" w:afterAutospacing="0"/>
              <w:jc w:val="both"/>
              <w:rPr>
                <w:b w:val="0"/>
                <w:sz w:val="28"/>
                <w:szCs w:val="28"/>
              </w:rPr>
            </w:pPr>
            <w:r w:rsidRPr="00D339D4">
              <w:rPr>
                <w:b w:val="0"/>
                <w:sz w:val="28"/>
                <w:szCs w:val="28"/>
              </w:rPr>
              <w:t>Моделирование и анализ результатов геодезического мониторинга комплекса лыжных трамплинов «Сункар»</w:t>
            </w:r>
          </w:p>
        </w:tc>
        <w:tc>
          <w:tcPr>
            <w:tcW w:w="851" w:type="dxa"/>
            <w:shd w:val="clear" w:color="auto" w:fill="auto"/>
          </w:tcPr>
          <w:p w14:paraId="75A089F5" w14:textId="6A48F8AC" w:rsidR="00177791" w:rsidRPr="00D339D4" w:rsidRDefault="00713C26" w:rsidP="00090437">
            <w:pPr>
              <w:pStyle w:val="1"/>
              <w:spacing w:before="0" w:line="240" w:lineRule="auto"/>
              <w:rPr>
                <w:rFonts w:ascii="Times New Roman" w:hAnsi="Times New Roman" w:cs="Times New Roman"/>
                <w:b/>
                <w:bCs/>
                <w:color w:val="auto"/>
                <w:sz w:val="28"/>
                <w:szCs w:val="28"/>
              </w:rPr>
            </w:pPr>
            <w:r w:rsidRPr="00D339D4">
              <w:rPr>
                <w:rFonts w:ascii="Times New Roman" w:hAnsi="Times New Roman" w:cs="Times New Roman"/>
                <w:bCs/>
                <w:color w:val="auto"/>
                <w:sz w:val="28"/>
                <w:szCs w:val="28"/>
              </w:rPr>
              <w:t>8</w:t>
            </w:r>
            <w:r w:rsidR="00721FD6">
              <w:rPr>
                <w:rFonts w:ascii="Times New Roman" w:hAnsi="Times New Roman" w:cs="Times New Roman"/>
                <w:bCs/>
                <w:color w:val="auto"/>
                <w:sz w:val="28"/>
                <w:szCs w:val="28"/>
              </w:rPr>
              <w:t>4</w:t>
            </w:r>
          </w:p>
        </w:tc>
      </w:tr>
      <w:tr w:rsidR="00EA0AA4" w:rsidRPr="00D339D4" w14:paraId="3D686126" w14:textId="77777777" w:rsidTr="00E866CA">
        <w:tc>
          <w:tcPr>
            <w:tcW w:w="851" w:type="dxa"/>
            <w:shd w:val="clear" w:color="auto" w:fill="auto"/>
          </w:tcPr>
          <w:p w14:paraId="741193EA" w14:textId="77777777" w:rsidR="00177791" w:rsidRPr="00D339D4" w:rsidRDefault="00177791" w:rsidP="00090437">
            <w:pPr>
              <w:pStyle w:val="1"/>
              <w:spacing w:before="0" w:line="240" w:lineRule="auto"/>
              <w:rPr>
                <w:rFonts w:ascii="Times New Roman" w:hAnsi="Times New Roman" w:cs="Times New Roman"/>
                <w:b/>
                <w:bCs/>
                <w:color w:val="auto"/>
                <w:sz w:val="28"/>
                <w:szCs w:val="28"/>
              </w:rPr>
            </w:pPr>
            <w:r w:rsidRPr="00D339D4">
              <w:rPr>
                <w:rFonts w:ascii="Times New Roman" w:hAnsi="Times New Roman" w:cs="Times New Roman"/>
                <w:bCs/>
                <w:color w:val="auto"/>
                <w:sz w:val="28"/>
                <w:szCs w:val="28"/>
              </w:rPr>
              <w:t>3.4.1</w:t>
            </w:r>
          </w:p>
        </w:tc>
        <w:tc>
          <w:tcPr>
            <w:tcW w:w="7654" w:type="dxa"/>
            <w:shd w:val="clear" w:color="auto" w:fill="auto"/>
          </w:tcPr>
          <w:p w14:paraId="61645B83" w14:textId="075C7203" w:rsidR="00177791" w:rsidRPr="00D339D4" w:rsidRDefault="00177791" w:rsidP="00BA332E">
            <w:pPr>
              <w:tabs>
                <w:tab w:val="left" w:pos="1134"/>
              </w:tabs>
              <w:spacing w:after="0" w:line="240" w:lineRule="auto"/>
              <w:jc w:val="both"/>
              <w:rPr>
                <w:rFonts w:ascii="Times New Roman" w:hAnsi="Times New Roman" w:cs="Times New Roman"/>
                <w:bCs/>
                <w:sz w:val="28"/>
                <w:szCs w:val="28"/>
              </w:rPr>
            </w:pPr>
            <w:r w:rsidRPr="00D339D4">
              <w:rPr>
                <w:rFonts w:ascii="Times New Roman" w:hAnsi="Times New Roman" w:cs="Times New Roman"/>
                <w:bCs/>
                <w:sz w:val="28"/>
                <w:szCs w:val="28"/>
              </w:rPr>
              <w:t xml:space="preserve">Методика анализа перемещений спортивных сооружений с использованием пространственных кривых </w:t>
            </w:r>
            <w:r w:rsidR="00CD355C" w:rsidRPr="00D339D4">
              <w:rPr>
                <w:rFonts w:ascii="Times New Roman" w:hAnsi="Times New Roman" w:cs="Times New Roman"/>
                <w:bCs/>
                <w:sz w:val="28"/>
                <w:szCs w:val="28"/>
              </w:rPr>
              <w:t>на основе</w:t>
            </w:r>
            <w:r w:rsidRPr="00D339D4">
              <w:rPr>
                <w:rFonts w:ascii="Times New Roman" w:hAnsi="Times New Roman" w:cs="Times New Roman"/>
                <w:bCs/>
                <w:sz w:val="28"/>
                <w:szCs w:val="28"/>
              </w:rPr>
              <w:t xml:space="preserve"> сплайн</w:t>
            </w:r>
            <w:r w:rsidR="002F711F" w:rsidRPr="00D339D4">
              <w:rPr>
                <w:rFonts w:ascii="Times New Roman" w:hAnsi="Times New Roman" w:cs="Times New Roman"/>
                <w:bCs/>
                <w:sz w:val="28"/>
                <w:szCs w:val="28"/>
              </w:rPr>
              <w:t>-</w:t>
            </w:r>
            <w:r w:rsidRPr="00D339D4">
              <w:rPr>
                <w:rFonts w:ascii="Times New Roman" w:hAnsi="Times New Roman" w:cs="Times New Roman"/>
                <w:bCs/>
                <w:sz w:val="28"/>
                <w:szCs w:val="28"/>
              </w:rPr>
              <w:t>функций</w:t>
            </w:r>
          </w:p>
        </w:tc>
        <w:tc>
          <w:tcPr>
            <w:tcW w:w="851" w:type="dxa"/>
            <w:shd w:val="clear" w:color="auto" w:fill="auto"/>
          </w:tcPr>
          <w:p w14:paraId="621792D2" w14:textId="0FB6E925" w:rsidR="00177791" w:rsidRPr="00D339D4" w:rsidRDefault="00EA44F1" w:rsidP="00090437">
            <w:pPr>
              <w:pStyle w:val="1"/>
              <w:spacing w:before="0" w:line="240" w:lineRule="auto"/>
              <w:rPr>
                <w:rFonts w:ascii="Times New Roman" w:hAnsi="Times New Roman" w:cs="Times New Roman"/>
                <w:b/>
                <w:bCs/>
                <w:color w:val="auto"/>
                <w:sz w:val="28"/>
                <w:szCs w:val="28"/>
              </w:rPr>
            </w:pPr>
            <w:r w:rsidRPr="00D339D4">
              <w:rPr>
                <w:rFonts w:ascii="Times New Roman" w:hAnsi="Times New Roman" w:cs="Times New Roman"/>
                <w:bCs/>
                <w:color w:val="auto"/>
                <w:sz w:val="28"/>
                <w:szCs w:val="28"/>
              </w:rPr>
              <w:t>8</w:t>
            </w:r>
            <w:r w:rsidR="00721FD6">
              <w:rPr>
                <w:rFonts w:ascii="Times New Roman" w:hAnsi="Times New Roman" w:cs="Times New Roman"/>
                <w:bCs/>
                <w:color w:val="auto"/>
                <w:sz w:val="28"/>
                <w:szCs w:val="28"/>
              </w:rPr>
              <w:t>4</w:t>
            </w:r>
          </w:p>
        </w:tc>
      </w:tr>
      <w:tr w:rsidR="00EA0AA4" w:rsidRPr="00D339D4" w14:paraId="28512A5D" w14:textId="77777777" w:rsidTr="00E866CA">
        <w:tc>
          <w:tcPr>
            <w:tcW w:w="851" w:type="dxa"/>
            <w:shd w:val="clear" w:color="auto" w:fill="auto"/>
          </w:tcPr>
          <w:p w14:paraId="6863C6FE" w14:textId="77777777" w:rsidR="00177791" w:rsidRPr="00D339D4" w:rsidRDefault="00177791" w:rsidP="00090437">
            <w:pPr>
              <w:pStyle w:val="1"/>
              <w:spacing w:before="0" w:line="240" w:lineRule="auto"/>
              <w:rPr>
                <w:rFonts w:ascii="Times New Roman" w:hAnsi="Times New Roman" w:cs="Times New Roman"/>
                <w:b/>
                <w:bCs/>
                <w:color w:val="auto"/>
                <w:sz w:val="28"/>
                <w:szCs w:val="28"/>
              </w:rPr>
            </w:pPr>
            <w:r w:rsidRPr="00D339D4">
              <w:rPr>
                <w:rFonts w:ascii="Times New Roman" w:hAnsi="Times New Roman" w:cs="Times New Roman"/>
                <w:bCs/>
                <w:color w:val="auto"/>
                <w:sz w:val="28"/>
                <w:szCs w:val="28"/>
                <w:lang w:val="en-US"/>
              </w:rPr>
              <w:t>3.</w:t>
            </w:r>
            <w:r w:rsidRPr="00D339D4">
              <w:rPr>
                <w:rFonts w:ascii="Times New Roman" w:hAnsi="Times New Roman" w:cs="Times New Roman"/>
                <w:bCs/>
                <w:color w:val="auto"/>
                <w:sz w:val="28"/>
                <w:szCs w:val="28"/>
              </w:rPr>
              <w:t>4.2</w:t>
            </w:r>
          </w:p>
        </w:tc>
        <w:tc>
          <w:tcPr>
            <w:tcW w:w="7654" w:type="dxa"/>
            <w:shd w:val="clear" w:color="auto" w:fill="auto"/>
          </w:tcPr>
          <w:p w14:paraId="56D5F675" w14:textId="77777777" w:rsidR="00177791" w:rsidRPr="00D339D4" w:rsidRDefault="00177791" w:rsidP="00BA332E">
            <w:pPr>
              <w:pStyle w:val="2ndorder-head"/>
              <w:spacing w:before="0" w:after="0" w:line="240" w:lineRule="auto"/>
              <w:ind w:left="0"/>
              <w:jc w:val="both"/>
              <w:rPr>
                <w:bCs/>
                <w:i w:val="0"/>
                <w:iCs/>
                <w:sz w:val="28"/>
                <w:szCs w:val="28"/>
                <w:lang w:val="ru-RU"/>
              </w:rPr>
            </w:pPr>
            <w:r w:rsidRPr="00D339D4">
              <w:rPr>
                <w:bCs/>
                <w:i w:val="0"/>
                <w:iCs/>
                <w:sz w:val="28"/>
                <w:szCs w:val="28"/>
                <w:lang w:val="ru-RU"/>
              </w:rPr>
              <w:t>Анализ перемещений комплекса лыжных трамплинов по результатам моделирования</w:t>
            </w:r>
          </w:p>
        </w:tc>
        <w:tc>
          <w:tcPr>
            <w:tcW w:w="851" w:type="dxa"/>
            <w:shd w:val="clear" w:color="auto" w:fill="auto"/>
          </w:tcPr>
          <w:p w14:paraId="695CCDD4" w14:textId="5E671760" w:rsidR="00177791" w:rsidRPr="00D339D4" w:rsidRDefault="001C07DF" w:rsidP="00090437">
            <w:pPr>
              <w:pStyle w:val="1"/>
              <w:spacing w:before="0" w:line="240" w:lineRule="auto"/>
              <w:rPr>
                <w:rFonts w:ascii="Times New Roman" w:hAnsi="Times New Roman" w:cs="Times New Roman"/>
                <w:color w:val="auto"/>
                <w:sz w:val="28"/>
                <w:szCs w:val="28"/>
              </w:rPr>
            </w:pPr>
            <w:r w:rsidRPr="00D339D4">
              <w:rPr>
                <w:rFonts w:ascii="Times New Roman" w:hAnsi="Times New Roman" w:cs="Times New Roman"/>
                <w:color w:val="auto"/>
                <w:sz w:val="28"/>
                <w:szCs w:val="28"/>
              </w:rPr>
              <w:t>9</w:t>
            </w:r>
            <w:r w:rsidR="00721FD6">
              <w:rPr>
                <w:rFonts w:ascii="Times New Roman" w:hAnsi="Times New Roman" w:cs="Times New Roman"/>
                <w:color w:val="auto"/>
                <w:sz w:val="28"/>
                <w:szCs w:val="28"/>
              </w:rPr>
              <w:t>3</w:t>
            </w:r>
          </w:p>
        </w:tc>
      </w:tr>
      <w:tr w:rsidR="00EA0AA4" w:rsidRPr="00D339D4" w14:paraId="0131B1A3" w14:textId="77777777" w:rsidTr="00E866CA">
        <w:tc>
          <w:tcPr>
            <w:tcW w:w="851" w:type="dxa"/>
            <w:shd w:val="clear" w:color="auto" w:fill="auto"/>
          </w:tcPr>
          <w:p w14:paraId="4CD2FE49" w14:textId="02929579" w:rsidR="00177791" w:rsidRPr="00E866CA" w:rsidRDefault="00177791" w:rsidP="00090437">
            <w:pPr>
              <w:pStyle w:val="1"/>
              <w:spacing w:before="0" w:line="240" w:lineRule="auto"/>
              <w:rPr>
                <w:rFonts w:ascii="Times New Roman" w:hAnsi="Times New Roman" w:cs="Times New Roman"/>
                <w:color w:val="auto"/>
                <w:sz w:val="28"/>
                <w:szCs w:val="28"/>
              </w:rPr>
            </w:pPr>
          </w:p>
        </w:tc>
        <w:tc>
          <w:tcPr>
            <w:tcW w:w="7654" w:type="dxa"/>
            <w:shd w:val="clear" w:color="auto" w:fill="auto"/>
          </w:tcPr>
          <w:p w14:paraId="557221D1" w14:textId="77777777" w:rsidR="00177791" w:rsidRPr="00D339D4" w:rsidRDefault="00177791" w:rsidP="00BA332E">
            <w:pPr>
              <w:pStyle w:val="2ndorder-head"/>
              <w:spacing w:before="0" w:after="0" w:line="240" w:lineRule="auto"/>
              <w:ind w:left="0"/>
              <w:jc w:val="both"/>
              <w:rPr>
                <w:bCs/>
                <w:i w:val="0"/>
                <w:iCs/>
                <w:sz w:val="28"/>
                <w:szCs w:val="28"/>
                <w:lang w:val="ru-RU"/>
              </w:rPr>
            </w:pPr>
            <w:r w:rsidRPr="00D339D4">
              <w:rPr>
                <w:bCs/>
                <w:i w:val="0"/>
                <w:iCs/>
                <w:sz w:val="28"/>
                <w:szCs w:val="28"/>
              </w:rPr>
              <w:t>Выводы по главе 3</w:t>
            </w:r>
          </w:p>
        </w:tc>
        <w:tc>
          <w:tcPr>
            <w:tcW w:w="851" w:type="dxa"/>
            <w:shd w:val="clear" w:color="auto" w:fill="auto"/>
          </w:tcPr>
          <w:p w14:paraId="16882CF7" w14:textId="62032FAD" w:rsidR="00177791" w:rsidRPr="00D339D4" w:rsidRDefault="001265F1" w:rsidP="00090437">
            <w:pPr>
              <w:pStyle w:val="1"/>
              <w:spacing w:before="0" w:line="240" w:lineRule="auto"/>
              <w:rPr>
                <w:rFonts w:ascii="Times New Roman" w:hAnsi="Times New Roman" w:cs="Times New Roman"/>
                <w:color w:val="auto"/>
                <w:sz w:val="28"/>
                <w:szCs w:val="28"/>
              </w:rPr>
            </w:pPr>
            <w:r>
              <w:rPr>
                <w:rFonts w:ascii="Times New Roman" w:hAnsi="Times New Roman" w:cs="Times New Roman"/>
                <w:color w:val="auto"/>
                <w:sz w:val="28"/>
                <w:szCs w:val="28"/>
              </w:rPr>
              <w:t>98</w:t>
            </w:r>
          </w:p>
        </w:tc>
      </w:tr>
      <w:tr w:rsidR="00EA0AA4" w:rsidRPr="00D339D4" w14:paraId="08A8116F" w14:textId="77777777" w:rsidTr="00E866CA">
        <w:tc>
          <w:tcPr>
            <w:tcW w:w="851" w:type="dxa"/>
            <w:shd w:val="clear" w:color="auto" w:fill="auto"/>
          </w:tcPr>
          <w:p w14:paraId="6A786CA4" w14:textId="77777777" w:rsidR="00177791" w:rsidRPr="00D339D4" w:rsidRDefault="00177791" w:rsidP="00090437">
            <w:pPr>
              <w:pStyle w:val="1"/>
              <w:spacing w:before="0" w:line="240" w:lineRule="auto"/>
              <w:rPr>
                <w:rFonts w:ascii="Times New Roman" w:hAnsi="Times New Roman" w:cs="Times New Roman"/>
                <w:b/>
                <w:bCs/>
                <w:color w:val="auto"/>
                <w:sz w:val="28"/>
                <w:szCs w:val="28"/>
              </w:rPr>
            </w:pPr>
          </w:p>
        </w:tc>
        <w:tc>
          <w:tcPr>
            <w:tcW w:w="7654" w:type="dxa"/>
            <w:shd w:val="clear" w:color="auto" w:fill="auto"/>
          </w:tcPr>
          <w:p w14:paraId="28ECB2C9" w14:textId="77777777" w:rsidR="00177791" w:rsidRPr="00D339D4" w:rsidRDefault="00177791" w:rsidP="00BA332E">
            <w:pPr>
              <w:spacing w:after="0" w:line="240" w:lineRule="auto"/>
              <w:jc w:val="both"/>
              <w:rPr>
                <w:rFonts w:ascii="Times New Roman" w:hAnsi="Times New Roman" w:cs="Times New Roman"/>
                <w:bCs/>
                <w:sz w:val="28"/>
                <w:szCs w:val="28"/>
              </w:rPr>
            </w:pPr>
            <w:r w:rsidRPr="00D339D4">
              <w:rPr>
                <w:rFonts w:ascii="Times New Roman" w:hAnsi="Times New Roman" w:cs="Times New Roman"/>
                <w:b/>
                <w:sz w:val="28"/>
                <w:szCs w:val="28"/>
              </w:rPr>
              <w:t>ЗАКЛЮЧЕНИЕ</w:t>
            </w:r>
          </w:p>
        </w:tc>
        <w:tc>
          <w:tcPr>
            <w:tcW w:w="851" w:type="dxa"/>
            <w:shd w:val="clear" w:color="auto" w:fill="auto"/>
          </w:tcPr>
          <w:p w14:paraId="1B939AD8" w14:textId="11D7C294" w:rsidR="00177791" w:rsidRPr="00D339D4" w:rsidRDefault="00721FD6" w:rsidP="00090437">
            <w:pPr>
              <w:pStyle w:val="1"/>
              <w:spacing w:before="0" w:line="240" w:lineRule="auto"/>
              <w:rPr>
                <w:rFonts w:ascii="Times New Roman" w:hAnsi="Times New Roman" w:cs="Times New Roman"/>
                <w:b/>
                <w:bCs/>
                <w:color w:val="auto"/>
                <w:sz w:val="28"/>
                <w:szCs w:val="28"/>
              </w:rPr>
            </w:pPr>
            <w:r>
              <w:rPr>
                <w:rFonts w:ascii="Times New Roman" w:hAnsi="Times New Roman" w:cs="Times New Roman"/>
                <w:bCs/>
                <w:color w:val="auto"/>
                <w:sz w:val="28"/>
                <w:szCs w:val="28"/>
              </w:rPr>
              <w:t>100</w:t>
            </w:r>
          </w:p>
        </w:tc>
      </w:tr>
      <w:tr w:rsidR="00EA0AA4" w:rsidRPr="00D339D4" w14:paraId="1B6D53B1" w14:textId="77777777" w:rsidTr="00E866CA">
        <w:trPr>
          <w:trHeight w:val="220"/>
        </w:trPr>
        <w:tc>
          <w:tcPr>
            <w:tcW w:w="851" w:type="dxa"/>
            <w:shd w:val="clear" w:color="auto" w:fill="auto"/>
          </w:tcPr>
          <w:p w14:paraId="32B1954F" w14:textId="77777777" w:rsidR="00177791" w:rsidRPr="00D339D4" w:rsidRDefault="00177791" w:rsidP="00090437">
            <w:pPr>
              <w:pStyle w:val="1"/>
              <w:spacing w:before="0" w:line="240" w:lineRule="auto"/>
              <w:rPr>
                <w:rFonts w:ascii="Times New Roman" w:hAnsi="Times New Roman" w:cs="Times New Roman"/>
                <w:b/>
                <w:bCs/>
                <w:color w:val="auto"/>
                <w:sz w:val="28"/>
                <w:szCs w:val="28"/>
              </w:rPr>
            </w:pPr>
          </w:p>
        </w:tc>
        <w:tc>
          <w:tcPr>
            <w:tcW w:w="7654" w:type="dxa"/>
            <w:shd w:val="clear" w:color="auto" w:fill="auto"/>
          </w:tcPr>
          <w:p w14:paraId="61B9C433" w14:textId="7E446A55" w:rsidR="00177791" w:rsidRPr="00874709" w:rsidRDefault="00177791" w:rsidP="00E866CA">
            <w:pPr>
              <w:spacing w:after="0" w:line="240" w:lineRule="auto"/>
              <w:jc w:val="both"/>
              <w:rPr>
                <w:rFonts w:ascii="Times New Roman" w:hAnsi="Times New Roman" w:cs="Times New Roman"/>
                <w:bCs/>
                <w:sz w:val="28"/>
                <w:szCs w:val="28"/>
              </w:rPr>
            </w:pPr>
            <w:r w:rsidRPr="00874709">
              <w:rPr>
                <w:rFonts w:ascii="Times New Roman" w:hAnsi="Times New Roman" w:cs="Times New Roman"/>
                <w:b/>
                <w:sz w:val="28"/>
                <w:szCs w:val="28"/>
              </w:rPr>
              <w:t>СПИСОК ИСПОЛЬ</w:t>
            </w:r>
            <w:r w:rsidR="00016493" w:rsidRPr="00874709">
              <w:rPr>
                <w:rFonts w:ascii="Times New Roman" w:hAnsi="Times New Roman" w:cs="Times New Roman"/>
                <w:b/>
                <w:sz w:val="28"/>
                <w:szCs w:val="28"/>
              </w:rPr>
              <w:t>ЗОВАННЫХ ИСТОЧНИКОВ</w:t>
            </w:r>
          </w:p>
        </w:tc>
        <w:tc>
          <w:tcPr>
            <w:tcW w:w="851" w:type="dxa"/>
            <w:shd w:val="clear" w:color="auto" w:fill="auto"/>
          </w:tcPr>
          <w:p w14:paraId="2EA8C3D3" w14:textId="31304F85" w:rsidR="00177791" w:rsidRPr="00D339D4" w:rsidRDefault="001C07DF" w:rsidP="00090437">
            <w:pPr>
              <w:pStyle w:val="1"/>
              <w:spacing w:before="0" w:line="240" w:lineRule="auto"/>
              <w:rPr>
                <w:rFonts w:ascii="Times New Roman" w:hAnsi="Times New Roman" w:cs="Times New Roman"/>
                <w:b/>
                <w:bCs/>
                <w:color w:val="auto"/>
                <w:sz w:val="28"/>
                <w:szCs w:val="28"/>
              </w:rPr>
            </w:pPr>
            <w:r w:rsidRPr="00D339D4">
              <w:rPr>
                <w:rFonts w:ascii="Times New Roman" w:hAnsi="Times New Roman" w:cs="Times New Roman"/>
                <w:bCs/>
                <w:color w:val="auto"/>
                <w:sz w:val="28"/>
                <w:szCs w:val="28"/>
              </w:rPr>
              <w:t>10</w:t>
            </w:r>
            <w:r w:rsidR="00721FD6">
              <w:rPr>
                <w:rFonts w:ascii="Times New Roman" w:hAnsi="Times New Roman" w:cs="Times New Roman"/>
                <w:bCs/>
                <w:color w:val="auto"/>
                <w:sz w:val="28"/>
                <w:szCs w:val="28"/>
              </w:rPr>
              <w:t>3</w:t>
            </w:r>
          </w:p>
        </w:tc>
      </w:tr>
      <w:tr w:rsidR="00411CF2" w:rsidRPr="00D339D4" w14:paraId="2FD220A4" w14:textId="77777777" w:rsidTr="00E866CA">
        <w:tc>
          <w:tcPr>
            <w:tcW w:w="851" w:type="dxa"/>
            <w:shd w:val="clear" w:color="auto" w:fill="auto"/>
          </w:tcPr>
          <w:p w14:paraId="06B148D1" w14:textId="77777777" w:rsidR="00411CF2" w:rsidRPr="00D339D4" w:rsidRDefault="00411CF2" w:rsidP="00090437">
            <w:pPr>
              <w:pStyle w:val="1"/>
              <w:spacing w:before="0" w:line="240" w:lineRule="auto"/>
              <w:rPr>
                <w:rFonts w:ascii="Times New Roman" w:hAnsi="Times New Roman" w:cs="Times New Roman"/>
                <w:b/>
                <w:bCs/>
                <w:color w:val="auto"/>
                <w:sz w:val="28"/>
                <w:szCs w:val="28"/>
              </w:rPr>
            </w:pPr>
          </w:p>
        </w:tc>
        <w:tc>
          <w:tcPr>
            <w:tcW w:w="7654" w:type="dxa"/>
            <w:shd w:val="clear" w:color="auto" w:fill="auto"/>
          </w:tcPr>
          <w:p w14:paraId="5A433245" w14:textId="56EE9C17" w:rsidR="00411CF2" w:rsidRPr="00874709" w:rsidRDefault="00411CF2" w:rsidP="00E866CA">
            <w:pPr>
              <w:spacing w:after="0" w:line="240" w:lineRule="auto"/>
              <w:jc w:val="both"/>
              <w:rPr>
                <w:rFonts w:ascii="Times New Roman" w:hAnsi="Times New Roman" w:cs="Times New Roman"/>
                <w:bCs/>
                <w:sz w:val="28"/>
                <w:szCs w:val="28"/>
              </w:rPr>
            </w:pPr>
            <w:r w:rsidRPr="00874709">
              <w:rPr>
                <w:rFonts w:ascii="Times New Roman" w:hAnsi="Times New Roman" w:cs="Times New Roman"/>
                <w:bCs/>
                <w:sz w:val="28"/>
                <w:szCs w:val="28"/>
              </w:rPr>
              <w:t xml:space="preserve">Приложение А – </w:t>
            </w:r>
            <w:r w:rsidR="00874709">
              <w:rPr>
                <w:rFonts w:ascii="Times New Roman" w:hAnsi="Times New Roman" w:cs="Times New Roman"/>
                <w:bCs/>
                <w:sz w:val="28"/>
                <w:szCs w:val="28"/>
              </w:rPr>
              <w:t>Диаграммы перемещений</w:t>
            </w:r>
            <w:r w:rsidR="00BA332E" w:rsidRPr="00D339D4">
              <w:rPr>
                <w:rFonts w:ascii="Times New Roman" w:hAnsi="Times New Roman" w:cs="Times New Roman"/>
                <w:sz w:val="28"/>
                <w:szCs w:val="28"/>
              </w:rPr>
              <w:t xml:space="preserve"> комплекса лыжных трамплинов «Сункар»</w:t>
            </w:r>
            <w:r w:rsidR="00874709">
              <w:rPr>
                <w:rFonts w:ascii="Times New Roman" w:hAnsi="Times New Roman" w:cs="Times New Roman"/>
                <w:bCs/>
                <w:sz w:val="28"/>
                <w:szCs w:val="28"/>
              </w:rPr>
              <w:t xml:space="preserve">, полученные по результатам </w:t>
            </w:r>
            <w:r w:rsidR="00BA332E">
              <w:rPr>
                <w:rFonts w:ascii="Times New Roman" w:hAnsi="Times New Roman" w:cs="Times New Roman"/>
                <w:bCs/>
                <w:sz w:val="28"/>
                <w:szCs w:val="28"/>
              </w:rPr>
              <w:t xml:space="preserve">конечно-элементного </w:t>
            </w:r>
            <w:r w:rsidR="00874709" w:rsidRPr="00874709">
              <w:rPr>
                <w:rFonts w:ascii="Times New Roman" w:hAnsi="Times New Roman" w:cs="Times New Roman"/>
                <w:bCs/>
                <w:sz w:val="28"/>
                <w:szCs w:val="28"/>
              </w:rPr>
              <w:t xml:space="preserve">моделирования </w:t>
            </w:r>
          </w:p>
        </w:tc>
        <w:tc>
          <w:tcPr>
            <w:tcW w:w="851" w:type="dxa"/>
            <w:shd w:val="clear" w:color="auto" w:fill="auto"/>
          </w:tcPr>
          <w:p w14:paraId="5EEC71AF" w14:textId="5626D855" w:rsidR="00411CF2" w:rsidRPr="00D339D4" w:rsidRDefault="001265F1" w:rsidP="00090437">
            <w:pPr>
              <w:pStyle w:val="1"/>
              <w:spacing w:before="0" w:line="240" w:lineRule="auto"/>
              <w:rPr>
                <w:rFonts w:ascii="Times New Roman" w:hAnsi="Times New Roman" w:cs="Times New Roman"/>
                <w:bCs/>
                <w:color w:val="auto"/>
                <w:sz w:val="28"/>
                <w:szCs w:val="28"/>
              </w:rPr>
            </w:pPr>
            <w:r>
              <w:rPr>
                <w:rFonts w:ascii="Times New Roman" w:hAnsi="Times New Roman" w:cs="Times New Roman"/>
                <w:bCs/>
                <w:color w:val="auto"/>
                <w:sz w:val="28"/>
                <w:szCs w:val="28"/>
              </w:rPr>
              <w:t>11</w:t>
            </w:r>
            <w:r w:rsidR="00E15411">
              <w:rPr>
                <w:rFonts w:ascii="Times New Roman" w:hAnsi="Times New Roman" w:cs="Times New Roman"/>
                <w:bCs/>
                <w:color w:val="auto"/>
                <w:sz w:val="28"/>
                <w:szCs w:val="28"/>
              </w:rPr>
              <w:t>0</w:t>
            </w:r>
          </w:p>
        </w:tc>
      </w:tr>
      <w:tr w:rsidR="00411CF2" w:rsidRPr="00D339D4" w14:paraId="2E5F72BE" w14:textId="77777777" w:rsidTr="00E866CA">
        <w:tc>
          <w:tcPr>
            <w:tcW w:w="851" w:type="dxa"/>
            <w:shd w:val="clear" w:color="auto" w:fill="auto"/>
          </w:tcPr>
          <w:p w14:paraId="7C0DF157" w14:textId="77777777" w:rsidR="00411CF2" w:rsidRPr="00D339D4" w:rsidRDefault="00411CF2" w:rsidP="00090437">
            <w:pPr>
              <w:pStyle w:val="1"/>
              <w:spacing w:before="0" w:line="240" w:lineRule="auto"/>
              <w:rPr>
                <w:rFonts w:ascii="Times New Roman" w:hAnsi="Times New Roman" w:cs="Times New Roman"/>
                <w:b/>
                <w:bCs/>
                <w:color w:val="auto"/>
                <w:sz w:val="28"/>
                <w:szCs w:val="28"/>
              </w:rPr>
            </w:pPr>
          </w:p>
        </w:tc>
        <w:tc>
          <w:tcPr>
            <w:tcW w:w="7654" w:type="dxa"/>
            <w:shd w:val="clear" w:color="auto" w:fill="auto"/>
          </w:tcPr>
          <w:p w14:paraId="3DF097DB" w14:textId="2D5C8ED6" w:rsidR="00411CF2" w:rsidRPr="00874709" w:rsidRDefault="00411CF2" w:rsidP="00090437">
            <w:pPr>
              <w:spacing w:after="0" w:line="240" w:lineRule="auto"/>
              <w:rPr>
                <w:rFonts w:ascii="Times New Roman" w:hAnsi="Times New Roman" w:cs="Times New Roman"/>
                <w:bCs/>
                <w:sz w:val="28"/>
                <w:szCs w:val="28"/>
              </w:rPr>
            </w:pPr>
            <w:r w:rsidRPr="00874709">
              <w:rPr>
                <w:rFonts w:ascii="Times New Roman" w:hAnsi="Times New Roman" w:cs="Times New Roman"/>
                <w:bCs/>
                <w:sz w:val="28"/>
                <w:szCs w:val="28"/>
              </w:rPr>
              <w:t xml:space="preserve">Приложение Б – </w:t>
            </w:r>
            <w:r w:rsidR="00874709" w:rsidRPr="00874709">
              <w:rPr>
                <w:rFonts w:ascii="Times New Roman" w:hAnsi="Times New Roman" w:cs="Times New Roman"/>
                <w:bCs/>
                <w:sz w:val="28"/>
                <w:szCs w:val="28"/>
              </w:rPr>
              <w:t>Акт внедрения результатов в учебный процесс</w:t>
            </w:r>
          </w:p>
        </w:tc>
        <w:tc>
          <w:tcPr>
            <w:tcW w:w="851" w:type="dxa"/>
            <w:shd w:val="clear" w:color="auto" w:fill="auto"/>
          </w:tcPr>
          <w:p w14:paraId="51FE9322" w14:textId="3AB51C62" w:rsidR="00411CF2" w:rsidRPr="00D339D4" w:rsidRDefault="001265F1" w:rsidP="00090437">
            <w:pPr>
              <w:pStyle w:val="1"/>
              <w:spacing w:before="0" w:line="240" w:lineRule="auto"/>
              <w:rPr>
                <w:rFonts w:ascii="Times New Roman" w:hAnsi="Times New Roman" w:cs="Times New Roman"/>
                <w:bCs/>
                <w:color w:val="auto"/>
                <w:sz w:val="28"/>
                <w:szCs w:val="28"/>
              </w:rPr>
            </w:pPr>
            <w:r>
              <w:rPr>
                <w:rFonts w:ascii="Times New Roman" w:hAnsi="Times New Roman" w:cs="Times New Roman"/>
                <w:bCs/>
                <w:color w:val="auto"/>
                <w:sz w:val="28"/>
                <w:szCs w:val="28"/>
              </w:rPr>
              <w:t>11</w:t>
            </w:r>
            <w:r w:rsidR="00E15411">
              <w:rPr>
                <w:rFonts w:ascii="Times New Roman" w:hAnsi="Times New Roman" w:cs="Times New Roman"/>
                <w:bCs/>
                <w:color w:val="auto"/>
                <w:sz w:val="28"/>
                <w:szCs w:val="28"/>
              </w:rPr>
              <w:t>4</w:t>
            </w:r>
          </w:p>
        </w:tc>
      </w:tr>
      <w:tr w:rsidR="00316867" w:rsidRPr="00D339D4" w14:paraId="5CA972A9" w14:textId="77777777" w:rsidTr="00E866CA">
        <w:tc>
          <w:tcPr>
            <w:tcW w:w="851" w:type="dxa"/>
            <w:shd w:val="clear" w:color="auto" w:fill="auto"/>
          </w:tcPr>
          <w:p w14:paraId="254EB947" w14:textId="77777777" w:rsidR="00316867" w:rsidRPr="00D339D4" w:rsidRDefault="00316867" w:rsidP="00090437">
            <w:pPr>
              <w:pStyle w:val="1"/>
              <w:spacing w:before="0" w:line="240" w:lineRule="auto"/>
              <w:rPr>
                <w:rFonts w:ascii="Times New Roman" w:hAnsi="Times New Roman" w:cs="Times New Roman"/>
                <w:b/>
                <w:bCs/>
                <w:color w:val="auto"/>
                <w:sz w:val="28"/>
                <w:szCs w:val="28"/>
              </w:rPr>
            </w:pPr>
          </w:p>
        </w:tc>
        <w:tc>
          <w:tcPr>
            <w:tcW w:w="7654" w:type="dxa"/>
            <w:shd w:val="clear" w:color="auto" w:fill="auto"/>
          </w:tcPr>
          <w:p w14:paraId="58268E97" w14:textId="26FCA056" w:rsidR="00316867" w:rsidRPr="00874709" w:rsidRDefault="00316867" w:rsidP="00090437">
            <w:pPr>
              <w:spacing w:after="0" w:line="240" w:lineRule="auto"/>
              <w:rPr>
                <w:rFonts w:ascii="Times New Roman" w:hAnsi="Times New Roman" w:cs="Times New Roman"/>
                <w:bCs/>
                <w:sz w:val="28"/>
                <w:szCs w:val="28"/>
              </w:rPr>
            </w:pPr>
            <w:r w:rsidRPr="00874709">
              <w:rPr>
                <w:rFonts w:ascii="Times New Roman" w:hAnsi="Times New Roman" w:cs="Times New Roman"/>
                <w:bCs/>
                <w:sz w:val="28"/>
                <w:szCs w:val="28"/>
              </w:rPr>
              <w:t xml:space="preserve">Приложение В </w:t>
            </w:r>
            <w:r w:rsidR="00874709" w:rsidRPr="00874709">
              <w:rPr>
                <w:rFonts w:ascii="Times New Roman" w:hAnsi="Times New Roman" w:cs="Times New Roman"/>
                <w:bCs/>
                <w:sz w:val="28"/>
                <w:szCs w:val="28"/>
              </w:rPr>
              <w:t>–</w:t>
            </w:r>
            <w:r w:rsidRPr="00874709">
              <w:rPr>
                <w:rFonts w:ascii="Times New Roman" w:hAnsi="Times New Roman" w:cs="Times New Roman"/>
                <w:bCs/>
                <w:sz w:val="28"/>
                <w:szCs w:val="28"/>
              </w:rPr>
              <w:t xml:space="preserve"> </w:t>
            </w:r>
            <w:r w:rsidR="00874709" w:rsidRPr="00874709">
              <w:rPr>
                <w:rFonts w:ascii="Times New Roman" w:hAnsi="Times New Roman" w:cs="Times New Roman"/>
                <w:bCs/>
                <w:sz w:val="28"/>
                <w:szCs w:val="28"/>
              </w:rPr>
              <w:t>Акт внедрения результатов в производство</w:t>
            </w:r>
          </w:p>
        </w:tc>
        <w:tc>
          <w:tcPr>
            <w:tcW w:w="851" w:type="dxa"/>
            <w:shd w:val="clear" w:color="auto" w:fill="auto"/>
          </w:tcPr>
          <w:p w14:paraId="5A3920BA" w14:textId="3DE30FBF" w:rsidR="00316867" w:rsidRPr="00D339D4" w:rsidRDefault="001265F1" w:rsidP="00090437">
            <w:pPr>
              <w:pStyle w:val="1"/>
              <w:spacing w:before="0" w:line="240" w:lineRule="auto"/>
              <w:rPr>
                <w:rFonts w:ascii="Times New Roman" w:hAnsi="Times New Roman" w:cs="Times New Roman"/>
                <w:bCs/>
                <w:color w:val="auto"/>
                <w:sz w:val="28"/>
                <w:szCs w:val="28"/>
              </w:rPr>
            </w:pPr>
            <w:r>
              <w:rPr>
                <w:rFonts w:ascii="Times New Roman" w:hAnsi="Times New Roman" w:cs="Times New Roman"/>
                <w:bCs/>
                <w:color w:val="auto"/>
                <w:sz w:val="28"/>
                <w:szCs w:val="28"/>
              </w:rPr>
              <w:t>11</w:t>
            </w:r>
            <w:r w:rsidR="00E15411">
              <w:rPr>
                <w:rFonts w:ascii="Times New Roman" w:hAnsi="Times New Roman" w:cs="Times New Roman"/>
                <w:bCs/>
                <w:color w:val="auto"/>
                <w:sz w:val="28"/>
                <w:szCs w:val="28"/>
              </w:rPr>
              <w:t>5</w:t>
            </w:r>
          </w:p>
        </w:tc>
      </w:tr>
    </w:tbl>
    <w:p w14:paraId="4C305F34" w14:textId="77777777" w:rsidR="00177791" w:rsidRPr="00EA0AA4" w:rsidRDefault="00177791" w:rsidP="00874465">
      <w:pPr>
        <w:spacing w:line="240" w:lineRule="auto"/>
        <w:rPr>
          <w:rFonts w:ascii="Times New Roman" w:hAnsi="Times New Roman" w:cs="Times New Roman"/>
          <w:vanish/>
          <w:sz w:val="28"/>
          <w:szCs w:val="28"/>
        </w:rPr>
      </w:pPr>
    </w:p>
    <w:p w14:paraId="1BF4CACE" w14:textId="1EFBB449" w:rsidR="00AD1E18" w:rsidRPr="00EA0AA4" w:rsidRDefault="00446A4F" w:rsidP="00874465">
      <w:pPr>
        <w:spacing w:line="240" w:lineRule="auto"/>
        <w:ind w:firstLine="708"/>
        <w:rPr>
          <w:rFonts w:ascii="Times New Roman" w:hAnsi="Times New Roman" w:cs="Times New Roman"/>
          <w:b/>
          <w:bCs/>
          <w:sz w:val="28"/>
          <w:szCs w:val="28"/>
        </w:rPr>
      </w:pPr>
      <w:r w:rsidRPr="00EA0AA4">
        <w:rPr>
          <w:rFonts w:ascii="Times New Roman" w:hAnsi="Times New Roman" w:cs="Times New Roman"/>
          <w:b/>
          <w:sz w:val="28"/>
          <w:szCs w:val="28"/>
        </w:rPr>
        <w:br w:type="page"/>
      </w:r>
      <w:r w:rsidR="00AD1E18" w:rsidRPr="00EA0AA4">
        <w:rPr>
          <w:rFonts w:ascii="Times New Roman" w:hAnsi="Times New Roman" w:cs="Times New Roman"/>
          <w:b/>
          <w:bCs/>
          <w:sz w:val="28"/>
          <w:szCs w:val="28"/>
        </w:rPr>
        <w:lastRenderedPageBreak/>
        <w:t>НОРМАТИВНЫЕ ССЫЛКИ</w:t>
      </w:r>
    </w:p>
    <w:p w14:paraId="206CDC0E" w14:textId="77777777" w:rsidR="00C0154A" w:rsidRPr="00EA0AA4" w:rsidRDefault="00AD1E18" w:rsidP="00874465">
      <w:pPr>
        <w:tabs>
          <w:tab w:val="left" w:pos="1134"/>
        </w:tabs>
        <w:spacing w:after="0" w:line="240" w:lineRule="auto"/>
        <w:ind w:firstLine="709"/>
        <w:jc w:val="both"/>
        <w:rPr>
          <w:rFonts w:ascii="Times New Roman" w:hAnsi="Times New Roman" w:cs="Times New Roman"/>
          <w:sz w:val="28"/>
          <w:szCs w:val="28"/>
        </w:rPr>
      </w:pPr>
      <w:r w:rsidRPr="00EA0AA4">
        <w:rPr>
          <w:rFonts w:ascii="Times New Roman" w:hAnsi="Times New Roman" w:cs="Times New Roman"/>
          <w:sz w:val="28"/>
          <w:szCs w:val="28"/>
        </w:rPr>
        <w:t>В настоящей диссертации использованы ссылки на следующие стандарты:</w:t>
      </w:r>
    </w:p>
    <w:p w14:paraId="425B6B7C" w14:textId="77777777" w:rsidR="00C0154A" w:rsidRPr="00EA0AA4" w:rsidRDefault="00C0154A" w:rsidP="00874465">
      <w:pPr>
        <w:pStyle w:val="a7"/>
        <w:numPr>
          <w:ilvl w:val="0"/>
          <w:numId w:val="21"/>
        </w:numPr>
        <w:tabs>
          <w:tab w:val="left" w:pos="1134"/>
        </w:tabs>
        <w:spacing w:after="0" w:line="240" w:lineRule="auto"/>
        <w:ind w:left="0" w:firstLine="709"/>
        <w:jc w:val="both"/>
        <w:rPr>
          <w:rFonts w:ascii="Times New Roman" w:hAnsi="Times New Roman" w:cs="Times New Roman"/>
          <w:sz w:val="28"/>
          <w:szCs w:val="28"/>
        </w:rPr>
      </w:pPr>
      <w:r w:rsidRPr="00EA0AA4">
        <w:rPr>
          <w:rFonts w:ascii="Times New Roman" w:eastAsia="Times New Roman" w:hAnsi="Times New Roman" w:cs="Times New Roman"/>
          <w:sz w:val="28"/>
          <w:szCs w:val="28"/>
          <w:lang w:eastAsia="ru-RU"/>
        </w:rPr>
        <w:t>ГОСТ 24846–2012. Грунты. Методы измерения деформаций оснований зданий и сооружений.</w:t>
      </w:r>
    </w:p>
    <w:p w14:paraId="4936E3BC" w14:textId="77777777" w:rsidR="00C0154A" w:rsidRPr="00EA0AA4" w:rsidRDefault="00C0154A" w:rsidP="00874465">
      <w:pPr>
        <w:pStyle w:val="a7"/>
        <w:numPr>
          <w:ilvl w:val="0"/>
          <w:numId w:val="21"/>
        </w:numPr>
        <w:tabs>
          <w:tab w:val="left" w:pos="1134"/>
        </w:tabs>
        <w:spacing w:after="0" w:line="240" w:lineRule="auto"/>
        <w:ind w:left="0" w:firstLine="709"/>
        <w:jc w:val="both"/>
        <w:rPr>
          <w:rFonts w:ascii="Times New Roman" w:hAnsi="Times New Roman" w:cs="Times New Roman"/>
          <w:sz w:val="28"/>
          <w:szCs w:val="28"/>
        </w:rPr>
      </w:pPr>
      <w:r w:rsidRPr="00EA0AA4">
        <w:rPr>
          <w:rFonts w:ascii="Times New Roman" w:eastAsia="Times New Roman" w:hAnsi="Times New Roman" w:cs="Times New Roman"/>
          <w:sz w:val="28"/>
          <w:szCs w:val="28"/>
          <w:lang w:eastAsia="ru-RU"/>
        </w:rPr>
        <w:t>ГОСТ 31937–2020. Здания и сооружения. Правила обследования и мониторинга технического состояния.</w:t>
      </w:r>
    </w:p>
    <w:p w14:paraId="1E8D51AA" w14:textId="7C704752" w:rsidR="00C0154A" w:rsidRPr="00EA0AA4" w:rsidRDefault="00C0154A" w:rsidP="00874465">
      <w:pPr>
        <w:pStyle w:val="a7"/>
        <w:numPr>
          <w:ilvl w:val="0"/>
          <w:numId w:val="21"/>
        </w:numPr>
        <w:tabs>
          <w:tab w:val="left" w:pos="1134"/>
        </w:tabs>
        <w:spacing w:after="0" w:line="240" w:lineRule="auto"/>
        <w:ind w:left="0" w:firstLine="709"/>
        <w:jc w:val="both"/>
        <w:rPr>
          <w:rFonts w:ascii="Times New Roman" w:hAnsi="Times New Roman" w:cs="Times New Roman"/>
          <w:sz w:val="28"/>
          <w:szCs w:val="28"/>
        </w:rPr>
      </w:pPr>
      <w:r w:rsidRPr="00EA0AA4">
        <w:rPr>
          <w:rFonts w:ascii="Times New Roman" w:eastAsia="Times New Roman" w:hAnsi="Times New Roman" w:cs="Times New Roman"/>
          <w:sz w:val="28"/>
          <w:szCs w:val="28"/>
          <w:lang w:eastAsia="ru-RU"/>
        </w:rPr>
        <w:t>СП 31</w:t>
      </w:r>
      <w:r w:rsidR="002F711F">
        <w:rPr>
          <w:rFonts w:ascii="Times New Roman" w:eastAsia="Times New Roman" w:hAnsi="Times New Roman" w:cs="Times New Roman"/>
          <w:sz w:val="28"/>
          <w:szCs w:val="28"/>
          <w:lang w:eastAsia="ru-RU"/>
        </w:rPr>
        <w:t>-</w:t>
      </w:r>
      <w:r w:rsidRPr="00EA0AA4">
        <w:rPr>
          <w:rFonts w:ascii="Times New Roman" w:eastAsia="Times New Roman" w:hAnsi="Times New Roman" w:cs="Times New Roman"/>
          <w:sz w:val="28"/>
          <w:szCs w:val="28"/>
          <w:lang w:eastAsia="ru-RU"/>
        </w:rPr>
        <w:t>115–2008. Открытые физкультурно</w:t>
      </w:r>
      <w:r w:rsidR="002F711F">
        <w:rPr>
          <w:rFonts w:ascii="Times New Roman" w:eastAsia="Times New Roman" w:hAnsi="Times New Roman" w:cs="Times New Roman"/>
          <w:sz w:val="28"/>
          <w:szCs w:val="28"/>
          <w:lang w:eastAsia="ru-RU"/>
        </w:rPr>
        <w:t>-</w:t>
      </w:r>
      <w:r w:rsidRPr="00EA0AA4">
        <w:rPr>
          <w:rFonts w:ascii="Times New Roman" w:eastAsia="Times New Roman" w:hAnsi="Times New Roman" w:cs="Times New Roman"/>
          <w:sz w:val="28"/>
          <w:szCs w:val="28"/>
          <w:lang w:eastAsia="ru-RU"/>
        </w:rPr>
        <w:t>спортивные сооружения. Часть 3. Лыжные виды спорта.</w:t>
      </w:r>
    </w:p>
    <w:p w14:paraId="529D083E" w14:textId="42950B02" w:rsidR="00C0154A" w:rsidRPr="00EA0AA4" w:rsidRDefault="00C0154A" w:rsidP="00874465">
      <w:pPr>
        <w:pStyle w:val="a7"/>
        <w:numPr>
          <w:ilvl w:val="0"/>
          <w:numId w:val="21"/>
        </w:numPr>
        <w:tabs>
          <w:tab w:val="left" w:pos="1134"/>
        </w:tabs>
        <w:spacing w:after="0" w:line="240" w:lineRule="auto"/>
        <w:ind w:left="0" w:firstLine="709"/>
        <w:jc w:val="both"/>
        <w:rPr>
          <w:rFonts w:ascii="Times New Roman" w:hAnsi="Times New Roman" w:cs="Times New Roman"/>
          <w:sz w:val="28"/>
          <w:szCs w:val="28"/>
        </w:rPr>
      </w:pPr>
      <w:r w:rsidRPr="00EA0AA4">
        <w:rPr>
          <w:rFonts w:ascii="Times New Roman" w:eastAsia="Times New Roman" w:hAnsi="Times New Roman" w:cs="Times New Roman"/>
          <w:sz w:val="28"/>
          <w:szCs w:val="28"/>
          <w:lang w:eastAsia="ru-RU"/>
        </w:rPr>
        <w:t>СП РК 3.02</w:t>
      </w:r>
      <w:r w:rsidR="002F711F">
        <w:rPr>
          <w:rFonts w:ascii="Times New Roman" w:eastAsia="Times New Roman" w:hAnsi="Times New Roman" w:cs="Times New Roman"/>
          <w:sz w:val="28"/>
          <w:szCs w:val="28"/>
          <w:lang w:eastAsia="ru-RU"/>
        </w:rPr>
        <w:t>-</w:t>
      </w:r>
      <w:r w:rsidRPr="00EA0AA4">
        <w:rPr>
          <w:rFonts w:ascii="Times New Roman" w:eastAsia="Times New Roman" w:hAnsi="Times New Roman" w:cs="Times New Roman"/>
          <w:sz w:val="28"/>
          <w:szCs w:val="28"/>
          <w:lang w:eastAsia="ru-RU"/>
        </w:rPr>
        <w:t>119–2014. Проектирование открытых спортивных сооружений.</w:t>
      </w:r>
    </w:p>
    <w:p w14:paraId="7AA6900A" w14:textId="6716C454" w:rsidR="00C0154A" w:rsidRPr="00EA0AA4" w:rsidRDefault="00C0154A" w:rsidP="00874465">
      <w:pPr>
        <w:pStyle w:val="a7"/>
        <w:numPr>
          <w:ilvl w:val="0"/>
          <w:numId w:val="21"/>
        </w:numPr>
        <w:tabs>
          <w:tab w:val="left" w:pos="1134"/>
        </w:tabs>
        <w:spacing w:after="0" w:line="240" w:lineRule="auto"/>
        <w:ind w:left="0" w:firstLine="709"/>
        <w:jc w:val="both"/>
        <w:rPr>
          <w:rFonts w:ascii="Times New Roman" w:hAnsi="Times New Roman" w:cs="Times New Roman"/>
          <w:sz w:val="28"/>
          <w:szCs w:val="28"/>
        </w:rPr>
      </w:pPr>
      <w:r w:rsidRPr="00EA0AA4">
        <w:rPr>
          <w:rFonts w:ascii="Times New Roman" w:eastAsia="Times New Roman" w:hAnsi="Times New Roman" w:cs="Times New Roman"/>
          <w:sz w:val="28"/>
          <w:szCs w:val="28"/>
          <w:lang w:eastAsia="ru-RU"/>
        </w:rPr>
        <w:t>СП РК 1.03</w:t>
      </w:r>
      <w:r w:rsidR="002F711F">
        <w:rPr>
          <w:rFonts w:ascii="Times New Roman" w:eastAsia="Times New Roman" w:hAnsi="Times New Roman" w:cs="Times New Roman"/>
          <w:sz w:val="28"/>
          <w:szCs w:val="28"/>
          <w:lang w:eastAsia="ru-RU"/>
        </w:rPr>
        <w:t>-</w:t>
      </w:r>
      <w:r w:rsidRPr="00EA0AA4">
        <w:rPr>
          <w:rFonts w:ascii="Times New Roman" w:eastAsia="Times New Roman" w:hAnsi="Times New Roman" w:cs="Times New Roman"/>
          <w:sz w:val="28"/>
          <w:szCs w:val="28"/>
          <w:lang w:eastAsia="ru-RU"/>
        </w:rPr>
        <w:t>103–2013. Геодезические работы в строительстве.</w:t>
      </w:r>
    </w:p>
    <w:p w14:paraId="20EFE8B3" w14:textId="3A15547C" w:rsidR="00C0154A" w:rsidRPr="00EA0AA4" w:rsidRDefault="00C0154A" w:rsidP="00874465">
      <w:pPr>
        <w:pStyle w:val="a7"/>
        <w:numPr>
          <w:ilvl w:val="0"/>
          <w:numId w:val="21"/>
        </w:numPr>
        <w:tabs>
          <w:tab w:val="left" w:pos="1134"/>
        </w:tabs>
        <w:spacing w:after="0" w:line="240" w:lineRule="auto"/>
        <w:ind w:left="0" w:firstLine="709"/>
        <w:jc w:val="both"/>
        <w:rPr>
          <w:rFonts w:ascii="Times New Roman" w:hAnsi="Times New Roman" w:cs="Times New Roman"/>
          <w:sz w:val="28"/>
          <w:szCs w:val="28"/>
        </w:rPr>
      </w:pPr>
      <w:r w:rsidRPr="00EA0AA4">
        <w:rPr>
          <w:rFonts w:ascii="Times New Roman" w:eastAsia="Times New Roman" w:hAnsi="Times New Roman" w:cs="Times New Roman"/>
          <w:sz w:val="28"/>
          <w:szCs w:val="28"/>
          <w:lang w:eastAsia="ru-RU"/>
        </w:rPr>
        <w:t>СП РК 1.04</w:t>
      </w:r>
      <w:r w:rsidR="002F711F">
        <w:rPr>
          <w:rFonts w:ascii="Times New Roman" w:eastAsia="Times New Roman" w:hAnsi="Times New Roman" w:cs="Times New Roman"/>
          <w:sz w:val="28"/>
          <w:szCs w:val="28"/>
          <w:lang w:eastAsia="ru-RU"/>
        </w:rPr>
        <w:t>-</w:t>
      </w:r>
      <w:r w:rsidRPr="00EA0AA4">
        <w:rPr>
          <w:rFonts w:ascii="Times New Roman" w:eastAsia="Times New Roman" w:hAnsi="Times New Roman" w:cs="Times New Roman"/>
          <w:sz w:val="28"/>
          <w:szCs w:val="28"/>
          <w:lang w:eastAsia="ru-RU"/>
        </w:rPr>
        <w:t>110–2017. Геодезический мониторинг зданий и сооружений.</w:t>
      </w:r>
    </w:p>
    <w:p w14:paraId="1CEA3460" w14:textId="50C9A705" w:rsidR="00C0154A" w:rsidRPr="00EA0AA4" w:rsidRDefault="00C0154A" w:rsidP="00874465">
      <w:pPr>
        <w:pStyle w:val="a7"/>
        <w:numPr>
          <w:ilvl w:val="0"/>
          <w:numId w:val="21"/>
        </w:numPr>
        <w:tabs>
          <w:tab w:val="left" w:pos="1134"/>
        </w:tabs>
        <w:spacing w:after="0" w:line="240" w:lineRule="auto"/>
        <w:ind w:left="0" w:firstLine="709"/>
        <w:jc w:val="both"/>
        <w:rPr>
          <w:rFonts w:ascii="Times New Roman" w:hAnsi="Times New Roman" w:cs="Times New Roman"/>
          <w:sz w:val="28"/>
          <w:szCs w:val="28"/>
        </w:rPr>
      </w:pPr>
      <w:r w:rsidRPr="00EA0AA4">
        <w:rPr>
          <w:rFonts w:ascii="Times New Roman" w:eastAsia="Times New Roman" w:hAnsi="Times New Roman" w:cs="Times New Roman"/>
          <w:sz w:val="28"/>
          <w:szCs w:val="28"/>
          <w:lang w:eastAsia="ru-RU"/>
        </w:rPr>
        <w:t>НТП РК 01</w:t>
      </w:r>
      <w:r w:rsidR="002F711F">
        <w:rPr>
          <w:rFonts w:ascii="Times New Roman" w:eastAsia="Times New Roman" w:hAnsi="Times New Roman" w:cs="Times New Roman"/>
          <w:sz w:val="28"/>
          <w:szCs w:val="28"/>
          <w:lang w:eastAsia="ru-RU"/>
        </w:rPr>
        <w:t>-</w:t>
      </w:r>
      <w:r w:rsidRPr="00EA0AA4">
        <w:rPr>
          <w:rFonts w:ascii="Times New Roman" w:eastAsia="Times New Roman" w:hAnsi="Times New Roman" w:cs="Times New Roman"/>
          <w:sz w:val="28"/>
          <w:szCs w:val="28"/>
          <w:lang w:eastAsia="ru-RU"/>
        </w:rPr>
        <w:t>01</w:t>
      </w:r>
      <w:r w:rsidR="002F711F">
        <w:rPr>
          <w:rFonts w:ascii="Times New Roman" w:eastAsia="Times New Roman" w:hAnsi="Times New Roman" w:cs="Times New Roman"/>
          <w:sz w:val="28"/>
          <w:szCs w:val="28"/>
          <w:lang w:eastAsia="ru-RU"/>
        </w:rPr>
        <w:t>-</w:t>
      </w:r>
      <w:r w:rsidRPr="00EA0AA4">
        <w:rPr>
          <w:rFonts w:ascii="Times New Roman" w:eastAsia="Times New Roman" w:hAnsi="Times New Roman" w:cs="Times New Roman"/>
          <w:sz w:val="28"/>
          <w:szCs w:val="28"/>
          <w:lang w:eastAsia="ru-RU"/>
        </w:rPr>
        <w:t>3.1 (4.1)–2017. Нагрузки и воздействия на здания.</w:t>
      </w:r>
      <w:r w:rsidRPr="00EA0AA4">
        <w:rPr>
          <w:rFonts w:ascii="Times New Roman" w:eastAsia="Times New Roman" w:hAnsi="Times New Roman" w:cs="Times New Roman"/>
          <w:sz w:val="28"/>
          <w:szCs w:val="28"/>
          <w:lang w:eastAsia="ru-RU"/>
        </w:rPr>
        <w:br/>
        <w:t>Часть 1</w:t>
      </w:r>
      <w:r w:rsidR="002F711F">
        <w:rPr>
          <w:rFonts w:ascii="Times New Roman" w:eastAsia="Times New Roman" w:hAnsi="Times New Roman" w:cs="Times New Roman"/>
          <w:sz w:val="28"/>
          <w:szCs w:val="28"/>
          <w:lang w:eastAsia="ru-RU"/>
        </w:rPr>
        <w:t>-</w:t>
      </w:r>
      <w:r w:rsidRPr="00EA0AA4">
        <w:rPr>
          <w:rFonts w:ascii="Times New Roman" w:eastAsia="Times New Roman" w:hAnsi="Times New Roman" w:cs="Times New Roman"/>
          <w:sz w:val="28"/>
          <w:szCs w:val="28"/>
          <w:lang w:eastAsia="ru-RU"/>
        </w:rPr>
        <w:t>3. Снеговые нагрузки. Часть 1</w:t>
      </w:r>
      <w:r w:rsidR="002F711F">
        <w:rPr>
          <w:rFonts w:ascii="Times New Roman" w:eastAsia="Times New Roman" w:hAnsi="Times New Roman" w:cs="Times New Roman"/>
          <w:sz w:val="28"/>
          <w:szCs w:val="28"/>
          <w:lang w:eastAsia="ru-RU"/>
        </w:rPr>
        <w:t>-</w:t>
      </w:r>
      <w:r w:rsidRPr="00EA0AA4">
        <w:rPr>
          <w:rFonts w:ascii="Times New Roman" w:eastAsia="Times New Roman" w:hAnsi="Times New Roman" w:cs="Times New Roman"/>
          <w:sz w:val="28"/>
          <w:szCs w:val="28"/>
          <w:lang w:eastAsia="ru-RU"/>
        </w:rPr>
        <w:t>4. Ветровые воздействия.</w:t>
      </w:r>
    </w:p>
    <w:p w14:paraId="1F9A6B78" w14:textId="29578085" w:rsidR="00C0154A" w:rsidRPr="00EA0AA4" w:rsidRDefault="00C0154A" w:rsidP="00874465">
      <w:pPr>
        <w:pStyle w:val="a7"/>
        <w:numPr>
          <w:ilvl w:val="0"/>
          <w:numId w:val="21"/>
        </w:numPr>
        <w:tabs>
          <w:tab w:val="left" w:pos="1134"/>
        </w:tabs>
        <w:spacing w:after="0" w:line="240" w:lineRule="auto"/>
        <w:ind w:left="0" w:firstLine="709"/>
        <w:jc w:val="both"/>
        <w:rPr>
          <w:rFonts w:ascii="Times New Roman" w:hAnsi="Times New Roman" w:cs="Times New Roman"/>
          <w:sz w:val="28"/>
          <w:szCs w:val="28"/>
          <w:lang w:val="en-US"/>
        </w:rPr>
      </w:pPr>
      <w:r w:rsidRPr="00EA0AA4">
        <w:rPr>
          <w:rFonts w:ascii="Times New Roman" w:eastAsia="Times New Roman" w:hAnsi="Times New Roman" w:cs="Times New Roman"/>
          <w:sz w:val="28"/>
          <w:szCs w:val="28"/>
          <w:lang w:val="en-US" w:eastAsia="ru-RU"/>
        </w:rPr>
        <w:t>FIS Jumping Hills Construction Norms, 2018.</w:t>
      </w:r>
    </w:p>
    <w:p w14:paraId="47FE5468" w14:textId="77777777" w:rsidR="00723515" w:rsidRPr="00EA0AA4" w:rsidRDefault="00723515" w:rsidP="00874465">
      <w:pPr>
        <w:spacing w:line="240" w:lineRule="auto"/>
        <w:ind w:firstLine="709"/>
        <w:jc w:val="both"/>
        <w:rPr>
          <w:rFonts w:ascii="Times New Roman" w:hAnsi="Times New Roman" w:cs="Times New Roman"/>
          <w:sz w:val="28"/>
          <w:szCs w:val="28"/>
          <w:lang w:val="en-US"/>
        </w:rPr>
      </w:pPr>
    </w:p>
    <w:p w14:paraId="535DB933" w14:textId="77777777" w:rsidR="00AD1E18" w:rsidRPr="00EA0AA4" w:rsidRDefault="00AD1E18" w:rsidP="00874465">
      <w:pPr>
        <w:spacing w:after="0" w:line="240" w:lineRule="auto"/>
        <w:jc w:val="center"/>
        <w:rPr>
          <w:rFonts w:ascii="Times New Roman" w:hAnsi="Times New Roman" w:cs="Times New Roman"/>
          <w:sz w:val="28"/>
          <w:szCs w:val="28"/>
          <w:lang w:val="en-US"/>
        </w:rPr>
      </w:pPr>
    </w:p>
    <w:p w14:paraId="2B7CD707" w14:textId="77777777" w:rsidR="00AD1E18" w:rsidRPr="00EA0AA4" w:rsidRDefault="00AD1E18" w:rsidP="00874465">
      <w:pPr>
        <w:spacing w:after="0" w:line="240" w:lineRule="auto"/>
        <w:jc w:val="center"/>
        <w:rPr>
          <w:rFonts w:ascii="Times New Roman" w:hAnsi="Times New Roman" w:cs="Times New Roman"/>
          <w:sz w:val="28"/>
          <w:szCs w:val="28"/>
          <w:lang w:val="en-US"/>
        </w:rPr>
      </w:pPr>
    </w:p>
    <w:p w14:paraId="3393D1BF" w14:textId="77777777" w:rsidR="00AD1E18" w:rsidRPr="00EA0AA4" w:rsidRDefault="00AD1E18" w:rsidP="00874465">
      <w:pPr>
        <w:spacing w:after="0" w:line="240" w:lineRule="auto"/>
        <w:jc w:val="center"/>
        <w:rPr>
          <w:rFonts w:ascii="Times New Roman" w:hAnsi="Times New Roman" w:cs="Times New Roman"/>
          <w:sz w:val="28"/>
          <w:szCs w:val="28"/>
          <w:lang w:val="en-US"/>
        </w:rPr>
      </w:pPr>
    </w:p>
    <w:p w14:paraId="2EFD21D1" w14:textId="77777777" w:rsidR="00AD1E18" w:rsidRPr="00EA0AA4" w:rsidRDefault="00AD1E18" w:rsidP="00874465">
      <w:pPr>
        <w:spacing w:after="0" w:line="240" w:lineRule="auto"/>
        <w:jc w:val="center"/>
        <w:rPr>
          <w:rFonts w:ascii="Times New Roman" w:hAnsi="Times New Roman" w:cs="Times New Roman"/>
          <w:sz w:val="28"/>
          <w:szCs w:val="28"/>
          <w:lang w:val="en-US"/>
        </w:rPr>
      </w:pPr>
    </w:p>
    <w:p w14:paraId="68EB2FF7" w14:textId="77777777" w:rsidR="00AD1E18" w:rsidRPr="00EA0AA4" w:rsidRDefault="00AD1E18" w:rsidP="00874465">
      <w:pPr>
        <w:spacing w:after="0" w:line="240" w:lineRule="auto"/>
        <w:jc w:val="center"/>
        <w:rPr>
          <w:rFonts w:ascii="Times New Roman" w:hAnsi="Times New Roman" w:cs="Times New Roman"/>
          <w:b/>
          <w:sz w:val="28"/>
          <w:szCs w:val="28"/>
          <w:lang w:val="en-US"/>
        </w:rPr>
      </w:pPr>
    </w:p>
    <w:p w14:paraId="7AB8B10C" w14:textId="77777777" w:rsidR="00AD1E18" w:rsidRPr="00EA0AA4" w:rsidRDefault="00AD1E18" w:rsidP="00874465">
      <w:pPr>
        <w:spacing w:after="0" w:line="240" w:lineRule="auto"/>
        <w:jc w:val="center"/>
        <w:rPr>
          <w:rFonts w:ascii="Times New Roman" w:hAnsi="Times New Roman" w:cs="Times New Roman"/>
          <w:b/>
          <w:sz w:val="28"/>
          <w:szCs w:val="28"/>
          <w:lang w:val="en-US"/>
        </w:rPr>
      </w:pPr>
    </w:p>
    <w:p w14:paraId="64F94C63" w14:textId="77777777" w:rsidR="00AD1E18" w:rsidRPr="00EA0AA4" w:rsidRDefault="00AD1E18" w:rsidP="00874465">
      <w:pPr>
        <w:spacing w:after="0" w:line="240" w:lineRule="auto"/>
        <w:jc w:val="center"/>
        <w:rPr>
          <w:rFonts w:ascii="Times New Roman" w:hAnsi="Times New Roman" w:cs="Times New Roman"/>
          <w:b/>
          <w:sz w:val="28"/>
          <w:szCs w:val="28"/>
          <w:lang w:val="en-US"/>
        </w:rPr>
      </w:pPr>
    </w:p>
    <w:p w14:paraId="1C4BAA23" w14:textId="77777777" w:rsidR="00AD1E18" w:rsidRPr="00EA0AA4" w:rsidRDefault="00AD1E18" w:rsidP="00874465">
      <w:pPr>
        <w:spacing w:after="0" w:line="240" w:lineRule="auto"/>
        <w:jc w:val="center"/>
        <w:rPr>
          <w:rFonts w:ascii="Times New Roman" w:hAnsi="Times New Roman" w:cs="Times New Roman"/>
          <w:b/>
          <w:sz w:val="28"/>
          <w:szCs w:val="28"/>
          <w:lang w:val="en-US"/>
        </w:rPr>
      </w:pPr>
    </w:p>
    <w:p w14:paraId="041C313A" w14:textId="77777777" w:rsidR="00AD1E18" w:rsidRPr="00EA0AA4" w:rsidRDefault="00AD1E18" w:rsidP="00874465">
      <w:pPr>
        <w:spacing w:after="0" w:line="240" w:lineRule="auto"/>
        <w:jc w:val="center"/>
        <w:rPr>
          <w:rFonts w:ascii="Times New Roman" w:hAnsi="Times New Roman" w:cs="Times New Roman"/>
          <w:b/>
          <w:sz w:val="28"/>
          <w:szCs w:val="28"/>
          <w:lang w:val="en-US"/>
        </w:rPr>
      </w:pPr>
    </w:p>
    <w:p w14:paraId="38A6F2AD" w14:textId="77777777" w:rsidR="00AD1E18" w:rsidRPr="00EA0AA4" w:rsidRDefault="00AD1E18" w:rsidP="00874465">
      <w:pPr>
        <w:spacing w:after="0" w:line="240" w:lineRule="auto"/>
        <w:jc w:val="center"/>
        <w:rPr>
          <w:rFonts w:ascii="Times New Roman" w:hAnsi="Times New Roman" w:cs="Times New Roman"/>
          <w:b/>
          <w:sz w:val="28"/>
          <w:szCs w:val="28"/>
          <w:lang w:val="en-US"/>
        </w:rPr>
      </w:pPr>
    </w:p>
    <w:p w14:paraId="05112E16" w14:textId="77777777" w:rsidR="00AD1E18" w:rsidRPr="00EA0AA4" w:rsidRDefault="00AD1E18" w:rsidP="00874465">
      <w:pPr>
        <w:spacing w:after="0" w:line="240" w:lineRule="auto"/>
        <w:jc w:val="center"/>
        <w:rPr>
          <w:rFonts w:ascii="Times New Roman" w:hAnsi="Times New Roman" w:cs="Times New Roman"/>
          <w:b/>
          <w:sz w:val="28"/>
          <w:szCs w:val="28"/>
          <w:lang w:val="en-US"/>
        </w:rPr>
      </w:pPr>
    </w:p>
    <w:p w14:paraId="49E85D87" w14:textId="77777777" w:rsidR="00AD1E18" w:rsidRPr="00EA0AA4" w:rsidRDefault="00AD1E18" w:rsidP="00874465">
      <w:pPr>
        <w:spacing w:after="0" w:line="240" w:lineRule="auto"/>
        <w:jc w:val="center"/>
        <w:rPr>
          <w:rFonts w:ascii="Times New Roman" w:hAnsi="Times New Roman" w:cs="Times New Roman"/>
          <w:b/>
          <w:sz w:val="28"/>
          <w:szCs w:val="28"/>
          <w:lang w:val="en-US"/>
        </w:rPr>
      </w:pPr>
    </w:p>
    <w:p w14:paraId="54568F04" w14:textId="77777777" w:rsidR="00AD1E18" w:rsidRPr="00EA0AA4" w:rsidRDefault="00AD1E18" w:rsidP="00874465">
      <w:pPr>
        <w:spacing w:after="0" w:line="240" w:lineRule="auto"/>
        <w:jc w:val="center"/>
        <w:rPr>
          <w:rFonts w:ascii="Times New Roman" w:hAnsi="Times New Roman" w:cs="Times New Roman"/>
          <w:b/>
          <w:sz w:val="28"/>
          <w:szCs w:val="28"/>
          <w:lang w:val="en-US"/>
        </w:rPr>
      </w:pPr>
    </w:p>
    <w:p w14:paraId="4147FDE1" w14:textId="77777777" w:rsidR="00AD1E18" w:rsidRPr="00EA0AA4" w:rsidRDefault="00AD1E18" w:rsidP="00874465">
      <w:pPr>
        <w:spacing w:after="0" w:line="240" w:lineRule="auto"/>
        <w:jc w:val="center"/>
        <w:rPr>
          <w:rFonts w:ascii="Times New Roman" w:hAnsi="Times New Roman" w:cs="Times New Roman"/>
          <w:b/>
          <w:sz w:val="28"/>
          <w:szCs w:val="28"/>
          <w:lang w:val="en-US"/>
        </w:rPr>
      </w:pPr>
    </w:p>
    <w:p w14:paraId="101303BB" w14:textId="77777777" w:rsidR="00AD1E18" w:rsidRPr="00EA0AA4" w:rsidRDefault="00AD1E18" w:rsidP="00874465">
      <w:pPr>
        <w:spacing w:after="0" w:line="240" w:lineRule="auto"/>
        <w:jc w:val="center"/>
        <w:rPr>
          <w:rFonts w:ascii="Times New Roman" w:hAnsi="Times New Roman" w:cs="Times New Roman"/>
          <w:b/>
          <w:sz w:val="28"/>
          <w:szCs w:val="28"/>
          <w:lang w:val="en-US"/>
        </w:rPr>
      </w:pPr>
    </w:p>
    <w:p w14:paraId="6CF78CFC" w14:textId="77777777" w:rsidR="00AD1E18" w:rsidRPr="00EA0AA4" w:rsidRDefault="00AD1E18" w:rsidP="00874465">
      <w:pPr>
        <w:spacing w:after="0" w:line="240" w:lineRule="auto"/>
        <w:jc w:val="center"/>
        <w:rPr>
          <w:rFonts w:ascii="Times New Roman" w:hAnsi="Times New Roman" w:cs="Times New Roman"/>
          <w:b/>
          <w:sz w:val="28"/>
          <w:szCs w:val="28"/>
          <w:lang w:val="en-US"/>
        </w:rPr>
      </w:pPr>
    </w:p>
    <w:p w14:paraId="4859D089" w14:textId="77777777" w:rsidR="00AD1E18" w:rsidRPr="00EA0AA4" w:rsidRDefault="00AD1E18" w:rsidP="00874465">
      <w:pPr>
        <w:spacing w:after="0" w:line="240" w:lineRule="auto"/>
        <w:jc w:val="center"/>
        <w:rPr>
          <w:rFonts w:ascii="Times New Roman" w:hAnsi="Times New Roman" w:cs="Times New Roman"/>
          <w:b/>
          <w:sz w:val="28"/>
          <w:szCs w:val="28"/>
          <w:lang w:val="en-US"/>
        </w:rPr>
      </w:pPr>
    </w:p>
    <w:p w14:paraId="39CFA78C" w14:textId="77777777" w:rsidR="00AD1E18" w:rsidRPr="00EA0AA4" w:rsidRDefault="00AD1E18" w:rsidP="00874465">
      <w:pPr>
        <w:spacing w:after="0" w:line="240" w:lineRule="auto"/>
        <w:jc w:val="center"/>
        <w:rPr>
          <w:rFonts w:ascii="Times New Roman" w:hAnsi="Times New Roman" w:cs="Times New Roman"/>
          <w:b/>
          <w:sz w:val="28"/>
          <w:szCs w:val="28"/>
          <w:lang w:val="en-US"/>
        </w:rPr>
      </w:pPr>
    </w:p>
    <w:p w14:paraId="488678F5" w14:textId="77777777" w:rsidR="00AD1E18" w:rsidRPr="00EA0AA4" w:rsidRDefault="00AD1E18" w:rsidP="00874465">
      <w:pPr>
        <w:spacing w:after="0" w:line="240" w:lineRule="auto"/>
        <w:jc w:val="center"/>
        <w:rPr>
          <w:rFonts w:ascii="Times New Roman" w:hAnsi="Times New Roman" w:cs="Times New Roman"/>
          <w:b/>
          <w:sz w:val="28"/>
          <w:szCs w:val="28"/>
          <w:lang w:val="en-US"/>
        </w:rPr>
      </w:pPr>
    </w:p>
    <w:p w14:paraId="163F4937" w14:textId="77777777" w:rsidR="00AD1E18" w:rsidRPr="00EA0AA4" w:rsidRDefault="00AD1E18" w:rsidP="00874465">
      <w:pPr>
        <w:spacing w:after="0" w:line="240" w:lineRule="auto"/>
        <w:jc w:val="center"/>
        <w:rPr>
          <w:rFonts w:ascii="Times New Roman" w:hAnsi="Times New Roman" w:cs="Times New Roman"/>
          <w:b/>
          <w:sz w:val="28"/>
          <w:szCs w:val="28"/>
          <w:lang w:val="en-US"/>
        </w:rPr>
      </w:pPr>
    </w:p>
    <w:p w14:paraId="360C6D0E" w14:textId="77777777" w:rsidR="00AD1E18" w:rsidRPr="00EA0AA4" w:rsidRDefault="00AD1E18" w:rsidP="00874465">
      <w:pPr>
        <w:spacing w:after="0" w:line="240" w:lineRule="auto"/>
        <w:jc w:val="center"/>
        <w:rPr>
          <w:rFonts w:ascii="Times New Roman" w:hAnsi="Times New Roman" w:cs="Times New Roman"/>
          <w:b/>
          <w:sz w:val="28"/>
          <w:szCs w:val="28"/>
          <w:lang w:val="en-US"/>
        </w:rPr>
      </w:pPr>
    </w:p>
    <w:p w14:paraId="1554E553" w14:textId="77777777" w:rsidR="00AD1E18" w:rsidRPr="00EA0AA4" w:rsidRDefault="00AD1E18" w:rsidP="00874465">
      <w:pPr>
        <w:spacing w:after="0" w:line="240" w:lineRule="auto"/>
        <w:jc w:val="center"/>
        <w:rPr>
          <w:rFonts w:ascii="Times New Roman" w:hAnsi="Times New Roman" w:cs="Times New Roman"/>
          <w:b/>
          <w:sz w:val="28"/>
          <w:szCs w:val="28"/>
          <w:lang w:val="en-US"/>
        </w:rPr>
      </w:pPr>
    </w:p>
    <w:p w14:paraId="7A700546" w14:textId="77777777" w:rsidR="00AD1E18" w:rsidRPr="00EA0AA4" w:rsidRDefault="00AD1E18" w:rsidP="00874465">
      <w:pPr>
        <w:spacing w:after="0" w:line="240" w:lineRule="auto"/>
        <w:jc w:val="center"/>
        <w:rPr>
          <w:rFonts w:ascii="Times New Roman" w:hAnsi="Times New Roman" w:cs="Times New Roman"/>
          <w:b/>
          <w:sz w:val="28"/>
          <w:szCs w:val="28"/>
          <w:lang w:val="en-US"/>
        </w:rPr>
      </w:pPr>
    </w:p>
    <w:p w14:paraId="7C541776" w14:textId="77777777" w:rsidR="00AD1E18" w:rsidRPr="00EA0AA4" w:rsidRDefault="00AD1E18" w:rsidP="00874465">
      <w:pPr>
        <w:spacing w:after="0" w:line="240" w:lineRule="auto"/>
        <w:jc w:val="center"/>
        <w:rPr>
          <w:rFonts w:ascii="Times New Roman" w:hAnsi="Times New Roman" w:cs="Times New Roman"/>
          <w:b/>
          <w:sz w:val="28"/>
          <w:szCs w:val="28"/>
          <w:lang w:val="en-US"/>
        </w:rPr>
      </w:pPr>
    </w:p>
    <w:p w14:paraId="5FD9BEBB" w14:textId="77777777" w:rsidR="00AD1E18" w:rsidRPr="00EA0AA4" w:rsidRDefault="00AD1E18" w:rsidP="00874465">
      <w:pPr>
        <w:spacing w:after="0" w:line="240" w:lineRule="auto"/>
        <w:jc w:val="center"/>
        <w:rPr>
          <w:rFonts w:ascii="Times New Roman" w:hAnsi="Times New Roman" w:cs="Times New Roman"/>
          <w:b/>
          <w:sz w:val="28"/>
          <w:szCs w:val="28"/>
          <w:lang w:val="en-US"/>
        </w:rPr>
      </w:pPr>
    </w:p>
    <w:p w14:paraId="2C4DC5AA" w14:textId="64AB9975" w:rsidR="00AD1E18" w:rsidRPr="00EA0AA4" w:rsidRDefault="00AD1E18" w:rsidP="00874465">
      <w:pPr>
        <w:spacing w:after="0" w:line="240" w:lineRule="auto"/>
        <w:jc w:val="center"/>
        <w:rPr>
          <w:rFonts w:ascii="Times New Roman" w:hAnsi="Times New Roman" w:cs="Times New Roman"/>
          <w:b/>
          <w:sz w:val="28"/>
          <w:szCs w:val="28"/>
          <w:lang w:val="kk-KZ"/>
        </w:rPr>
      </w:pPr>
      <w:r w:rsidRPr="00EA0AA4">
        <w:rPr>
          <w:rFonts w:ascii="Times New Roman" w:hAnsi="Times New Roman" w:cs="Times New Roman"/>
          <w:b/>
          <w:sz w:val="28"/>
          <w:szCs w:val="28"/>
          <w:lang w:val="kk-KZ"/>
        </w:rPr>
        <w:lastRenderedPageBreak/>
        <w:t>СОКРАЩЕНИЯ И ОПРЕДЕЛНИЯ</w:t>
      </w:r>
    </w:p>
    <w:p w14:paraId="262AFC84" w14:textId="5A2613B7" w:rsidR="00723515" w:rsidRPr="00EA0AA4" w:rsidRDefault="00723515" w:rsidP="00874465">
      <w:pPr>
        <w:spacing w:after="0" w:line="240" w:lineRule="auto"/>
        <w:jc w:val="center"/>
        <w:rPr>
          <w:rFonts w:ascii="Times New Roman" w:hAnsi="Times New Roman" w:cs="Times New Roman"/>
          <w:b/>
          <w:sz w:val="28"/>
          <w:szCs w:val="28"/>
          <w:lang w:val="kk-KZ"/>
        </w:rPr>
      </w:pPr>
    </w:p>
    <w:tbl>
      <w:tblPr>
        <w:tblW w:w="0" w:type="auto"/>
        <w:tblInd w:w="-108" w:type="dxa"/>
        <w:tblLayout w:type="fixed"/>
        <w:tblLook w:val="0000" w:firstRow="0" w:lastRow="0" w:firstColumn="0" w:lastColumn="0" w:noHBand="0" w:noVBand="0"/>
      </w:tblPr>
      <w:tblGrid>
        <w:gridCol w:w="2093"/>
        <w:gridCol w:w="7291"/>
      </w:tblGrid>
      <w:tr w:rsidR="00EA0AA4" w:rsidRPr="00EA0AA4" w14:paraId="6922A522" w14:textId="77777777" w:rsidTr="00AA74EA">
        <w:trPr>
          <w:trHeight w:val="89"/>
        </w:trPr>
        <w:tc>
          <w:tcPr>
            <w:tcW w:w="2093" w:type="dxa"/>
          </w:tcPr>
          <w:p w14:paraId="5887E0CD" w14:textId="38094148" w:rsidR="00723515" w:rsidRPr="00EA0AA4" w:rsidRDefault="00767865" w:rsidP="00874465">
            <w:pPr>
              <w:autoSpaceDE w:val="0"/>
              <w:autoSpaceDN w:val="0"/>
              <w:adjustRightInd w:val="0"/>
              <w:spacing w:after="0" w:line="240" w:lineRule="auto"/>
              <w:rPr>
                <w:rFonts w:ascii="Times New Roman" w:hAnsi="Times New Roman" w:cs="Times New Roman"/>
                <w:sz w:val="28"/>
                <w:szCs w:val="28"/>
              </w:rPr>
            </w:pPr>
            <w:r w:rsidRPr="00EA0AA4">
              <w:rPr>
                <w:rFonts w:ascii="Times New Roman" w:eastAsia="Times New Roman" w:hAnsi="Times New Roman" w:cs="Times New Roman"/>
                <w:sz w:val="28"/>
                <w:szCs w:val="28"/>
                <w:lang w:eastAsia="ru-RU"/>
              </w:rPr>
              <w:t>НЛС (TLS)</w:t>
            </w:r>
          </w:p>
        </w:tc>
        <w:tc>
          <w:tcPr>
            <w:tcW w:w="7291" w:type="dxa"/>
          </w:tcPr>
          <w:p w14:paraId="6FC81035" w14:textId="2B8CD85A" w:rsidR="00723515" w:rsidRPr="00EA0AA4" w:rsidRDefault="002F711F" w:rsidP="00874465">
            <w:pPr>
              <w:autoSpaceDE w:val="0"/>
              <w:autoSpaceDN w:val="0"/>
              <w:adjustRightInd w:val="0"/>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lang w:eastAsia="ru-RU"/>
              </w:rPr>
              <w:t>Н</w:t>
            </w:r>
            <w:r w:rsidR="00767865" w:rsidRPr="00EA0AA4">
              <w:rPr>
                <w:rFonts w:ascii="Times New Roman" w:eastAsia="Times New Roman" w:hAnsi="Times New Roman" w:cs="Times New Roman"/>
                <w:sz w:val="28"/>
                <w:szCs w:val="28"/>
                <w:lang w:eastAsia="ru-RU"/>
              </w:rPr>
              <w:t>аземное лазерное сканирование</w:t>
            </w:r>
          </w:p>
        </w:tc>
      </w:tr>
      <w:tr w:rsidR="00EA0AA4" w:rsidRPr="00EA0AA4" w14:paraId="0A056822" w14:textId="77777777" w:rsidTr="00AA74EA">
        <w:trPr>
          <w:trHeight w:val="89"/>
        </w:trPr>
        <w:tc>
          <w:tcPr>
            <w:tcW w:w="2093" w:type="dxa"/>
          </w:tcPr>
          <w:p w14:paraId="7125E822" w14:textId="4A4676BA" w:rsidR="00723515" w:rsidRPr="00EA0AA4" w:rsidRDefault="00767865" w:rsidP="00874465">
            <w:pPr>
              <w:autoSpaceDE w:val="0"/>
              <w:autoSpaceDN w:val="0"/>
              <w:adjustRightInd w:val="0"/>
              <w:spacing w:after="0" w:line="240" w:lineRule="auto"/>
              <w:rPr>
                <w:rFonts w:ascii="Times New Roman" w:hAnsi="Times New Roman" w:cs="Times New Roman"/>
                <w:sz w:val="28"/>
                <w:szCs w:val="28"/>
              </w:rPr>
            </w:pPr>
            <w:r w:rsidRPr="00EA0AA4">
              <w:rPr>
                <w:rFonts w:ascii="Times New Roman" w:eastAsia="Times New Roman" w:hAnsi="Times New Roman" w:cs="Times New Roman"/>
                <w:sz w:val="28"/>
                <w:szCs w:val="28"/>
                <w:lang w:eastAsia="ru-RU"/>
              </w:rPr>
              <w:t>ГНСС (GNSS)</w:t>
            </w:r>
          </w:p>
        </w:tc>
        <w:tc>
          <w:tcPr>
            <w:tcW w:w="7291" w:type="dxa"/>
          </w:tcPr>
          <w:p w14:paraId="564757F0" w14:textId="3189EF2F" w:rsidR="00C77B66" w:rsidRPr="00C77B66" w:rsidRDefault="002F711F" w:rsidP="00874465">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767865" w:rsidRPr="00EA0AA4">
              <w:rPr>
                <w:rFonts w:ascii="Times New Roman" w:eastAsia="Times New Roman" w:hAnsi="Times New Roman" w:cs="Times New Roman"/>
                <w:sz w:val="28"/>
                <w:szCs w:val="28"/>
                <w:lang w:eastAsia="ru-RU"/>
              </w:rPr>
              <w:t>лобальные навигационные спутниковые системы</w:t>
            </w:r>
          </w:p>
        </w:tc>
      </w:tr>
      <w:tr w:rsidR="00C77B66" w:rsidRPr="00EA0AA4" w14:paraId="1D3F8FA7" w14:textId="77777777" w:rsidTr="00AA74EA">
        <w:trPr>
          <w:trHeight w:val="89"/>
        </w:trPr>
        <w:tc>
          <w:tcPr>
            <w:tcW w:w="2093" w:type="dxa"/>
          </w:tcPr>
          <w:p w14:paraId="11213ECA" w14:textId="2A76BE9B" w:rsidR="00C77B66" w:rsidRPr="00EA0AA4" w:rsidRDefault="00C77B66" w:rsidP="00874465">
            <w:pPr>
              <w:autoSpaceDE w:val="0"/>
              <w:autoSpaceDN w:val="0"/>
              <w:adjustRightInd w:val="0"/>
              <w:spacing w:after="0" w:line="240" w:lineRule="auto"/>
              <w:rPr>
                <w:rFonts w:ascii="Times New Roman" w:eastAsia="Times New Roman" w:hAnsi="Times New Roman" w:cs="Times New Roman"/>
                <w:sz w:val="28"/>
                <w:szCs w:val="28"/>
                <w:lang w:eastAsia="ru-RU"/>
              </w:rPr>
            </w:pPr>
            <w:r w:rsidRPr="00C77B66">
              <w:rPr>
                <w:rFonts w:ascii="Times New Roman" w:eastAsia="Times New Roman" w:hAnsi="Times New Roman" w:cs="Times New Roman"/>
                <w:sz w:val="28"/>
                <w:szCs w:val="28"/>
                <w:lang w:eastAsia="ru-RU"/>
              </w:rPr>
              <w:t>InSAR</w:t>
            </w:r>
          </w:p>
        </w:tc>
        <w:tc>
          <w:tcPr>
            <w:tcW w:w="7291" w:type="dxa"/>
          </w:tcPr>
          <w:p w14:paraId="4372915E" w14:textId="3F872962" w:rsidR="00C77B66" w:rsidRPr="00EA0AA4" w:rsidRDefault="002F711F" w:rsidP="00874465">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A93CE3" w:rsidRPr="00EA0AA4">
              <w:rPr>
                <w:rFonts w:ascii="Times New Roman" w:eastAsia="Times New Roman" w:hAnsi="Times New Roman" w:cs="Times New Roman"/>
                <w:sz w:val="28"/>
                <w:szCs w:val="28"/>
                <w:lang w:eastAsia="ru-RU"/>
              </w:rPr>
              <w:t>путниковая интерферометрическая радиолокация</w:t>
            </w:r>
          </w:p>
        </w:tc>
      </w:tr>
      <w:tr w:rsidR="002F711F" w:rsidRPr="00EA0AA4" w14:paraId="7A53269C" w14:textId="77777777" w:rsidTr="00AA74EA">
        <w:trPr>
          <w:trHeight w:val="89"/>
        </w:trPr>
        <w:tc>
          <w:tcPr>
            <w:tcW w:w="2093" w:type="dxa"/>
          </w:tcPr>
          <w:p w14:paraId="37174E6F" w14:textId="3A2B55CF" w:rsidR="002F711F" w:rsidRPr="00C77B66" w:rsidRDefault="002F711F" w:rsidP="00874465">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БПЛА</w:t>
            </w:r>
          </w:p>
        </w:tc>
        <w:tc>
          <w:tcPr>
            <w:tcW w:w="7291" w:type="dxa"/>
          </w:tcPr>
          <w:p w14:paraId="1428BFCF" w14:textId="4923F5E4" w:rsidR="002F711F" w:rsidRPr="00EA0AA4" w:rsidRDefault="002F711F" w:rsidP="00874465">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Беспилотные летательные аппараты</w:t>
            </w:r>
          </w:p>
        </w:tc>
      </w:tr>
      <w:tr w:rsidR="00EA0AA4" w:rsidRPr="00EA0AA4" w14:paraId="76F28531" w14:textId="77777777" w:rsidTr="00AA74EA">
        <w:trPr>
          <w:trHeight w:val="89"/>
        </w:trPr>
        <w:tc>
          <w:tcPr>
            <w:tcW w:w="2093" w:type="dxa"/>
          </w:tcPr>
          <w:p w14:paraId="0C78A0F1" w14:textId="712266C0" w:rsidR="00723515" w:rsidRPr="00EA0AA4" w:rsidRDefault="00767865" w:rsidP="00874465">
            <w:pPr>
              <w:autoSpaceDE w:val="0"/>
              <w:autoSpaceDN w:val="0"/>
              <w:adjustRightInd w:val="0"/>
              <w:spacing w:after="0" w:line="240" w:lineRule="auto"/>
              <w:rPr>
                <w:rFonts w:ascii="Times New Roman" w:hAnsi="Times New Roman" w:cs="Times New Roman"/>
                <w:sz w:val="28"/>
                <w:szCs w:val="28"/>
              </w:rPr>
            </w:pPr>
            <w:r w:rsidRPr="00EA0AA4">
              <w:rPr>
                <w:rFonts w:ascii="Times New Roman" w:eastAsia="Times New Roman" w:hAnsi="Times New Roman" w:cs="Times New Roman"/>
                <w:sz w:val="28"/>
                <w:szCs w:val="28"/>
                <w:lang w:eastAsia="ru-RU"/>
              </w:rPr>
              <w:t>МНК</w:t>
            </w:r>
          </w:p>
        </w:tc>
        <w:tc>
          <w:tcPr>
            <w:tcW w:w="7291" w:type="dxa"/>
          </w:tcPr>
          <w:p w14:paraId="0AC3070F" w14:textId="393A2AF1" w:rsidR="00723515" w:rsidRPr="00EA0AA4" w:rsidRDefault="002F711F" w:rsidP="00874465">
            <w:pPr>
              <w:autoSpaceDE w:val="0"/>
              <w:autoSpaceDN w:val="0"/>
              <w:adjustRightInd w:val="0"/>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lang w:eastAsia="ru-RU"/>
              </w:rPr>
              <w:t>М</w:t>
            </w:r>
            <w:r w:rsidR="00767865" w:rsidRPr="00EA0AA4">
              <w:rPr>
                <w:rFonts w:ascii="Times New Roman" w:eastAsia="Times New Roman" w:hAnsi="Times New Roman" w:cs="Times New Roman"/>
                <w:sz w:val="28"/>
                <w:szCs w:val="28"/>
                <w:lang w:eastAsia="ru-RU"/>
              </w:rPr>
              <w:t>етод наименьших квадратов</w:t>
            </w:r>
          </w:p>
        </w:tc>
      </w:tr>
      <w:tr w:rsidR="00EA0AA4" w:rsidRPr="00EA0AA4" w14:paraId="418F1CC5" w14:textId="77777777" w:rsidTr="00AA74EA">
        <w:trPr>
          <w:trHeight w:val="89"/>
        </w:trPr>
        <w:tc>
          <w:tcPr>
            <w:tcW w:w="2093" w:type="dxa"/>
          </w:tcPr>
          <w:p w14:paraId="50EC9239" w14:textId="5CF97117" w:rsidR="00723515" w:rsidRPr="00EA0AA4" w:rsidRDefault="00767865" w:rsidP="00874465">
            <w:pPr>
              <w:autoSpaceDE w:val="0"/>
              <w:autoSpaceDN w:val="0"/>
              <w:adjustRightInd w:val="0"/>
              <w:spacing w:after="0" w:line="240" w:lineRule="auto"/>
              <w:rPr>
                <w:rFonts w:ascii="Times New Roman" w:hAnsi="Times New Roman" w:cs="Times New Roman"/>
                <w:sz w:val="28"/>
                <w:szCs w:val="28"/>
              </w:rPr>
            </w:pPr>
            <w:r w:rsidRPr="00EA0AA4">
              <w:rPr>
                <w:rFonts w:ascii="Times New Roman" w:eastAsia="Times New Roman" w:hAnsi="Times New Roman" w:cs="Times New Roman"/>
                <w:sz w:val="28"/>
                <w:szCs w:val="28"/>
                <w:lang w:eastAsia="ru-RU"/>
              </w:rPr>
              <w:t>МКЭ (FEM)</w:t>
            </w:r>
          </w:p>
        </w:tc>
        <w:tc>
          <w:tcPr>
            <w:tcW w:w="7291" w:type="dxa"/>
          </w:tcPr>
          <w:p w14:paraId="1EB2846D" w14:textId="74D5332A" w:rsidR="00723515" w:rsidRPr="00EA0AA4" w:rsidRDefault="002F711F" w:rsidP="00874465">
            <w:pPr>
              <w:autoSpaceDE w:val="0"/>
              <w:autoSpaceDN w:val="0"/>
              <w:adjustRightInd w:val="0"/>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lang w:eastAsia="ru-RU"/>
              </w:rPr>
              <w:t>М</w:t>
            </w:r>
            <w:r w:rsidR="00767865" w:rsidRPr="00EA0AA4">
              <w:rPr>
                <w:rFonts w:ascii="Times New Roman" w:eastAsia="Times New Roman" w:hAnsi="Times New Roman" w:cs="Times New Roman"/>
                <w:sz w:val="28"/>
                <w:szCs w:val="28"/>
                <w:lang w:eastAsia="ru-RU"/>
              </w:rPr>
              <w:t>етод конечных элементов</w:t>
            </w:r>
          </w:p>
        </w:tc>
      </w:tr>
      <w:tr w:rsidR="00EA0AA4" w:rsidRPr="00EA0AA4" w14:paraId="41708ABE" w14:textId="77777777" w:rsidTr="00AA74EA">
        <w:trPr>
          <w:trHeight w:val="89"/>
        </w:trPr>
        <w:tc>
          <w:tcPr>
            <w:tcW w:w="2093" w:type="dxa"/>
          </w:tcPr>
          <w:p w14:paraId="2A4F7CDF" w14:textId="7BF9435F" w:rsidR="00723515" w:rsidRPr="00EA0AA4" w:rsidRDefault="00767865" w:rsidP="00874465">
            <w:pPr>
              <w:autoSpaceDE w:val="0"/>
              <w:autoSpaceDN w:val="0"/>
              <w:adjustRightInd w:val="0"/>
              <w:spacing w:after="0" w:line="240" w:lineRule="auto"/>
              <w:rPr>
                <w:rFonts w:ascii="Times New Roman" w:hAnsi="Times New Roman" w:cs="Times New Roman"/>
                <w:sz w:val="28"/>
                <w:szCs w:val="28"/>
              </w:rPr>
            </w:pPr>
            <w:r w:rsidRPr="00EA0AA4">
              <w:rPr>
                <w:rFonts w:ascii="Times New Roman" w:eastAsia="Times New Roman" w:hAnsi="Times New Roman" w:cs="Times New Roman"/>
                <w:sz w:val="28"/>
                <w:szCs w:val="28"/>
                <w:lang w:eastAsia="ru-RU"/>
              </w:rPr>
              <w:t>СКП</w:t>
            </w:r>
          </w:p>
        </w:tc>
        <w:tc>
          <w:tcPr>
            <w:tcW w:w="7291" w:type="dxa"/>
          </w:tcPr>
          <w:p w14:paraId="46763F8B" w14:textId="79F35134" w:rsidR="00723515" w:rsidRPr="00EA0AA4" w:rsidRDefault="002F711F" w:rsidP="00874465">
            <w:pPr>
              <w:autoSpaceDE w:val="0"/>
              <w:autoSpaceDN w:val="0"/>
              <w:adjustRightInd w:val="0"/>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lang w:eastAsia="ru-RU"/>
              </w:rPr>
              <w:t>С</w:t>
            </w:r>
            <w:r w:rsidR="00767865" w:rsidRPr="00EA0AA4">
              <w:rPr>
                <w:rFonts w:ascii="Times New Roman" w:eastAsia="Times New Roman" w:hAnsi="Times New Roman" w:cs="Times New Roman"/>
                <w:sz w:val="28"/>
                <w:szCs w:val="28"/>
                <w:lang w:eastAsia="ru-RU"/>
              </w:rPr>
              <w:t>реднеквадратическая погрешность</w:t>
            </w:r>
          </w:p>
        </w:tc>
      </w:tr>
      <w:tr w:rsidR="00EA0AA4" w:rsidRPr="00EA0AA4" w14:paraId="4D90FEB9" w14:textId="77777777" w:rsidTr="00AA74EA">
        <w:trPr>
          <w:trHeight w:val="89"/>
        </w:trPr>
        <w:tc>
          <w:tcPr>
            <w:tcW w:w="2093" w:type="dxa"/>
          </w:tcPr>
          <w:p w14:paraId="0D2B1A29" w14:textId="28D9B1E3" w:rsidR="00767865" w:rsidRPr="00EA0AA4" w:rsidRDefault="00767865" w:rsidP="00874465">
            <w:pPr>
              <w:autoSpaceDE w:val="0"/>
              <w:autoSpaceDN w:val="0"/>
              <w:adjustRightInd w:val="0"/>
              <w:spacing w:after="0" w:line="240" w:lineRule="auto"/>
              <w:rPr>
                <w:rFonts w:ascii="Times New Roman" w:hAnsi="Times New Roman" w:cs="Times New Roman"/>
                <w:sz w:val="28"/>
                <w:szCs w:val="28"/>
              </w:rPr>
            </w:pPr>
            <w:r w:rsidRPr="00EA0AA4">
              <w:rPr>
                <w:rFonts w:ascii="Times New Roman" w:eastAsia="Times New Roman" w:hAnsi="Times New Roman" w:cs="Times New Roman"/>
                <w:sz w:val="28"/>
                <w:szCs w:val="28"/>
                <w:lang w:eastAsia="ru-RU"/>
              </w:rPr>
              <w:t>HS</w:t>
            </w:r>
          </w:p>
        </w:tc>
        <w:tc>
          <w:tcPr>
            <w:tcW w:w="7291" w:type="dxa"/>
          </w:tcPr>
          <w:p w14:paraId="4997547C" w14:textId="05447517" w:rsidR="00767865" w:rsidRPr="00EA0AA4" w:rsidRDefault="00767865" w:rsidP="00874465">
            <w:pPr>
              <w:autoSpaceDE w:val="0"/>
              <w:autoSpaceDN w:val="0"/>
              <w:adjustRightInd w:val="0"/>
              <w:spacing w:after="0" w:line="240" w:lineRule="auto"/>
              <w:rPr>
                <w:rFonts w:ascii="Times New Roman" w:hAnsi="Times New Roman" w:cs="Times New Roman"/>
                <w:sz w:val="28"/>
                <w:szCs w:val="28"/>
              </w:rPr>
            </w:pPr>
            <w:r w:rsidRPr="00EA0AA4">
              <w:rPr>
                <w:rFonts w:ascii="Times New Roman" w:eastAsia="Times New Roman" w:hAnsi="Times New Roman" w:cs="Times New Roman"/>
                <w:sz w:val="28"/>
                <w:szCs w:val="28"/>
                <w:lang w:eastAsia="ru-RU"/>
              </w:rPr>
              <w:t>Hill Size (размер лыжного трамплина)</w:t>
            </w:r>
          </w:p>
        </w:tc>
      </w:tr>
      <w:tr w:rsidR="00EA0AA4" w:rsidRPr="00EA0AA4" w14:paraId="07589032" w14:textId="77777777" w:rsidTr="00AA74EA">
        <w:trPr>
          <w:trHeight w:val="89"/>
        </w:trPr>
        <w:tc>
          <w:tcPr>
            <w:tcW w:w="2093" w:type="dxa"/>
          </w:tcPr>
          <w:p w14:paraId="75F5D211" w14:textId="5E3492A1" w:rsidR="00767865" w:rsidRPr="00EA0AA4" w:rsidRDefault="00767865" w:rsidP="00874465">
            <w:pPr>
              <w:autoSpaceDE w:val="0"/>
              <w:autoSpaceDN w:val="0"/>
              <w:adjustRightInd w:val="0"/>
              <w:spacing w:after="0" w:line="240" w:lineRule="auto"/>
              <w:rPr>
                <w:rFonts w:ascii="Times New Roman" w:hAnsi="Times New Roman" w:cs="Times New Roman"/>
                <w:sz w:val="28"/>
                <w:szCs w:val="28"/>
              </w:rPr>
            </w:pPr>
            <w:r w:rsidRPr="00EA0AA4">
              <w:rPr>
                <w:rFonts w:ascii="Times New Roman" w:eastAsia="Times New Roman" w:hAnsi="Times New Roman" w:cs="Times New Roman"/>
                <w:sz w:val="28"/>
                <w:szCs w:val="28"/>
                <w:lang w:eastAsia="ru-RU"/>
              </w:rPr>
              <w:t>K</w:t>
            </w:r>
            <w:r w:rsidR="002F711F">
              <w:rPr>
                <w:rFonts w:ascii="Times New Roman" w:eastAsia="Times New Roman" w:hAnsi="Times New Roman" w:cs="Times New Roman"/>
                <w:sz w:val="28"/>
                <w:szCs w:val="28"/>
                <w:lang w:eastAsia="ru-RU"/>
              </w:rPr>
              <w:t>-</w:t>
            </w:r>
            <w:r w:rsidRPr="00EA0AA4">
              <w:rPr>
                <w:rFonts w:ascii="Times New Roman" w:eastAsia="Times New Roman" w:hAnsi="Times New Roman" w:cs="Times New Roman"/>
                <w:sz w:val="28"/>
                <w:szCs w:val="28"/>
                <w:lang w:eastAsia="ru-RU"/>
              </w:rPr>
              <w:t>точка</w:t>
            </w:r>
          </w:p>
        </w:tc>
        <w:tc>
          <w:tcPr>
            <w:tcW w:w="7291" w:type="dxa"/>
          </w:tcPr>
          <w:p w14:paraId="7288DB78" w14:textId="5A35DB6D" w:rsidR="00767865" w:rsidRPr="00EA0AA4" w:rsidRDefault="002F711F" w:rsidP="00874465">
            <w:pPr>
              <w:autoSpaceDE w:val="0"/>
              <w:autoSpaceDN w:val="0"/>
              <w:adjustRightInd w:val="0"/>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lang w:eastAsia="ru-RU"/>
              </w:rPr>
              <w:t>Р</w:t>
            </w:r>
            <w:r w:rsidR="00767865" w:rsidRPr="00EA0AA4">
              <w:rPr>
                <w:rFonts w:ascii="Times New Roman" w:eastAsia="Times New Roman" w:hAnsi="Times New Roman" w:cs="Times New Roman"/>
                <w:sz w:val="28"/>
                <w:szCs w:val="28"/>
                <w:lang w:eastAsia="ru-RU"/>
              </w:rPr>
              <w:t>асчётная точка приземления лыжного трамплина</w:t>
            </w:r>
          </w:p>
        </w:tc>
      </w:tr>
      <w:tr w:rsidR="00EA0AA4" w:rsidRPr="00EA0AA4" w14:paraId="12DAC06E" w14:textId="77777777" w:rsidTr="00AA74EA">
        <w:trPr>
          <w:trHeight w:val="89"/>
        </w:trPr>
        <w:tc>
          <w:tcPr>
            <w:tcW w:w="2093" w:type="dxa"/>
          </w:tcPr>
          <w:p w14:paraId="79384A39" w14:textId="65ECED98" w:rsidR="00767865" w:rsidRPr="00EA0AA4" w:rsidRDefault="008728BF" w:rsidP="00874465">
            <w:pPr>
              <w:autoSpaceDE w:val="0"/>
              <w:autoSpaceDN w:val="0"/>
              <w:adjustRightInd w:val="0"/>
              <w:spacing w:after="0" w:line="240" w:lineRule="auto"/>
              <w:rPr>
                <w:rFonts w:ascii="Times New Roman" w:hAnsi="Times New Roman" w:cs="Times New Roman"/>
                <w:sz w:val="28"/>
                <w:szCs w:val="28"/>
              </w:rPr>
            </w:pPr>
            <w:r w:rsidRPr="00EA0AA4">
              <w:rPr>
                <w:rFonts w:ascii="Times New Roman" w:eastAsia="Times New Roman" w:hAnsi="Times New Roman" w:cs="Times New Roman"/>
                <w:sz w:val="28"/>
                <w:szCs w:val="28"/>
                <w:lang w:eastAsia="ru-RU"/>
              </w:rPr>
              <w:t>FIS</w:t>
            </w:r>
          </w:p>
        </w:tc>
        <w:tc>
          <w:tcPr>
            <w:tcW w:w="7291" w:type="dxa"/>
          </w:tcPr>
          <w:p w14:paraId="7F8455C1" w14:textId="5889EE41" w:rsidR="00767865" w:rsidRPr="00EA0AA4" w:rsidRDefault="008728BF" w:rsidP="00874465">
            <w:pPr>
              <w:autoSpaceDE w:val="0"/>
              <w:autoSpaceDN w:val="0"/>
              <w:adjustRightInd w:val="0"/>
              <w:spacing w:after="0" w:line="240" w:lineRule="auto"/>
              <w:rPr>
                <w:rFonts w:ascii="Times New Roman" w:hAnsi="Times New Roman" w:cs="Times New Roman"/>
                <w:sz w:val="28"/>
                <w:szCs w:val="28"/>
              </w:rPr>
            </w:pPr>
            <w:r w:rsidRPr="00EA0AA4">
              <w:rPr>
                <w:rFonts w:ascii="Times New Roman" w:eastAsia="Times New Roman" w:hAnsi="Times New Roman" w:cs="Times New Roman"/>
                <w:sz w:val="28"/>
                <w:szCs w:val="28"/>
                <w:lang w:eastAsia="ru-RU"/>
              </w:rPr>
              <w:t>Международная федерация лыжного спорта и сноуборда</w:t>
            </w:r>
          </w:p>
        </w:tc>
      </w:tr>
      <w:tr w:rsidR="00696DD5" w:rsidRPr="00EA0AA4" w14:paraId="48B4C0E8" w14:textId="77777777" w:rsidTr="00AA74EA">
        <w:trPr>
          <w:trHeight w:val="89"/>
        </w:trPr>
        <w:tc>
          <w:tcPr>
            <w:tcW w:w="2093" w:type="dxa"/>
          </w:tcPr>
          <w:p w14:paraId="1578BAA5" w14:textId="1BC94C88" w:rsidR="00696DD5" w:rsidRPr="00696DD5" w:rsidRDefault="00696DD5" w:rsidP="00874465">
            <w:pPr>
              <w:autoSpaceDE w:val="0"/>
              <w:autoSpaceDN w:val="0"/>
              <w:adjustRightInd w:val="0"/>
              <w:spacing w:after="0" w:line="240" w:lineRule="auto"/>
              <w:rPr>
                <w:rFonts w:ascii="Times New Roman" w:eastAsia="Times New Roman" w:hAnsi="Times New Roman" w:cs="Times New Roman"/>
                <w:bCs/>
                <w:sz w:val="28"/>
                <w:szCs w:val="28"/>
                <w:lang w:eastAsia="ru-RU"/>
              </w:rPr>
            </w:pPr>
            <w:r w:rsidRPr="00696DD5">
              <w:rPr>
                <w:rFonts w:ascii="Times New Roman" w:hAnsi="Times New Roman" w:cs="Times New Roman"/>
                <w:bCs/>
                <w:sz w:val="28"/>
                <w:szCs w:val="28"/>
                <w:lang w:val="kk-KZ"/>
              </w:rPr>
              <w:t>ГОСТ</w:t>
            </w:r>
          </w:p>
        </w:tc>
        <w:tc>
          <w:tcPr>
            <w:tcW w:w="7291" w:type="dxa"/>
          </w:tcPr>
          <w:p w14:paraId="539CFD78" w14:textId="7F89B6C8" w:rsidR="00696DD5" w:rsidRPr="00696DD5" w:rsidRDefault="00696DD5" w:rsidP="00874465">
            <w:pPr>
              <w:autoSpaceDE w:val="0"/>
              <w:autoSpaceDN w:val="0"/>
              <w:adjustRightInd w:val="0"/>
              <w:spacing w:after="0" w:line="240" w:lineRule="auto"/>
              <w:rPr>
                <w:rFonts w:ascii="Times New Roman" w:eastAsia="Times New Roman" w:hAnsi="Times New Roman" w:cs="Times New Roman"/>
                <w:bCs/>
                <w:sz w:val="28"/>
                <w:szCs w:val="28"/>
                <w:lang w:eastAsia="ru-RU"/>
              </w:rPr>
            </w:pPr>
            <w:r w:rsidRPr="00696DD5">
              <w:rPr>
                <w:rFonts w:ascii="Times New Roman" w:hAnsi="Times New Roman" w:cs="Times New Roman"/>
                <w:bCs/>
                <w:sz w:val="28"/>
                <w:szCs w:val="28"/>
                <w:lang w:val="kk-KZ"/>
              </w:rPr>
              <w:t xml:space="preserve">Государственный стандарт  </w:t>
            </w:r>
          </w:p>
        </w:tc>
      </w:tr>
      <w:tr w:rsidR="00696DD5" w:rsidRPr="00EA0AA4" w14:paraId="5C2A65AD" w14:textId="77777777" w:rsidTr="00AA74EA">
        <w:trPr>
          <w:trHeight w:val="89"/>
        </w:trPr>
        <w:tc>
          <w:tcPr>
            <w:tcW w:w="2093" w:type="dxa"/>
          </w:tcPr>
          <w:p w14:paraId="0CCF0276" w14:textId="042C7EB3" w:rsidR="00696DD5" w:rsidRPr="00EA0AA4" w:rsidRDefault="00696DD5" w:rsidP="00874465">
            <w:pPr>
              <w:autoSpaceDE w:val="0"/>
              <w:autoSpaceDN w:val="0"/>
              <w:adjustRightInd w:val="0"/>
              <w:spacing w:after="0" w:line="240" w:lineRule="auto"/>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СП</w:t>
            </w:r>
          </w:p>
        </w:tc>
        <w:tc>
          <w:tcPr>
            <w:tcW w:w="7291" w:type="dxa"/>
          </w:tcPr>
          <w:p w14:paraId="7C9E337E" w14:textId="48362301" w:rsidR="00696DD5" w:rsidRPr="00EA0AA4" w:rsidRDefault="002F711F" w:rsidP="00874465">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1067A7">
              <w:rPr>
                <w:rFonts w:ascii="Times New Roman" w:eastAsia="Times New Roman" w:hAnsi="Times New Roman" w:cs="Times New Roman"/>
                <w:sz w:val="28"/>
                <w:szCs w:val="28"/>
                <w:lang w:eastAsia="ru-RU"/>
              </w:rPr>
              <w:t>вод правил</w:t>
            </w:r>
          </w:p>
        </w:tc>
      </w:tr>
      <w:tr w:rsidR="00696DD5" w:rsidRPr="00EA0AA4" w14:paraId="3EB013F0" w14:textId="77777777" w:rsidTr="00AA74EA">
        <w:trPr>
          <w:trHeight w:val="89"/>
        </w:trPr>
        <w:tc>
          <w:tcPr>
            <w:tcW w:w="2093" w:type="dxa"/>
          </w:tcPr>
          <w:p w14:paraId="603B3973" w14:textId="1CD2C377" w:rsidR="00696DD5" w:rsidRPr="00EA0AA4" w:rsidRDefault="00733AFF" w:rsidP="00874465">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НТД</w:t>
            </w:r>
          </w:p>
        </w:tc>
        <w:tc>
          <w:tcPr>
            <w:tcW w:w="7291" w:type="dxa"/>
          </w:tcPr>
          <w:p w14:paraId="5B17E4C4" w14:textId="21DE91D1" w:rsidR="00696DD5" w:rsidRPr="00EA0AA4" w:rsidRDefault="002F711F" w:rsidP="00874465">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00733AFF">
              <w:rPr>
                <w:rFonts w:ascii="Times New Roman" w:eastAsia="Times New Roman" w:hAnsi="Times New Roman" w:cs="Times New Roman"/>
                <w:sz w:val="28"/>
                <w:szCs w:val="28"/>
                <w:lang w:eastAsia="ru-RU"/>
              </w:rPr>
              <w:t>ормативно</w:t>
            </w:r>
            <w:r>
              <w:rPr>
                <w:rFonts w:ascii="Times New Roman" w:eastAsia="Times New Roman" w:hAnsi="Times New Roman" w:cs="Times New Roman"/>
                <w:sz w:val="28"/>
                <w:szCs w:val="28"/>
                <w:lang w:eastAsia="ru-RU"/>
              </w:rPr>
              <w:t>-</w:t>
            </w:r>
            <w:r w:rsidR="00733AFF">
              <w:rPr>
                <w:rFonts w:ascii="Times New Roman" w:eastAsia="Times New Roman" w:hAnsi="Times New Roman" w:cs="Times New Roman"/>
                <w:sz w:val="28"/>
                <w:szCs w:val="28"/>
                <w:lang w:eastAsia="ru-RU"/>
              </w:rPr>
              <w:t>техническая документация</w:t>
            </w:r>
          </w:p>
        </w:tc>
      </w:tr>
      <w:tr w:rsidR="00AA74EA" w:rsidRPr="00EA0AA4" w14:paraId="7FF0B38E" w14:textId="77777777" w:rsidTr="00AA74EA">
        <w:trPr>
          <w:trHeight w:val="89"/>
        </w:trPr>
        <w:tc>
          <w:tcPr>
            <w:tcW w:w="2093" w:type="dxa"/>
          </w:tcPr>
          <w:p w14:paraId="65925DC6" w14:textId="4403F6F9" w:rsidR="00AA74EA" w:rsidRDefault="00AA74EA" w:rsidP="00874465">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НДС</w:t>
            </w:r>
          </w:p>
        </w:tc>
        <w:tc>
          <w:tcPr>
            <w:tcW w:w="7291" w:type="dxa"/>
          </w:tcPr>
          <w:p w14:paraId="3B247030" w14:textId="068A0509" w:rsidR="00AA74EA" w:rsidRDefault="00AA74EA" w:rsidP="00874465">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hAnsi="Times New Roman"/>
                <w:sz w:val="28"/>
              </w:rPr>
              <w:t>Н</w:t>
            </w:r>
            <w:r w:rsidRPr="00EA0AA4">
              <w:rPr>
                <w:rFonts w:ascii="Times New Roman" w:hAnsi="Times New Roman"/>
                <w:sz w:val="28"/>
              </w:rPr>
              <w:t>апряж</w:t>
            </w:r>
            <w:r w:rsidRPr="00D070DA">
              <w:rPr>
                <w:rFonts w:ascii="Times New Roman" w:hAnsi="Times New Roman"/>
                <w:sz w:val="28"/>
                <w:szCs w:val="28"/>
              </w:rPr>
              <w:t>ё</w:t>
            </w:r>
            <w:r w:rsidRPr="00EA0AA4">
              <w:rPr>
                <w:rFonts w:ascii="Times New Roman" w:hAnsi="Times New Roman"/>
                <w:sz w:val="28"/>
              </w:rPr>
              <w:t>нно</w:t>
            </w:r>
            <w:r>
              <w:rPr>
                <w:rFonts w:ascii="Times New Roman" w:hAnsi="Times New Roman"/>
                <w:sz w:val="28"/>
              </w:rPr>
              <w:t>-</w:t>
            </w:r>
            <w:r w:rsidRPr="00EA0AA4">
              <w:rPr>
                <w:rFonts w:ascii="Times New Roman" w:hAnsi="Times New Roman"/>
                <w:sz w:val="28"/>
              </w:rPr>
              <w:t>деформированн</w:t>
            </w:r>
            <w:r>
              <w:rPr>
                <w:rFonts w:ascii="Times New Roman" w:hAnsi="Times New Roman"/>
                <w:sz w:val="28"/>
              </w:rPr>
              <w:t>ое</w:t>
            </w:r>
            <w:r w:rsidRPr="00EA0AA4">
              <w:rPr>
                <w:rFonts w:ascii="Times New Roman" w:hAnsi="Times New Roman"/>
                <w:sz w:val="28"/>
              </w:rPr>
              <w:t xml:space="preserve"> состояни</w:t>
            </w:r>
            <w:r>
              <w:rPr>
                <w:rFonts w:ascii="Times New Roman" w:hAnsi="Times New Roman"/>
                <w:sz w:val="28"/>
              </w:rPr>
              <w:t>е</w:t>
            </w:r>
          </w:p>
        </w:tc>
      </w:tr>
    </w:tbl>
    <w:p w14:paraId="39278A54" w14:textId="3CF295F4" w:rsidR="00AD1E18" w:rsidRPr="00EA0AA4" w:rsidRDefault="00AD1E18" w:rsidP="00874465">
      <w:pPr>
        <w:spacing w:after="0" w:line="240" w:lineRule="auto"/>
        <w:rPr>
          <w:rFonts w:ascii="Times New Roman" w:hAnsi="Times New Roman" w:cs="Times New Roman"/>
          <w:b/>
          <w:sz w:val="28"/>
          <w:szCs w:val="28"/>
          <w:lang w:val="kk-KZ"/>
        </w:rPr>
      </w:pPr>
    </w:p>
    <w:p w14:paraId="0C91391D" w14:textId="3A48C9B4" w:rsidR="00AD1E18" w:rsidRPr="00EA0AA4" w:rsidRDefault="00AD1E18" w:rsidP="00874465">
      <w:pPr>
        <w:spacing w:after="0" w:line="240" w:lineRule="auto"/>
        <w:jc w:val="center"/>
        <w:rPr>
          <w:rFonts w:ascii="Times New Roman" w:hAnsi="Times New Roman" w:cs="Times New Roman"/>
          <w:b/>
          <w:sz w:val="28"/>
          <w:szCs w:val="28"/>
          <w:lang w:val="kk-KZ"/>
        </w:rPr>
      </w:pPr>
    </w:p>
    <w:p w14:paraId="156ED2C3" w14:textId="57984A8C" w:rsidR="00AD1E18" w:rsidRPr="00EA0AA4" w:rsidRDefault="00AD1E18" w:rsidP="00874465">
      <w:pPr>
        <w:spacing w:after="0" w:line="240" w:lineRule="auto"/>
        <w:jc w:val="center"/>
        <w:rPr>
          <w:rFonts w:ascii="Times New Roman" w:hAnsi="Times New Roman" w:cs="Times New Roman"/>
          <w:b/>
          <w:sz w:val="28"/>
          <w:szCs w:val="28"/>
          <w:lang w:val="kk-KZ"/>
        </w:rPr>
      </w:pPr>
    </w:p>
    <w:p w14:paraId="0870B02F" w14:textId="6623ADF3" w:rsidR="00AD1E18" w:rsidRPr="00EA0AA4" w:rsidRDefault="00AD1E18" w:rsidP="00874465">
      <w:pPr>
        <w:spacing w:after="0" w:line="240" w:lineRule="auto"/>
        <w:jc w:val="center"/>
        <w:rPr>
          <w:rFonts w:ascii="Times New Roman" w:hAnsi="Times New Roman" w:cs="Times New Roman"/>
          <w:b/>
          <w:sz w:val="28"/>
          <w:szCs w:val="28"/>
          <w:lang w:val="kk-KZ"/>
        </w:rPr>
      </w:pPr>
    </w:p>
    <w:p w14:paraId="01D529EF" w14:textId="69B66374" w:rsidR="00AD1E18" w:rsidRPr="00EA0AA4" w:rsidRDefault="00AD1E18" w:rsidP="00874465">
      <w:pPr>
        <w:spacing w:after="0" w:line="240" w:lineRule="auto"/>
        <w:jc w:val="center"/>
        <w:rPr>
          <w:rFonts w:ascii="Times New Roman" w:hAnsi="Times New Roman" w:cs="Times New Roman"/>
          <w:b/>
          <w:sz w:val="28"/>
          <w:szCs w:val="28"/>
          <w:lang w:val="kk-KZ"/>
        </w:rPr>
      </w:pPr>
    </w:p>
    <w:p w14:paraId="15124ABD" w14:textId="79C9E6DC" w:rsidR="00AD1E18" w:rsidRPr="00EA0AA4" w:rsidRDefault="00AD1E18" w:rsidP="00874465">
      <w:pPr>
        <w:spacing w:after="0" w:line="240" w:lineRule="auto"/>
        <w:jc w:val="center"/>
        <w:rPr>
          <w:rFonts w:ascii="Times New Roman" w:hAnsi="Times New Roman" w:cs="Times New Roman"/>
          <w:b/>
          <w:sz w:val="28"/>
          <w:szCs w:val="28"/>
          <w:lang w:val="kk-KZ"/>
        </w:rPr>
      </w:pPr>
    </w:p>
    <w:p w14:paraId="51AA7A96" w14:textId="142D9F4A" w:rsidR="00AD1E18" w:rsidRPr="00EA0AA4" w:rsidRDefault="00AD1E18" w:rsidP="00874465">
      <w:pPr>
        <w:spacing w:after="0" w:line="240" w:lineRule="auto"/>
        <w:jc w:val="center"/>
        <w:rPr>
          <w:rFonts w:ascii="Times New Roman" w:hAnsi="Times New Roman" w:cs="Times New Roman"/>
          <w:b/>
          <w:sz w:val="28"/>
          <w:szCs w:val="28"/>
          <w:lang w:val="kk-KZ"/>
        </w:rPr>
      </w:pPr>
    </w:p>
    <w:p w14:paraId="3544A8B5" w14:textId="260904E4" w:rsidR="00AD1E18" w:rsidRPr="00EA0AA4" w:rsidRDefault="00AD1E18" w:rsidP="00874465">
      <w:pPr>
        <w:spacing w:after="0" w:line="240" w:lineRule="auto"/>
        <w:jc w:val="center"/>
        <w:rPr>
          <w:rFonts w:ascii="Times New Roman" w:hAnsi="Times New Roman" w:cs="Times New Roman"/>
          <w:b/>
          <w:sz w:val="28"/>
          <w:szCs w:val="28"/>
          <w:lang w:val="kk-KZ"/>
        </w:rPr>
      </w:pPr>
    </w:p>
    <w:p w14:paraId="430D7033" w14:textId="75963867" w:rsidR="00AD1E18" w:rsidRPr="00EA0AA4" w:rsidRDefault="00AD1E18" w:rsidP="00874465">
      <w:pPr>
        <w:spacing w:after="0" w:line="240" w:lineRule="auto"/>
        <w:jc w:val="center"/>
        <w:rPr>
          <w:rFonts w:ascii="Times New Roman" w:hAnsi="Times New Roman" w:cs="Times New Roman"/>
          <w:b/>
          <w:sz w:val="28"/>
          <w:szCs w:val="28"/>
          <w:lang w:val="kk-KZ"/>
        </w:rPr>
      </w:pPr>
    </w:p>
    <w:p w14:paraId="1EFECC7E" w14:textId="2FF7C807" w:rsidR="00AD1E18" w:rsidRPr="00EA0AA4" w:rsidRDefault="00AD1E18" w:rsidP="00874465">
      <w:pPr>
        <w:spacing w:after="0" w:line="240" w:lineRule="auto"/>
        <w:jc w:val="center"/>
        <w:rPr>
          <w:rFonts w:ascii="Times New Roman" w:hAnsi="Times New Roman" w:cs="Times New Roman"/>
          <w:b/>
          <w:sz w:val="28"/>
          <w:szCs w:val="28"/>
          <w:lang w:val="kk-KZ"/>
        </w:rPr>
      </w:pPr>
    </w:p>
    <w:p w14:paraId="4FC18E9B" w14:textId="4F88B6E3" w:rsidR="00AD1E18" w:rsidRPr="00EA0AA4" w:rsidRDefault="00AD1E18" w:rsidP="00874465">
      <w:pPr>
        <w:spacing w:after="0" w:line="240" w:lineRule="auto"/>
        <w:jc w:val="center"/>
        <w:rPr>
          <w:rFonts w:ascii="Times New Roman" w:hAnsi="Times New Roman" w:cs="Times New Roman"/>
          <w:b/>
          <w:sz w:val="28"/>
          <w:szCs w:val="28"/>
          <w:lang w:val="kk-KZ"/>
        </w:rPr>
      </w:pPr>
    </w:p>
    <w:p w14:paraId="4ADCEF7E" w14:textId="18DC8420" w:rsidR="00AD1E18" w:rsidRPr="00EA0AA4" w:rsidRDefault="00AD1E18" w:rsidP="00874465">
      <w:pPr>
        <w:spacing w:after="0" w:line="240" w:lineRule="auto"/>
        <w:jc w:val="center"/>
        <w:rPr>
          <w:rFonts w:ascii="Times New Roman" w:hAnsi="Times New Roman" w:cs="Times New Roman"/>
          <w:b/>
          <w:sz w:val="28"/>
          <w:szCs w:val="28"/>
          <w:lang w:val="kk-KZ"/>
        </w:rPr>
      </w:pPr>
    </w:p>
    <w:p w14:paraId="5EC580D0" w14:textId="59EB8673" w:rsidR="00AD1E18" w:rsidRPr="00EA0AA4" w:rsidRDefault="00AD1E18" w:rsidP="00874465">
      <w:pPr>
        <w:spacing w:after="0" w:line="240" w:lineRule="auto"/>
        <w:jc w:val="center"/>
        <w:rPr>
          <w:rFonts w:ascii="Times New Roman" w:hAnsi="Times New Roman" w:cs="Times New Roman"/>
          <w:b/>
          <w:sz w:val="28"/>
          <w:szCs w:val="28"/>
          <w:lang w:val="kk-KZ"/>
        </w:rPr>
      </w:pPr>
    </w:p>
    <w:p w14:paraId="3B91D048" w14:textId="63F02036" w:rsidR="00AD1E18" w:rsidRPr="00EA0AA4" w:rsidRDefault="00AD1E18" w:rsidP="00874465">
      <w:pPr>
        <w:spacing w:after="0" w:line="240" w:lineRule="auto"/>
        <w:jc w:val="center"/>
        <w:rPr>
          <w:rFonts w:ascii="Times New Roman" w:hAnsi="Times New Roman" w:cs="Times New Roman"/>
          <w:b/>
          <w:sz w:val="28"/>
          <w:szCs w:val="28"/>
          <w:lang w:val="kk-KZ"/>
        </w:rPr>
      </w:pPr>
    </w:p>
    <w:p w14:paraId="0E10B174" w14:textId="31746FF4" w:rsidR="00AD1E18" w:rsidRPr="00EA0AA4" w:rsidRDefault="00AD1E18" w:rsidP="00874465">
      <w:pPr>
        <w:spacing w:after="0" w:line="240" w:lineRule="auto"/>
        <w:jc w:val="center"/>
        <w:rPr>
          <w:rFonts w:ascii="Times New Roman" w:hAnsi="Times New Roman" w:cs="Times New Roman"/>
          <w:b/>
          <w:sz w:val="28"/>
          <w:szCs w:val="28"/>
          <w:lang w:val="kk-KZ"/>
        </w:rPr>
      </w:pPr>
    </w:p>
    <w:p w14:paraId="5AF7C20D" w14:textId="6DDC4177" w:rsidR="00AD1E18" w:rsidRPr="00EA0AA4" w:rsidRDefault="00AD1E18" w:rsidP="00874465">
      <w:pPr>
        <w:spacing w:after="0" w:line="240" w:lineRule="auto"/>
        <w:jc w:val="center"/>
        <w:rPr>
          <w:rFonts w:ascii="Times New Roman" w:hAnsi="Times New Roman" w:cs="Times New Roman"/>
          <w:b/>
          <w:sz w:val="28"/>
          <w:szCs w:val="28"/>
          <w:lang w:val="kk-KZ"/>
        </w:rPr>
      </w:pPr>
    </w:p>
    <w:p w14:paraId="35C85CC8" w14:textId="629C2385" w:rsidR="00AD1E18" w:rsidRPr="00EA0AA4" w:rsidRDefault="00AD1E18" w:rsidP="00874465">
      <w:pPr>
        <w:spacing w:after="0" w:line="240" w:lineRule="auto"/>
        <w:jc w:val="center"/>
        <w:rPr>
          <w:rFonts w:ascii="Times New Roman" w:hAnsi="Times New Roman" w:cs="Times New Roman"/>
          <w:b/>
          <w:sz w:val="28"/>
          <w:szCs w:val="28"/>
          <w:lang w:val="kk-KZ"/>
        </w:rPr>
      </w:pPr>
    </w:p>
    <w:p w14:paraId="1B0B8E5E" w14:textId="256178F4" w:rsidR="00AD1E18" w:rsidRPr="00EA0AA4" w:rsidRDefault="00AD1E18" w:rsidP="00874465">
      <w:pPr>
        <w:spacing w:after="0" w:line="240" w:lineRule="auto"/>
        <w:jc w:val="center"/>
        <w:rPr>
          <w:rFonts w:ascii="Times New Roman" w:hAnsi="Times New Roman" w:cs="Times New Roman"/>
          <w:b/>
          <w:sz w:val="28"/>
          <w:szCs w:val="28"/>
          <w:lang w:val="kk-KZ"/>
        </w:rPr>
      </w:pPr>
    </w:p>
    <w:p w14:paraId="2769E316" w14:textId="2439908C" w:rsidR="00AD1E18" w:rsidRPr="00EA0AA4" w:rsidRDefault="00AD1E18" w:rsidP="00874465">
      <w:pPr>
        <w:spacing w:after="0" w:line="240" w:lineRule="auto"/>
        <w:jc w:val="center"/>
        <w:rPr>
          <w:rFonts w:ascii="Times New Roman" w:hAnsi="Times New Roman" w:cs="Times New Roman"/>
          <w:b/>
          <w:sz w:val="28"/>
          <w:szCs w:val="28"/>
          <w:lang w:val="kk-KZ"/>
        </w:rPr>
      </w:pPr>
    </w:p>
    <w:p w14:paraId="4F6AFE42" w14:textId="56A91B0B" w:rsidR="00AD1E18" w:rsidRPr="00EA0AA4" w:rsidRDefault="00AD1E18" w:rsidP="00874465">
      <w:pPr>
        <w:spacing w:after="0" w:line="240" w:lineRule="auto"/>
        <w:jc w:val="center"/>
        <w:rPr>
          <w:rFonts w:ascii="Times New Roman" w:hAnsi="Times New Roman" w:cs="Times New Roman"/>
          <w:b/>
          <w:sz w:val="28"/>
          <w:szCs w:val="28"/>
          <w:lang w:val="kk-KZ"/>
        </w:rPr>
      </w:pPr>
    </w:p>
    <w:p w14:paraId="307F5282" w14:textId="1F8D1314" w:rsidR="00AD1E18" w:rsidRPr="00EA0AA4" w:rsidRDefault="00AD1E18" w:rsidP="00874465">
      <w:pPr>
        <w:spacing w:after="0" w:line="240" w:lineRule="auto"/>
        <w:jc w:val="center"/>
        <w:rPr>
          <w:rFonts w:ascii="Times New Roman" w:hAnsi="Times New Roman" w:cs="Times New Roman"/>
          <w:b/>
          <w:sz w:val="28"/>
          <w:szCs w:val="28"/>
          <w:lang w:val="kk-KZ"/>
        </w:rPr>
      </w:pPr>
    </w:p>
    <w:p w14:paraId="0221B58B" w14:textId="623E4FB7" w:rsidR="00AD1E18" w:rsidRPr="00EA0AA4" w:rsidRDefault="00AD1E18" w:rsidP="00874465">
      <w:pPr>
        <w:spacing w:after="0" w:line="240" w:lineRule="auto"/>
        <w:jc w:val="center"/>
        <w:rPr>
          <w:rFonts w:ascii="Times New Roman" w:hAnsi="Times New Roman" w:cs="Times New Roman"/>
          <w:b/>
          <w:sz w:val="28"/>
          <w:szCs w:val="28"/>
          <w:lang w:val="kk-KZ"/>
        </w:rPr>
      </w:pPr>
    </w:p>
    <w:p w14:paraId="0B84FE7F" w14:textId="0823FE8B" w:rsidR="00AD1E18" w:rsidRPr="00EA0AA4" w:rsidRDefault="00AD1E18" w:rsidP="00874465">
      <w:pPr>
        <w:spacing w:after="0" w:line="240" w:lineRule="auto"/>
        <w:jc w:val="center"/>
        <w:rPr>
          <w:rFonts w:ascii="Times New Roman" w:hAnsi="Times New Roman" w:cs="Times New Roman"/>
          <w:b/>
          <w:sz w:val="28"/>
          <w:szCs w:val="28"/>
          <w:lang w:val="kk-KZ"/>
        </w:rPr>
      </w:pPr>
    </w:p>
    <w:p w14:paraId="67E8DB02" w14:textId="6B26C4A0" w:rsidR="00AD1E18" w:rsidRPr="00EA0AA4" w:rsidRDefault="00AD1E18" w:rsidP="00874465">
      <w:pPr>
        <w:spacing w:after="0" w:line="240" w:lineRule="auto"/>
        <w:jc w:val="center"/>
        <w:rPr>
          <w:rFonts w:ascii="Times New Roman" w:hAnsi="Times New Roman" w:cs="Times New Roman"/>
          <w:b/>
          <w:sz w:val="28"/>
          <w:szCs w:val="28"/>
          <w:lang w:val="kk-KZ"/>
        </w:rPr>
      </w:pPr>
    </w:p>
    <w:p w14:paraId="4952135A" w14:textId="6CBD4CD1" w:rsidR="00AD1E18" w:rsidRPr="00EA0AA4" w:rsidRDefault="00AD1E18" w:rsidP="00874465">
      <w:pPr>
        <w:spacing w:after="0" w:line="240" w:lineRule="auto"/>
        <w:jc w:val="center"/>
        <w:rPr>
          <w:rFonts w:ascii="Times New Roman" w:hAnsi="Times New Roman" w:cs="Times New Roman"/>
          <w:b/>
          <w:sz w:val="28"/>
          <w:szCs w:val="28"/>
          <w:lang w:val="kk-KZ"/>
        </w:rPr>
      </w:pPr>
    </w:p>
    <w:p w14:paraId="3538E80F" w14:textId="0B09C189" w:rsidR="00AD1E18" w:rsidRPr="00EA0AA4" w:rsidRDefault="00AD1E18" w:rsidP="00874465">
      <w:pPr>
        <w:spacing w:after="0" w:line="240" w:lineRule="auto"/>
        <w:jc w:val="center"/>
        <w:rPr>
          <w:rFonts w:ascii="Times New Roman" w:hAnsi="Times New Roman" w:cs="Times New Roman"/>
          <w:b/>
          <w:sz w:val="28"/>
          <w:szCs w:val="28"/>
          <w:lang w:val="kk-KZ"/>
        </w:rPr>
      </w:pPr>
    </w:p>
    <w:p w14:paraId="10524DAF" w14:textId="407AECCB" w:rsidR="00312160" w:rsidRPr="00EA0AA4" w:rsidRDefault="00312160" w:rsidP="00874465">
      <w:pPr>
        <w:spacing w:after="0" w:line="240" w:lineRule="auto"/>
        <w:jc w:val="center"/>
        <w:rPr>
          <w:rFonts w:ascii="Times New Roman" w:hAnsi="Times New Roman" w:cs="Times New Roman"/>
          <w:b/>
          <w:sz w:val="28"/>
          <w:szCs w:val="28"/>
          <w:lang w:val="kk-KZ"/>
        </w:rPr>
      </w:pPr>
    </w:p>
    <w:p w14:paraId="46DB06C1" w14:textId="7A37B707" w:rsidR="00312160" w:rsidRDefault="00312160" w:rsidP="00874465">
      <w:pPr>
        <w:spacing w:after="0" w:line="240" w:lineRule="auto"/>
        <w:jc w:val="center"/>
        <w:rPr>
          <w:rFonts w:ascii="Times New Roman" w:hAnsi="Times New Roman" w:cs="Times New Roman"/>
          <w:b/>
          <w:sz w:val="28"/>
          <w:szCs w:val="28"/>
          <w:lang w:val="kk-KZ"/>
        </w:rPr>
      </w:pPr>
    </w:p>
    <w:p w14:paraId="2BB5CBE3" w14:textId="73C32EDD" w:rsidR="00116079" w:rsidRPr="00EA0AA4" w:rsidRDefault="00116079" w:rsidP="00874465">
      <w:pPr>
        <w:spacing w:after="0" w:line="240" w:lineRule="auto"/>
        <w:jc w:val="center"/>
        <w:rPr>
          <w:rFonts w:ascii="Times New Roman" w:hAnsi="Times New Roman" w:cs="Times New Roman"/>
          <w:b/>
          <w:sz w:val="28"/>
          <w:szCs w:val="28"/>
        </w:rPr>
      </w:pPr>
      <w:r w:rsidRPr="00EA0AA4">
        <w:rPr>
          <w:rFonts w:ascii="Times New Roman" w:hAnsi="Times New Roman" w:cs="Times New Roman"/>
          <w:b/>
          <w:sz w:val="28"/>
          <w:szCs w:val="28"/>
        </w:rPr>
        <w:lastRenderedPageBreak/>
        <w:t>ВВЕДЕНИЕ</w:t>
      </w:r>
    </w:p>
    <w:p w14:paraId="785B96DB" w14:textId="77777777" w:rsidR="00116079" w:rsidRPr="00EA0AA4" w:rsidRDefault="00116079" w:rsidP="00874465">
      <w:pPr>
        <w:spacing w:after="0" w:line="240" w:lineRule="auto"/>
        <w:jc w:val="both"/>
        <w:rPr>
          <w:rFonts w:ascii="Times New Roman" w:hAnsi="Times New Roman" w:cs="Times New Roman"/>
          <w:b/>
          <w:sz w:val="28"/>
        </w:rPr>
      </w:pPr>
    </w:p>
    <w:p w14:paraId="6CB75621" w14:textId="7AB1022E" w:rsidR="00116079" w:rsidRPr="00EA0AA4" w:rsidRDefault="00116079" w:rsidP="00874465">
      <w:pPr>
        <w:spacing w:after="0" w:line="240" w:lineRule="auto"/>
        <w:ind w:firstLine="567"/>
        <w:jc w:val="both"/>
        <w:rPr>
          <w:rFonts w:ascii="Times New Roman" w:hAnsi="Times New Roman" w:cs="Times New Roman"/>
          <w:sz w:val="28"/>
        </w:rPr>
      </w:pPr>
      <w:r w:rsidRPr="00EA0AA4">
        <w:rPr>
          <w:rFonts w:ascii="Times New Roman" w:hAnsi="Times New Roman" w:cs="Times New Roman"/>
          <w:sz w:val="28"/>
        </w:rPr>
        <w:t xml:space="preserve">Задача геодезического мониторинга относится к одной из наиболее распространенных и ответственных в практике выполнения геодезических работ. В ХХ веке были разработаны основные принципы выполнения геодезического мониторинга, технологические схемы наблюдений и математические модели расчета точности, интервалов наблюдений и обработки результатов. В настоящее время, методы и технологии геодезического мониторинга претерпели существенные изменения. Эти изменения связаны с разнообразием геометрических параметров возводимых сооружений (длина, высота, диаметр и пр.) и возможностями возведения сооружений (отсутствие ограничений, связанных с условиями окружающей среды, типом основания под сооружением, возведение объектов в сейсмических зонах). С этой точки зрения очевидно, что современные сооружения испытывают более сложные нагрузки, что ведет к более сложным деформационным процессам. Среди современных инженерных сооружений, технология возведения которых претерпела существенные изменения, </w:t>
      </w:r>
      <w:r w:rsidR="00486520">
        <w:rPr>
          <w:rFonts w:ascii="Times New Roman" w:hAnsi="Times New Roman" w:cs="Times New Roman"/>
          <w:sz w:val="28"/>
        </w:rPr>
        <w:t>особое место занимают</w:t>
      </w:r>
      <w:r w:rsidRPr="00EA0AA4">
        <w:rPr>
          <w:rFonts w:ascii="Times New Roman" w:hAnsi="Times New Roman" w:cs="Times New Roman"/>
          <w:sz w:val="28"/>
        </w:rPr>
        <w:t xml:space="preserve"> спортивные сооружения. Эксплуатация спортивных сооружений связана с наличием специфических нагрузок, таких как воздействие огромного количества зрителей (стадионы, велотреки) или нагрузок непосредственно от проводимых соревнований (бобслейные трассы, автодромы). В таких условиях существующие подходы к проектированию и проведению геодезического мониторинга спортивных сооружений не обеспечивают требуемой точности, детальности и оперативности работ. Выполнение геодезического мониторинга спортивных сооружений требует разработки и усовершенствования существующих математических моделей расчёта точности, методики выполнений наблюдений и моделей анализа результатов измерений.</w:t>
      </w:r>
    </w:p>
    <w:p w14:paraId="50701285" w14:textId="77777777" w:rsidR="00116079" w:rsidRPr="00EA0AA4" w:rsidRDefault="00116079" w:rsidP="00874465">
      <w:pPr>
        <w:spacing w:after="0" w:line="240" w:lineRule="auto"/>
        <w:ind w:firstLine="567"/>
        <w:jc w:val="both"/>
        <w:rPr>
          <w:rFonts w:ascii="Times New Roman" w:hAnsi="Times New Roman" w:cs="Times New Roman"/>
          <w:sz w:val="28"/>
          <w:szCs w:val="28"/>
        </w:rPr>
      </w:pPr>
      <w:r w:rsidRPr="00EA0AA4">
        <w:rPr>
          <w:rFonts w:ascii="Times New Roman" w:hAnsi="Times New Roman" w:cs="Times New Roman"/>
          <w:sz w:val="28"/>
        </w:rPr>
        <w:t xml:space="preserve">Классический подход к организации и </w:t>
      </w:r>
      <w:r w:rsidRPr="00EA0AA4">
        <w:rPr>
          <w:rFonts w:ascii="Times New Roman" w:hAnsi="Times New Roman" w:cs="Times New Roman"/>
          <w:sz w:val="28"/>
          <w:szCs w:val="28"/>
        </w:rPr>
        <w:t>проведению геодезического мониторинга инженерных сооружений приведен в работах авторов Гуляева Ю.П., Зайцева А.К., Михелева Д.Ш., Клюшина Е.Б., Симоняна В.В., Шеховцева Г.А.</w:t>
      </w:r>
    </w:p>
    <w:p w14:paraId="76834CC2" w14:textId="77777777" w:rsidR="00116079" w:rsidRPr="00EA0AA4" w:rsidRDefault="00116079" w:rsidP="00874465">
      <w:pPr>
        <w:spacing w:after="0" w:line="240" w:lineRule="auto"/>
        <w:ind w:firstLine="567"/>
        <w:jc w:val="both"/>
        <w:rPr>
          <w:rFonts w:ascii="Times New Roman" w:hAnsi="Times New Roman" w:cs="Times New Roman"/>
          <w:sz w:val="28"/>
          <w:szCs w:val="28"/>
        </w:rPr>
      </w:pPr>
      <w:r w:rsidRPr="00EA0AA4">
        <w:rPr>
          <w:rFonts w:ascii="Times New Roman" w:hAnsi="Times New Roman" w:cs="Times New Roman"/>
          <w:sz w:val="28"/>
          <w:szCs w:val="28"/>
        </w:rPr>
        <w:t>Проблеме геодезического мониторинга инженерных сооружений посвящены работы ряда отечественных ученых, рассматривающих вопросы организации мониторинга, анализа деформаций и применения современных технологий в условиях Республики Казахстан.</w:t>
      </w:r>
    </w:p>
    <w:p w14:paraId="2624A384" w14:textId="77777777" w:rsidR="00116079" w:rsidRPr="00EA0AA4" w:rsidRDefault="00116079" w:rsidP="00874465">
      <w:pPr>
        <w:spacing w:after="0" w:line="240" w:lineRule="auto"/>
        <w:ind w:firstLine="567"/>
        <w:jc w:val="both"/>
      </w:pPr>
      <w:r w:rsidRPr="00EA0AA4">
        <w:rPr>
          <w:rFonts w:ascii="Times New Roman" w:hAnsi="Times New Roman" w:cs="Times New Roman"/>
          <w:sz w:val="28"/>
          <w:szCs w:val="28"/>
        </w:rPr>
        <w:t>Работы зарубежных ученых направлены в первую очередь на совершенствование технологии выполнения работ. Следует отметить разработки научных школ Штуттгарта (D. Wujanz, F. Neitzel, W. Busch), Милана (F. Fregonese, M. Scaioni, G. Alba), Ноттингема (X. Meng) и Братиславы (A. Kopáčik, P. Kyrinovič, I. Lipták, J. Erdélyi).</w:t>
      </w:r>
    </w:p>
    <w:p w14:paraId="66A1CE4D" w14:textId="77777777" w:rsidR="00116079" w:rsidRPr="00EA0AA4" w:rsidRDefault="00116079" w:rsidP="00874465">
      <w:pPr>
        <w:spacing w:after="0" w:line="240" w:lineRule="auto"/>
        <w:ind w:firstLine="567"/>
        <w:jc w:val="both"/>
        <w:rPr>
          <w:rFonts w:ascii="Times New Roman" w:hAnsi="Times New Roman" w:cs="Times New Roman"/>
          <w:sz w:val="28"/>
        </w:rPr>
      </w:pPr>
      <w:r w:rsidRPr="00EA0AA4">
        <w:rPr>
          <w:rFonts w:ascii="Times New Roman" w:hAnsi="Times New Roman" w:cs="Times New Roman"/>
          <w:b/>
          <w:sz w:val="28"/>
        </w:rPr>
        <w:t>Актуальность темы.</w:t>
      </w:r>
      <w:r w:rsidRPr="00EA0AA4">
        <w:rPr>
          <w:rFonts w:ascii="Times New Roman" w:hAnsi="Times New Roman" w:cs="Times New Roman"/>
          <w:sz w:val="28"/>
        </w:rPr>
        <w:t xml:space="preserve"> </w:t>
      </w:r>
    </w:p>
    <w:p w14:paraId="68744785" w14:textId="565D70F9" w:rsidR="00116079" w:rsidRPr="00EA0AA4" w:rsidRDefault="00116079" w:rsidP="00874465">
      <w:pPr>
        <w:spacing w:after="0" w:line="240" w:lineRule="auto"/>
        <w:ind w:firstLine="567"/>
        <w:jc w:val="both"/>
        <w:rPr>
          <w:rFonts w:ascii="Times New Roman" w:hAnsi="Times New Roman" w:cs="Times New Roman"/>
          <w:sz w:val="28"/>
        </w:rPr>
      </w:pPr>
      <w:r w:rsidRPr="00EA0AA4">
        <w:rPr>
          <w:rFonts w:ascii="Times New Roman" w:hAnsi="Times New Roman" w:cs="Times New Roman"/>
          <w:sz w:val="28"/>
        </w:rPr>
        <w:t xml:space="preserve">Геодезический мониторинг спортивных сооружений является отдельной задачей мониторинга, которая связана с проведением наблюдений за </w:t>
      </w:r>
      <w:r w:rsidRPr="00EA0AA4">
        <w:rPr>
          <w:rFonts w:ascii="Times New Roman" w:hAnsi="Times New Roman" w:cs="Times New Roman"/>
          <w:sz w:val="28"/>
        </w:rPr>
        <w:lastRenderedPageBreak/>
        <w:t>сооружениями, испытывающими различные статические и динамические нагрузки. Предложенные ранее методы и модели расчета точности наблюдений, методы и технологии выполнения мониторинга, и математические модели обработки результатов мониторинга базировались на совершенно другом состоянии строительной отрасли и геодезического производства. В таких условиях возникает необходимость в использовании усовершенствованных моделей расчета точности наблюдений, новых технологий и моделей анализа измерений, которые будут отображать современные условия проектирования и возведения спортивных сооружений.</w:t>
      </w:r>
    </w:p>
    <w:p w14:paraId="4FE8BA91" w14:textId="41647E51" w:rsidR="00116079" w:rsidRPr="00EA0AA4" w:rsidRDefault="00116079" w:rsidP="00874465">
      <w:pPr>
        <w:spacing w:after="0" w:line="240" w:lineRule="auto"/>
        <w:ind w:firstLine="567"/>
        <w:jc w:val="both"/>
        <w:rPr>
          <w:rFonts w:ascii="Times New Roman" w:hAnsi="Times New Roman" w:cs="Times New Roman"/>
          <w:sz w:val="28"/>
        </w:rPr>
      </w:pPr>
      <w:r w:rsidRPr="00EA0AA4">
        <w:rPr>
          <w:rFonts w:ascii="Times New Roman" w:hAnsi="Times New Roman" w:cs="Times New Roman"/>
          <w:sz w:val="28"/>
        </w:rPr>
        <w:t>Современные достижения в области расчета строительных конструкций, в том числе и спортивных сооружений, позволили совершенно по</w:t>
      </w:r>
      <w:r w:rsidR="002F711F">
        <w:rPr>
          <w:rFonts w:ascii="Times New Roman" w:hAnsi="Times New Roman" w:cs="Times New Roman"/>
          <w:sz w:val="28"/>
        </w:rPr>
        <w:t>-</w:t>
      </w:r>
      <w:r w:rsidRPr="00EA0AA4">
        <w:rPr>
          <w:rFonts w:ascii="Times New Roman" w:hAnsi="Times New Roman" w:cs="Times New Roman"/>
          <w:sz w:val="28"/>
        </w:rPr>
        <w:t>новому взглянуть на проблему моделей расчета точности и периодичности наблюдений. Существующие математические модели определения точности базируются на принятых стандартных значениях, которые весьма приблизительно характеризуют процесс деформирования инженерных сооружений. В большинстве случаев нормирование точности геодезического мониторинга проводится с использованием инструктивных показателей, которые разработаны для типовых сооружений, к которым спортивные сооружения не относятся. Существенным недостатком является рассмотрение инженерного сооружения как статичного объекта, в котором перемещения происходят по одним и тем же законам, а разные части здания рассматриваются, как однородные. При таком подходе места выполнения мониторинга (места установки деформационных знаков, марок) назначаются, либо, исходя из опыта наблюдателя, либо умозрительно без какого</w:t>
      </w:r>
      <w:r w:rsidR="002F711F">
        <w:rPr>
          <w:rFonts w:ascii="Times New Roman" w:hAnsi="Times New Roman" w:cs="Times New Roman"/>
          <w:sz w:val="28"/>
        </w:rPr>
        <w:t>-</w:t>
      </w:r>
      <w:r w:rsidRPr="00EA0AA4">
        <w:rPr>
          <w:rFonts w:ascii="Times New Roman" w:hAnsi="Times New Roman" w:cs="Times New Roman"/>
          <w:sz w:val="28"/>
        </w:rPr>
        <w:t>то бы ни было научного обоснования. Исходя из этого, научно обоснованной будет комплексная модель расчета ожидаемых перемещений на основе рассмотрения взаимодействия здание</w:t>
      </w:r>
      <w:r w:rsidR="002F711F">
        <w:rPr>
          <w:rFonts w:ascii="Times New Roman" w:hAnsi="Times New Roman" w:cs="Times New Roman"/>
          <w:sz w:val="28"/>
        </w:rPr>
        <w:t>-</w:t>
      </w:r>
      <w:r w:rsidRPr="00EA0AA4">
        <w:rPr>
          <w:rFonts w:ascii="Times New Roman" w:hAnsi="Times New Roman" w:cs="Times New Roman"/>
          <w:sz w:val="28"/>
        </w:rPr>
        <w:t>основание</w:t>
      </w:r>
      <w:r w:rsidR="002F711F">
        <w:rPr>
          <w:rFonts w:ascii="Times New Roman" w:hAnsi="Times New Roman" w:cs="Times New Roman"/>
          <w:sz w:val="28"/>
        </w:rPr>
        <w:t>-</w:t>
      </w:r>
      <w:r w:rsidRPr="00EA0AA4">
        <w:rPr>
          <w:rFonts w:ascii="Times New Roman" w:hAnsi="Times New Roman" w:cs="Times New Roman"/>
          <w:sz w:val="28"/>
        </w:rPr>
        <w:t>окружающая среда. Таким образом, актуальной является разработка математической модели определения точности геодезического мониторинга за перемещениями, как функции деформаций полученных с использованием упрощенных моделей строительной механики.</w:t>
      </w:r>
    </w:p>
    <w:p w14:paraId="2E4A332E" w14:textId="30D179F7" w:rsidR="00116079" w:rsidRPr="00362328" w:rsidRDefault="00116079" w:rsidP="00874465">
      <w:pPr>
        <w:spacing w:after="0" w:line="240" w:lineRule="auto"/>
        <w:ind w:firstLine="567"/>
        <w:jc w:val="both"/>
        <w:rPr>
          <w:rFonts w:ascii="Times New Roman" w:hAnsi="Times New Roman" w:cs="Times New Roman"/>
          <w:sz w:val="28"/>
        </w:rPr>
      </w:pPr>
      <w:r w:rsidRPr="00EA0AA4">
        <w:rPr>
          <w:rFonts w:ascii="Times New Roman" w:hAnsi="Times New Roman" w:cs="Times New Roman"/>
          <w:sz w:val="28"/>
        </w:rPr>
        <w:t xml:space="preserve">Сложная геометрия и необходимость контроля различных деформационных параметров спортивных сооружений (пространственные перемещения, наблюдение за поверхностями, оболочками, отдельными узлами, наблюдение за развитием трещин, и т.д.) ограничивают использование традиционных методов </w:t>
      </w:r>
      <w:r w:rsidRPr="00BD3CA5">
        <w:rPr>
          <w:rFonts w:ascii="Times New Roman" w:hAnsi="Times New Roman" w:cs="Times New Roman"/>
          <w:sz w:val="28"/>
        </w:rPr>
        <w:t>мониторинга таких как, геометрическое нивелирование или линей</w:t>
      </w:r>
      <w:r w:rsidRPr="00BD3CA5">
        <w:rPr>
          <w:rFonts w:ascii="Times New Roman" w:hAnsi="Times New Roman" w:cs="Times New Roman"/>
          <w:sz w:val="28"/>
          <w:lang w:val="kk-KZ"/>
        </w:rPr>
        <w:t>н</w:t>
      </w:r>
      <w:r w:rsidRPr="00BD3CA5">
        <w:rPr>
          <w:rFonts w:ascii="Times New Roman" w:hAnsi="Times New Roman" w:cs="Times New Roman"/>
          <w:sz w:val="28"/>
        </w:rPr>
        <w:t>о</w:t>
      </w:r>
      <w:r w:rsidR="002F711F" w:rsidRPr="00BD3CA5">
        <w:rPr>
          <w:rFonts w:ascii="Times New Roman" w:hAnsi="Times New Roman" w:cs="Times New Roman"/>
          <w:sz w:val="28"/>
        </w:rPr>
        <w:t>-</w:t>
      </w:r>
      <w:r w:rsidRPr="00BD3CA5">
        <w:rPr>
          <w:rFonts w:ascii="Times New Roman" w:hAnsi="Times New Roman" w:cs="Times New Roman"/>
          <w:sz w:val="28"/>
        </w:rPr>
        <w:t xml:space="preserve">угловые измерения. Одновременно с этим, в нормативной литературе рассматриваются и рекомендуются методы и технологии, которые либо устарели, либо существенно изменились за последние двадцать лет. Следовательно, важнейшей задачей является разработка методики и технологии геодезического мониторинга спортивных сооружений с использованием современных методов измерений. </w:t>
      </w:r>
      <w:r w:rsidRPr="00EA0AA4">
        <w:rPr>
          <w:rFonts w:ascii="Times New Roman" w:hAnsi="Times New Roman" w:cs="Times New Roman"/>
          <w:sz w:val="28"/>
        </w:rPr>
        <w:t xml:space="preserve">В качестве такого метода особыми преимуществами обладает метод наземного лазерного </w:t>
      </w:r>
      <w:r w:rsidRPr="00362328">
        <w:rPr>
          <w:rFonts w:ascii="Times New Roman" w:hAnsi="Times New Roman" w:cs="Times New Roman"/>
          <w:sz w:val="28"/>
        </w:rPr>
        <w:lastRenderedPageBreak/>
        <w:t>сканирования, который позволяет получить пространственную модель спортивного сооружения для ее комплексного исследования и анализа.</w:t>
      </w:r>
    </w:p>
    <w:p w14:paraId="6F9A31C4" w14:textId="243FB52E" w:rsidR="00116079" w:rsidRPr="00362328" w:rsidRDefault="00116079" w:rsidP="00874465">
      <w:pPr>
        <w:spacing w:after="0" w:line="240" w:lineRule="auto"/>
        <w:ind w:firstLine="567"/>
        <w:jc w:val="both"/>
        <w:rPr>
          <w:rFonts w:ascii="Times New Roman" w:hAnsi="Times New Roman" w:cs="Times New Roman"/>
          <w:sz w:val="28"/>
        </w:rPr>
      </w:pPr>
      <w:r w:rsidRPr="00362328">
        <w:rPr>
          <w:rFonts w:ascii="Times New Roman" w:hAnsi="Times New Roman" w:cs="Times New Roman"/>
          <w:sz w:val="28"/>
        </w:rPr>
        <w:t>Анализ результатов мониторинга на сегодняшний день выполняется и предоставляется в основном в виде графиков перемещений и расчетов отдельных деформационных параметров, таких как крен, прогиб, кручение, и пр. Однако, пространственная модель сооружения, полученная по результатам лазерного сканирования, позволяет выполнять более комплексный и детальный анализ деформации сооружения. В таком случае, особую актуальность приобретает задача разработки новых моделей и методик анализа результатов мониторинга. Избыточность данных наземного лазерного сканирования позволяет использовать для моделирования перемещений более сложные математические модели, примером которых служат сплайн</w:t>
      </w:r>
      <w:r w:rsidR="002F711F" w:rsidRPr="00362328">
        <w:rPr>
          <w:rFonts w:ascii="Times New Roman" w:hAnsi="Times New Roman" w:cs="Times New Roman"/>
          <w:sz w:val="28"/>
        </w:rPr>
        <w:t>-</w:t>
      </w:r>
      <w:r w:rsidRPr="00362328">
        <w:rPr>
          <w:rFonts w:ascii="Times New Roman" w:hAnsi="Times New Roman" w:cs="Times New Roman"/>
          <w:sz w:val="28"/>
        </w:rPr>
        <w:t>функции и их модификации в виде В</w:t>
      </w:r>
      <w:r w:rsidR="002F711F" w:rsidRPr="00362328">
        <w:rPr>
          <w:rFonts w:ascii="Times New Roman" w:hAnsi="Times New Roman" w:cs="Times New Roman"/>
          <w:sz w:val="28"/>
        </w:rPr>
        <w:t>-</w:t>
      </w:r>
      <w:r w:rsidRPr="00362328">
        <w:rPr>
          <w:rFonts w:ascii="Times New Roman" w:hAnsi="Times New Roman" w:cs="Times New Roman"/>
          <w:sz w:val="28"/>
        </w:rPr>
        <w:t>сплайнов и неравномерных рациональных В</w:t>
      </w:r>
      <w:r w:rsidR="002F711F" w:rsidRPr="00362328">
        <w:rPr>
          <w:rFonts w:ascii="Times New Roman" w:hAnsi="Times New Roman" w:cs="Times New Roman"/>
          <w:sz w:val="28"/>
        </w:rPr>
        <w:t>-</w:t>
      </w:r>
      <w:r w:rsidRPr="00362328">
        <w:rPr>
          <w:rFonts w:ascii="Times New Roman" w:hAnsi="Times New Roman" w:cs="Times New Roman"/>
          <w:sz w:val="28"/>
        </w:rPr>
        <w:t xml:space="preserve">сплайнов. </w:t>
      </w:r>
    </w:p>
    <w:p w14:paraId="0974260A" w14:textId="5ADD3F63" w:rsidR="00116079" w:rsidRPr="00EA0AA4" w:rsidRDefault="00116079" w:rsidP="00874465">
      <w:pPr>
        <w:spacing w:after="0" w:line="240" w:lineRule="auto"/>
        <w:ind w:firstLine="567"/>
        <w:jc w:val="both"/>
        <w:rPr>
          <w:rFonts w:ascii="Times New Roman" w:hAnsi="Times New Roman" w:cs="Times New Roman"/>
          <w:sz w:val="28"/>
        </w:rPr>
      </w:pPr>
      <w:r w:rsidRPr="00362328">
        <w:rPr>
          <w:rFonts w:ascii="Times New Roman" w:hAnsi="Times New Roman" w:cs="Times New Roman"/>
          <w:sz w:val="28"/>
        </w:rPr>
        <w:t xml:space="preserve">На основе </w:t>
      </w:r>
      <w:r w:rsidR="00C268EB" w:rsidRPr="00362328">
        <w:rPr>
          <w:rFonts w:ascii="Times New Roman" w:hAnsi="Times New Roman" w:cs="Times New Roman"/>
          <w:sz w:val="28"/>
        </w:rPr>
        <w:t>вышеизложенного</w:t>
      </w:r>
      <w:r w:rsidRPr="00362328">
        <w:rPr>
          <w:rFonts w:ascii="Times New Roman" w:hAnsi="Times New Roman" w:cs="Times New Roman"/>
          <w:sz w:val="28"/>
        </w:rPr>
        <w:t xml:space="preserve"> можно сделать </w:t>
      </w:r>
      <w:r w:rsidRPr="00EA0AA4">
        <w:rPr>
          <w:rFonts w:ascii="Times New Roman" w:hAnsi="Times New Roman" w:cs="Times New Roman"/>
          <w:sz w:val="28"/>
        </w:rPr>
        <w:t>вывод об актуальности темы диссертационного исследования, направленного на совершенствование моделей расчета точности наблюдений, разработку новых технологий, методик и моделей анализа результатов геодезического мониторинга спортивных сооружений.</w:t>
      </w:r>
    </w:p>
    <w:p w14:paraId="47E40E98" w14:textId="00D40AA5" w:rsidR="00116079" w:rsidRPr="00EA0AA4" w:rsidRDefault="00116079" w:rsidP="00874465">
      <w:pPr>
        <w:spacing w:after="0" w:line="240" w:lineRule="auto"/>
        <w:ind w:firstLine="567"/>
        <w:jc w:val="both"/>
        <w:rPr>
          <w:rFonts w:ascii="Times New Roman" w:hAnsi="Times New Roman" w:cs="Times New Roman"/>
          <w:b/>
          <w:sz w:val="28"/>
          <w:szCs w:val="28"/>
          <w:lang w:val="kk-KZ"/>
        </w:rPr>
      </w:pPr>
      <w:r w:rsidRPr="00BF5349">
        <w:rPr>
          <w:rFonts w:ascii="Times New Roman" w:hAnsi="Times New Roman" w:cs="Times New Roman"/>
          <w:b/>
          <w:sz w:val="28"/>
          <w:szCs w:val="28"/>
        </w:rPr>
        <w:t>Цель исследования.</w:t>
      </w:r>
      <w:r w:rsidRPr="00BF5349">
        <w:rPr>
          <w:rFonts w:ascii="Times New Roman" w:hAnsi="Times New Roman" w:cs="Times New Roman"/>
          <w:b/>
          <w:sz w:val="28"/>
          <w:szCs w:val="28"/>
          <w:lang w:val="kk-KZ"/>
        </w:rPr>
        <w:t xml:space="preserve"> </w:t>
      </w:r>
      <w:r w:rsidR="00BF5349" w:rsidRPr="00BF5349">
        <w:rPr>
          <w:rFonts w:ascii="Times New Roman" w:hAnsi="Times New Roman" w:cs="Times New Roman"/>
          <w:sz w:val="28"/>
          <w:szCs w:val="28"/>
          <w:lang w:val="kk-KZ"/>
        </w:rPr>
        <w:t>Совершенствование</w:t>
      </w:r>
      <w:r w:rsidRPr="00BF5349">
        <w:rPr>
          <w:rFonts w:ascii="Times New Roman" w:hAnsi="Times New Roman" w:cs="Times New Roman"/>
          <w:sz w:val="28"/>
          <w:szCs w:val="28"/>
        </w:rPr>
        <w:t xml:space="preserve"> методики </w:t>
      </w:r>
      <w:r w:rsidR="00D02F24" w:rsidRPr="00BF5349">
        <w:rPr>
          <w:rFonts w:ascii="Times New Roman" w:hAnsi="Times New Roman" w:cs="Times New Roman"/>
          <w:sz w:val="28"/>
          <w:szCs w:val="28"/>
          <w:lang w:val="kk-KZ"/>
        </w:rPr>
        <w:t xml:space="preserve">и </w:t>
      </w:r>
      <w:r w:rsidRPr="00BF5349">
        <w:rPr>
          <w:rFonts w:ascii="Times New Roman" w:hAnsi="Times New Roman" w:cs="Times New Roman"/>
          <w:sz w:val="28"/>
          <w:szCs w:val="28"/>
        </w:rPr>
        <w:t>технологии геодезического мониторинга деформационных процессов спортивных сооружений на основе высокоточных геодезических измерений.</w:t>
      </w:r>
    </w:p>
    <w:p w14:paraId="1310C991" w14:textId="27D5366F" w:rsidR="00116079" w:rsidRPr="00EA0AA4" w:rsidRDefault="00116079" w:rsidP="00874465">
      <w:pPr>
        <w:spacing w:after="0" w:line="240" w:lineRule="auto"/>
        <w:ind w:firstLine="567"/>
        <w:jc w:val="both"/>
        <w:rPr>
          <w:rFonts w:ascii="Times New Roman" w:hAnsi="Times New Roman" w:cs="Times New Roman"/>
          <w:b/>
          <w:sz w:val="28"/>
          <w:szCs w:val="28"/>
        </w:rPr>
      </w:pPr>
      <w:r w:rsidRPr="00EA0AA4">
        <w:rPr>
          <w:rFonts w:ascii="Times New Roman" w:hAnsi="Times New Roman" w:cs="Times New Roman"/>
          <w:b/>
          <w:sz w:val="28"/>
          <w:szCs w:val="28"/>
        </w:rPr>
        <w:t xml:space="preserve">Объект исследования </w:t>
      </w:r>
      <w:r w:rsidRPr="00EA0AA4">
        <w:rPr>
          <w:rFonts w:ascii="Times New Roman" w:hAnsi="Times New Roman" w:cs="Times New Roman"/>
          <w:b/>
          <w:sz w:val="28"/>
          <w:szCs w:val="28"/>
          <w:lang w:val="kk-KZ"/>
        </w:rPr>
        <w:t>–</w:t>
      </w:r>
      <w:r w:rsidRPr="00EA0AA4">
        <w:rPr>
          <w:rFonts w:ascii="Times New Roman" w:hAnsi="Times New Roman" w:cs="Times New Roman"/>
          <w:b/>
          <w:sz w:val="28"/>
          <w:szCs w:val="28"/>
        </w:rPr>
        <w:t xml:space="preserve"> </w:t>
      </w:r>
      <w:r w:rsidR="009150CA">
        <w:rPr>
          <w:rFonts w:ascii="Times New Roman" w:hAnsi="Times New Roman" w:cs="Times New Roman"/>
          <w:sz w:val="28"/>
          <w:szCs w:val="28"/>
        </w:rPr>
        <w:t>Международный комплекс лыжных трамплинов «Сункар»</w:t>
      </w:r>
      <w:r w:rsidRPr="00EA0AA4">
        <w:rPr>
          <w:rFonts w:ascii="Times New Roman" w:hAnsi="Times New Roman" w:cs="Times New Roman"/>
          <w:sz w:val="28"/>
          <w:szCs w:val="28"/>
        </w:rPr>
        <w:t>.</w:t>
      </w:r>
    </w:p>
    <w:p w14:paraId="06118C2E" w14:textId="20C17BDB" w:rsidR="00116079" w:rsidRPr="00CE6CB8" w:rsidRDefault="00116079" w:rsidP="00874465">
      <w:pPr>
        <w:spacing w:after="0" w:line="240" w:lineRule="auto"/>
        <w:ind w:firstLine="567"/>
        <w:jc w:val="both"/>
        <w:rPr>
          <w:rFonts w:ascii="Times New Roman" w:hAnsi="Times New Roman" w:cs="Times New Roman"/>
          <w:b/>
          <w:sz w:val="28"/>
          <w:szCs w:val="28"/>
        </w:rPr>
      </w:pPr>
      <w:r w:rsidRPr="00EA0AA4">
        <w:rPr>
          <w:rFonts w:ascii="Times New Roman" w:hAnsi="Times New Roman" w:cs="Times New Roman"/>
          <w:b/>
          <w:sz w:val="28"/>
          <w:szCs w:val="28"/>
        </w:rPr>
        <w:t>Предмет исследования</w:t>
      </w:r>
      <w:r w:rsidRPr="00EA0AA4">
        <w:rPr>
          <w:rFonts w:ascii="Times New Roman" w:hAnsi="Times New Roman" w:cs="Times New Roman"/>
          <w:b/>
          <w:sz w:val="28"/>
          <w:szCs w:val="28"/>
          <w:lang w:val="kk-KZ"/>
        </w:rPr>
        <w:t xml:space="preserve"> – </w:t>
      </w:r>
      <w:r w:rsidR="00FD79B4" w:rsidRPr="00EA0AA4">
        <w:rPr>
          <w:rFonts w:ascii="Times New Roman" w:hAnsi="Times New Roman" w:cs="Times New Roman"/>
          <w:sz w:val="28"/>
          <w:szCs w:val="28"/>
        </w:rPr>
        <w:t xml:space="preserve">деформационные процессы </w:t>
      </w:r>
      <w:r w:rsidR="00CE6CB8">
        <w:rPr>
          <w:rFonts w:ascii="Times New Roman" w:hAnsi="Times New Roman" w:cs="Times New Roman"/>
          <w:sz w:val="28"/>
          <w:szCs w:val="28"/>
        </w:rPr>
        <w:t xml:space="preserve">конструкций </w:t>
      </w:r>
      <w:r w:rsidR="00FD79B4" w:rsidRPr="00CE6CB8">
        <w:rPr>
          <w:rFonts w:ascii="Times New Roman" w:hAnsi="Times New Roman" w:cs="Times New Roman"/>
          <w:sz w:val="28"/>
          <w:szCs w:val="28"/>
        </w:rPr>
        <w:t>спортивных сооружений</w:t>
      </w:r>
      <w:r w:rsidRPr="00CE6CB8">
        <w:rPr>
          <w:rFonts w:ascii="Times New Roman" w:hAnsi="Times New Roman" w:cs="Times New Roman"/>
          <w:sz w:val="28"/>
          <w:szCs w:val="28"/>
          <w:lang w:val="kk-KZ"/>
        </w:rPr>
        <w:t>.</w:t>
      </w:r>
    </w:p>
    <w:p w14:paraId="3FA852E0" w14:textId="77777777" w:rsidR="008A7B4E" w:rsidRDefault="00116079" w:rsidP="008A7B4E">
      <w:pPr>
        <w:tabs>
          <w:tab w:val="left" w:pos="851"/>
        </w:tabs>
        <w:spacing w:after="0" w:line="240" w:lineRule="auto"/>
        <w:ind w:firstLine="567"/>
        <w:jc w:val="both"/>
        <w:rPr>
          <w:rFonts w:ascii="Times New Roman" w:hAnsi="Times New Roman" w:cs="Times New Roman"/>
          <w:sz w:val="28"/>
          <w:szCs w:val="28"/>
          <w:lang w:val="en-US"/>
        </w:rPr>
      </w:pPr>
      <w:r w:rsidRPr="00CE6CB8">
        <w:rPr>
          <w:rFonts w:ascii="Times New Roman" w:hAnsi="Times New Roman" w:cs="Times New Roman"/>
          <w:b/>
          <w:sz w:val="28"/>
          <w:szCs w:val="28"/>
        </w:rPr>
        <w:t xml:space="preserve">Задачи исследования. </w:t>
      </w:r>
      <w:r w:rsidRPr="00CE6CB8">
        <w:rPr>
          <w:rFonts w:ascii="Times New Roman" w:hAnsi="Times New Roman" w:cs="Times New Roman"/>
          <w:sz w:val="28"/>
          <w:szCs w:val="28"/>
        </w:rPr>
        <w:t>В соответствии с поставленной целью в диссертации сформулированы и решены следующие задачи:</w:t>
      </w:r>
    </w:p>
    <w:p w14:paraId="6CB00197" w14:textId="5AAC3D62" w:rsidR="00231B60" w:rsidRPr="00F27688" w:rsidRDefault="00231B60" w:rsidP="008A7B4E">
      <w:pPr>
        <w:tabs>
          <w:tab w:val="left" w:pos="851"/>
        </w:tabs>
        <w:spacing w:after="0" w:line="240" w:lineRule="auto"/>
        <w:ind w:firstLine="567"/>
        <w:jc w:val="both"/>
        <w:rPr>
          <w:rFonts w:ascii="Times New Roman" w:hAnsi="Times New Roman" w:cs="Times New Roman"/>
          <w:sz w:val="28"/>
          <w:szCs w:val="28"/>
        </w:rPr>
      </w:pPr>
      <w:r w:rsidRPr="00BF5349">
        <w:rPr>
          <w:rFonts w:ascii="Times New Roman" w:hAnsi="Times New Roman" w:cs="Times New Roman"/>
          <w:sz w:val="28"/>
          <w:szCs w:val="28"/>
        </w:rPr>
        <w:t>-</w:t>
      </w:r>
      <w:r w:rsidR="008A7B4E" w:rsidRPr="00F14A2E">
        <w:rPr>
          <w:rStyle w:val="a4"/>
          <w:b w:val="0"/>
          <w:bCs w:val="0"/>
          <w:color w:val="538135" w:themeColor="accent6" w:themeShade="BF"/>
          <w:sz w:val="28"/>
          <w:szCs w:val="28"/>
        </w:rPr>
        <w:t xml:space="preserve"> </w:t>
      </w:r>
      <w:r w:rsidR="008A7B4E" w:rsidRPr="008A7B4E">
        <w:rPr>
          <w:rFonts w:ascii="Times New Roman" w:hAnsi="Times New Roman" w:cs="Times New Roman"/>
          <w:sz w:val="28"/>
          <w:szCs w:val="28"/>
        </w:rPr>
        <w:t>выполнить анализ существующих методов и технологий геодезического мониторинга спортивных сооружений, включая методы расчёта точности геодезических наблюдений и методы анализа результатов мониторинга деформационных процессов</w:t>
      </w:r>
      <w:r w:rsidRPr="00F27688">
        <w:rPr>
          <w:rFonts w:ascii="Times New Roman" w:hAnsi="Times New Roman" w:cs="Times New Roman"/>
          <w:sz w:val="28"/>
          <w:szCs w:val="28"/>
        </w:rPr>
        <w:t>;</w:t>
      </w:r>
    </w:p>
    <w:p w14:paraId="6F88DF25" w14:textId="77777777" w:rsidR="008A7B4E" w:rsidRDefault="002F711F" w:rsidP="00D07947">
      <w:pPr>
        <w:tabs>
          <w:tab w:val="left" w:pos="709"/>
          <w:tab w:val="left" w:pos="851"/>
        </w:tabs>
        <w:spacing w:after="0" w:line="240" w:lineRule="auto"/>
        <w:ind w:firstLine="567"/>
        <w:jc w:val="both"/>
        <w:rPr>
          <w:rFonts w:ascii="Times New Roman" w:hAnsi="Times New Roman" w:cs="Times New Roman"/>
          <w:sz w:val="28"/>
          <w:szCs w:val="28"/>
        </w:rPr>
      </w:pPr>
      <w:r w:rsidRPr="00BF5349">
        <w:rPr>
          <w:rFonts w:ascii="Times New Roman" w:hAnsi="Times New Roman" w:cs="Times New Roman"/>
          <w:sz w:val="28"/>
          <w:szCs w:val="28"/>
        </w:rPr>
        <w:t>-</w:t>
      </w:r>
      <w:r w:rsidR="00116079" w:rsidRPr="00BF5349">
        <w:rPr>
          <w:rFonts w:ascii="Times New Roman" w:hAnsi="Times New Roman" w:cs="Times New Roman"/>
          <w:sz w:val="28"/>
          <w:szCs w:val="28"/>
        </w:rPr>
        <w:t xml:space="preserve"> </w:t>
      </w:r>
      <w:r w:rsidR="008A7B4E" w:rsidRPr="008A7B4E">
        <w:rPr>
          <w:rFonts w:ascii="Times New Roman" w:hAnsi="Times New Roman" w:cs="Times New Roman"/>
          <w:sz w:val="28"/>
          <w:szCs w:val="28"/>
        </w:rPr>
        <w:t>исследовать и обосновать применение методов строительной механики, в том числе конечно-элементного моделирования, для оценки расчетных перемещений спортивных сооружений и разработки модели определения требуемой точности геодезического мониторинга, на примере лыжного трамплина «Сункар»;</w:t>
      </w:r>
    </w:p>
    <w:p w14:paraId="2F59C0E9" w14:textId="77777777" w:rsidR="00D07947" w:rsidRDefault="002F711F" w:rsidP="00D07947">
      <w:pPr>
        <w:tabs>
          <w:tab w:val="left" w:pos="709"/>
          <w:tab w:val="left" w:pos="851"/>
        </w:tabs>
        <w:spacing w:after="0" w:line="240" w:lineRule="auto"/>
        <w:ind w:firstLine="567"/>
        <w:jc w:val="both"/>
        <w:rPr>
          <w:rFonts w:ascii="Times New Roman" w:hAnsi="Times New Roman" w:cs="Times New Roman"/>
          <w:sz w:val="28"/>
          <w:szCs w:val="28"/>
        </w:rPr>
      </w:pPr>
      <w:r w:rsidRPr="00BF5349">
        <w:rPr>
          <w:rFonts w:ascii="Times New Roman" w:hAnsi="Times New Roman" w:cs="Times New Roman"/>
          <w:sz w:val="28"/>
          <w:szCs w:val="28"/>
        </w:rPr>
        <w:t>-</w:t>
      </w:r>
      <w:r w:rsidR="00116079" w:rsidRPr="00BF5349">
        <w:rPr>
          <w:rFonts w:ascii="Times New Roman" w:hAnsi="Times New Roman" w:cs="Times New Roman"/>
          <w:sz w:val="28"/>
          <w:szCs w:val="28"/>
        </w:rPr>
        <w:t xml:space="preserve"> </w:t>
      </w:r>
      <w:r w:rsidR="008A7B4E" w:rsidRPr="008A7B4E">
        <w:rPr>
          <w:rFonts w:ascii="Times New Roman" w:hAnsi="Times New Roman" w:cs="Times New Roman"/>
          <w:sz w:val="28"/>
          <w:szCs w:val="28"/>
        </w:rPr>
        <w:t>разработать методику рационального размещения деформационных марок на конструкциях спортивных сооружений на основе результатов моделирования напряжённо-деформированного состояния;</w:t>
      </w:r>
    </w:p>
    <w:p w14:paraId="7CDB44FE" w14:textId="7F720139" w:rsidR="00116079" w:rsidRPr="00BF5349" w:rsidRDefault="002F711F" w:rsidP="00D07947">
      <w:pPr>
        <w:tabs>
          <w:tab w:val="left" w:pos="709"/>
          <w:tab w:val="left" w:pos="851"/>
        </w:tabs>
        <w:spacing w:after="0" w:line="240" w:lineRule="auto"/>
        <w:ind w:firstLine="567"/>
        <w:jc w:val="both"/>
        <w:rPr>
          <w:rFonts w:ascii="Times New Roman" w:hAnsi="Times New Roman" w:cs="Times New Roman"/>
          <w:sz w:val="28"/>
          <w:szCs w:val="28"/>
        </w:rPr>
      </w:pPr>
      <w:r w:rsidRPr="00BF5349">
        <w:rPr>
          <w:rFonts w:ascii="Times New Roman" w:hAnsi="Times New Roman" w:cs="Times New Roman"/>
          <w:sz w:val="28"/>
          <w:szCs w:val="28"/>
        </w:rPr>
        <w:t>-</w:t>
      </w:r>
      <w:r w:rsidR="00116079" w:rsidRPr="00BF5349">
        <w:rPr>
          <w:rFonts w:ascii="Times New Roman" w:hAnsi="Times New Roman" w:cs="Times New Roman"/>
          <w:sz w:val="28"/>
          <w:szCs w:val="28"/>
        </w:rPr>
        <w:t xml:space="preserve"> </w:t>
      </w:r>
      <w:r w:rsidR="00D07947">
        <w:rPr>
          <w:rFonts w:ascii="Times New Roman" w:hAnsi="Times New Roman" w:cs="Times New Roman"/>
          <w:sz w:val="28"/>
          <w:szCs w:val="28"/>
        </w:rPr>
        <w:t>р</w:t>
      </w:r>
      <w:r w:rsidR="00D07947" w:rsidRPr="00D07947">
        <w:rPr>
          <w:rFonts w:ascii="Times New Roman" w:hAnsi="Times New Roman" w:cs="Times New Roman"/>
          <w:sz w:val="28"/>
          <w:szCs w:val="28"/>
        </w:rPr>
        <w:t>азработать и обосновать методику анализа пространственных перемещений спортивных сооружений по данным геодезического мониторинга с использованием теории сплайн-функций.</w:t>
      </w:r>
    </w:p>
    <w:p w14:paraId="02F2C860" w14:textId="049B30CB" w:rsidR="00116079" w:rsidRPr="00536BBE" w:rsidRDefault="00116079" w:rsidP="00536BBE">
      <w:pPr>
        <w:tabs>
          <w:tab w:val="left" w:pos="851"/>
        </w:tabs>
        <w:spacing w:after="0" w:line="240" w:lineRule="auto"/>
        <w:ind w:firstLine="567"/>
        <w:jc w:val="both"/>
        <w:rPr>
          <w:rFonts w:ascii="Times New Roman" w:hAnsi="Times New Roman" w:cs="Times New Roman"/>
          <w:sz w:val="28"/>
          <w:szCs w:val="28"/>
        </w:rPr>
      </w:pPr>
      <w:r w:rsidRPr="00BF5349">
        <w:rPr>
          <w:rFonts w:ascii="Times New Roman" w:hAnsi="Times New Roman" w:cs="Times New Roman"/>
          <w:b/>
          <w:sz w:val="28"/>
          <w:szCs w:val="28"/>
        </w:rPr>
        <w:lastRenderedPageBreak/>
        <w:t xml:space="preserve">Методы исследования </w:t>
      </w:r>
      <w:r w:rsidRPr="00BF5349">
        <w:rPr>
          <w:rFonts w:ascii="Times New Roman" w:hAnsi="Times New Roman" w:cs="Times New Roman"/>
          <w:sz w:val="28"/>
          <w:szCs w:val="28"/>
        </w:rPr>
        <w:t>позволяют</w:t>
      </w:r>
      <w:r w:rsidRPr="00EA0AA4">
        <w:rPr>
          <w:rFonts w:ascii="Times New Roman" w:hAnsi="Times New Roman" w:cs="Times New Roman"/>
          <w:sz w:val="28"/>
          <w:szCs w:val="28"/>
        </w:rPr>
        <w:t xml:space="preserve"> полностью решить поставленные задачи. Для разработки математической модели расчета точности геодезического мониторинга использованы базовые принципы и методы строительной механики, а также теоретический и вычислительный алгоритм метода конечных элементов. Разработка методики размещения деформационных марок выполнено по результатам расчетов перемещений и напряжений спортивного сооружения методом конечных элементов. Для моделей анализа и интерпретации результатов геодезического мониторинга </w:t>
      </w:r>
      <w:r w:rsidRPr="00536BBE">
        <w:rPr>
          <w:rFonts w:ascii="Times New Roman" w:hAnsi="Times New Roman" w:cs="Times New Roman"/>
          <w:sz w:val="28"/>
          <w:szCs w:val="28"/>
        </w:rPr>
        <w:t>использованы методы вычислительной математики, а именно теория и приложения сплайн</w:t>
      </w:r>
      <w:r w:rsidR="002F711F" w:rsidRPr="00536BBE">
        <w:rPr>
          <w:rFonts w:ascii="Times New Roman" w:hAnsi="Times New Roman" w:cs="Times New Roman"/>
          <w:sz w:val="28"/>
          <w:szCs w:val="28"/>
        </w:rPr>
        <w:t>-</w:t>
      </w:r>
      <w:r w:rsidRPr="00536BBE">
        <w:rPr>
          <w:rFonts w:ascii="Times New Roman" w:hAnsi="Times New Roman" w:cs="Times New Roman"/>
          <w:sz w:val="28"/>
          <w:szCs w:val="28"/>
        </w:rPr>
        <w:t>функций.</w:t>
      </w:r>
    </w:p>
    <w:p w14:paraId="36FDC758" w14:textId="5F1E1321" w:rsidR="00116079" w:rsidRPr="00536BBE" w:rsidRDefault="00116079" w:rsidP="00536BBE">
      <w:pPr>
        <w:pStyle w:val="a7"/>
        <w:tabs>
          <w:tab w:val="left" w:pos="851"/>
          <w:tab w:val="left" w:pos="993"/>
        </w:tabs>
        <w:spacing w:after="0" w:line="240" w:lineRule="auto"/>
        <w:ind w:left="0" w:firstLine="567"/>
        <w:jc w:val="both"/>
        <w:rPr>
          <w:rFonts w:ascii="Times New Roman" w:hAnsi="Times New Roman" w:cs="Times New Roman"/>
          <w:b/>
          <w:bCs/>
          <w:sz w:val="28"/>
          <w:szCs w:val="28"/>
        </w:rPr>
      </w:pPr>
      <w:r w:rsidRPr="00536BBE">
        <w:rPr>
          <w:rFonts w:ascii="Times New Roman" w:hAnsi="Times New Roman" w:cs="Times New Roman"/>
          <w:b/>
          <w:bCs/>
          <w:sz w:val="28"/>
          <w:szCs w:val="28"/>
        </w:rPr>
        <w:t xml:space="preserve"> На защиту выносятся следующие научные положения: </w:t>
      </w:r>
    </w:p>
    <w:p w14:paraId="0F4B3AB8" w14:textId="77777777" w:rsidR="00536BBE" w:rsidRPr="00536BBE" w:rsidRDefault="00536BBE" w:rsidP="00536BBE">
      <w:pPr>
        <w:pStyle w:val="a7"/>
        <w:numPr>
          <w:ilvl w:val="0"/>
          <w:numId w:val="36"/>
        </w:numPr>
        <w:tabs>
          <w:tab w:val="left" w:pos="851"/>
        </w:tabs>
        <w:spacing w:line="240" w:lineRule="auto"/>
        <w:ind w:left="0" w:firstLine="567"/>
        <w:jc w:val="both"/>
        <w:rPr>
          <w:rFonts w:ascii="Times New Roman" w:eastAsia="Times New Roman" w:hAnsi="Times New Roman" w:cs="Times New Roman"/>
          <w:sz w:val="28"/>
          <w:szCs w:val="28"/>
          <w:lang w:eastAsia="ru-RU"/>
        </w:rPr>
      </w:pPr>
      <w:r w:rsidRPr="00536BBE">
        <w:rPr>
          <w:rFonts w:ascii="Times New Roman" w:eastAsia="Times New Roman" w:hAnsi="Times New Roman" w:cs="Times New Roman"/>
          <w:sz w:val="28"/>
          <w:szCs w:val="28"/>
          <w:lang w:eastAsia="ru-RU"/>
        </w:rPr>
        <w:t>Математическая модель расчета точности геодезического мониторинга, основанная на конечно-элементном моделировании, позволяющая рассчитывать точность наблюдений по предельным расчетным перемещениям и методика оптимального размещение деформационных марок в зонах концентрации напряжений.</w:t>
      </w:r>
    </w:p>
    <w:p w14:paraId="426C8EC7" w14:textId="77777777" w:rsidR="00536BBE" w:rsidRPr="00536BBE" w:rsidRDefault="00536BBE" w:rsidP="00536BBE">
      <w:pPr>
        <w:pStyle w:val="a7"/>
        <w:numPr>
          <w:ilvl w:val="0"/>
          <w:numId w:val="36"/>
        </w:numPr>
        <w:tabs>
          <w:tab w:val="left" w:pos="851"/>
        </w:tabs>
        <w:spacing w:after="0" w:line="240" w:lineRule="auto"/>
        <w:ind w:left="0" w:firstLine="567"/>
        <w:jc w:val="both"/>
        <w:rPr>
          <w:rFonts w:ascii="Times New Roman" w:eastAsia="Times New Roman" w:hAnsi="Times New Roman" w:cs="Times New Roman"/>
          <w:sz w:val="28"/>
          <w:szCs w:val="28"/>
          <w:lang w:eastAsia="ru-RU"/>
        </w:rPr>
      </w:pPr>
      <w:r w:rsidRPr="00536BBE">
        <w:rPr>
          <w:rFonts w:ascii="Times New Roman" w:hAnsi="Times New Roman" w:cs="Times New Roman"/>
          <w:sz w:val="28"/>
          <w:szCs w:val="28"/>
        </w:rPr>
        <w:t xml:space="preserve">Методика исследования пространственных </w:t>
      </w:r>
      <w:r w:rsidRPr="00536BBE">
        <w:rPr>
          <w:rFonts w:ascii="Times New Roman" w:hAnsi="Times New Roman" w:cs="Times New Roman"/>
          <w:sz w:val="28"/>
          <w:szCs w:val="28"/>
          <w:lang w:val="kk-KZ"/>
        </w:rPr>
        <w:t>пере</w:t>
      </w:r>
      <w:r w:rsidRPr="00536BBE">
        <w:rPr>
          <w:rFonts w:ascii="Times New Roman" w:hAnsi="Times New Roman" w:cs="Times New Roman"/>
          <w:sz w:val="28"/>
          <w:szCs w:val="28"/>
        </w:rPr>
        <w:t>мещений спортивных сооружений с использованием теории сплайн-функций, обеспечивающая анализ пространственно-неоднородных геодезических данных и выявление закономерностей изменения перемещений.</w:t>
      </w:r>
    </w:p>
    <w:p w14:paraId="5F28DCE3" w14:textId="29DD3F38" w:rsidR="00116079" w:rsidRPr="00536BBE" w:rsidRDefault="00116079" w:rsidP="00536BBE">
      <w:pPr>
        <w:tabs>
          <w:tab w:val="left" w:pos="851"/>
        </w:tabs>
        <w:spacing w:after="0" w:line="240" w:lineRule="auto"/>
        <w:ind w:firstLine="567"/>
        <w:jc w:val="both"/>
        <w:rPr>
          <w:rFonts w:ascii="Times New Roman" w:hAnsi="Times New Roman" w:cs="Times New Roman"/>
          <w:b/>
          <w:bCs/>
          <w:sz w:val="28"/>
          <w:szCs w:val="28"/>
        </w:rPr>
      </w:pPr>
      <w:r w:rsidRPr="00536BBE">
        <w:rPr>
          <w:rFonts w:ascii="Times New Roman" w:hAnsi="Times New Roman" w:cs="Times New Roman"/>
          <w:b/>
          <w:bCs/>
          <w:sz w:val="28"/>
          <w:szCs w:val="28"/>
        </w:rPr>
        <w:t>Научная новизна диссертационной работы:</w:t>
      </w:r>
    </w:p>
    <w:p w14:paraId="06D2A4FE" w14:textId="77777777" w:rsidR="00536BBE" w:rsidRPr="00536BBE" w:rsidRDefault="00536BBE" w:rsidP="00536BBE">
      <w:pPr>
        <w:pStyle w:val="a7"/>
        <w:numPr>
          <w:ilvl w:val="0"/>
          <w:numId w:val="37"/>
        </w:numPr>
        <w:tabs>
          <w:tab w:val="left" w:pos="851"/>
        </w:tabs>
        <w:spacing w:after="0" w:line="240" w:lineRule="auto"/>
        <w:ind w:left="0" w:firstLine="567"/>
        <w:jc w:val="both"/>
        <w:rPr>
          <w:rFonts w:ascii="Times New Roman" w:hAnsi="Times New Roman" w:cs="Times New Roman"/>
          <w:sz w:val="28"/>
          <w:szCs w:val="28"/>
        </w:rPr>
      </w:pPr>
      <w:r w:rsidRPr="00536BBE">
        <w:rPr>
          <w:rFonts w:ascii="Times New Roman" w:hAnsi="Times New Roman" w:cs="Times New Roman"/>
          <w:sz w:val="28"/>
          <w:szCs w:val="28"/>
        </w:rPr>
        <w:t>Разработана комплексная научно-методическая основа геодезического мониторинга спортивных сооружений, включающая математическую модель определения требуемой точности измерений на основе конечно-элементного моделирования, а также методику рационального размещения деформационных марок в зонах ожидаемых максимальных перемещений и концентрации напряжений, что позволяет обоснованно назначать точность и определять схему мониторинга без предварительного выдвижения гипотез о характере деформаций.</w:t>
      </w:r>
    </w:p>
    <w:p w14:paraId="030D72E9" w14:textId="4EBEDD0B" w:rsidR="00536BBE" w:rsidRPr="00536BBE" w:rsidRDefault="00536BBE" w:rsidP="00536BBE">
      <w:pPr>
        <w:pStyle w:val="a3"/>
        <w:numPr>
          <w:ilvl w:val="0"/>
          <w:numId w:val="37"/>
        </w:numPr>
        <w:tabs>
          <w:tab w:val="left" w:pos="851"/>
        </w:tabs>
        <w:spacing w:before="0" w:beforeAutospacing="0" w:after="0" w:afterAutospacing="0"/>
        <w:ind w:left="0" w:firstLine="567"/>
        <w:jc w:val="both"/>
        <w:rPr>
          <w:sz w:val="28"/>
          <w:szCs w:val="28"/>
        </w:rPr>
      </w:pPr>
      <w:r w:rsidRPr="00536BBE">
        <w:rPr>
          <w:sz w:val="28"/>
          <w:szCs w:val="28"/>
          <w:lang w:val="uk-UA"/>
        </w:rPr>
        <w:t>Предложена методика анализа пространственных перемещений спортивных сооружений с использованием теории сплайн-функций, позволяющая выполнять аппроксимацию и интерпретацию пространственно-неоднородных геодезических наблюдений, выявлять закономерности деформирования сооружений и обосновывать проектные решения по защитным мероприятиям.</w:t>
      </w:r>
    </w:p>
    <w:p w14:paraId="34F39242" w14:textId="70102F9D" w:rsidR="00116079" w:rsidRPr="00EA0AA4" w:rsidRDefault="00116079" w:rsidP="00874465">
      <w:pPr>
        <w:tabs>
          <w:tab w:val="left" w:pos="851"/>
        </w:tabs>
        <w:spacing w:after="0" w:line="240" w:lineRule="auto"/>
        <w:ind w:firstLine="567"/>
        <w:jc w:val="both"/>
        <w:rPr>
          <w:rFonts w:ascii="Times New Roman" w:hAnsi="Times New Roman" w:cs="Times New Roman"/>
          <w:b/>
          <w:sz w:val="28"/>
          <w:szCs w:val="28"/>
        </w:rPr>
      </w:pPr>
      <w:r w:rsidRPr="00EA0AA4">
        <w:rPr>
          <w:rFonts w:ascii="Times New Roman" w:hAnsi="Times New Roman" w:cs="Times New Roman"/>
          <w:b/>
          <w:sz w:val="28"/>
          <w:szCs w:val="28"/>
        </w:rPr>
        <w:t xml:space="preserve">Практическая значимость </w:t>
      </w:r>
      <w:r w:rsidRPr="00EA0AA4">
        <w:rPr>
          <w:rFonts w:ascii="Times New Roman" w:hAnsi="Times New Roman" w:cs="Times New Roman"/>
          <w:b/>
          <w:bCs/>
          <w:sz w:val="28"/>
          <w:szCs w:val="28"/>
        </w:rPr>
        <w:t>диссертационной работы</w:t>
      </w:r>
      <w:r w:rsidRPr="00EA0AA4">
        <w:rPr>
          <w:rFonts w:ascii="Times New Roman" w:hAnsi="Times New Roman" w:cs="Times New Roman"/>
          <w:b/>
          <w:sz w:val="28"/>
          <w:szCs w:val="28"/>
        </w:rPr>
        <w:t>:</w:t>
      </w:r>
    </w:p>
    <w:p w14:paraId="7F3ECEEE" w14:textId="06F40EF0" w:rsidR="00116079" w:rsidRPr="00EA0AA4" w:rsidRDefault="002F711F" w:rsidP="00874465">
      <w:pPr>
        <w:pStyle w:val="a7"/>
        <w:tabs>
          <w:tab w:val="left" w:pos="851"/>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w:t>
      </w:r>
      <w:r w:rsidR="00116079" w:rsidRPr="00EA0AA4">
        <w:rPr>
          <w:rFonts w:ascii="Times New Roman" w:hAnsi="Times New Roman" w:cs="Times New Roman"/>
          <w:sz w:val="28"/>
          <w:szCs w:val="28"/>
        </w:rPr>
        <w:t xml:space="preserve"> разработана технология геодезического мониторинга спортивных сооружений методом наземного лазерного сканирования, которая включает технологическую схему выполнения работ и может быть использована при проведении геодезического мониторинга других типов сооружений;</w:t>
      </w:r>
    </w:p>
    <w:p w14:paraId="27958250" w14:textId="4B97A4D5" w:rsidR="00116079" w:rsidRPr="00EA0AA4" w:rsidRDefault="002F711F" w:rsidP="00874465">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w:t>
      </w:r>
      <w:r w:rsidR="00116079" w:rsidRPr="00EA0AA4">
        <w:rPr>
          <w:rFonts w:ascii="Times New Roman" w:hAnsi="Times New Roman" w:cs="Times New Roman"/>
          <w:sz w:val="28"/>
          <w:szCs w:val="28"/>
        </w:rPr>
        <w:t xml:space="preserve"> разработаны методические рекомендации по улучшению нормативной базы в разделе геодезического мониторинга инженерных сооружений;</w:t>
      </w:r>
    </w:p>
    <w:p w14:paraId="2DB508A9" w14:textId="1BDF7E9E" w:rsidR="00116079" w:rsidRDefault="002F711F" w:rsidP="0087446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116079" w:rsidRPr="00EA0AA4">
        <w:rPr>
          <w:rFonts w:ascii="Times New Roman" w:hAnsi="Times New Roman" w:cs="Times New Roman"/>
          <w:sz w:val="28"/>
          <w:szCs w:val="28"/>
        </w:rPr>
        <w:t xml:space="preserve"> предложен расчетный алгоритм моделирования сложных криволинейных объектов с использованием методов вычислительной </w:t>
      </w:r>
      <w:r w:rsidR="00116079" w:rsidRPr="00EA0AA4">
        <w:rPr>
          <w:rFonts w:ascii="Times New Roman" w:hAnsi="Times New Roman" w:cs="Times New Roman"/>
          <w:sz w:val="28"/>
          <w:szCs w:val="28"/>
        </w:rPr>
        <w:lastRenderedPageBreak/>
        <w:t>геометрии, а именно сплайн</w:t>
      </w:r>
      <w:r>
        <w:rPr>
          <w:rFonts w:ascii="Times New Roman" w:hAnsi="Times New Roman" w:cs="Times New Roman"/>
          <w:sz w:val="28"/>
          <w:szCs w:val="28"/>
        </w:rPr>
        <w:t>-</w:t>
      </w:r>
      <w:r w:rsidR="00116079" w:rsidRPr="00EA0AA4">
        <w:rPr>
          <w:rFonts w:ascii="Times New Roman" w:hAnsi="Times New Roman" w:cs="Times New Roman"/>
          <w:sz w:val="28"/>
          <w:szCs w:val="28"/>
        </w:rPr>
        <w:t xml:space="preserve">функций. Практически расчетный алгоритм реализован на языке программирования </w:t>
      </w:r>
      <w:r w:rsidR="00116079" w:rsidRPr="00EA0AA4">
        <w:rPr>
          <w:rFonts w:ascii="Times New Roman" w:hAnsi="Times New Roman" w:cs="Times New Roman"/>
          <w:sz w:val="28"/>
          <w:szCs w:val="28"/>
          <w:lang w:val="en-GB"/>
        </w:rPr>
        <w:t>Matlab</w:t>
      </w:r>
      <w:r w:rsidR="00116079" w:rsidRPr="00EA0AA4">
        <w:rPr>
          <w:rFonts w:ascii="Times New Roman" w:hAnsi="Times New Roman" w:cs="Times New Roman"/>
          <w:sz w:val="28"/>
          <w:szCs w:val="28"/>
        </w:rPr>
        <w:t>.</w:t>
      </w:r>
    </w:p>
    <w:p w14:paraId="53CB6E0B" w14:textId="1CDCADD8" w:rsidR="00AE54F5" w:rsidRDefault="00AE54F5" w:rsidP="00874465">
      <w:pPr>
        <w:spacing w:after="0" w:line="240" w:lineRule="auto"/>
        <w:ind w:firstLine="567"/>
        <w:jc w:val="both"/>
        <w:rPr>
          <w:rFonts w:ascii="Times New Roman" w:hAnsi="Times New Roman" w:cs="Times New Roman"/>
          <w:sz w:val="28"/>
          <w:szCs w:val="28"/>
        </w:rPr>
      </w:pPr>
      <w:r w:rsidRPr="00AE54F5">
        <w:rPr>
          <w:rFonts w:ascii="Times New Roman" w:hAnsi="Times New Roman" w:cs="Times New Roman"/>
          <w:sz w:val="28"/>
          <w:szCs w:val="28"/>
        </w:rPr>
        <w:t>Результаты диссертационного исследования были внедрены в учебный процесс Казахского национального исследовательского технического университета имени К.И. Сатпаева, а также использованы при выполнении производственных проектов.</w:t>
      </w:r>
    </w:p>
    <w:p w14:paraId="00CBC548" w14:textId="06D8C60E" w:rsidR="00C969D4" w:rsidRPr="00C969D4" w:rsidRDefault="00C969D4" w:rsidP="00874465">
      <w:pPr>
        <w:spacing w:after="0" w:line="240" w:lineRule="auto"/>
        <w:ind w:firstLine="567"/>
        <w:jc w:val="both"/>
        <w:rPr>
          <w:rFonts w:ascii="Times New Roman" w:hAnsi="Times New Roman" w:cs="Times New Roman"/>
          <w:sz w:val="28"/>
          <w:szCs w:val="28"/>
        </w:rPr>
      </w:pPr>
      <w:r w:rsidRPr="00C969D4">
        <w:rPr>
          <w:rFonts w:ascii="Times New Roman" w:hAnsi="Times New Roman" w:cs="Times New Roman"/>
          <w:b/>
          <w:bCs/>
          <w:sz w:val="28"/>
          <w:szCs w:val="28"/>
        </w:rPr>
        <w:t>Обоснованность и достоверность научных положений, выводов и рекомендаций</w:t>
      </w:r>
      <w:r w:rsidRPr="00C969D4">
        <w:rPr>
          <w:rFonts w:ascii="Times New Roman" w:hAnsi="Times New Roman" w:cs="Times New Roman"/>
          <w:sz w:val="28"/>
          <w:szCs w:val="28"/>
        </w:rPr>
        <w:t xml:space="preserve"> подтверждается использованием методов теории геодезических измерений и строительной механики, применением конечно</w:t>
      </w:r>
      <w:r w:rsidR="002F711F">
        <w:rPr>
          <w:rFonts w:ascii="Times New Roman" w:hAnsi="Times New Roman" w:cs="Times New Roman"/>
          <w:sz w:val="28"/>
          <w:szCs w:val="28"/>
        </w:rPr>
        <w:t>-</w:t>
      </w:r>
      <w:r w:rsidRPr="00C969D4">
        <w:rPr>
          <w:rFonts w:ascii="Times New Roman" w:hAnsi="Times New Roman" w:cs="Times New Roman"/>
          <w:sz w:val="28"/>
          <w:szCs w:val="28"/>
        </w:rPr>
        <w:t xml:space="preserve">элементного моделирования и современных численных методов анализа деформаций, а также сопоставлением результатов моделирования с данными высокоточных геодезических наблюдений на комплексе лыжных трамплинов «Сункар». Полученные результаты являются обоснованными и подтверждены публикациями в научных изданиях и апробацией на международных научных </w:t>
      </w:r>
      <w:r>
        <w:rPr>
          <w:rFonts w:ascii="Times New Roman" w:hAnsi="Times New Roman" w:cs="Times New Roman"/>
          <w:sz w:val="28"/>
          <w:szCs w:val="28"/>
        </w:rPr>
        <w:t>конференциях</w:t>
      </w:r>
      <w:r w:rsidRPr="00C969D4">
        <w:rPr>
          <w:rFonts w:ascii="Times New Roman" w:hAnsi="Times New Roman" w:cs="Times New Roman"/>
          <w:sz w:val="28"/>
          <w:szCs w:val="28"/>
        </w:rPr>
        <w:t>.</w:t>
      </w:r>
    </w:p>
    <w:p w14:paraId="151A0DD2" w14:textId="3FC19707" w:rsidR="00116079" w:rsidRPr="00EA0AA4" w:rsidRDefault="00116079" w:rsidP="00874465">
      <w:pPr>
        <w:spacing w:after="0" w:line="240" w:lineRule="auto"/>
        <w:ind w:firstLine="567"/>
        <w:jc w:val="both"/>
        <w:rPr>
          <w:rFonts w:ascii="Times New Roman" w:hAnsi="Times New Roman" w:cs="Times New Roman"/>
          <w:b/>
          <w:sz w:val="28"/>
          <w:szCs w:val="28"/>
        </w:rPr>
      </w:pPr>
      <w:r w:rsidRPr="00EA0AA4">
        <w:rPr>
          <w:rFonts w:ascii="Times New Roman" w:hAnsi="Times New Roman" w:cs="Times New Roman"/>
          <w:b/>
          <w:sz w:val="28"/>
          <w:szCs w:val="28"/>
        </w:rPr>
        <w:t xml:space="preserve">Личный вклад автора. </w:t>
      </w:r>
    </w:p>
    <w:p w14:paraId="2390DD46" w14:textId="3FA3105D" w:rsidR="00116079" w:rsidRPr="00EA0AA4" w:rsidRDefault="00116079" w:rsidP="00874465">
      <w:pPr>
        <w:spacing w:after="0" w:line="240" w:lineRule="auto"/>
        <w:ind w:firstLine="567"/>
        <w:jc w:val="both"/>
        <w:rPr>
          <w:rFonts w:ascii="Times New Roman" w:hAnsi="Times New Roman" w:cs="Times New Roman"/>
          <w:sz w:val="28"/>
          <w:szCs w:val="28"/>
        </w:rPr>
      </w:pPr>
      <w:r w:rsidRPr="00EA0AA4">
        <w:rPr>
          <w:rFonts w:ascii="Times New Roman" w:hAnsi="Times New Roman" w:cs="Times New Roman"/>
          <w:sz w:val="28"/>
          <w:szCs w:val="28"/>
        </w:rPr>
        <w:t>Личный вклад автора состоит в анализе современных методов геодезического мониторинга спортивных сооружений и выявлении ограничений нормативных подходов к расчёту точности. Разработана математическая модель назначения точности мониторинга на основе строительной механики и конечно</w:t>
      </w:r>
      <w:r w:rsidR="002F711F">
        <w:rPr>
          <w:rFonts w:ascii="Times New Roman" w:hAnsi="Times New Roman" w:cs="Times New Roman"/>
          <w:sz w:val="28"/>
          <w:szCs w:val="28"/>
        </w:rPr>
        <w:t>-</w:t>
      </w:r>
      <w:r w:rsidRPr="00EA0AA4">
        <w:rPr>
          <w:rFonts w:ascii="Times New Roman" w:hAnsi="Times New Roman" w:cs="Times New Roman"/>
          <w:sz w:val="28"/>
          <w:szCs w:val="28"/>
        </w:rPr>
        <w:t>элементного моделирования. Выполнено моделирование деформаций лыжных трамплинов комплекса «Сункар» и обосновано размещение деформационных марок. Предложена технология мониторинга спортивных сооружений с применением наземного лазерного сканирования.</w:t>
      </w:r>
    </w:p>
    <w:p w14:paraId="078591D0" w14:textId="77777777" w:rsidR="00116079" w:rsidRPr="00EA0AA4" w:rsidRDefault="00116079" w:rsidP="00874465">
      <w:pPr>
        <w:spacing w:after="0" w:line="240" w:lineRule="auto"/>
        <w:ind w:firstLine="567"/>
        <w:jc w:val="both"/>
        <w:rPr>
          <w:rFonts w:ascii="Times New Roman" w:hAnsi="Times New Roman" w:cs="Times New Roman"/>
          <w:b/>
          <w:sz w:val="28"/>
          <w:szCs w:val="28"/>
        </w:rPr>
      </w:pPr>
      <w:r w:rsidRPr="00EA0AA4">
        <w:rPr>
          <w:rFonts w:ascii="Times New Roman" w:hAnsi="Times New Roman" w:cs="Times New Roman"/>
          <w:b/>
          <w:sz w:val="28"/>
          <w:szCs w:val="28"/>
        </w:rPr>
        <w:t xml:space="preserve">Публикации и апробация </w:t>
      </w:r>
      <w:r w:rsidRPr="00EA0AA4">
        <w:rPr>
          <w:rFonts w:ascii="Times New Roman" w:hAnsi="Times New Roman" w:cs="Times New Roman"/>
          <w:b/>
          <w:bCs/>
          <w:sz w:val="28"/>
          <w:szCs w:val="28"/>
        </w:rPr>
        <w:t>диссертационной работы</w:t>
      </w:r>
      <w:r w:rsidRPr="00EA0AA4">
        <w:rPr>
          <w:rFonts w:ascii="Times New Roman" w:hAnsi="Times New Roman" w:cs="Times New Roman"/>
          <w:b/>
          <w:sz w:val="28"/>
          <w:szCs w:val="28"/>
        </w:rPr>
        <w:t>.</w:t>
      </w:r>
    </w:p>
    <w:p w14:paraId="2A3781B3" w14:textId="77777777" w:rsidR="00116079" w:rsidRPr="00EA0AA4" w:rsidRDefault="00116079" w:rsidP="00874465">
      <w:pPr>
        <w:spacing w:after="0" w:line="240" w:lineRule="auto"/>
        <w:ind w:firstLine="567"/>
        <w:jc w:val="both"/>
        <w:rPr>
          <w:rFonts w:ascii="Times New Roman" w:hAnsi="Times New Roman" w:cs="Times New Roman"/>
          <w:b/>
          <w:sz w:val="28"/>
          <w:szCs w:val="28"/>
        </w:rPr>
      </w:pPr>
      <w:r w:rsidRPr="00EA0AA4">
        <w:rPr>
          <w:rFonts w:ascii="Times New Roman" w:hAnsi="Times New Roman" w:cs="Times New Roman"/>
          <w:sz w:val="28"/>
          <w:szCs w:val="28"/>
        </w:rPr>
        <w:t xml:space="preserve">По материалам диссертационного исследования опубликовано семь печатных работ, в т.ч.: две статьи в рецензируемых журналах (база </w:t>
      </w:r>
      <w:r w:rsidRPr="00EA0AA4">
        <w:rPr>
          <w:rFonts w:ascii="Times New Roman" w:hAnsi="Times New Roman" w:cs="Times New Roman"/>
          <w:sz w:val="28"/>
          <w:szCs w:val="28"/>
          <w:lang w:val="en-US"/>
        </w:rPr>
        <w:t>Scopus</w:t>
      </w:r>
      <w:r w:rsidRPr="00EA0AA4">
        <w:rPr>
          <w:rFonts w:ascii="Times New Roman" w:hAnsi="Times New Roman" w:cs="Times New Roman"/>
          <w:sz w:val="28"/>
          <w:szCs w:val="28"/>
          <w:lang w:val="kk-KZ"/>
        </w:rPr>
        <w:t xml:space="preserve">; </w:t>
      </w:r>
      <w:r w:rsidRPr="00EA0AA4">
        <w:rPr>
          <w:rFonts w:ascii="Times New Roman" w:hAnsi="Times New Roman" w:cs="Times New Roman"/>
          <w:sz w:val="28"/>
          <w:szCs w:val="28"/>
          <w:shd w:val="clear" w:color="auto" w:fill="FFFFFF"/>
        </w:rPr>
        <w:t>Civil Engineering Journal</w:t>
      </w:r>
      <w:r w:rsidRPr="00EA0AA4">
        <w:rPr>
          <w:rFonts w:ascii="Times New Roman" w:hAnsi="Times New Roman" w:cs="Times New Roman"/>
          <w:sz w:val="28"/>
          <w:szCs w:val="28"/>
          <w:lang w:val="kk-KZ"/>
        </w:rPr>
        <w:t xml:space="preserve"> (</w:t>
      </w:r>
      <w:r w:rsidRPr="00EA0AA4">
        <w:rPr>
          <w:rFonts w:ascii="Times New Roman" w:hAnsi="Times New Roman" w:cs="Times New Roman"/>
          <w:sz w:val="28"/>
          <w:szCs w:val="28"/>
          <w:lang w:val="en-US"/>
        </w:rPr>
        <w:t>Q</w:t>
      </w:r>
      <w:r w:rsidRPr="00EA0AA4">
        <w:rPr>
          <w:rFonts w:ascii="Times New Roman" w:hAnsi="Times New Roman" w:cs="Times New Roman"/>
          <w:sz w:val="28"/>
          <w:szCs w:val="28"/>
        </w:rPr>
        <w:t xml:space="preserve">1) и </w:t>
      </w:r>
      <w:r w:rsidRPr="00EA0AA4">
        <w:rPr>
          <w:rFonts w:ascii="Times New Roman" w:hAnsi="Times New Roman" w:cs="Times New Roman"/>
          <w:sz w:val="28"/>
          <w:szCs w:val="28"/>
          <w:lang w:val="en-US"/>
        </w:rPr>
        <w:t>Journal</w:t>
      </w:r>
      <w:r w:rsidRPr="00EA0AA4">
        <w:rPr>
          <w:rFonts w:ascii="Times New Roman" w:hAnsi="Times New Roman" w:cs="Times New Roman"/>
          <w:sz w:val="28"/>
          <w:szCs w:val="28"/>
        </w:rPr>
        <w:t xml:space="preserve"> </w:t>
      </w:r>
      <w:r w:rsidRPr="00EA0AA4">
        <w:rPr>
          <w:rFonts w:ascii="Times New Roman" w:hAnsi="Times New Roman" w:cs="Times New Roman"/>
          <w:sz w:val="28"/>
          <w:szCs w:val="28"/>
          <w:lang w:val="en-US"/>
        </w:rPr>
        <w:t>Geodesy</w:t>
      </w:r>
      <w:r w:rsidRPr="00EA0AA4">
        <w:rPr>
          <w:rFonts w:ascii="Times New Roman" w:hAnsi="Times New Roman" w:cs="Times New Roman"/>
          <w:sz w:val="28"/>
          <w:szCs w:val="28"/>
        </w:rPr>
        <w:t xml:space="preserve"> </w:t>
      </w:r>
      <w:r w:rsidRPr="00EA0AA4">
        <w:rPr>
          <w:rFonts w:ascii="Times New Roman" w:hAnsi="Times New Roman" w:cs="Times New Roman"/>
          <w:sz w:val="28"/>
          <w:szCs w:val="28"/>
          <w:lang w:val="en-US"/>
        </w:rPr>
        <w:t>and</w:t>
      </w:r>
      <w:r w:rsidRPr="00EA0AA4">
        <w:rPr>
          <w:rFonts w:ascii="Times New Roman" w:hAnsi="Times New Roman" w:cs="Times New Roman"/>
          <w:sz w:val="28"/>
          <w:szCs w:val="28"/>
        </w:rPr>
        <w:t xml:space="preserve"> </w:t>
      </w:r>
      <w:r w:rsidRPr="00EA0AA4">
        <w:rPr>
          <w:rFonts w:ascii="Times New Roman" w:hAnsi="Times New Roman" w:cs="Times New Roman"/>
          <w:sz w:val="28"/>
          <w:szCs w:val="28"/>
          <w:lang w:val="en-US"/>
        </w:rPr>
        <w:t>Geodynamics</w:t>
      </w:r>
      <w:r w:rsidRPr="00EA0AA4">
        <w:rPr>
          <w:rFonts w:ascii="Times New Roman" w:hAnsi="Times New Roman" w:cs="Times New Roman"/>
          <w:sz w:val="28"/>
          <w:szCs w:val="28"/>
        </w:rPr>
        <w:t xml:space="preserve"> (</w:t>
      </w:r>
      <w:r w:rsidRPr="00EA0AA4">
        <w:rPr>
          <w:rFonts w:ascii="Times New Roman" w:hAnsi="Times New Roman" w:cs="Times New Roman"/>
          <w:sz w:val="28"/>
          <w:szCs w:val="28"/>
          <w:lang w:val="en-US"/>
        </w:rPr>
        <w:t>Q</w:t>
      </w:r>
      <w:r w:rsidRPr="00EA0AA4">
        <w:rPr>
          <w:rFonts w:ascii="Times New Roman" w:hAnsi="Times New Roman" w:cs="Times New Roman"/>
          <w:sz w:val="28"/>
          <w:szCs w:val="28"/>
        </w:rPr>
        <w:t>2</w:t>
      </w:r>
      <w:r w:rsidRPr="00EA0AA4">
        <w:rPr>
          <w:rFonts w:ascii="Times New Roman" w:hAnsi="Times New Roman" w:cs="Times New Roman"/>
          <w:sz w:val="28"/>
          <w:szCs w:val="28"/>
          <w:lang w:val="kk-KZ"/>
        </w:rPr>
        <w:t xml:space="preserve">)); одна статья в изданиях, рекомендуемых Комитетом по контролю в сфере образования и МНВО РК и </w:t>
      </w:r>
      <w:r w:rsidRPr="00EA0AA4">
        <w:rPr>
          <w:rFonts w:ascii="Times New Roman" w:hAnsi="Times New Roman" w:cs="Times New Roman"/>
          <w:sz w:val="28"/>
          <w:szCs w:val="28"/>
        </w:rPr>
        <w:t>четыре статьи в сборниках международных конференций, форумов и конгрессов</w:t>
      </w:r>
      <w:r w:rsidRPr="00EA0AA4">
        <w:rPr>
          <w:rFonts w:ascii="Times New Roman" w:hAnsi="Times New Roman" w:cs="Times New Roman"/>
          <w:sz w:val="28"/>
          <w:szCs w:val="28"/>
          <w:lang w:val="kk-KZ"/>
        </w:rPr>
        <w:t xml:space="preserve">, две из них входящий в базу </w:t>
      </w:r>
      <w:r w:rsidRPr="00EA0AA4">
        <w:rPr>
          <w:rFonts w:ascii="Times New Roman" w:hAnsi="Times New Roman" w:cs="Times New Roman"/>
          <w:sz w:val="28"/>
          <w:szCs w:val="28"/>
          <w:lang w:val="en-US"/>
        </w:rPr>
        <w:t>Scopus</w:t>
      </w:r>
      <w:r w:rsidRPr="00EA0AA4">
        <w:rPr>
          <w:rFonts w:ascii="Times New Roman" w:hAnsi="Times New Roman" w:cs="Times New Roman"/>
          <w:sz w:val="28"/>
          <w:szCs w:val="28"/>
        </w:rPr>
        <w:t>.</w:t>
      </w:r>
    </w:p>
    <w:p w14:paraId="2E777F27" w14:textId="77777777" w:rsidR="00116079" w:rsidRPr="00EA0AA4" w:rsidRDefault="00116079" w:rsidP="00874465">
      <w:pPr>
        <w:spacing w:after="0" w:line="240" w:lineRule="auto"/>
        <w:ind w:firstLine="567"/>
        <w:jc w:val="both"/>
        <w:rPr>
          <w:rFonts w:ascii="Times New Roman" w:hAnsi="Times New Roman" w:cs="Times New Roman"/>
          <w:b/>
          <w:sz w:val="28"/>
          <w:szCs w:val="28"/>
        </w:rPr>
      </w:pPr>
      <w:r w:rsidRPr="00EA0AA4">
        <w:rPr>
          <w:rFonts w:ascii="Times New Roman" w:hAnsi="Times New Roman" w:cs="Times New Roman"/>
          <w:b/>
          <w:sz w:val="28"/>
          <w:szCs w:val="28"/>
        </w:rPr>
        <w:t>Основные результаты диссертационного исследования заключаются в следующем:</w:t>
      </w:r>
    </w:p>
    <w:p w14:paraId="3955CDD1" w14:textId="77777777" w:rsidR="00116079" w:rsidRPr="00EA0AA4" w:rsidRDefault="00116079" w:rsidP="00874465">
      <w:pPr>
        <w:numPr>
          <w:ilvl w:val="0"/>
          <w:numId w:val="7"/>
        </w:numPr>
        <w:tabs>
          <w:tab w:val="clear" w:pos="720"/>
          <w:tab w:val="num" w:pos="993"/>
        </w:tabs>
        <w:spacing w:after="0" w:line="240" w:lineRule="auto"/>
        <w:ind w:left="0" w:firstLine="709"/>
        <w:jc w:val="both"/>
        <w:rPr>
          <w:rFonts w:ascii="Times New Roman" w:hAnsi="Times New Roman" w:cs="Times New Roman"/>
          <w:bCs/>
          <w:sz w:val="28"/>
          <w:szCs w:val="28"/>
        </w:rPr>
      </w:pPr>
      <w:r w:rsidRPr="00EA0AA4">
        <w:rPr>
          <w:rFonts w:ascii="Times New Roman" w:hAnsi="Times New Roman" w:cs="Times New Roman"/>
          <w:bCs/>
          <w:sz w:val="28"/>
          <w:szCs w:val="28"/>
        </w:rPr>
        <w:t>Исследована математическая модель расчёта перемещений спортивных сооружений с использованием методов строительной механики, в частности метода конечных элементов, на примере лыжного трамплина «Сункар».</w:t>
      </w:r>
    </w:p>
    <w:p w14:paraId="2BC58BD1" w14:textId="77777777" w:rsidR="00116079" w:rsidRPr="00EA0AA4" w:rsidRDefault="00116079" w:rsidP="00874465">
      <w:pPr>
        <w:numPr>
          <w:ilvl w:val="0"/>
          <w:numId w:val="7"/>
        </w:numPr>
        <w:tabs>
          <w:tab w:val="clear" w:pos="720"/>
          <w:tab w:val="num" w:pos="993"/>
        </w:tabs>
        <w:spacing w:after="0" w:line="240" w:lineRule="auto"/>
        <w:ind w:left="0" w:firstLine="709"/>
        <w:jc w:val="both"/>
        <w:rPr>
          <w:rFonts w:ascii="Times New Roman" w:hAnsi="Times New Roman" w:cs="Times New Roman"/>
          <w:bCs/>
          <w:sz w:val="28"/>
          <w:szCs w:val="28"/>
        </w:rPr>
      </w:pPr>
      <w:r w:rsidRPr="00EA0AA4">
        <w:rPr>
          <w:rFonts w:ascii="Times New Roman" w:hAnsi="Times New Roman" w:cs="Times New Roman"/>
          <w:bCs/>
          <w:sz w:val="28"/>
          <w:szCs w:val="28"/>
        </w:rPr>
        <w:t>Разработана математическая модель расчёта точности геодезического мониторинга спортивных сооружений на основе принципов строительной механики.</w:t>
      </w:r>
    </w:p>
    <w:p w14:paraId="135A2888" w14:textId="77777777" w:rsidR="00105CE3" w:rsidRDefault="00105CE3" w:rsidP="00874465">
      <w:pPr>
        <w:numPr>
          <w:ilvl w:val="0"/>
          <w:numId w:val="7"/>
        </w:numPr>
        <w:tabs>
          <w:tab w:val="clear" w:pos="720"/>
          <w:tab w:val="num" w:pos="993"/>
        </w:tabs>
        <w:spacing w:after="0" w:line="240" w:lineRule="auto"/>
        <w:ind w:left="0" w:firstLine="709"/>
        <w:jc w:val="both"/>
        <w:rPr>
          <w:rFonts w:ascii="Times New Roman" w:hAnsi="Times New Roman" w:cs="Times New Roman"/>
          <w:bCs/>
          <w:sz w:val="28"/>
          <w:szCs w:val="28"/>
        </w:rPr>
      </w:pPr>
      <w:r w:rsidRPr="00105CE3">
        <w:rPr>
          <w:rFonts w:ascii="Times New Roman" w:hAnsi="Times New Roman" w:cs="Times New Roman"/>
          <w:bCs/>
          <w:sz w:val="28"/>
          <w:szCs w:val="28"/>
        </w:rPr>
        <w:t xml:space="preserve">Разработана и обоснована методика рационального размещения деформационных марок на конструкциях спортивных сооружений на основе </w:t>
      </w:r>
      <w:r w:rsidRPr="00105CE3">
        <w:rPr>
          <w:rFonts w:ascii="Times New Roman" w:hAnsi="Times New Roman" w:cs="Times New Roman"/>
          <w:bCs/>
          <w:sz w:val="28"/>
          <w:szCs w:val="28"/>
        </w:rPr>
        <w:lastRenderedPageBreak/>
        <w:t>результатов моделирования напряжённо-деформированного состояния, на примере лыжного трамплина «Сункар».</w:t>
      </w:r>
    </w:p>
    <w:p w14:paraId="54918FF1" w14:textId="00D20017" w:rsidR="00116079" w:rsidRPr="00EA0AA4" w:rsidRDefault="00116079" w:rsidP="00874465">
      <w:pPr>
        <w:numPr>
          <w:ilvl w:val="0"/>
          <w:numId w:val="7"/>
        </w:numPr>
        <w:tabs>
          <w:tab w:val="clear" w:pos="720"/>
          <w:tab w:val="num" w:pos="993"/>
        </w:tabs>
        <w:spacing w:after="0" w:line="240" w:lineRule="auto"/>
        <w:ind w:left="0" w:firstLine="709"/>
        <w:jc w:val="both"/>
        <w:rPr>
          <w:rFonts w:ascii="Times New Roman" w:hAnsi="Times New Roman" w:cs="Times New Roman"/>
          <w:bCs/>
          <w:sz w:val="28"/>
          <w:szCs w:val="28"/>
        </w:rPr>
      </w:pPr>
      <w:r w:rsidRPr="00EA0AA4">
        <w:rPr>
          <w:rFonts w:ascii="Times New Roman" w:hAnsi="Times New Roman" w:cs="Times New Roman"/>
          <w:bCs/>
          <w:sz w:val="28"/>
          <w:szCs w:val="28"/>
        </w:rPr>
        <w:t>Разработана технология геодезического мониторинга спортивных сооружений методом наземного лазерного сканирования.</w:t>
      </w:r>
    </w:p>
    <w:p w14:paraId="4D0A3FE8" w14:textId="5D2BDAD0" w:rsidR="00116079" w:rsidRPr="00EA0AA4" w:rsidRDefault="00105CE3" w:rsidP="00874465">
      <w:pPr>
        <w:numPr>
          <w:ilvl w:val="0"/>
          <w:numId w:val="7"/>
        </w:numPr>
        <w:tabs>
          <w:tab w:val="clear" w:pos="720"/>
          <w:tab w:val="num" w:pos="993"/>
        </w:tabs>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Разработана и обоснована методика</w:t>
      </w:r>
      <w:r w:rsidR="00116079" w:rsidRPr="00EA0AA4">
        <w:rPr>
          <w:rFonts w:ascii="Times New Roman" w:hAnsi="Times New Roman" w:cs="Times New Roman"/>
          <w:bCs/>
          <w:sz w:val="28"/>
          <w:szCs w:val="28"/>
        </w:rPr>
        <w:t xml:space="preserve"> </w:t>
      </w:r>
      <w:r w:rsidRPr="00105CE3">
        <w:rPr>
          <w:rFonts w:ascii="Times New Roman" w:hAnsi="Times New Roman" w:cs="Times New Roman"/>
          <w:bCs/>
          <w:sz w:val="28"/>
          <w:szCs w:val="28"/>
        </w:rPr>
        <w:t>анализа пространственных перемещений спортивных сооружений по данным геодезического мониторинга с использованием теории сплайн-функций</w:t>
      </w:r>
      <w:r w:rsidR="00116079" w:rsidRPr="00EA0AA4">
        <w:rPr>
          <w:rFonts w:ascii="Times New Roman" w:hAnsi="Times New Roman" w:cs="Times New Roman"/>
          <w:bCs/>
          <w:sz w:val="28"/>
          <w:szCs w:val="28"/>
        </w:rPr>
        <w:t>.</w:t>
      </w:r>
    </w:p>
    <w:p w14:paraId="1D4288EA" w14:textId="77777777" w:rsidR="00116079" w:rsidRPr="00EA0AA4" w:rsidRDefault="00116079" w:rsidP="00874465">
      <w:pPr>
        <w:spacing w:after="0" w:line="240" w:lineRule="auto"/>
        <w:ind w:firstLine="567"/>
        <w:jc w:val="both"/>
        <w:rPr>
          <w:rFonts w:ascii="Times New Roman" w:hAnsi="Times New Roman" w:cs="Times New Roman"/>
          <w:b/>
          <w:sz w:val="28"/>
          <w:szCs w:val="28"/>
        </w:rPr>
      </w:pPr>
      <w:r w:rsidRPr="00EA0AA4">
        <w:rPr>
          <w:rFonts w:ascii="Times New Roman" w:hAnsi="Times New Roman" w:cs="Times New Roman"/>
          <w:b/>
          <w:sz w:val="28"/>
          <w:szCs w:val="28"/>
        </w:rPr>
        <w:t>Структура и объем диссертации.</w:t>
      </w:r>
    </w:p>
    <w:p w14:paraId="1C8B467C" w14:textId="61DA4DDA" w:rsidR="00116079" w:rsidRPr="00EA0AA4" w:rsidRDefault="00116079" w:rsidP="00874465">
      <w:pPr>
        <w:spacing w:after="0" w:line="240" w:lineRule="auto"/>
        <w:ind w:firstLine="567"/>
        <w:jc w:val="both"/>
        <w:rPr>
          <w:rFonts w:ascii="Times New Roman" w:hAnsi="Times New Roman" w:cs="Times New Roman"/>
          <w:sz w:val="28"/>
          <w:szCs w:val="28"/>
        </w:rPr>
      </w:pPr>
      <w:r w:rsidRPr="00EA0AA4">
        <w:rPr>
          <w:rFonts w:ascii="Times New Roman" w:hAnsi="Times New Roman" w:cs="Times New Roman"/>
          <w:sz w:val="28"/>
          <w:szCs w:val="28"/>
        </w:rPr>
        <w:t xml:space="preserve">Диссертационная работа состоит из введения, трех глав, заключения и списка использованной литературы. </w:t>
      </w:r>
      <w:r w:rsidRPr="00AE665D">
        <w:rPr>
          <w:rFonts w:ascii="Times New Roman" w:hAnsi="Times New Roman" w:cs="Times New Roman"/>
          <w:sz w:val="28"/>
          <w:szCs w:val="28"/>
        </w:rPr>
        <w:t xml:space="preserve">Работа изложена на </w:t>
      </w:r>
      <w:r w:rsidR="0031451F" w:rsidRPr="00AE665D">
        <w:rPr>
          <w:rFonts w:ascii="Times New Roman" w:hAnsi="Times New Roman" w:cs="Times New Roman"/>
          <w:sz w:val="28"/>
          <w:szCs w:val="28"/>
        </w:rPr>
        <w:t>11</w:t>
      </w:r>
      <w:r w:rsidR="0088576F" w:rsidRPr="00AE665D">
        <w:rPr>
          <w:rFonts w:ascii="Times New Roman" w:hAnsi="Times New Roman" w:cs="Times New Roman"/>
          <w:sz w:val="28"/>
          <w:szCs w:val="28"/>
        </w:rPr>
        <w:t>5</w:t>
      </w:r>
      <w:r w:rsidRPr="00AE665D">
        <w:rPr>
          <w:rFonts w:ascii="Times New Roman" w:hAnsi="Times New Roman" w:cs="Times New Roman"/>
          <w:sz w:val="28"/>
          <w:szCs w:val="28"/>
        </w:rPr>
        <w:t xml:space="preserve"> страницах машинописного текста, содержит 1</w:t>
      </w:r>
      <w:r w:rsidR="008F5EEA" w:rsidRPr="00AE665D">
        <w:rPr>
          <w:rFonts w:ascii="Times New Roman" w:hAnsi="Times New Roman" w:cs="Times New Roman"/>
          <w:sz w:val="28"/>
          <w:szCs w:val="28"/>
        </w:rPr>
        <w:t>7</w:t>
      </w:r>
      <w:r w:rsidRPr="00AE665D">
        <w:rPr>
          <w:rFonts w:ascii="Times New Roman" w:hAnsi="Times New Roman" w:cs="Times New Roman"/>
          <w:sz w:val="28"/>
          <w:szCs w:val="28"/>
        </w:rPr>
        <w:t xml:space="preserve"> таблиц, </w:t>
      </w:r>
      <w:r w:rsidR="00380221" w:rsidRPr="00AE665D">
        <w:rPr>
          <w:rFonts w:ascii="Times New Roman" w:hAnsi="Times New Roman" w:cs="Times New Roman"/>
          <w:sz w:val="28"/>
          <w:szCs w:val="28"/>
        </w:rPr>
        <w:t>6</w:t>
      </w:r>
      <w:r w:rsidR="00AE665D" w:rsidRPr="00AE665D">
        <w:rPr>
          <w:rFonts w:ascii="Times New Roman" w:hAnsi="Times New Roman" w:cs="Times New Roman"/>
          <w:sz w:val="28"/>
          <w:szCs w:val="28"/>
        </w:rPr>
        <w:t>8</w:t>
      </w:r>
      <w:r w:rsidRPr="00AE665D">
        <w:rPr>
          <w:rFonts w:ascii="Times New Roman" w:hAnsi="Times New Roman" w:cs="Times New Roman"/>
          <w:sz w:val="28"/>
          <w:szCs w:val="28"/>
        </w:rPr>
        <w:t xml:space="preserve"> рисунков, список литературы из 9</w:t>
      </w:r>
      <w:r w:rsidR="00380221" w:rsidRPr="00AE665D">
        <w:rPr>
          <w:rFonts w:ascii="Times New Roman" w:hAnsi="Times New Roman" w:cs="Times New Roman"/>
          <w:sz w:val="28"/>
          <w:szCs w:val="28"/>
        </w:rPr>
        <w:t>4</w:t>
      </w:r>
      <w:r w:rsidRPr="00AE665D">
        <w:rPr>
          <w:rFonts w:ascii="Times New Roman" w:hAnsi="Times New Roman" w:cs="Times New Roman"/>
          <w:sz w:val="28"/>
          <w:szCs w:val="28"/>
        </w:rPr>
        <w:t xml:space="preserve"> наименований.</w:t>
      </w:r>
    </w:p>
    <w:p w14:paraId="58D631EC" w14:textId="4A2C06A4" w:rsidR="00116079" w:rsidRPr="0011500A" w:rsidRDefault="0011500A" w:rsidP="00874465">
      <w:pPr>
        <w:spacing w:after="0" w:line="240" w:lineRule="auto"/>
        <w:rPr>
          <w:rFonts w:ascii="Times New Roman" w:hAnsi="Times New Roman" w:cs="Times New Roman"/>
          <w:b/>
          <w:bCs/>
          <w:sz w:val="28"/>
          <w:szCs w:val="28"/>
        </w:rPr>
      </w:pPr>
      <w:r w:rsidRPr="0011500A">
        <w:rPr>
          <w:rFonts w:ascii="Times New Roman" w:hAnsi="Times New Roman" w:cs="Times New Roman"/>
          <w:b/>
          <w:bCs/>
          <w:sz w:val="28"/>
          <w:szCs w:val="28"/>
        </w:rPr>
        <w:tab/>
        <w:t>Благодарности</w:t>
      </w:r>
    </w:p>
    <w:p w14:paraId="33F492BE" w14:textId="47B7B769" w:rsidR="006127B3" w:rsidRPr="0092022D" w:rsidRDefault="0092022D" w:rsidP="00874465">
      <w:pPr>
        <w:spacing w:after="0" w:line="240" w:lineRule="auto"/>
        <w:jc w:val="both"/>
        <w:rPr>
          <w:rFonts w:ascii="Times New Roman" w:hAnsi="Times New Roman" w:cs="Times New Roman"/>
          <w:sz w:val="28"/>
          <w:szCs w:val="28"/>
        </w:rPr>
      </w:pPr>
      <w:r>
        <w:rPr>
          <w:rFonts w:ascii="Times New Roman" w:hAnsi="Times New Roman"/>
          <w:b/>
          <w:bCs/>
          <w:sz w:val="28"/>
          <w:szCs w:val="28"/>
        </w:rPr>
        <w:tab/>
      </w:r>
      <w:r w:rsidRPr="0092022D">
        <w:rPr>
          <w:rFonts w:ascii="Times New Roman" w:hAnsi="Times New Roman" w:cs="Times New Roman"/>
          <w:sz w:val="28"/>
          <w:szCs w:val="28"/>
        </w:rPr>
        <w:t>Автор выражает благодарность за оказанную помощь на разных этапах выполнения работы научным руководителям</w:t>
      </w:r>
      <w:r w:rsidR="0043618D">
        <w:rPr>
          <w:rFonts w:ascii="Times New Roman" w:hAnsi="Times New Roman" w:cs="Times New Roman"/>
          <w:sz w:val="28"/>
          <w:szCs w:val="28"/>
        </w:rPr>
        <w:t xml:space="preserve"> </w:t>
      </w:r>
      <w:r w:rsidR="002F711F">
        <w:rPr>
          <w:rFonts w:ascii="Times New Roman" w:hAnsi="Times New Roman" w:cs="Times New Roman"/>
          <w:sz w:val="28"/>
          <w:szCs w:val="28"/>
        </w:rPr>
        <w:t>-</w:t>
      </w:r>
      <w:r w:rsidR="0043618D">
        <w:rPr>
          <w:rFonts w:ascii="Times New Roman" w:hAnsi="Times New Roman" w:cs="Times New Roman"/>
          <w:sz w:val="28"/>
          <w:szCs w:val="28"/>
        </w:rPr>
        <w:t xml:space="preserve"> </w:t>
      </w:r>
      <w:r>
        <w:rPr>
          <w:rFonts w:ascii="Times New Roman" w:hAnsi="Times New Roman" w:cs="Times New Roman"/>
          <w:sz w:val="28"/>
          <w:szCs w:val="28"/>
        </w:rPr>
        <w:t>к</w:t>
      </w:r>
      <w:r w:rsidRPr="0092022D">
        <w:rPr>
          <w:rFonts w:ascii="Times New Roman" w:hAnsi="Times New Roman" w:cs="Times New Roman"/>
          <w:sz w:val="28"/>
          <w:szCs w:val="28"/>
        </w:rPr>
        <w:t>.т.н.</w:t>
      </w:r>
      <w:r>
        <w:rPr>
          <w:rFonts w:ascii="Times New Roman" w:hAnsi="Times New Roman" w:cs="Times New Roman"/>
          <w:sz w:val="28"/>
          <w:szCs w:val="28"/>
        </w:rPr>
        <w:t xml:space="preserve">, </w:t>
      </w:r>
      <w:r w:rsidR="0043618D" w:rsidRPr="0043618D">
        <w:rPr>
          <w:rFonts w:ascii="Times New Roman" w:hAnsi="Times New Roman" w:cs="Times New Roman"/>
          <w:sz w:val="28"/>
          <w:szCs w:val="28"/>
        </w:rPr>
        <w:t>ассоциированному</w:t>
      </w:r>
      <w:r w:rsidR="0043618D">
        <w:rPr>
          <w:rFonts w:ascii="Times New Roman" w:hAnsi="Times New Roman" w:cs="Times New Roman"/>
          <w:sz w:val="28"/>
          <w:szCs w:val="28"/>
        </w:rPr>
        <w:t xml:space="preserve"> </w:t>
      </w:r>
      <w:r w:rsidRPr="0092022D">
        <w:rPr>
          <w:rFonts w:ascii="Times New Roman" w:hAnsi="Times New Roman" w:cs="Times New Roman"/>
          <w:sz w:val="28"/>
          <w:szCs w:val="28"/>
        </w:rPr>
        <w:t xml:space="preserve">профессору </w:t>
      </w:r>
      <w:r>
        <w:rPr>
          <w:rFonts w:ascii="Times New Roman" w:hAnsi="Times New Roman" w:cs="Times New Roman"/>
          <w:sz w:val="28"/>
          <w:szCs w:val="28"/>
        </w:rPr>
        <w:t>С.Т.</w:t>
      </w:r>
      <w:r w:rsidRPr="0092022D">
        <w:rPr>
          <w:rFonts w:ascii="Times New Roman" w:hAnsi="Times New Roman" w:cs="Times New Roman"/>
          <w:sz w:val="28"/>
          <w:szCs w:val="28"/>
        </w:rPr>
        <w:t xml:space="preserve"> </w:t>
      </w:r>
      <w:r>
        <w:rPr>
          <w:rFonts w:ascii="Times New Roman" w:hAnsi="Times New Roman" w:cs="Times New Roman"/>
          <w:sz w:val="28"/>
          <w:szCs w:val="28"/>
        </w:rPr>
        <w:t>Солтабаевой</w:t>
      </w:r>
      <w:r w:rsidRPr="0092022D">
        <w:rPr>
          <w:rFonts w:ascii="Times New Roman" w:hAnsi="Times New Roman" w:cs="Times New Roman"/>
          <w:sz w:val="28"/>
          <w:szCs w:val="28"/>
        </w:rPr>
        <w:t xml:space="preserve"> и д.т.н.</w:t>
      </w:r>
      <w:r>
        <w:rPr>
          <w:rFonts w:ascii="Times New Roman" w:hAnsi="Times New Roman" w:cs="Times New Roman"/>
          <w:sz w:val="28"/>
          <w:szCs w:val="28"/>
        </w:rPr>
        <w:t xml:space="preserve">, </w:t>
      </w:r>
      <w:r w:rsidRPr="0092022D">
        <w:rPr>
          <w:rFonts w:ascii="Times New Roman" w:hAnsi="Times New Roman" w:cs="Times New Roman"/>
          <w:sz w:val="28"/>
          <w:szCs w:val="28"/>
        </w:rPr>
        <w:t xml:space="preserve">профессору </w:t>
      </w:r>
      <w:r w:rsidRPr="00F71578">
        <w:rPr>
          <w:rFonts w:ascii="Times New Roman" w:hAnsi="Times New Roman" w:cs="Times New Roman"/>
          <w:sz w:val="28"/>
          <w:szCs w:val="28"/>
        </w:rPr>
        <w:t>Университет</w:t>
      </w:r>
      <w:r>
        <w:rPr>
          <w:rFonts w:ascii="Times New Roman" w:hAnsi="Times New Roman" w:cs="Times New Roman"/>
          <w:sz w:val="28"/>
          <w:szCs w:val="28"/>
        </w:rPr>
        <w:t xml:space="preserve">а </w:t>
      </w:r>
      <w:r w:rsidRPr="00F71578">
        <w:rPr>
          <w:rFonts w:ascii="Times New Roman" w:hAnsi="Times New Roman" w:cs="Times New Roman"/>
          <w:sz w:val="28"/>
          <w:szCs w:val="28"/>
        </w:rPr>
        <w:t>нефти и минералов имени короля Фахда</w:t>
      </w:r>
      <w:r w:rsidRPr="0092022D">
        <w:rPr>
          <w:rFonts w:ascii="Times New Roman" w:hAnsi="Times New Roman" w:cs="Times New Roman"/>
          <w:sz w:val="28"/>
          <w:szCs w:val="28"/>
        </w:rPr>
        <w:t xml:space="preserve"> Р. Шульцу, </w:t>
      </w:r>
      <w:r w:rsidR="00C677C7">
        <w:rPr>
          <w:rFonts w:ascii="Times New Roman" w:hAnsi="Times New Roman" w:cs="Times New Roman"/>
          <w:sz w:val="28"/>
          <w:szCs w:val="28"/>
          <w:lang w:val="en-US"/>
        </w:rPr>
        <w:t>PhD</w:t>
      </w:r>
      <w:r w:rsidR="00C677C7">
        <w:rPr>
          <w:rFonts w:ascii="Times New Roman" w:hAnsi="Times New Roman" w:cs="Times New Roman"/>
          <w:sz w:val="28"/>
          <w:szCs w:val="28"/>
          <w:lang w:val="kk-KZ"/>
        </w:rPr>
        <w:t xml:space="preserve">, </w:t>
      </w:r>
      <w:r w:rsidR="00C677C7" w:rsidRPr="0043618D">
        <w:rPr>
          <w:rFonts w:ascii="Times New Roman" w:hAnsi="Times New Roman" w:cs="Times New Roman"/>
          <w:sz w:val="28"/>
          <w:szCs w:val="28"/>
        </w:rPr>
        <w:t>ассоциированному</w:t>
      </w:r>
      <w:r w:rsidR="00C677C7">
        <w:rPr>
          <w:rFonts w:ascii="Times New Roman" w:hAnsi="Times New Roman" w:cs="Times New Roman"/>
          <w:sz w:val="28"/>
          <w:szCs w:val="28"/>
        </w:rPr>
        <w:t xml:space="preserve"> </w:t>
      </w:r>
      <w:r w:rsidR="00C677C7" w:rsidRPr="0092022D">
        <w:rPr>
          <w:rFonts w:ascii="Times New Roman" w:hAnsi="Times New Roman" w:cs="Times New Roman"/>
          <w:sz w:val="28"/>
          <w:szCs w:val="28"/>
        </w:rPr>
        <w:t>профессору</w:t>
      </w:r>
      <w:r w:rsidR="00C677C7">
        <w:rPr>
          <w:rFonts w:ascii="Times New Roman" w:hAnsi="Times New Roman" w:cs="Times New Roman"/>
          <w:sz w:val="28"/>
          <w:szCs w:val="28"/>
          <w:lang w:val="kk-KZ"/>
        </w:rPr>
        <w:t xml:space="preserve"> Ж.Т. Кожаеву и сотрудникам </w:t>
      </w:r>
      <w:r>
        <w:rPr>
          <w:rFonts w:ascii="Times New Roman" w:hAnsi="Times New Roman" w:cs="Times New Roman"/>
          <w:sz w:val="28"/>
          <w:szCs w:val="28"/>
        </w:rPr>
        <w:t>ТОО</w:t>
      </w:r>
      <w:r w:rsidRPr="0092022D">
        <w:rPr>
          <w:rFonts w:ascii="Times New Roman" w:hAnsi="Times New Roman" w:cs="Times New Roman"/>
          <w:sz w:val="28"/>
          <w:szCs w:val="28"/>
        </w:rPr>
        <w:t xml:space="preserve"> «</w:t>
      </w:r>
      <w:r>
        <w:rPr>
          <w:rFonts w:ascii="Times New Roman" w:hAnsi="Times New Roman" w:cs="Times New Roman"/>
          <w:sz w:val="28"/>
          <w:szCs w:val="28"/>
          <w:lang w:val="en-US"/>
        </w:rPr>
        <w:t>A</w:t>
      </w:r>
      <w:r w:rsidR="0043618D">
        <w:rPr>
          <w:rFonts w:ascii="Times New Roman" w:hAnsi="Times New Roman" w:cs="Times New Roman"/>
          <w:sz w:val="28"/>
          <w:szCs w:val="28"/>
          <w:lang w:val="en-US"/>
        </w:rPr>
        <w:t>LI</w:t>
      </w:r>
      <w:r>
        <w:rPr>
          <w:rFonts w:ascii="Times New Roman" w:hAnsi="Times New Roman" w:cs="Times New Roman"/>
          <w:sz w:val="28"/>
          <w:szCs w:val="28"/>
          <w:lang w:val="en-US"/>
        </w:rPr>
        <w:t>G</w:t>
      </w:r>
      <w:r w:rsidR="0043618D">
        <w:rPr>
          <w:rFonts w:ascii="Times New Roman" w:hAnsi="Times New Roman" w:cs="Times New Roman"/>
          <w:sz w:val="28"/>
          <w:szCs w:val="28"/>
          <w:lang w:val="en-US"/>
        </w:rPr>
        <w:t>eo</w:t>
      </w:r>
      <w:r w:rsidRPr="0092022D">
        <w:rPr>
          <w:rFonts w:ascii="Times New Roman" w:hAnsi="Times New Roman" w:cs="Times New Roman"/>
          <w:sz w:val="28"/>
          <w:szCs w:val="28"/>
        </w:rPr>
        <w:t>» за содействие в проведении экспериментов</w:t>
      </w:r>
      <w:r w:rsidR="0043618D">
        <w:rPr>
          <w:rFonts w:ascii="Times New Roman" w:hAnsi="Times New Roman" w:cs="Times New Roman"/>
          <w:sz w:val="28"/>
          <w:szCs w:val="28"/>
        </w:rPr>
        <w:t xml:space="preserve">, а также </w:t>
      </w:r>
      <w:r w:rsidRPr="0092022D">
        <w:rPr>
          <w:rFonts w:ascii="Times New Roman" w:hAnsi="Times New Roman" w:cs="Times New Roman"/>
          <w:sz w:val="28"/>
          <w:szCs w:val="28"/>
        </w:rPr>
        <w:t xml:space="preserve">сотрудникам кафедры «Маркшейдерское дело и геодезия» Satbayev University за полезные советы, критические замечания и </w:t>
      </w:r>
      <w:r w:rsidR="00263D3F">
        <w:rPr>
          <w:rFonts w:ascii="Times New Roman" w:hAnsi="Times New Roman" w:cs="Times New Roman"/>
          <w:sz w:val="28"/>
          <w:szCs w:val="28"/>
        </w:rPr>
        <w:t>помощь</w:t>
      </w:r>
      <w:r w:rsidRPr="0092022D">
        <w:rPr>
          <w:rFonts w:ascii="Times New Roman" w:hAnsi="Times New Roman" w:cs="Times New Roman"/>
          <w:sz w:val="28"/>
          <w:szCs w:val="28"/>
        </w:rPr>
        <w:t xml:space="preserve"> в подготовке диссертационной работы.</w:t>
      </w:r>
    </w:p>
    <w:p w14:paraId="0690CBEC" w14:textId="25F8839E" w:rsidR="006127B3" w:rsidRDefault="006127B3" w:rsidP="00874465">
      <w:pPr>
        <w:spacing w:line="240" w:lineRule="auto"/>
        <w:rPr>
          <w:rFonts w:ascii="Times New Roman" w:hAnsi="Times New Roman"/>
          <w:b/>
          <w:bCs/>
          <w:sz w:val="28"/>
          <w:szCs w:val="28"/>
        </w:rPr>
      </w:pPr>
    </w:p>
    <w:p w14:paraId="49DE031D" w14:textId="652A4AA5" w:rsidR="0043618D" w:rsidRDefault="0043618D" w:rsidP="00874465">
      <w:pPr>
        <w:spacing w:line="240" w:lineRule="auto"/>
        <w:rPr>
          <w:rFonts w:ascii="Times New Roman" w:hAnsi="Times New Roman"/>
          <w:b/>
          <w:bCs/>
          <w:sz w:val="28"/>
          <w:szCs w:val="28"/>
        </w:rPr>
      </w:pPr>
    </w:p>
    <w:p w14:paraId="227E975A" w14:textId="6D811163" w:rsidR="0043618D" w:rsidRDefault="0043618D" w:rsidP="00874465">
      <w:pPr>
        <w:spacing w:line="240" w:lineRule="auto"/>
        <w:rPr>
          <w:rFonts w:ascii="Times New Roman" w:hAnsi="Times New Roman"/>
          <w:b/>
          <w:bCs/>
          <w:sz w:val="28"/>
          <w:szCs w:val="28"/>
        </w:rPr>
      </w:pPr>
    </w:p>
    <w:p w14:paraId="0B84FDED" w14:textId="080E236D" w:rsidR="0043618D" w:rsidRDefault="0043618D" w:rsidP="00874465">
      <w:pPr>
        <w:spacing w:line="240" w:lineRule="auto"/>
        <w:rPr>
          <w:rFonts w:ascii="Times New Roman" w:hAnsi="Times New Roman"/>
          <w:b/>
          <w:bCs/>
          <w:sz w:val="28"/>
          <w:szCs w:val="28"/>
        </w:rPr>
      </w:pPr>
    </w:p>
    <w:p w14:paraId="2171B429" w14:textId="22195F24" w:rsidR="0043618D" w:rsidRDefault="0043618D" w:rsidP="00874465">
      <w:pPr>
        <w:spacing w:line="240" w:lineRule="auto"/>
        <w:rPr>
          <w:rFonts w:ascii="Times New Roman" w:hAnsi="Times New Roman"/>
          <w:b/>
          <w:bCs/>
          <w:sz w:val="28"/>
          <w:szCs w:val="28"/>
        </w:rPr>
      </w:pPr>
    </w:p>
    <w:p w14:paraId="42639E2D" w14:textId="02B803BC" w:rsidR="0043618D" w:rsidRDefault="0043618D" w:rsidP="00874465">
      <w:pPr>
        <w:spacing w:line="240" w:lineRule="auto"/>
        <w:rPr>
          <w:rFonts w:ascii="Times New Roman" w:hAnsi="Times New Roman"/>
          <w:b/>
          <w:bCs/>
          <w:sz w:val="28"/>
          <w:szCs w:val="28"/>
        </w:rPr>
      </w:pPr>
    </w:p>
    <w:p w14:paraId="6873FF89" w14:textId="451F2C79" w:rsidR="0043618D" w:rsidRDefault="0043618D" w:rsidP="00874465">
      <w:pPr>
        <w:spacing w:line="240" w:lineRule="auto"/>
        <w:rPr>
          <w:rFonts w:ascii="Times New Roman" w:hAnsi="Times New Roman"/>
          <w:b/>
          <w:bCs/>
          <w:sz w:val="28"/>
          <w:szCs w:val="28"/>
        </w:rPr>
      </w:pPr>
    </w:p>
    <w:p w14:paraId="57F9F88B" w14:textId="20FDDAF4" w:rsidR="0043618D" w:rsidRDefault="0043618D" w:rsidP="00874465">
      <w:pPr>
        <w:spacing w:line="240" w:lineRule="auto"/>
        <w:rPr>
          <w:rFonts w:ascii="Times New Roman" w:hAnsi="Times New Roman"/>
          <w:b/>
          <w:bCs/>
          <w:sz w:val="28"/>
          <w:szCs w:val="28"/>
        </w:rPr>
      </w:pPr>
    </w:p>
    <w:p w14:paraId="45C5949D" w14:textId="47E319EF" w:rsidR="0043618D" w:rsidRDefault="0043618D" w:rsidP="00874465">
      <w:pPr>
        <w:spacing w:line="240" w:lineRule="auto"/>
        <w:rPr>
          <w:rFonts w:ascii="Times New Roman" w:hAnsi="Times New Roman"/>
          <w:b/>
          <w:bCs/>
          <w:sz w:val="28"/>
          <w:szCs w:val="28"/>
        </w:rPr>
      </w:pPr>
    </w:p>
    <w:p w14:paraId="6E66C9ED" w14:textId="785D7CB5" w:rsidR="0043618D" w:rsidRDefault="0043618D" w:rsidP="00874465">
      <w:pPr>
        <w:spacing w:line="240" w:lineRule="auto"/>
        <w:rPr>
          <w:rFonts w:ascii="Times New Roman" w:hAnsi="Times New Roman"/>
          <w:b/>
          <w:bCs/>
          <w:sz w:val="28"/>
          <w:szCs w:val="28"/>
        </w:rPr>
      </w:pPr>
    </w:p>
    <w:p w14:paraId="35863672" w14:textId="5BC61B48" w:rsidR="0043618D" w:rsidRDefault="0043618D" w:rsidP="00874465">
      <w:pPr>
        <w:spacing w:line="240" w:lineRule="auto"/>
        <w:rPr>
          <w:rFonts w:ascii="Times New Roman" w:hAnsi="Times New Roman"/>
          <w:b/>
          <w:bCs/>
          <w:sz w:val="28"/>
          <w:szCs w:val="28"/>
        </w:rPr>
      </w:pPr>
    </w:p>
    <w:p w14:paraId="5A119037" w14:textId="644A1367" w:rsidR="0043618D" w:rsidRDefault="0043618D" w:rsidP="00874465">
      <w:pPr>
        <w:spacing w:line="240" w:lineRule="auto"/>
        <w:rPr>
          <w:rFonts w:ascii="Times New Roman" w:hAnsi="Times New Roman"/>
          <w:b/>
          <w:bCs/>
          <w:sz w:val="28"/>
          <w:szCs w:val="28"/>
        </w:rPr>
      </w:pPr>
    </w:p>
    <w:p w14:paraId="08D73043" w14:textId="426325A6" w:rsidR="008D32B4" w:rsidRDefault="008D32B4" w:rsidP="00874465">
      <w:pPr>
        <w:spacing w:line="240" w:lineRule="auto"/>
        <w:rPr>
          <w:rFonts w:ascii="Times New Roman" w:hAnsi="Times New Roman"/>
          <w:b/>
          <w:bCs/>
          <w:sz w:val="28"/>
          <w:szCs w:val="28"/>
        </w:rPr>
      </w:pPr>
    </w:p>
    <w:p w14:paraId="0A593E91" w14:textId="1CC1EAB7" w:rsidR="008D32B4" w:rsidRDefault="008D32B4" w:rsidP="00874465">
      <w:pPr>
        <w:spacing w:line="240" w:lineRule="auto"/>
        <w:rPr>
          <w:rFonts w:ascii="Times New Roman" w:hAnsi="Times New Roman"/>
          <w:b/>
          <w:bCs/>
          <w:sz w:val="28"/>
          <w:szCs w:val="28"/>
        </w:rPr>
      </w:pPr>
    </w:p>
    <w:p w14:paraId="56561E22" w14:textId="77777777" w:rsidR="008D32B4" w:rsidRPr="00EA0AA4" w:rsidRDefault="008D32B4" w:rsidP="00874465">
      <w:pPr>
        <w:spacing w:line="240" w:lineRule="auto"/>
        <w:rPr>
          <w:rFonts w:ascii="Times New Roman" w:hAnsi="Times New Roman"/>
          <w:b/>
          <w:bCs/>
          <w:sz w:val="28"/>
          <w:szCs w:val="28"/>
        </w:rPr>
      </w:pPr>
    </w:p>
    <w:p w14:paraId="1DE7D897" w14:textId="087FA2A8" w:rsidR="006127B3" w:rsidRDefault="006127B3" w:rsidP="00874465">
      <w:pPr>
        <w:spacing w:line="240" w:lineRule="auto"/>
        <w:rPr>
          <w:rFonts w:ascii="Times New Roman" w:hAnsi="Times New Roman"/>
          <w:b/>
          <w:bCs/>
          <w:sz w:val="28"/>
          <w:szCs w:val="28"/>
        </w:rPr>
      </w:pPr>
    </w:p>
    <w:p w14:paraId="06551389" w14:textId="5A4D6B42" w:rsidR="008B750F" w:rsidRPr="00EA0AA4" w:rsidRDefault="00570139" w:rsidP="00874465">
      <w:pPr>
        <w:spacing w:after="0" w:line="240" w:lineRule="auto"/>
        <w:ind w:firstLine="567"/>
        <w:jc w:val="both"/>
        <w:rPr>
          <w:rFonts w:ascii="Times New Roman" w:hAnsi="Times New Roman"/>
          <w:b/>
          <w:bCs/>
          <w:sz w:val="28"/>
          <w:szCs w:val="28"/>
        </w:rPr>
      </w:pPr>
      <w:r w:rsidRPr="00EA0AA4">
        <w:rPr>
          <w:rFonts w:ascii="Times New Roman" w:hAnsi="Times New Roman"/>
          <w:b/>
          <w:bCs/>
          <w:sz w:val="28"/>
          <w:szCs w:val="28"/>
        </w:rPr>
        <w:lastRenderedPageBreak/>
        <w:t xml:space="preserve">1 </w:t>
      </w:r>
      <w:r w:rsidR="00FD1A8E" w:rsidRPr="00FD1A8E">
        <w:rPr>
          <w:rFonts w:ascii="Times New Roman" w:hAnsi="Times New Roman"/>
          <w:b/>
          <w:bCs/>
          <w:sz w:val="28"/>
          <w:szCs w:val="28"/>
        </w:rPr>
        <w:t>АНАЛИЗ СОВРЕМЕННОГО СОСТОЯНИЯ ГЕОДЕЗИЧЕСКОГО МОНИТОРИНГА СПОРТИВНЫХ СООРУЖЕНИЙ</w:t>
      </w:r>
    </w:p>
    <w:p w14:paraId="70545FA4" w14:textId="77777777" w:rsidR="008B750F" w:rsidRPr="00EA0AA4" w:rsidRDefault="008B750F" w:rsidP="00874465">
      <w:pPr>
        <w:spacing w:after="0" w:line="240" w:lineRule="auto"/>
        <w:jc w:val="both"/>
        <w:rPr>
          <w:rFonts w:ascii="Times New Roman" w:hAnsi="Times New Roman"/>
          <w:b/>
          <w:bCs/>
          <w:sz w:val="28"/>
          <w:szCs w:val="28"/>
        </w:rPr>
      </w:pPr>
    </w:p>
    <w:p w14:paraId="567C413D" w14:textId="4F12051C" w:rsidR="00B71E27" w:rsidRPr="00EA0AA4" w:rsidRDefault="00D75D69" w:rsidP="00874465">
      <w:pPr>
        <w:spacing w:after="0" w:line="240" w:lineRule="auto"/>
        <w:ind w:firstLine="567"/>
        <w:jc w:val="both"/>
        <w:rPr>
          <w:rFonts w:ascii="Times New Roman" w:hAnsi="Times New Roman"/>
          <w:b/>
          <w:bCs/>
          <w:i/>
          <w:sz w:val="28"/>
          <w:szCs w:val="28"/>
        </w:rPr>
      </w:pPr>
      <w:r w:rsidRPr="00EA0AA4">
        <w:rPr>
          <w:rFonts w:ascii="Times New Roman" w:hAnsi="Times New Roman"/>
          <w:b/>
          <w:bCs/>
          <w:sz w:val="28"/>
          <w:szCs w:val="28"/>
        </w:rPr>
        <w:t xml:space="preserve">1.1 </w:t>
      </w:r>
      <w:r w:rsidR="00D44338" w:rsidRPr="00EA0AA4">
        <w:rPr>
          <w:rFonts w:ascii="Times New Roman" w:hAnsi="Times New Roman"/>
          <w:b/>
          <w:bCs/>
          <w:sz w:val="28"/>
          <w:szCs w:val="28"/>
        </w:rPr>
        <w:t xml:space="preserve">Современные спортивные сооружения, виды и назначения </w:t>
      </w:r>
    </w:p>
    <w:p w14:paraId="79184D7E" w14:textId="77777777" w:rsidR="00E84A6E" w:rsidRPr="00EA0AA4" w:rsidRDefault="00E84A6E" w:rsidP="00874465">
      <w:pPr>
        <w:widowControl w:val="0"/>
        <w:spacing w:after="0" w:line="240" w:lineRule="auto"/>
        <w:ind w:firstLine="567"/>
        <w:jc w:val="both"/>
        <w:rPr>
          <w:rFonts w:ascii="Times New Roman" w:hAnsi="Times New Roman" w:cs="Times New Roman"/>
          <w:sz w:val="28"/>
          <w:szCs w:val="28"/>
        </w:rPr>
      </w:pPr>
    </w:p>
    <w:p w14:paraId="5DF0D557" w14:textId="06D543DD" w:rsidR="00E84A6E" w:rsidRDefault="00E84A6E" w:rsidP="00874465">
      <w:pPr>
        <w:pStyle w:val="a3"/>
        <w:widowControl w:val="0"/>
        <w:spacing w:before="0" w:beforeAutospacing="0" w:after="0" w:afterAutospacing="0"/>
        <w:ind w:firstLine="567"/>
        <w:jc w:val="both"/>
        <w:rPr>
          <w:sz w:val="28"/>
          <w:szCs w:val="28"/>
        </w:rPr>
      </w:pPr>
      <w:r w:rsidRPr="00EA0AA4">
        <w:rPr>
          <w:sz w:val="28"/>
          <w:szCs w:val="28"/>
        </w:rPr>
        <w:t xml:space="preserve">Современные спортивные сооружения являются результатом длительной эволюции архитектурных и инженерных решений, </w:t>
      </w:r>
      <w:r w:rsidR="00656BF6">
        <w:rPr>
          <w:sz w:val="28"/>
          <w:szCs w:val="28"/>
        </w:rPr>
        <w:t xml:space="preserve">обеспечивающих </w:t>
      </w:r>
      <w:r w:rsidRPr="00EA0AA4">
        <w:rPr>
          <w:sz w:val="28"/>
          <w:szCs w:val="28"/>
        </w:rPr>
        <w:t>услови</w:t>
      </w:r>
      <w:r w:rsidR="00656BF6">
        <w:rPr>
          <w:sz w:val="28"/>
          <w:szCs w:val="28"/>
        </w:rPr>
        <w:t xml:space="preserve">я </w:t>
      </w:r>
      <w:r w:rsidRPr="00EA0AA4">
        <w:rPr>
          <w:sz w:val="28"/>
          <w:szCs w:val="28"/>
        </w:rPr>
        <w:t>для тренировочной, соревновательной и физкультурно</w:t>
      </w:r>
      <w:r w:rsidR="002F711F">
        <w:rPr>
          <w:sz w:val="28"/>
          <w:szCs w:val="28"/>
        </w:rPr>
        <w:t>-</w:t>
      </w:r>
      <w:r w:rsidRPr="00EA0AA4">
        <w:rPr>
          <w:sz w:val="28"/>
          <w:szCs w:val="28"/>
        </w:rPr>
        <w:t>оздоровительной деятельности населения [1;</w:t>
      </w:r>
      <w:r w:rsidR="00C97F24">
        <w:rPr>
          <w:sz w:val="28"/>
          <w:szCs w:val="28"/>
        </w:rPr>
        <w:t xml:space="preserve"> </w:t>
      </w:r>
      <w:r w:rsidRPr="00EA0AA4">
        <w:rPr>
          <w:sz w:val="28"/>
          <w:szCs w:val="28"/>
        </w:rPr>
        <w:t>2]. В научной литературе спортивное сооружение определяется как инженерно</w:t>
      </w:r>
      <w:r w:rsidR="002F711F">
        <w:rPr>
          <w:sz w:val="28"/>
          <w:szCs w:val="28"/>
        </w:rPr>
        <w:t>-</w:t>
      </w:r>
      <w:r w:rsidRPr="00EA0AA4">
        <w:rPr>
          <w:sz w:val="28"/>
          <w:szCs w:val="28"/>
        </w:rPr>
        <w:t>строительный объект, предназначенный для спортивной активности и соответствующий нормативным требованиям по размерам и оснащению [3].</w:t>
      </w:r>
    </w:p>
    <w:p w14:paraId="0F9CC13A" w14:textId="6FE10F16" w:rsidR="002A1A95" w:rsidRPr="00EA0AA4" w:rsidRDefault="002A1A95" w:rsidP="00874465">
      <w:pPr>
        <w:pStyle w:val="a3"/>
        <w:widowControl w:val="0"/>
        <w:spacing w:before="0" w:beforeAutospacing="0" w:after="0" w:afterAutospacing="0"/>
        <w:ind w:firstLine="567"/>
        <w:jc w:val="both"/>
        <w:rPr>
          <w:sz w:val="28"/>
          <w:szCs w:val="28"/>
        </w:rPr>
      </w:pPr>
      <w:r w:rsidRPr="002A1A95">
        <w:rPr>
          <w:sz w:val="28"/>
          <w:szCs w:val="28"/>
        </w:rPr>
        <w:t xml:space="preserve">В инженерной практике спортивные сооружения рассматриваются как объекты повышенной ответственности, для которых геометрическая устойчивость конструкций является одним из ключевых критериев безопасной эксплуатации. В этой связи геодезический мониторинг выступает не вспомогательной процедурой, </w:t>
      </w:r>
      <w:r w:rsidR="00514E15" w:rsidRPr="00514E15">
        <w:rPr>
          <w:sz w:val="28"/>
          <w:szCs w:val="28"/>
        </w:rPr>
        <w:t xml:space="preserve">а одним из </w:t>
      </w:r>
      <w:r w:rsidR="00656BF6">
        <w:rPr>
          <w:sz w:val="28"/>
          <w:szCs w:val="28"/>
        </w:rPr>
        <w:t xml:space="preserve">базовым </w:t>
      </w:r>
      <w:r w:rsidR="00514E15" w:rsidRPr="00514E15">
        <w:rPr>
          <w:sz w:val="28"/>
          <w:szCs w:val="28"/>
        </w:rPr>
        <w:t xml:space="preserve">инструментов </w:t>
      </w:r>
      <w:r w:rsidRPr="002A1A95">
        <w:rPr>
          <w:sz w:val="28"/>
          <w:szCs w:val="28"/>
        </w:rPr>
        <w:t>получения объективных геометрических параметров (перемещений, прогибов, кренов), необходимых для оценки технического состояния сооружений.</w:t>
      </w:r>
    </w:p>
    <w:p w14:paraId="22399F48" w14:textId="34AAC4AD" w:rsidR="00E711F0" w:rsidRDefault="00C97F24" w:rsidP="00C97F24">
      <w:pPr>
        <w:pStyle w:val="a3"/>
        <w:widowControl w:val="0"/>
        <w:spacing w:before="0" w:beforeAutospacing="0" w:after="0" w:afterAutospacing="0"/>
        <w:ind w:firstLine="567"/>
        <w:jc w:val="both"/>
        <w:rPr>
          <w:sz w:val="28"/>
          <w:szCs w:val="28"/>
        </w:rPr>
      </w:pPr>
      <w:r w:rsidRPr="00C97F24">
        <w:rPr>
          <w:sz w:val="28"/>
          <w:szCs w:val="28"/>
        </w:rPr>
        <w:t xml:space="preserve">Несмотря на отсутствие единой международной классификационной системы спортивных сооружений, в инженерной и проектной практике применяется многокритериальный подход, учитывающий назначение объектов, объёмно-планировочные решения, архитектурно-конструктивную структуру и </w:t>
      </w:r>
      <w:r w:rsidR="00656BF6">
        <w:rPr>
          <w:sz w:val="28"/>
          <w:szCs w:val="28"/>
        </w:rPr>
        <w:t>функционально-</w:t>
      </w:r>
      <w:r w:rsidRPr="00C97F24">
        <w:rPr>
          <w:sz w:val="28"/>
          <w:szCs w:val="28"/>
        </w:rPr>
        <w:t>территориальн</w:t>
      </w:r>
      <w:r w:rsidR="00656BF6">
        <w:rPr>
          <w:sz w:val="28"/>
          <w:szCs w:val="28"/>
        </w:rPr>
        <w:t>ый</w:t>
      </w:r>
      <w:r w:rsidRPr="00C97F24">
        <w:rPr>
          <w:sz w:val="28"/>
          <w:szCs w:val="28"/>
        </w:rPr>
        <w:t xml:space="preserve"> </w:t>
      </w:r>
      <w:r w:rsidR="00656BF6">
        <w:rPr>
          <w:sz w:val="28"/>
          <w:szCs w:val="28"/>
        </w:rPr>
        <w:t>уровень</w:t>
      </w:r>
      <w:r w:rsidRPr="00C97F24">
        <w:rPr>
          <w:sz w:val="28"/>
          <w:szCs w:val="28"/>
        </w:rPr>
        <w:t xml:space="preserve"> [1;</w:t>
      </w:r>
      <w:r>
        <w:rPr>
          <w:sz w:val="28"/>
          <w:szCs w:val="28"/>
        </w:rPr>
        <w:t xml:space="preserve"> </w:t>
      </w:r>
      <w:r w:rsidRPr="00C97F24">
        <w:rPr>
          <w:sz w:val="28"/>
          <w:szCs w:val="28"/>
        </w:rPr>
        <w:t>4;</w:t>
      </w:r>
      <w:r>
        <w:rPr>
          <w:sz w:val="28"/>
          <w:szCs w:val="28"/>
        </w:rPr>
        <w:t xml:space="preserve"> </w:t>
      </w:r>
      <w:r w:rsidRPr="00C97F24">
        <w:rPr>
          <w:sz w:val="28"/>
          <w:szCs w:val="28"/>
        </w:rPr>
        <w:t>6;</w:t>
      </w:r>
      <w:r>
        <w:rPr>
          <w:sz w:val="28"/>
          <w:szCs w:val="28"/>
        </w:rPr>
        <w:t xml:space="preserve"> </w:t>
      </w:r>
      <w:r w:rsidRPr="00C97F24">
        <w:rPr>
          <w:sz w:val="28"/>
          <w:szCs w:val="28"/>
        </w:rPr>
        <w:t xml:space="preserve">7]. </w:t>
      </w:r>
    </w:p>
    <w:p w14:paraId="0A46CE38" w14:textId="7D54CCE7" w:rsidR="002A1A95" w:rsidRPr="002A1A95" w:rsidRDefault="00C97F24" w:rsidP="00C97F24">
      <w:pPr>
        <w:pStyle w:val="a3"/>
        <w:widowControl w:val="0"/>
        <w:spacing w:before="0" w:beforeAutospacing="0" w:after="0" w:afterAutospacing="0"/>
        <w:ind w:firstLine="567"/>
        <w:jc w:val="both"/>
        <w:rPr>
          <w:sz w:val="28"/>
          <w:szCs w:val="28"/>
        </w:rPr>
      </w:pPr>
      <w:r w:rsidRPr="00C97F24">
        <w:rPr>
          <w:sz w:val="28"/>
          <w:szCs w:val="28"/>
        </w:rPr>
        <w:t xml:space="preserve">Согласно </w:t>
      </w:r>
      <w:r w:rsidR="009D58F6" w:rsidRPr="00C97F24">
        <w:rPr>
          <w:sz w:val="28"/>
          <w:szCs w:val="28"/>
        </w:rPr>
        <w:t>обобщён</w:t>
      </w:r>
      <w:r w:rsidR="009D58F6">
        <w:rPr>
          <w:sz w:val="28"/>
          <w:szCs w:val="28"/>
        </w:rPr>
        <w:t>ной</w:t>
      </w:r>
      <w:r w:rsidRPr="00C97F24">
        <w:rPr>
          <w:sz w:val="28"/>
          <w:szCs w:val="28"/>
        </w:rPr>
        <w:t xml:space="preserve"> классификации, спортивные сооружения подразделяются на спортивно-зрелищные, учебно-тренировочные и физкультурно-оздоровительные объекты [5], а также на универсальные и специализированные, открытые и крытые, плоскостные и объёмные [4; 6; 7]. </w:t>
      </w:r>
      <w:r w:rsidR="002A1A95" w:rsidRPr="002A1A95">
        <w:rPr>
          <w:sz w:val="28"/>
          <w:szCs w:val="28"/>
        </w:rPr>
        <w:t xml:space="preserve">Указанная типология </w:t>
      </w:r>
      <w:r w:rsidR="00656BF6">
        <w:rPr>
          <w:sz w:val="28"/>
          <w:szCs w:val="28"/>
        </w:rPr>
        <w:t>существенна</w:t>
      </w:r>
      <w:r w:rsidR="002A1A95" w:rsidRPr="002A1A95">
        <w:rPr>
          <w:sz w:val="28"/>
          <w:szCs w:val="28"/>
        </w:rPr>
        <w:t xml:space="preserve"> для </w:t>
      </w:r>
      <w:r w:rsidR="00656BF6">
        <w:rPr>
          <w:sz w:val="28"/>
          <w:szCs w:val="28"/>
        </w:rPr>
        <w:t xml:space="preserve">задач </w:t>
      </w:r>
      <w:r w:rsidR="002A1A95" w:rsidRPr="002A1A95">
        <w:rPr>
          <w:sz w:val="28"/>
          <w:szCs w:val="28"/>
        </w:rPr>
        <w:t>мониторинга, поскольку назначение и режим эксплуатации определяют доминирующие нагрузки, характер ожидаемых деформаций и требования к периодичности наблюдений.</w:t>
      </w:r>
      <w:r w:rsidR="002A1A95">
        <w:rPr>
          <w:sz w:val="28"/>
          <w:szCs w:val="28"/>
        </w:rPr>
        <w:t xml:space="preserve"> </w:t>
      </w:r>
      <w:r w:rsidR="002A1A95" w:rsidRPr="002A1A95">
        <w:rPr>
          <w:sz w:val="28"/>
          <w:szCs w:val="28"/>
        </w:rPr>
        <w:t>Каждое спортивное сооружение включает основное функциональное пространство, вспомогательные помещения и зрительские зоны, обеспечивающие полноценную эксплуатацию объекта (рисунки 1.1 и 1.2).</w:t>
      </w:r>
    </w:p>
    <w:p w14:paraId="03A3D0A9" w14:textId="7AF8F323" w:rsidR="00C97F24" w:rsidRDefault="00C97F24" w:rsidP="00C97F24">
      <w:pPr>
        <w:pStyle w:val="a3"/>
        <w:widowControl w:val="0"/>
        <w:spacing w:before="0" w:beforeAutospacing="0" w:after="0" w:afterAutospacing="0"/>
        <w:ind w:firstLine="567"/>
        <w:jc w:val="both"/>
        <w:rPr>
          <w:sz w:val="28"/>
          <w:szCs w:val="28"/>
        </w:rPr>
      </w:pPr>
      <w:r w:rsidRPr="00C97F24">
        <w:rPr>
          <w:sz w:val="28"/>
          <w:szCs w:val="28"/>
        </w:rPr>
        <w:t xml:space="preserve">С инженерной точки зрения особый интерес представляют специализированные спортивные сооружения, характеризующиеся большими пролётами, пространственными несущими системами и эксплуатацией в неблагоприятных природно-климатических условиях. К таким объектам относятся стадионы с трансформируемыми покрытиями, арены с оболочечными конструкциями, а также сооружения для зимних видов спорта. </w:t>
      </w:r>
    </w:p>
    <w:p w14:paraId="7626118B" w14:textId="3842CD2D" w:rsidR="003D5B4A" w:rsidRPr="00EA0AA4" w:rsidRDefault="00B332DD" w:rsidP="00874465">
      <w:pPr>
        <w:pStyle w:val="a3"/>
        <w:tabs>
          <w:tab w:val="left" w:pos="993"/>
        </w:tabs>
        <w:spacing w:before="0" w:beforeAutospacing="0" w:after="0" w:afterAutospacing="0"/>
        <w:jc w:val="both"/>
        <w:rPr>
          <w:sz w:val="28"/>
          <w:szCs w:val="28"/>
        </w:rPr>
      </w:pPr>
      <w:r w:rsidRPr="00EA0AA4">
        <w:rPr>
          <w:noProof/>
          <w:lang w:val="kk-KZ" w:eastAsia="kk-KZ"/>
        </w:rPr>
        <w:lastRenderedPageBreak/>
        <w:drawing>
          <wp:inline distT="0" distB="0" distL="0" distR="0" wp14:anchorId="75C61096" wp14:editId="6C58BFE0">
            <wp:extent cx="8251640" cy="4876891"/>
            <wp:effectExtent l="0" t="8255" r="8255" b="825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6200000">
                      <a:off x="0" y="0"/>
                      <a:ext cx="8258901" cy="4881183"/>
                    </a:xfrm>
                    <a:prstGeom prst="rect">
                      <a:avLst/>
                    </a:prstGeom>
                    <a:noFill/>
                    <a:ln>
                      <a:noFill/>
                    </a:ln>
                  </pic:spPr>
                </pic:pic>
              </a:graphicData>
            </a:graphic>
          </wp:inline>
        </w:drawing>
      </w:r>
    </w:p>
    <w:p w14:paraId="085A2D5D" w14:textId="47F0876D" w:rsidR="003D5B4A" w:rsidRPr="00EA0AA4" w:rsidRDefault="00E84780" w:rsidP="00874465">
      <w:pPr>
        <w:pStyle w:val="a3"/>
        <w:tabs>
          <w:tab w:val="left" w:pos="993"/>
        </w:tabs>
        <w:spacing w:before="0" w:beforeAutospacing="0" w:after="0" w:afterAutospacing="0"/>
        <w:jc w:val="center"/>
        <w:rPr>
          <w:sz w:val="28"/>
          <w:szCs w:val="28"/>
        </w:rPr>
      </w:pPr>
      <w:r w:rsidRPr="00EA0AA4">
        <w:rPr>
          <w:sz w:val="28"/>
          <w:szCs w:val="28"/>
        </w:rPr>
        <w:t>Рисунок 1.</w:t>
      </w:r>
      <w:r w:rsidR="00380221">
        <w:rPr>
          <w:sz w:val="28"/>
          <w:szCs w:val="28"/>
        </w:rPr>
        <w:t>1</w:t>
      </w:r>
      <w:r w:rsidR="007870B9">
        <w:rPr>
          <w:sz w:val="28"/>
          <w:szCs w:val="28"/>
        </w:rPr>
        <w:t xml:space="preserve"> </w:t>
      </w:r>
      <w:r w:rsidR="007870B9" w:rsidRPr="00EA0AA4">
        <w:rPr>
          <w:rStyle w:val="a4"/>
          <w:b w:val="0"/>
          <w:sz w:val="28"/>
          <w:szCs w:val="28"/>
        </w:rPr>
        <w:t>–</w:t>
      </w:r>
      <w:r w:rsidR="007870B9">
        <w:rPr>
          <w:sz w:val="28"/>
          <w:szCs w:val="28"/>
        </w:rPr>
        <w:t xml:space="preserve"> </w:t>
      </w:r>
      <w:r w:rsidRPr="00EA0AA4">
        <w:rPr>
          <w:sz w:val="28"/>
          <w:szCs w:val="28"/>
        </w:rPr>
        <w:t>Классификация спортивных сооружений</w:t>
      </w:r>
    </w:p>
    <w:p w14:paraId="6AF9B02D" w14:textId="3B947AC1" w:rsidR="00354008" w:rsidRDefault="00354008" w:rsidP="00874465">
      <w:pPr>
        <w:pStyle w:val="a3"/>
        <w:spacing w:before="0" w:beforeAutospacing="0" w:after="0" w:afterAutospacing="0"/>
        <w:ind w:firstLine="709"/>
        <w:jc w:val="both"/>
        <w:rPr>
          <w:sz w:val="28"/>
          <w:szCs w:val="28"/>
        </w:rPr>
      </w:pPr>
    </w:p>
    <w:p w14:paraId="4A360D76" w14:textId="16AF4F6C" w:rsidR="00E711F0" w:rsidRDefault="00E711F0" w:rsidP="00874465">
      <w:pPr>
        <w:pStyle w:val="a3"/>
        <w:spacing w:before="0" w:beforeAutospacing="0" w:after="0" w:afterAutospacing="0"/>
        <w:ind w:firstLine="709"/>
        <w:jc w:val="both"/>
        <w:rPr>
          <w:sz w:val="28"/>
          <w:szCs w:val="28"/>
        </w:rPr>
      </w:pPr>
    </w:p>
    <w:p w14:paraId="5E8696C2" w14:textId="6C5276FA" w:rsidR="00E711F0" w:rsidRDefault="00E711F0" w:rsidP="00874465">
      <w:pPr>
        <w:pStyle w:val="a3"/>
        <w:spacing w:before="0" w:beforeAutospacing="0" w:after="0" w:afterAutospacing="0"/>
        <w:ind w:firstLine="709"/>
        <w:jc w:val="both"/>
        <w:rPr>
          <w:sz w:val="28"/>
          <w:szCs w:val="28"/>
        </w:rPr>
      </w:pPr>
    </w:p>
    <w:p w14:paraId="1178493B" w14:textId="00CC98A5" w:rsidR="00E711F0" w:rsidRDefault="00E711F0" w:rsidP="00E711F0">
      <w:pPr>
        <w:pStyle w:val="a3"/>
        <w:widowControl w:val="0"/>
        <w:spacing w:before="0" w:beforeAutospacing="0" w:after="0" w:afterAutospacing="0"/>
        <w:ind w:firstLine="567"/>
        <w:jc w:val="both"/>
        <w:rPr>
          <w:sz w:val="28"/>
          <w:szCs w:val="28"/>
        </w:rPr>
      </w:pPr>
      <w:r w:rsidRPr="00C97F24">
        <w:rPr>
          <w:sz w:val="28"/>
          <w:szCs w:val="28"/>
        </w:rPr>
        <w:lastRenderedPageBreak/>
        <w:t xml:space="preserve">На мировом уровне данную тенденцию иллюстрируют Олимпийский стадион в Токио с системой трансформируемых трибун, Национальный стадион «Bird’s Nest» в Пекине с пространственно-стальной конструкцией, лыжные трамплины Хольменколлен в Осло и стадион «Уэмбли» в Лондоне с раздвижной крышей (рисунок 1.3). Общей особенностью подобных объектов является </w:t>
      </w:r>
      <w:r w:rsidR="00656BF6">
        <w:rPr>
          <w:sz w:val="28"/>
          <w:szCs w:val="28"/>
        </w:rPr>
        <w:t>повышенная</w:t>
      </w:r>
      <w:r w:rsidRPr="00C97F24">
        <w:rPr>
          <w:sz w:val="28"/>
          <w:szCs w:val="28"/>
        </w:rPr>
        <w:t xml:space="preserve"> чувствительность к деформаци</w:t>
      </w:r>
      <w:r w:rsidR="00656BF6">
        <w:rPr>
          <w:sz w:val="28"/>
          <w:szCs w:val="28"/>
        </w:rPr>
        <w:t>онным проявлениям</w:t>
      </w:r>
      <w:r w:rsidRPr="00C97F24">
        <w:rPr>
          <w:sz w:val="28"/>
          <w:szCs w:val="28"/>
        </w:rPr>
        <w:t xml:space="preserve"> вследствие сочетания большепролётных элементов, сложной геометрии и переменных эксплуатационных нагрузок, что существенно повышает требования к точности и пространственной полноте геодезического мониторинга.</w:t>
      </w:r>
    </w:p>
    <w:p w14:paraId="70FF6951" w14:textId="77777777" w:rsidR="00E711F0" w:rsidRPr="00EA0AA4" w:rsidRDefault="00E711F0" w:rsidP="00874465">
      <w:pPr>
        <w:pStyle w:val="a3"/>
        <w:spacing w:before="0" w:beforeAutospacing="0" w:after="0" w:afterAutospacing="0"/>
        <w:ind w:firstLine="709"/>
        <w:jc w:val="both"/>
        <w:rPr>
          <w:sz w:val="28"/>
          <w:szCs w:val="28"/>
        </w:rPr>
      </w:pPr>
    </w:p>
    <w:p w14:paraId="4BC88922" w14:textId="074477AC" w:rsidR="00B54EC5" w:rsidRPr="00EA0AA4" w:rsidRDefault="00C40559" w:rsidP="00874465">
      <w:pPr>
        <w:pStyle w:val="a3"/>
        <w:tabs>
          <w:tab w:val="left" w:pos="993"/>
          <w:tab w:val="left" w:pos="1134"/>
        </w:tabs>
        <w:spacing w:before="0" w:beforeAutospacing="0" w:after="0" w:afterAutospacing="0"/>
        <w:ind w:left="-284"/>
        <w:jc w:val="both"/>
        <w:rPr>
          <w:sz w:val="28"/>
          <w:szCs w:val="28"/>
        </w:rPr>
      </w:pPr>
      <w:r w:rsidRPr="00EA0AA4">
        <w:rPr>
          <w:noProof/>
          <w:lang w:val="kk-KZ" w:eastAsia="kk-KZ"/>
        </w:rPr>
        <w:drawing>
          <wp:inline distT="0" distB="0" distL="0" distR="0" wp14:anchorId="5F1D85C2" wp14:editId="4FF74CC4">
            <wp:extent cx="6175729" cy="3612444"/>
            <wp:effectExtent l="0" t="0" r="0" b="762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83558" cy="3617024"/>
                    </a:xfrm>
                    <a:prstGeom prst="rect">
                      <a:avLst/>
                    </a:prstGeom>
                    <a:noFill/>
                    <a:ln>
                      <a:noFill/>
                    </a:ln>
                  </pic:spPr>
                </pic:pic>
              </a:graphicData>
            </a:graphic>
          </wp:inline>
        </w:drawing>
      </w:r>
    </w:p>
    <w:p w14:paraId="13A6A3F5" w14:textId="023625AE" w:rsidR="00F02DC5" w:rsidRPr="00EA0AA4" w:rsidRDefault="00F02DC5" w:rsidP="00874465">
      <w:pPr>
        <w:pStyle w:val="a3"/>
        <w:tabs>
          <w:tab w:val="left" w:pos="1134"/>
        </w:tabs>
        <w:spacing w:before="0" w:beforeAutospacing="0" w:after="0" w:afterAutospacing="0"/>
        <w:jc w:val="center"/>
        <w:rPr>
          <w:sz w:val="28"/>
          <w:szCs w:val="28"/>
        </w:rPr>
      </w:pPr>
      <w:r w:rsidRPr="00EA0AA4">
        <w:rPr>
          <w:sz w:val="28"/>
          <w:szCs w:val="28"/>
        </w:rPr>
        <w:t xml:space="preserve">Рисунок </w:t>
      </w:r>
      <w:r w:rsidR="00380221">
        <w:rPr>
          <w:sz w:val="28"/>
          <w:szCs w:val="28"/>
        </w:rPr>
        <w:t>1.</w:t>
      </w:r>
      <w:r w:rsidR="00DB3FE1" w:rsidRPr="00EA0AA4">
        <w:rPr>
          <w:sz w:val="28"/>
          <w:szCs w:val="28"/>
        </w:rPr>
        <w:t>2</w:t>
      </w:r>
      <w:r w:rsidR="007870B9">
        <w:rPr>
          <w:sz w:val="28"/>
          <w:szCs w:val="28"/>
        </w:rPr>
        <w:t xml:space="preserve"> </w:t>
      </w:r>
      <w:r w:rsidR="007870B9" w:rsidRPr="00EA0AA4">
        <w:rPr>
          <w:rStyle w:val="a4"/>
          <w:b w:val="0"/>
          <w:sz w:val="28"/>
          <w:szCs w:val="28"/>
        </w:rPr>
        <w:t>–</w:t>
      </w:r>
      <w:r w:rsidR="007870B9">
        <w:rPr>
          <w:rStyle w:val="a4"/>
          <w:b w:val="0"/>
          <w:sz w:val="28"/>
          <w:szCs w:val="28"/>
        </w:rPr>
        <w:t xml:space="preserve"> </w:t>
      </w:r>
      <w:r w:rsidRPr="00EA0AA4">
        <w:rPr>
          <w:sz w:val="28"/>
          <w:szCs w:val="28"/>
        </w:rPr>
        <w:t>Структура спортивных сооружений</w:t>
      </w:r>
    </w:p>
    <w:p w14:paraId="23FA9A34" w14:textId="3BC91F68" w:rsidR="008F4ABE" w:rsidRDefault="008F4ABE" w:rsidP="00F917BC">
      <w:pPr>
        <w:pStyle w:val="a3"/>
        <w:tabs>
          <w:tab w:val="left" w:pos="993"/>
          <w:tab w:val="left" w:pos="1134"/>
        </w:tabs>
        <w:spacing w:before="0" w:beforeAutospacing="0" w:after="0" w:afterAutospacing="0"/>
        <w:ind w:firstLine="709"/>
        <w:jc w:val="both"/>
        <w:rPr>
          <w:sz w:val="28"/>
          <w:szCs w:val="28"/>
        </w:rPr>
      </w:pPr>
    </w:p>
    <w:p w14:paraId="22368260" w14:textId="51CE26CA" w:rsidR="00C43BB8" w:rsidRPr="00C43BB8" w:rsidRDefault="00C43BB8" w:rsidP="00C43BB8">
      <w:pPr>
        <w:spacing w:after="0" w:line="240" w:lineRule="auto"/>
        <w:ind w:firstLine="567"/>
        <w:jc w:val="both"/>
        <w:rPr>
          <w:rFonts w:ascii="Times New Roman" w:hAnsi="Times New Roman" w:cs="Times New Roman"/>
          <w:sz w:val="28"/>
          <w:szCs w:val="28"/>
          <w:lang w:eastAsia="ru-RU"/>
        </w:rPr>
      </w:pPr>
      <w:r w:rsidRPr="00C97F24">
        <w:rPr>
          <w:rStyle w:val="a4"/>
          <w:rFonts w:ascii="Times New Roman" w:hAnsi="Times New Roman" w:cs="Times New Roman"/>
          <w:b w:val="0"/>
          <w:bCs w:val="0"/>
          <w:sz w:val="28"/>
          <w:szCs w:val="28"/>
          <w:lang w:eastAsia="ru-RU"/>
        </w:rPr>
        <w:t>Развитие мировой практики проектирования спортивных сооружений получило отражение и в Республике Казахстан. Формирование современной спортивной инфраструктуры страны во многом было обусловлено подготовкой к VII Зимним Азиатским играм 2011 года и XXVIII Всемирной зимней Универсиаде 2017 года, что привело к строительству и модернизации ряда уникальных объектов, соответствующих международным стандартам [8]. К числу наиболее значимых относятся стадион «Астана Арена» с раздвижной крышей, ледовый дворец «Барыс Арена», спортивно-развлекательный комплекс «Алматы Арена», а также специализированный комплекс лыжных трамплинов «Сункар» в г. Алматы (рисунок 1.4). Указанные сооружения отличаются сложными конструктивными схемами, трансформируемыми элементами и эксплуатацией в условиях значительных климатических и динамических воздействий, что обуславливает необходимость регулярного технического и геодезического контроля их состояния.</w:t>
      </w:r>
    </w:p>
    <w:p w14:paraId="156816ED" w14:textId="77777777" w:rsidR="00C43BB8" w:rsidRPr="00EA0AA4" w:rsidRDefault="00C43BB8" w:rsidP="00F917BC">
      <w:pPr>
        <w:pStyle w:val="a3"/>
        <w:tabs>
          <w:tab w:val="left" w:pos="993"/>
          <w:tab w:val="left" w:pos="1134"/>
        </w:tabs>
        <w:spacing w:before="0" w:beforeAutospacing="0" w:after="0" w:afterAutospacing="0"/>
        <w:ind w:firstLine="709"/>
        <w:jc w:val="both"/>
        <w:rPr>
          <w:sz w:val="28"/>
          <w:szCs w:val="28"/>
        </w:rPr>
      </w:pPr>
    </w:p>
    <w:p w14:paraId="7E2EE856" w14:textId="46C854A8" w:rsidR="003F5CF8" w:rsidRPr="00EA0AA4" w:rsidRDefault="003F5CF8" w:rsidP="00F917BC">
      <w:pPr>
        <w:pStyle w:val="a3"/>
        <w:spacing w:before="0" w:beforeAutospacing="0" w:after="0" w:afterAutospacing="0"/>
        <w:ind w:firstLine="709"/>
        <w:jc w:val="both"/>
        <w:rPr>
          <w:noProof/>
        </w:rPr>
      </w:pPr>
      <w:r w:rsidRPr="00EA0AA4">
        <w:rPr>
          <w:noProof/>
          <w:lang w:val="kk-KZ" w:eastAsia="kk-KZ"/>
        </w:rPr>
        <w:drawing>
          <wp:inline distT="0" distB="0" distL="0" distR="0" wp14:anchorId="788AB567" wp14:editId="719F274F">
            <wp:extent cx="2474645" cy="1466272"/>
            <wp:effectExtent l="0" t="0" r="1905"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06325" cy="1485043"/>
                    </a:xfrm>
                    <a:prstGeom prst="rect">
                      <a:avLst/>
                    </a:prstGeom>
                    <a:noFill/>
                    <a:ln>
                      <a:noFill/>
                    </a:ln>
                  </pic:spPr>
                </pic:pic>
              </a:graphicData>
            </a:graphic>
          </wp:inline>
        </w:drawing>
      </w:r>
      <w:r w:rsidRPr="00EA0AA4">
        <w:rPr>
          <w:sz w:val="28"/>
          <w:szCs w:val="28"/>
        </w:rPr>
        <w:t xml:space="preserve"> </w:t>
      </w:r>
      <w:r w:rsidRPr="00EA0AA4">
        <w:rPr>
          <w:noProof/>
        </w:rPr>
        <w:t xml:space="preserve">  </w:t>
      </w:r>
      <w:r w:rsidRPr="00EA0AA4">
        <w:rPr>
          <w:noProof/>
          <w:lang w:val="kk-KZ" w:eastAsia="kk-KZ"/>
        </w:rPr>
        <w:drawing>
          <wp:inline distT="0" distB="0" distL="0" distR="0" wp14:anchorId="47E93390" wp14:editId="78DA5F1E">
            <wp:extent cx="2425671" cy="1459865"/>
            <wp:effectExtent l="0" t="0" r="0" b="6985"/>
            <wp:docPr id="2" name="Рисунок 2" descr="Национальный стадион (Пекин)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Национальный стадион (Пекин) — Википедия"/>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02879" cy="1506332"/>
                    </a:xfrm>
                    <a:prstGeom prst="rect">
                      <a:avLst/>
                    </a:prstGeom>
                    <a:noFill/>
                    <a:ln>
                      <a:noFill/>
                    </a:ln>
                  </pic:spPr>
                </pic:pic>
              </a:graphicData>
            </a:graphic>
          </wp:inline>
        </w:drawing>
      </w:r>
    </w:p>
    <w:p w14:paraId="6279E9D6" w14:textId="3C239708" w:rsidR="009F693D" w:rsidRPr="00EA0AA4" w:rsidRDefault="009F693D" w:rsidP="00F917BC">
      <w:pPr>
        <w:pStyle w:val="a3"/>
        <w:spacing w:before="0" w:beforeAutospacing="0" w:after="0" w:afterAutospacing="0"/>
        <w:ind w:firstLine="709"/>
        <w:jc w:val="center"/>
        <w:rPr>
          <w:i/>
          <w:iCs/>
          <w:noProof/>
        </w:rPr>
      </w:pPr>
      <w:r w:rsidRPr="00EA0AA4">
        <w:rPr>
          <w:i/>
          <w:iCs/>
          <w:noProof/>
        </w:rPr>
        <w:t>а)</w:t>
      </w:r>
      <w:r w:rsidRPr="00EA0AA4">
        <w:rPr>
          <w:i/>
          <w:iCs/>
          <w:noProof/>
        </w:rPr>
        <w:tab/>
      </w:r>
      <w:r w:rsidRPr="00EA0AA4">
        <w:rPr>
          <w:i/>
          <w:iCs/>
          <w:noProof/>
        </w:rPr>
        <w:tab/>
      </w:r>
      <w:r w:rsidRPr="00EA0AA4">
        <w:rPr>
          <w:i/>
          <w:iCs/>
          <w:noProof/>
        </w:rPr>
        <w:tab/>
      </w:r>
      <w:r w:rsidRPr="00EA0AA4">
        <w:rPr>
          <w:i/>
          <w:iCs/>
          <w:noProof/>
        </w:rPr>
        <w:tab/>
      </w:r>
      <w:r w:rsidRPr="00EA0AA4">
        <w:rPr>
          <w:i/>
          <w:iCs/>
          <w:noProof/>
        </w:rPr>
        <w:tab/>
      </w:r>
      <w:r w:rsidRPr="00EA0AA4">
        <w:rPr>
          <w:i/>
          <w:iCs/>
          <w:noProof/>
        </w:rPr>
        <w:tab/>
        <w:t>б)</w:t>
      </w:r>
    </w:p>
    <w:p w14:paraId="7AC12AF3" w14:textId="72D73690" w:rsidR="00A76D7A" w:rsidRPr="00EA0AA4" w:rsidRDefault="00A76D7A" w:rsidP="00F917BC">
      <w:pPr>
        <w:pStyle w:val="a3"/>
        <w:spacing w:before="0" w:beforeAutospacing="0" w:after="0" w:afterAutospacing="0"/>
        <w:ind w:firstLine="709"/>
        <w:jc w:val="both"/>
        <w:rPr>
          <w:sz w:val="28"/>
          <w:szCs w:val="28"/>
        </w:rPr>
      </w:pPr>
      <w:r w:rsidRPr="00EA0AA4">
        <w:rPr>
          <w:noProof/>
          <w:sz w:val="28"/>
          <w:szCs w:val="28"/>
          <w:lang w:val="kk-KZ" w:eastAsia="kk-KZ"/>
        </w:rPr>
        <w:drawing>
          <wp:inline distT="0" distB="0" distL="0" distR="0" wp14:anchorId="329913DC" wp14:editId="57131FBE">
            <wp:extent cx="2474595" cy="1662902"/>
            <wp:effectExtent l="0" t="0" r="190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82084" cy="1667934"/>
                    </a:xfrm>
                    <a:prstGeom prst="rect">
                      <a:avLst/>
                    </a:prstGeom>
                    <a:noFill/>
                    <a:ln>
                      <a:noFill/>
                    </a:ln>
                  </pic:spPr>
                </pic:pic>
              </a:graphicData>
            </a:graphic>
          </wp:inline>
        </w:drawing>
      </w:r>
      <w:r w:rsidR="007A720D" w:rsidRPr="00EA0AA4">
        <w:rPr>
          <w:sz w:val="28"/>
          <w:szCs w:val="28"/>
        </w:rPr>
        <w:t xml:space="preserve"> </w:t>
      </w:r>
      <w:r w:rsidR="007A720D" w:rsidRPr="00EA0AA4">
        <w:rPr>
          <w:noProof/>
        </w:rPr>
        <w:t xml:space="preserve">  </w:t>
      </w:r>
      <w:r w:rsidR="002F5DC2" w:rsidRPr="00EA0AA4">
        <w:rPr>
          <w:noProof/>
          <w:lang w:val="kk-KZ" w:eastAsia="kk-KZ"/>
        </w:rPr>
        <w:drawing>
          <wp:inline distT="0" distB="0" distL="0" distR="0" wp14:anchorId="25929376" wp14:editId="69C9AA2D">
            <wp:extent cx="2425065" cy="1614805"/>
            <wp:effectExtent l="0" t="0" r="0" b="4445"/>
            <wp:docPr id="8" name="Рисунок 8" descr="Лыжный трамплин Хольменколле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Лыжный трамплин Хольменколлен"/>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49924" cy="1631358"/>
                    </a:xfrm>
                    <a:prstGeom prst="rect">
                      <a:avLst/>
                    </a:prstGeom>
                    <a:noFill/>
                    <a:ln>
                      <a:noFill/>
                    </a:ln>
                  </pic:spPr>
                </pic:pic>
              </a:graphicData>
            </a:graphic>
          </wp:inline>
        </w:drawing>
      </w:r>
    </w:p>
    <w:p w14:paraId="5FB97857" w14:textId="3C65D40A" w:rsidR="009F693D" w:rsidRPr="00EA0AA4" w:rsidRDefault="009F693D" w:rsidP="00874465">
      <w:pPr>
        <w:pStyle w:val="a3"/>
        <w:spacing w:before="0" w:beforeAutospacing="0" w:after="0" w:afterAutospacing="0"/>
        <w:ind w:firstLine="709"/>
        <w:jc w:val="center"/>
        <w:rPr>
          <w:i/>
          <w:iCs/>
          <w:noProof/>
        </w:rPr>
      </w:pPr>
      <w:r w:rsidRPr="00EA0AA4">
        <w:rPr>
          <w:i/>
          <w:iCs/>
          <w:noProof/>
        </w:rPr>
        <w:t>в)</w:t>
      </w:r>
      <w:r w:rsidRPr="00EA0AA4">
        <w:rPr>
          <w:i/>
          <w:iCs/>
          <w:noProof/>
        </w:rPr>
        <w:tab/>
      </w:r>
      <w:r w:rsidRPr="00EA0AA4">
        <w:rPr>
          <w:i/>
          <w:iCs/>
          <w:noProof/>
        </w:rPr>
        <w:tab/>
      </w:r>
      <w:r w:rsidRPr="00EA0AA4">
        <w:rPr>
          <w:i/>
          <w:iCs/>
          <w:noProof/>
        </w:rPr>
        <w:tab/>
      </w:r>
      <w:r w:rsidRPr="00EA0AA4">
        <w:rPr>
          <w:i/>
          <w:iCs/>
          <w:noProof/>
        </w:rPr>
        <w:tab/>
      </w:r>
      <w:r w:rsidRPr="00EA0AA4">
        <w:rPr>
          <w:i/>
          <w:iCs/>
          <w:noProof/>
        </w:rPr>
        <w:tab/>
      </w:r>
      <w:r w:rsidRPr="00EA0AA4">
        <w:rPr>
          <w:i/>
          <w:iCs/>
          <w:noProof/>
        </w:rPr>
        <w:tab/>
        <w:t>г)</w:t>
      </w:r>
    </w:p>
    <w:p w14:paraId="75E3F278" w14:textId="75107566" w:rsidR="003F5CF8" w:rsidRPr="00EA0AA4" w:rsidRDefault="00A76D7A" w:rsidP="00874465">
      <w:pPr>
        <w:pStyle w:val="a3"/>
        <w:spacing w:before="0" w:beforeAutospacing="0" w:after="0" w:afterAutospacing="0"/>
        <w:ind w:firstLine="709"/>
        <w:jc w:val="center"/>
        <w:rPr>
          <w:sz w:val="28"/>
          <w:szCs w:val="28"/>
        </w:rPr>
      </w:pPr>
      <w:r w:rsidRPr="00EA0AA4">
        <w:rPr>
          <w:sz w:val="28"/>
          <w:szCs w:val="28"/>
        </w:rPr>
        <w:t xml:space="preserve">Рисунок </w:t>
      </w:r>
      <w:r w:rsidR="00380221">
        <w:rPr>
          <w:sz w:val="28"/>
          <w:szCs w:val="28"/>
        </w:rPr>
        <w:t>1.</w:t>
      </w:r>
      <w:r w:rsidRPr="00EA0AA4">
        <w:rPr>
          <w:sz w:val="28"/>
          <w:szCs w:val="28"/>
        </w:rPr>
        <w:t>3</w:t>
      </w:r>
      <w:r w:rsidR="007870B9">
        <w:rPr>
          <w:sz w:val="28"/>
          <w:szCs w:val="28"/>
        </w:rPr>
        <w:t xml:space="preserve"> </w:t>
      </w:r>
      <w:r w:rsidR="007870B9" w:rsidRPr="00EA0AA4">
        <w:rPr>
          <w:rStyle w:val="a4"/>
          <w:b w:val="0"/>
          <w:sz w:val="28"/>
          <w:szCs w:val="28"/>
        </w:rPr>
        <w:t>–</w:t>
      </w:r>
      <w:r w:rsidR="007870B9">
        <w:rPr>
          <w:rStyle w:val="a4"/>
          <w:b w:val="0"/>
          <w:sz w:val="28"/>
          <w:szCs w:val="28"/>
        </w:rPr>
        <w:t xml:space="preserve"> </w:t>
      </w:r>
      <w:r w:rsidRPr="00EA0AA4">
        <w:rPr>
          <w:sz w:val="28"/>
          <w:szCs w:val="28"/>
        </w:rPr>
        <w:t>Уникальные спортивные объекты мирового уровня</w:t>
      </w:r>
    </w:p>
    <w:p w14:paraId="3164D91E" w14:textId="77777777" w:rsidR="0031159D" w:rsidRPr="00EA0AA4" w:rsidRDefault="00E4061A" w:rsidP="00874465">
      <w:pPr>
        <w:pStyle w:val="a3"/>
        <w:spacing w:before="0" w:beforeAutospacing="0" w:after="0" w:afterAutospacing="0"/>
        <w:ind w:firstLine="709"/>
        <w:jc w:val="center"/>
        <w:rPr>
          <w:i/>
          <w:iCs/>
          <w:sz w:val="28"/>
          <w:szCs w:val="28"/>
        </w:rPr>
      </w:pPr>
      <w:r w:rsidRPr="00EA0AA4">
        <w:rPr>
          <w:i/>
          <w:iCs/>
          <w:sz w:val="28"/>
          <w:szCs w:val="28"/>
        </w:rPr>
        <w:t xml:space="preserve">а) Олимпийский стадион; б) Национальный стадион «Bird’s Nest»; </w:t>
      </w:r>
    </w:p>
    <w:p w14:paraId="48E9EC9B" w14:textId="04EA31F0" w:rsidR="003F5CF8" w:rsidRPr="00EA0AA4" w:rsidRDefault="00E4061A" w:rsidP="00874465">
      <w:pPr>
        <w:pStyle w:val="a3"/>
        <w:spacing w:before="0" w:beforeAutospacing="0" w:after="0" w:afterAutospacing="0"/>
        <w:ind w:firstLine="709"/>
        <w:jc w:val="center"/>
        <w:rPr>
          <w:i/>
          <w:iCs/>
          <w:sz w:val="28"/>
          <w:szCs w:val="28"/>
        </w:rPr>
      </w:pPr>
      <w:r w:rsidRPr="00EA0AA4">
        <w:rPr>
          <w:i/>
          <w:iCs/>
          <w:sz w:val="28"/>
          <w:szCs w:val="28"/>
        </w:rPr>
        <w:t xml:space="preserve">в) стадион «Уэмбли»; г) </w:t>
      </w:r>
      <w:r w:rsidR="002F5DC2" w:rsidRPr="00EA0AA4">
        <w:rPr>
          <w:i/>
          <w:iCs/>
          <w:sz w:val="28"/>
          <w:szCs w:val="28"/>
        </w:rPr>
        <w:t xml:space="preserve">лыжные трамплины Хольменколлен </w:t>
      </w:r>
    </w:p>
    <w:p w14:paraId="3D8CD26E" w14:textId="5E71A604" w:rsidR="002D67DB" w:rsidRPr="00EA0AA4" w:rsidRDefault="002D67DB" w:rsidP="00C43BB8">
      <w:pPr>
        <w:spacing w:after="0" w:line="240" w:lineRule="auto"/>
        <w:jc w:val="both"/>
        <w:rPr>
          <w:rStyle w:val="a4"/>
          <w:rFonts w:ascii="Times New Roman" w:hAnsi="Times New Roman" w:cs="Times New Roman"/>
          <w:b w:val="0"/>
          <w:sz w:val="28"/>
          <w:szCs w:val="28"/>
          <w:lang w:eastAsia="ru-RU"/>
        </w:rPr>
      </w:pPr>
    </w:p>
    <w:tbl>
      <w:tblPr>
        <w:tblW w:w="0" w:type="auto"/>
        <w:tblInd w:w="137" w:type="dxa"/>
        <w:tblLook w:val="04A0" w:firstRow="1" w:lastRow="0" w:firstColumn="1" w:lastColumn="0" w:noHBand="0" w:noVBand="1"/>
      </w:tblPr>
      <w:tblGrid>
        <w:gridCol w:w="4626"/>
        <w:gridCol w:w="4517"/>
      </w:tblGrid>
      <w:tr w:rsidR="00EA0AA4" w:rsidRPr="00EA0AA4" w14:paraId="275F38F8" w14:textId="77777777" w:rsidTr="00C43BB8">
        <w:tc>
          <w:tcPr>
            <w:tcW w:w="4626" w:type="dxa"/>
          </w:tcPr>
          <w:p w14:paraId="634519FE" w14:textId="3F98A597" w:rsidR="00526442" w:rsidRPr="00EA0AA4" w:rsidRDefault="00526442" w:rsidP="00C43BB8">
            <w:pPr>
              <w:spacing w:after="0" w:line="240" w:lineRule="auto"/>
              <w:ind w:left="458"/>
              <w:jc w:val="center"/>
            </w:pPr>
            <w:r w:rsidRPr="00EA0AA4">
              <w:rPr>
                <w:noProof/>
                <w:lang w:val="kk-KZ" w:eastAsia="kk-KZ"/>
              </w:rPr>
              <w:drawing>
                <wp:inline distT="0" distB="0" distL="0" distR="0" wp14:anchorId="3DDD42E2" wp14:editId="010B9BC6">
                  <wp:extent cx="2425847" cy="1531285"/>
                  <wp:effectExtent l="0" t="0" r="0" b="0"/>
                  <wp:docPr id="780820844"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backgroun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29357" cy="1533500"/>
                          </a:xfrm>
                          <a:prstGeom prst="rect">
                            <a:avLst/>
                          </a:prstGeom>
                          <a:noFill/>
                          <a:ln>
                            <a:noFill/>
                          </a:ln>
                        </pic:spPr>
                      </pic:pic>
                    </a:graphicData>
                  </a:graphic>
                </wp:inline>
              </w:drawing>
            </w:r>
          </w:p>
        </w:tc>
        <w:tc>
          <w:tcPr>
            <w:tcW w:w="4517" w:type="dxa"/>
          </w:tcPr>
          <w:p w14:paraId="6D03018C" w14:textId="77777777" w:rsidR="00526442" w:rsidRPr="00EA0AA4" w:rsidRDefault="00526442" w:rsidP="00C43BB8">
            <w:pPr>
              <w:spacing w:after="0" w:line="240" w:lineRule="auto"/>
            </w:pPr>
            <w:r w:rsidRPr="00EA0AA4">
              <w:rPr>
                <w:noProof/>
                <w:lang w:val="kk-KZ" w:eastAsia="kk-KZ"/>
              </w:rPr>
              <w:drawing>
                <wp:inline distT="0" distB="0" distL="0" distR="0" wp14:anchorId="118A6179" wp14:editId="1BED0CB4">
                  <wp:extent cx="2382535" cy="1542415"/>
                  <wp:effectExtent l="0" t="0" r="0" b="635"/>
                  <wp:docPr id="1824664007" name="Рисунок 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cture backgroun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06639" cy="1558020"/>
                          </a:xfrm>
                          <a:prstGeom prst="rect">
                            <a:avLst/>
                          </a:prstGeom>
                          <a:noFill/>
                          <a:ln>
                            <a:noFill/>
                          </a:ln>
                        </pic:spPr>
                      </pic:pic>
                    </a:graphicData>
                  </a:graphic>
                </wp:inline>
              </w:drawing>
            </w:r>
          </w:p>
        </w:tc>
      </w:tr>
      <w:tr w:rsidR="00EA0AA4" w:rsidRPr="00EA0AA4" w14:paraId="14506FC4" w14:textId="77777777" w:rsidTr="00C43BB8">
        <w:tc>
          <w:tcPr>
            <w:tcW w:w="4626" w:type="dxa"/>
          </w:tcPr>
          <w:p w14:paraId="0B194528" w14:textId="77777777" w:rsidR="00526442" w:rsidRPr="00EA0AA4" w:rsidRDefault="00526442" w:rsidP="00C43BB8">
            <w:pPr>
              <w:spacing w:after="0" w:line="240" w:lineRule="auto"/>
              <w:jc w:val="center"/>
              <w:rPr>
                <w:rFonts w:ascii="Times New Roman" w:hAnsi="Times New Roman" w:cs="Times New Roman"/>
                <w:i/>
                <w:iCs/>
                <w:noProof/>
                <w:sz w:val="28"/>
                <w:szCs w:val="28"/>
              </w:rPr>
            </w:pPr>
            <w:r w:rsidRPr="00EA0AA4">
              <w:rPr>
                <w:rFonts w:ascii="Times New Roman" w:hAnsi="Times New Roman" w:cs="Times New Roman"/>
                <w:i/>
                <w:iCs/>
                <w:noProof/>
                <w:sz w:val="28"/>
                <w:szCs w:val="28"/>
              </w:rPr>
              <w:t>а)</w:t>
            </w:r>
          </w:p>
        </w:tc>
        <w:tc>
          <w:tcPr>
            <w:tcW w:w="4517" w:type="dxa"/>
          </w:tcPr>
          <w:p w14:paraId="637ED8CF" w14:textId="77777777" w:rsidR="00526442" w:rsidRPr="00EA0AA4" w:rsidRDefault="00526442" w:rsidP="00C43BB8">
            <w:pPr>
              <w:spacing w:after="0" w:line="240" w:lineRule="auto"/>
              <w:jc w:val="center"/>
              <w:rPr>
                <w:rFonts w:ascii="Times New Roman" w:hAnsi="Times New Roman" w:cs="Times New Roman"/>
                <w:i/>
                <w:iCs/>
                <w:noProof/>
                <w:sz w:val="28"/>
                <w:szCs w:val="28"/>
              </w:rPr>
            </w:pPr>
            <w:r w:rsidRPr="00EA0AA4">
              <w:rPr>
                <w:rFonts w:ascii="Times New Roman" w:hAnsi="Times New Roman" w:cs="Times New Roman"/>
                <w:i/>
                <w:iCs/>
                <w:noProof/>
                <w:sz w:val="28"/>
                <w:szCs w:val="28"/>
              </w:rPr>
              <w:t>б)</w:t>
            </w:r>
          </w:p>
        </w:tc>
      </w:tr>
      <w:tr w:rsidR="00EA0AA4" w:rsidRPr="00EA0AA4" w14:paraId="2D3B0E4F" w14:textId="77777777" w:rsidTr="00C43BB8">
        <w:tc>
          <w:tcPr>
            <w:tcW w:w="4626" w:type="dxa"/>
          </w:tcPr>
          <w:p w14:paraId="4AA76B23" w14:textId="77777777" w:rsidR="00526442" w:rsidRPr="00EA0AA4" w:rsidRDefault="00526442" w:rsidP="00C43BB8">
            <w:pPr>
              <w:spacing w:after="0" w:line="240" w:lineRule="auto"/>
              <w:ind w:left="600"/>
              <w:jc w:val="center"/>
              <w:rPr>
                <w:rFonts w:ascii="Times New Roman" w:hAnsi="Times New Roman" w:cs="Times New Roman"/>
                <w:sz w:val="28"/>
                <w:szCs w:val="28"/>
              </w:rPr>
            </w:pPr>
            <w:r w:rsidRPr="00EA0AA4">
              <w:rPr>
                <w:rFonts w:ascii="Times New Roman" w:hAnsi="Times New Roman" w:cs="Times New Roman"/>
                <w:noProof/>
                <w:sz w:val="28"/>
                <w:szCs w:val="28"/>
                <w:lang w:val="kk-KZ" w:eastAsia="kk-KZ"/>
              </w:rPr>
              <w:drawing>
                <wp:inline distT="0" distB="0" distL="0" distR="0" wp14:anchorId="56CA82A7" wp14:editId="57809D52">
                  <wp:extent cx="2394083" cy="1560830"/>
                  <wp:effectExtent l="0" t="0" r="6350" b="1270"/>
                  <wp:docPr id="292498701" name="Рисунок 4"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ure background"/>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7458" r="7473" b="12021"/>
                          <a:stretch>
                            <a:fillRect/>
                          </a:stretch>
                        </pic:blipFill>
                        <pic:spPr bwMode="auto">
                          <a:xfrm>
                            <a:off x="0" y="0"/>
                            <a:ext cx="2417679" cy="157621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17" w:type="dxa"/>
          </w:tcPr>
          <w:p w14:paraId="13C5FB01" w14:textId="77777777" w:rsidR="00526442" w:rsidRPr="00EA0AA4" w:rsidRDefault="00526442" w:rsidP="00874465">
            <w:pPr>
              <w:spacing w:after="0" w:line="240" w:lineRule="auto"/>
              <w:rPr>
                <w:rFonts w:ascii="Times New Roman" w:hAnsi="Times New Roman" w:cs="Times New Roman"/>
                <w:sz w:val="28"/>
                <w:szCs w:val="28"/>
              </w:rPr>
            </w:pPr>
            <w:r w:rsidRPr="00EA0AA4">
              <w:rPr>
                <w:rFonts w:ascii="Times New Roman" w:hAnsi="Times New Roman" w:cs="Times New Roman"/>
                <w:noProof/>
                <w:sz w:val="28"/>
                <w:szCs w:val="28"/>
                <w:lang w:val="kk-KZ" w:eastAsia="kk-KZ"/>
              </w:rPr>
              <w:drawing>
                <wp:inline distT="0" distB="0" distL="0" distR="0" wp14:anchorId="3B480878" wp14:editId="34A65B88">
                  <wp:extent cx="2382535" cy="1560830"/>
                  <wp:effectExtent l="0" t="0" r="0" b="1270"/>
                  <wp:docPr id="1227322660" name="Рисунок 5"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cture backgroun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06490" cy="1576523"/>
                          </a:xfrm>
                          <a:prstGeom prst="rect">
                            <a:avLst/>
                          </a:prstGeom>
                          <a:noFill/>
                          <a:ln>
                            <a:noFill/>
                          </a:ln>
                        </pic:spPr>
                      </pic:pic>
                    </a:graphicData>
                  </a:graphic>
                </wp:inline>
              </w:drawing>
            </w:r>
          </w:p>
        </w:tc>
      </w:tr>
      <w:tr w:rsidR="00EA0AA4" w:rsidRPr="00EA0AA4" w14:paraId="25343E9A" w14:textId="77777777" w:rsidTr="00C43BB8">
        <w:tc>
          <w:tcPr>
            <w:tcW w:w="4626" w:type="dxa"/>
          </w:tcPr>
          <w:p w14:paraId="4DA0C856" w14:textId="469F02F7" w:rsidR="00526442" w:rsidRPr="00EA0AA4" w:rsidRDefault="00B14EAA" w:rsidP="00874465">
            <w:pPr>
              <w:spacing w:after="0" w:line="240" w:lineRule="auto"/>
              <w:jc w:val="center"/>
              <w:rPr>
                <w:rFonts w:ascii="Times New Roman" w:hAnsi="Times New Roman" w:cs="Times New Roman"/>
                <w:noProof/>
                <w:sz w:val="28"/>
                <w:szCs w:val="28"/>
              </w:rPr>
            </w:pPr>
            <w:r w:rsidRPr="00EA0AA4">
              <w:rPr>
                <w:rFonts w:ascii="Times New Roman" w:hAnsi="Times New Roman" w:cs="Times New Roman"/>
                <w:i/>
                <w:iCs/>
                <w:noProof/>
                <w:sz w:val="28"/>
                <w:szCs w:val="28"/>
              </w:rPr>
              <w:t>в</w:t>
            </w:r>
            <w:r w:rsidR="00526442" w:rsidRPr="00EA0AA4">
              <w:rPr>
                <w:rFonts w:ascii="Times New Roman" w:hAnsi="Times New Roman" w:cs="Times New Roman"/>
                <w:i/>
                <w:iCs/>
                <w:noProof/>
                <w:sz w:val="28"/>
                <w:szCs w:val="28"/>
              </w:rPr>
              <w:t>)</w:t>
            </w:r>
          </w:p>
        </w:tc>
        <w:tc>
          <w:tcPr>
            <w:tcW w:w="4517" w:type="dxa"/>
          </w:tcPr>
          <w:p w14:paraId="2C326AB4" w14:textId="3B23ADE6" w:rsidR="00526442" w:rsidRPr="00EA0AA4" w:rsidRDefault="00B14EAA" w:rsidP="00874465">
            <w:pPr>
              <w:spacing w:after="0" w:line="240" w:lineRule="auto"/>
              <w:jc w:val="center"/>
              <w:rPr>
                <w:rFonts w:ascii="Times New Roman" w:hAnsi="Times New Roman" w:cs="Times New Roman"/>
                <w:noProof/>
                <w:sz w:val="28"/>
                <w:szCs w:val="28"/>
              </w:rPr>
            </w:pPr>
            <w:r w:rsidRPr="00EA0AA4">
              <w:rPr>
                <w:rFonts w:ascii="Times New Roman" w:hAnsi="Times New Roman" w:cs="Times New Roman"/>
                <w:i/>
                <w:iCs/>
                <w:noProof/>
                <w:sz w:val="28"/>
                <w:szCs w:val="28"/>
              </w:rPr>
              <w:t>г</w:t>
            </w:r>
            <w:r w:rsidR="00526442" w:rsidRPr="00EA0AA4">
              <w:rPr>
                <w:rFonts w:ascii="Times New Roman" w:hAnsi="Times New Roman" w:cs="Times New Roman"/>
                <w:i/>
                <w:iCs/>
                <w:noProof/>
                <w:sz w:val="28"/>
                <w:szCs w:val="28"/>
              </w:rPr>
              <w:t>)</w:t>
            </w:r>
          </w:p>
        </w:tc>
      </w:tr>
      <w:tr w:rsidR="00DB4649" w:rsidRPr="00EA0AA4" w14:paraId="097A8F6F" w14:textId="77777777" w:rsidTr="00C43BB8">
        <w:tc>
          <w:tcPr>
            <w:tcW w:w="9143" w:type="dxa"/>
            <w:gridSpan w:val="2"/>
          </w:tcPr>
          <w:p w14:paraId="60527129" w14:textId="520D4F58" w:rsidR="00526442" w:rsidRPr="00EA0AA4" w:rsidRDefault="00526442" w:rsidP="00874465">
            <w:pPr>
              <w:spacing w:after="0" w:line="240" w:lineRule="auto"/>
              <w:jc w:val="center"/>
              <w:rPr>
                <w:rFonts w:ascii="Times New Roman" w:hAnsi="Times New Roman" w:cs="Times New Roman"/>
                <w:noProof/>
                <w:sz w:val="28"/>
                <w:szCs w:val="28"/>
              </w:rPr>
            </w:pPr>
            <w:r w:rsidRPr="00EA0AA4">
              <w:rPr>
                <w:rFonts w:ascii="Times New Roman" w:hAnsi="Times New Roman" w:cs="Times New Roman"/>
                <w:noProof/>
                <w:sz w:val="28"/>
                <w:szCs w:val="28"/>
              </w:rPr>
              <w:t xml:space="preserve">Рисунок </w:t>
            </w:r>
            <w:r w:rsidR="00380221">
              <w:rPr>
                <w:rFonts w:ascii="Times New Roman" w:hAnsi="Times New Roman" w:cs="Times New Roman"/>
                <w:noProof/>
                <w:sz w:val="28"/>
                <w:szCs w:val="28"/>
              </w:rPr>
              <w:t>1.</w:t>
            </w:r>
            <w:r w:rsidRPr="00EA0AA4">
              <w:rPr>
                <w:rFonts w:ascii="Times New Roman" w:hAnsi="Times New Roman" w:cs="Times New Roman"/>
                <w:noProof/>
                <w:sz w:val="28"/>
                <w:szCs w:val="28"/>
              </w:rPr>
              <w:t xml:space="preserve">4 </w:t>
            </w:r>
            <w:r w:rsidR="007870B9" w:rsidRPr="00EA0AA4">
              <w:rPr>
                <w:rStyle w:val="a4"/>
                <w:rFonts w:ascii="Times New Roman" w:hAnsi="Times New Roman" w:cs="Times New Roman"/>
                <w:b w:val="0"/>
                <w:sz w:val="28"/>
                <w:szCs w:val="28"/>
                <w:lang w:eastAsia="ru-RU"/>
              </w:rPr>
              <w:t>–</w:t>
            </w:r>
            <w:r w:rsidR="007870B9">
              <w:rPr>
                <w:rStyle w:val="a4"/>
                <w:rFonts w:ascii="Times New Roman" w:hAnsi="Times New Roman" w:cs="Times New Roman"/>
                <w:b w:val="0"/>
                <w:sz w:val="28"/>
                <w:szCs w:val="28"/>
                <w:lang w:eastAsia="ru-RU"/>
              </w:rPr>
              <w:t xml:space="preserve"> </w:t>
            </w:r>
            <w:r w:rsidRPr="00EA0AA4">
              <w:rPr>
                <w:rFonts w:ascii="Times New Roman" w:hAnsi="Times New Roman" w:cs="Times New Roman"/>
                <w:noProof/>
                <w:sz w:val="28"/>
                <w:szCs w:val="28"/>
              </w:rPr>
              <w:t xml:space="preserve">Крупные спортивные объекты </w:t>
            </w:r>
            <w:r w:rsidR="00B14EAA" w:rsidRPr="00EA0AA4">
              <w:rPr>
                <w:rFonts w:ascii="Times New Roman" w:hAnsi="Times New Roman" w:cs="Times New Roman"/>
                <w:noProof/>
                <w:sz w:val="28"/>
                <w:szCs w:val="28"/>
              </w:rPr>
              <w:t xml:space="preserve">в </w:t>
            </w:r>
            <w:r w:rsidRPr="00EA0AA4">
              <w:rPr>
                <w:rFonts w:ascii="Times New Roman" w:hAnsi="Times New Roman" w:cs="Times New Roman"/>
                <w:noProof/>
                <w:sz w:val="28"/>
                <w:szCs w:val="28"/>
              </w:rPr>
              <w:t>РК</w:t>
            </w:r>
          </w:p>
          <w:p w14:paraId="1E9D66AB" w14:textId="1E6500AA" w:rsidR="00B14EAA" w:rsidRPr="00EA0AA4" w:rsidRDefault="00526442" w:rsidP="00874465">
            <w:pPr>
              <w:spacing w:after="0" w:line="240" w:lineRule="auto"/>
              <w:jc w:val="center"/>
              <w:rPr>
                <w:rFonts w:ascii="Times New Roman" w:hAnsi="Times New Roman" w:cs="Times New Roman"/>
                <w:i/>
                <w:iCs/>
                <w:noProof/>
                <w:sz w:val="28"/>
                <w:szCs w:val="28"/>
              </w:rPr>
            </w:pPr>
            <w:r w:rsidRPr="00EA0AA4">
              <w:rPr>
                <w:rFonts w:ascii="Times New Roman" w:hAnsi="Times New Roman" w:cs="Times New Roman"/>
                <w:i/>
                <w:iCs/>
                <w:noProof/>
                <w:sz w:val="28"/>
                <w:szCs w:val="28"/>
              </w:rPr>
              <w:t>а)Стадион «Астана Арена», б) Ледов</w:t>
            </w:r>
            <w:r w:rsidR="00607D08" w:rsidRPr="00EA0AA4">
              <w:rPr>
                <w:rFonts w:ascii="Times New Roman" w:hAnsi="Times New Roman" w:cs="Times New Roman"/>
                <w:i/>
                <w:iCs/>
                <w:noProof/>
                <w:sz w:val="28"/>
                <w:szCs w:val="28"/>
              </w:rPr>
              <w:t xml:space="preserve">ый дворец </w:t>
            </w:r>
            <w:r w:rsidRPr="00EA0AA4">
              <w:rPr>
                <w:rFonts w:ascii="Times New Roman" w:hAnsi="Times New Roman" w:cs="Times New Roman"/>
                <w:i/>
                <w:iCs/>
                <w:noProof/>
                <w:sz w:val="28"/>
                <w:szCs w:val="28"/>
              </w:rPr>
              <w:t>«Барыс Арена»</w:t>
            </w:r>
            <w:r w:rsidR="00B14EAA" w:rsidRPr="00EA0AA4">
              <w:rPr>
                <w:rFonts w:ascii="Times New Roman" w:hAnsi="Times New Roman" w:cs="Times New Roman"/>
                <w:i/>
                <w:iCs/>
                <w:noProof/>
                <w:sz w:val="28"/>
                <w:szCs w:val="28"/>
              </w:rPr>
              <w:t xml:space="preserve">, </w:t>
            </w:r>
          </w:p>
          <w:p w14:paraId="07D59B15" w14:textId="79CCA083" w:rsidR="00B14EAA" w:rsidRPr="00EA0AA4" w:rsidRDefault="00B14EAA" w:rsidP="00874465">
            <w:pPr>
              <w:spacing w:after="0" w:line="240" w:lineRule="auto"/>
              <w:jc w:val="center"/>
              <w:rPr>
                <w:rFonts w:ascii="Times New Roman" w:hAnsi="Times New Roman" w:cs="Times New Roman"/>
                <w:i/>
                <w:iCs/>
                <w:noProof/>
                <w:sz w:val="28"/>
                <w:szCs w:val="28"/>
              </w:rPr>
            </w:pPr>
            <w:r w:rsidRPr="00EA0AA4">
              <w:rPr>
                <w:rFonts w:ascii="Times New Roman" w:hAnsi="Times New Roman" w:cs="Times New Roman"/>
                <w:i/>
                <w:iCs/>
                <w:noProof/>
                <w:sz w:val="28"/>
                <w:szCs w:val="28"/>
              </w:rPr>
              <w:t>в</w:t>
            </w:r>
            <w:r w:rsidR="00526442" w:rsidRPr="00EA0AA4">
              <w:rPr>
                <w:rFonts w:ascii="Times New Roman" w:hAnsi="Times New Roman" w:cs="Times New Roman"/>
                <w:i/>
                <w:iCs/>
                <w:noProof/>
                <w:sz w:val="28"/>
                <w:szCs w:val="28"/>
              </w:rPr>
              <w:t>)</w:t>
            </w:r>
            <w:r w:rsidR="00526442" w:rsidRPr="00EA0AA4">
              <w:rPr>
                <w:rFonts w:ascii="Times New Roman" w:hAnsi="Times New Roman" w:cs="Times New Roman"/>
                <w:sz w:val="28"/>
                <w:szCs w:val="28"/>
              </w:rPr>
              <w:t xml:space="preserve"> </w:t>
            </w:r>
            <w:r w:rsidR="00526442" w:rsidRPr="00EA0AA4">
              <w:rPr>
                <w:rFonts w:ascii="Times New Roman" w:hAnsi="Times New Roman" w:cs="Times New Roman"/>
                <w:i/>
                <w:iCs/>
                <w:noProof/>
                <w:sz w:val="28"/>
                <w:szCs w:val="28"/>
              </w:rPr>
              <w:t>Спортивно</w:t>
            </w:r>
            <w:r w:rsidR="002F711F">
              <w:rPr>
                <w:rFonts w:ascii="Times New Roman" w:hAnsi="Times New Roman" w:cs="Times New Roman"/>
                <w:i/>
                <w:iCs/>
                <w:noProof/>
                <w:sz w:val="28"/>
                <w:szCs w:val="28"/>
              </w:rPr>
              <w:t>-</w:t>
            </w:r>
            <w:r w:rsidR="00526442" w:rsidRPr="00EA0AA4">
              <w:rPr>
                <w:rFonts w:ascii="Times New Roman" w:hAnsi="Times New Roman" w:cs="Times New Roman"/>
                <w:i/>
                <w:iCs/>
                <w:noProof/>
                <w:sz w:val="28"/>
                <w:szCs w:val="28"/>
              </w:rPr>
              <w:t xml:space="preserve">развлекательный комплекс «Алматы Арена», </w:t>
            </w:r>
          </w:p>
          <w:p w14:paraId="12636085" w14:textId="3010994B" w:rsidR="00526442" w:rsidRPr="00EA0AA4" w:rsidRDefault="00B14EAA" w:rsidP="00874465">
            <w:pPr>
              <w:spacing w:after="0" w:line="240" w:lineRule="auto"/>
              <w:jc w:val="center"/>
              <w:rPr>
                <w:rFonts w:ascii="Times New Roman" w:hAnsi="Times New Roman" w:cs="Times New Roman"/>
                <w:i/>
                <w:iCs/>
                <w:noProof/>
                <w:sz w:val="28"/>
                <w:szCs w:val="28"/>
              </w:rPr>
            </w:pPr>
            <w:r w:rsidRPr="00EA0AA4">
              <w:rPr>
                <w:rFonts w:ascii="Times New Roman" w:hAnsi="Times New Roman" w:cs="Times New Roman"/>
                <w:i/>
                <w:iCs/>
                <w:noProof/>
                <w:sz w:val="28"/>
                <w:szCs w:val="28"/>
              </w:rPr>
              <w:t>г</w:t>
            </w:r>
            <w:r w:rsidR="00526442" w:rsidRPr="00EA0AA4">
              <w:rPr>
                <w:rFonts w:ascii="Times New Roman" w:hAnsi="Times New Roman" w:cs="Times New Roman"/>
                <w:i/>
                <w:iCs/>
                <w:noProof/>
                <w:sz w:val="28"/>
                <w:szCs w:val="28"/>
              </w:rPr>
              <w:t>) Трамплинный комплекс «Сункар»</w:t>
            </w:r>
            <w:r w:rsidR="00526442" w:rsidRPr="00EA0AA4">
              <w:rPr>
                <w:rFonts w:ascii="Times New Roman" w:hAnsi="Times New Roman" w:cs="Times New Roman"/>
                <w:i/>
                <w:iCs/>
                <w:noProof/>
                <w:sz w:val="28"/>
                <w:szCs w:val="28"/>
                <w:lang w:val="kk-KZ"/>
              </w:rPr>
              <w:t xml:space="preserve"> </w:t>
            </w:r>
          </w:p>
        </w:tc>
      </w:tr>
    </w:tbl>
    <w:p w14:paraId="1F4A4849" w14:textId="77777777" w:rsidR="00514E15" w:rsidRPr="00514E15" w:rsidRDefault="00C97F24" w:rsidP="00514E15">
      <w:pPr>
        <w:pStyle w:val="a3"/>
        <w:ind w:firstLine="709"/>
        <w:jc w:val="both"/>
        <w:rPr>
          <w:rStyle w:val="a4"/>
          <w:b w:val="0"/>
          <w:bCs w:val="0"/>
          <w:sz w:val="28"/>
          <w:szCs w:val="28"/>
        </w:rPr>
      </w:pPr>
      <w:r w:rsidRPr="00C97F24">
        <w:rPr>
          <w:rStyle w:val="a4"/>
          <w:b w:val="0"/>
          <w:bCs w:val="0"/>
          <w:sz w:val="28"/>
          <w:szCs w:val="28"/>
        </w:rPr>
        <w:lastRenderedPageBreak/>
        <w:t xml:space="preserve">Для систематизации спортивных сооружений Республики Казахстан в настоящей работе используется многокритериальная классификация по назначению, объёмно-планировочным решениям, архитектурно-планировочной структуре, функционально-территориальному уровню и характеру использования. Обобщение указанных критериев приведено в таблице 1.1. </w:t>
      </w:r>
      <w:r w:rsidR="00514E15" w:rsidRPr="00514E15">
        <w:rPr>
          <w:rStyle w:val="a4"/>
          <w:b w:val="0"/>
          <w:bCs w:val="0"/>
          <w:sz w:val="28"/>
          <w:szCs w:val="28"/>
        </w:rPr>
        <w:t>Данная классификация позволяет не только описать типологическое разнообразие спортивных объектов, но и служит методической основой для дифференцированного подхода к проектированию, точностному обоснованию и эксплуатации систем геодезического мониторинга.</w:t>
      </w:r>
    </w:p>
    <w:p w14:paraId="4C181D1E" w14:textId="3C2A0859" w:rsidR="008D74BD" w:rsidRPr="00EA0AA4" w:rsidRDefault="00C30B0C" w:rsidP="007870B9">
      <w:pPr>
        <w:pStyle w:val="a3"/>
        <w:spacing w:before="0" w:beforeAutospacing="0" w:after="0" w:afterAutospacing="0"/>
        <w:jc w:val="both"/>
        <w:rPr>
          <w:rStyle w:val="a4"/>
          <w:rFonts w:eastAsiaTheme="minorHAnsi"/>
          <w:b w:val="0"/>
          <w:bCs w:val="0"/>
          <w:sz w:val="28"/>
          <w:szCs w:val="28"/>
        </w:rPr>
      </w:pPr>
      <w:r w:rsidRPr="00EA0AA4">
        <w:rPr>
          <w:rStyle w:val="a4"/>
          <w:rFonts w:eastAsiaTheme="minorHAnsi"/>
          <w:b w:val="0"/>
          <w:bCs w:val="0"/>
          <w:sz w:val="28"/>
          <w:szCs w:val="28"/>
        </w:rPr>
        <w:t>Таблица 1</w:t>
      </w:r>
      <w:r w:rsidR="008F5EEA">
        <w:rPr>
          <w:rStyle w:val="a4"/>
          <w:rFonts w:eastAsiaTheme="minorHAnsi"/>
          <w:b w:val="0"/>
          <w:bCs w:val="0"/>
          <w:sz w:val="28"/>
          <w:szCs w:val="28"/>
        </w:rPr>
        <w:t>.1</w:t>
      </w:r>
      <w:r w:rsidRPr="00EA0AA4">
        <w:rPr>
          <w:rStyle w:val="a4"/>
          <w:rFonts w:eastAsiaTheme="minorHAnsi"/>
          <w:b w:val="0"/>
          <w:bCs w:val="0"/>
          <w:sz w:val="28"/>
          <w:szCs w:val="28"/>
        </w:rPr>
        <w:t xml:space="preserve"> – Классификация спортивных сооружений в Республике Казахстан</w:t>
      </w:r>
    </w:p>
    <w:tbl>
      <w:tblPr>
        <w:tblW w:w="9341"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ayout w:type="fixed"/>
        <w:tblLook w:val="04A0" w:firstRow="1" w:lastRow="0" w:firstColumn="1" w:lastColumn="0" w:noHBand="0" w:noVBand="1"/>
      </w:tblPr>
      <w:tblGrid>
        <w:gridCol w:w="2112"/>
        <w:gridCol w:w="1984"/>
        <w:gridCol w:w="5245"/>
      </w:tblGrid>
      <w:tr w:rsidR="00DB4649" w:rsidRPr="00EA0AA4" w14:paraId="0333A40D" w14:textId="77777777" w:rsidTr="002F711F">
        <w:trPr>
          <w:trHeight w:val="429"/>
        </w:trPr>
        <w:tc>
          <w:tcPr>
            <w:tcW w:w="2112" w:type="dxa"/>
            <w:shd w:val="clear" w:color="auto" w:fill="DEEAF6" w:themeFill="accent5" w:themeFillTint="33"/>
            <w:vAlign w:val="center"/>
          </w:tcPr>
          <w:p w14:paraId="02690D00" w14:textId="77777777" w:rsidR="00C30B0C" w:rsidRPr="00EA0AA4" w:rsidRDefault="00C30B0C" w:rsidP="00874465">
            <w:pPr>
              <w:spacing w:line="240" w:lineRule="auto"/>
              <w:jc w:val="center"/>
              <w:rPr>
                <w:rFonts w:ascii="Times New Roman" w:eastAsia="Times New Roman" w:hAnsi="Times New Roman" w:cs="Times New Roman"/>
                <w:lang w:eastAsia="ru-RU"/>
              </w:rPr>
            </w:pPr>
            <w:r w:rsidRPr="00EA0AA4">
              <w:rPr>
                <w:rFonts w:ascii="Times New Roman" w:eastAsia="Times New Roman" w:hAnsi="Times New Roman" w:cs="Times New Roman"/>
                <w:lang w:eastAsia="ru-RU"/>
              </w:rPr>
              <w:t>Критерий классификации</w:t>
            </w:r>
          </w:p>
        </w:tc>
        <w:tc>
          <w:tcPr>
            <w:tcW w:w="1984" w:type="dxa"/>
            <w:shd w:val="clear" w:color="auto" w:fill="DEEAF6" w:themeFill="accent5" w:themeFillTint="33"/>
            <w:vAlign w:val="center"/>
          </w:tcPr>
          <w:p w14:paraId="13245BC5" w14:textId="77777777" w:rsidR="00C30B0C" w:rsidRPr="00EA0AA4" w:rsidRDefault="00C30B0C" w:rsidP="00874465">
            <w:pPr>
              <w:spacing w:line="240" w:lineRule="auto"/>
              <w:jc w:val="center"/>
              <w:rPr>
                <w:rFonts w:ascii="Times New Roman" w:eastAsia="Times New Roman" w:hAnsi="Times New Roman" w:cs="Times New Roman"/>
                <w:b/>
                <w:bCs/>
                <w:lang w:eastAsia="ru-RU"/>
              </w:rPr>
            </w:pPr>
            <w:r w:rsidRPr="00EA0AA4">
              <w:rPr>
                <w:rFonts w:ascii="Times New Roman" w:eastAsia="Times New Roman" w:hAnsi="Times New Roman" w:cs="Times New Roman"/>
                <w:lang w:eastAsia="ru-RU"/>
              </w:rPr>
              <w:t>Тип спортивного сооружения</w:t>
            </w:r>
          </w:p>
        </w:tc>
        <w:tc>
          <w:tcPr>
            <w:tcW w:w="5245" w:type="dxa"/>
            <w:shd w:val="clear" w:color="auto" w:fill="DEEAF6" w:themeFill="accent5" w:themeFillTint="33"/>
            <w:vAlign w:val="center"/>
          </w:tcPr>
          <w:p w14:paraId="74E152D5" w14:textId="77777777" w:rsidR="00C30B0C" w:rsidRPr="00EA0AA4" w:rsidRDefault="00C30B0C" w:rsidP="00874465">
            <w:pPr>
              <w:spacing w:line="240" w:lineRule="auto"/>
              <w:jc w:val="center"/>
              <w:rPr>
                <w:rFonts w:ascii="Times New Roman" w:eastAsia="Times New Roman" w:hAnsi="Times New Roman" w:cs="Times New Roman"/>
                <w:b/>
                <w:bCs/>
                <w:lang w:eastAsia="ru-RU"/>
              </w:rPr>
            </w:pPr>
            <w:r w:rsidRPr="00EA0AA4">
              <w:rPr>
                <w:rFonts w:ascii="Times New Roman" w:eastAsia="Times New Roman" w:hAnsi="Times New Roman" w:cs="Times New Roman"/>
                <w:lang w:eastAsia="ru-RU"/>
              </w:rPr>
              <w:t>Примеры сооружений</w:t>
            </w:r>
          </w:p>
        </w:tc>
      </w:tr>
      <w:tr w:rsidR="00DB4649" w:rsidRPr="00EA0AA4" w14:paraId="78774C5D" w14:textId="77777777" w:rsidTr="002F711F">
        <w:trPr>
          <w:trHeight w:val="932"/>
        </w:trPr>
        <w:tc>
          <w:tcPr>
            <w:tcW w:w="2112" w:type="dxa"/>
            <w:vMerge w:val="restart"/>
          </w:tcPr>
          <w:p w14:paraId="6F294523" w14:textId="77777777" w:rsidR="00C30B0C" w:rsidRPr="00EA0AA4" w:rsidRDefault="00C30B0C" w:rsidP="00874465">
            <w:pPr>
              <w:spacing w:after="0" w:line="240" w:lineRule="auto"/>
              <w:jc w:val="both"/>
              <w:rPr>
                <w:rFonts w:ascii="Times New Roman" w:eastAsia="Times New Roman" w:hAnsi="Times New Roman" w:cs="Times New Roman"/>
                <w:b/>
                <w:bCs/>
                <w:i/>
                <w:iCs/>
                <w:lang w:eastAsia="ru-RU"/>
              </w:rPr>
            </w:pPr>
            <w:r w:rsidRPr="00EA0AA4">
              <w:rPr>
                <w:rFonts w:ascii="Times New Roman" w:eastAsia="Times New Roman" w:hAnsi="Times New Roman" w:cs="Times New Roman"/>
                <w:b/>
                <w:bCs/>
                <w:i/>
                <w:iCs/>
                <w:lang w:eastAsia="ru-RU"/>
              </w:rPr>
              <w:t>Классификация по назначению</w:t>
            </w:r>
          </w:p>
        </w:tc>
        <w:tc>
          <w:tcPr>
            <w:tcW w:w="1984" w:type="dxa"/>
          </w:tcPr>
          <w:p w14:paraId="1D4E3553" w14:textId="008A2403" w:rsidR="00C30B0C" w:rsidRPr="00EA0AA4" w:rsidRDefault="00C30B0C" w:rsidP="00874465">
            <w:pPr>
              <w:spacing w:after="0" w:line="240" w:lineRule="auto"/>
              <w:rPr>
                <w:rFonts w:ascii="Times New Roman" w:eastAsia="Times New Roman" w:hAnsi="Times New Roman" w:cs="Times New Roman"/>
                <w:lang w:eastAsia="ru-RU"/>
              </w:rPr>
            </w:pPr>
            <w:r w:rsidRPr="00EA0AA4">
              <w:rPr>
                <w:rFonts w:ascii="Times New Roman" w:eastAsia="Times New Roman" w:hAnsi="Times New Roman" w:cs="Times New Roman"/>
                <w:lang w:eastAsia="ru-RU"/>
              </w:rPr>
              <w:t>Спортивно</w:t>
            </w:r>
            <w:r w:rsidR="002F711F">
              <w:rPr>
                <w:rFonts w:ascii="Times New Roman" w:eastAsia="Times New Roman" w:hAnsi="Times New Roman" w:cs="Times New Roman"/>
                <w:lang w:eastAsia="ru-RU"/>
              </w:rPr>
              <w:t>-</w:t>
            </w:r>
            <w:r w:rsidRPr="00EA0AA4">
              <w:rPr>
                <w:rFonts w:ascii="Times New Roman" w:eastAsia="Times New Roman" w:hAnsi="Times New Roman" w:cs="Times New Roman"/>
                <w:lang w:eastAsia="ru-RU"/>
              </w:rPr>
              <w:t>зрелищные</w:t>
            </w:r>
          </w:p>
        </w:tc>
        <w:tc>
          <w:tcPr>
            <w:tcW w:w="5245" w:type="dxa"/>
          </w:tcPr>
          <w:p w14:paraId="5C606108" w14:textId="77777777" w:rsidR="00C30B0C" w:rsidRPr="00EA0AA4" w:rsidRDefault="00C30B0C" w:rsidP="00874465">
            <w:pPr>
              <w:spacing w:after="0" w:line="240" w:lineRule="auto"/>
              <w:jc w:val="both"/>
              <w:rPr>
                <w:rFonts w:ascii="Times New Roman" w:eastAsia="Times New Roman" w:hAnsi="Times New Roman" w:cs="Times New Roman"/>
                <w:lang w:eastAsia="ru-RU"/>
              </w:rPr>
            </w:pPr>
            <w:r w:rsidRPr="00EA0AA4">
              <w:rPr>
                <w:rFonts w:ascii="Times New Roman" w:eastAsia="Times New Roman" w:hAnsi="Times New Roman" w:cs="Times New Roman"/>
                <w:lang w:eastAsia="ru-RU"/>
              </w:rPr>
              <w:t xml:space="preserve">«Астана Арена», «Алматы Арена», Дворец спорта им. Балуана Шолака, Ледовый дворец «Халык Арена» (Алматы), Центральный стадион Алматы, трамплинный комплекс «Сункар» </w:t>
            </w:r>
          </w:p>
        </w:tc>
      </w:tr>
      <w:tr w:rsidR="00DB4649" w:rsidRPr="00EA0AA4" w14:paraId="4E073870" w14:textId="77777777" w:rsidTr="002F711F">
        <w:trPr>
          <w:trHeight w:val="818"/>
        </w:trPr>
        <w:tc>
          <w:tcPr>
            <w:tcW w:w="2112" w:type="dxa"/>
            <w:vMerge/>
          </w:tcPr>
          <w:p w14:paraId="13B99189" w14:textId="77777777" w:rsidR="00C30B0C" w:rsidRPr="00EA0AA4" w:rsidRDefault="00C30B0C" w:rsidP="00874465">
            <w:pPr>
              <w:spacing w:after="0" w:line="240" w:lineRule="auto"/>
              <w:jc w:val="both"/>
              <w:rPr>
                <w:rFonts w:ascii="Times New Roman" w:eastAsia="Times New Roman" w:hAnsi="Times New Roman" w:cs="Times New Roman"/>
                <w:b/>
                <w:bCs/>
                <w:i/>
                <w:iCs/>
                <w:lang w:eastAsia="ru-RU"/>
              </w:rPr>
            </w:pPr>
          </w:p>
        </w:tc>
        <w:tc>
          <w:tcPr>
            <w:tcW w:w="1984" w:type="dxa"/>
          </w:tcPr>
          <w:p w14:paraId="5110F116" w14:textId="251C5AEF" w:rsidR="00C30B0C" w:rsidRPr="00EA0AA4" w:rsidRDefault="00C30B0C" w:rsidP="00874465">
            <w:pPr>
              <w:spacing w:after="0" w:line="240" w:lineRule="auto"/>
              <w:rPr>
                <w:rFonts w:ascii="Times New Roman" w:eastAsia="Times New Roman" w:hAnsi="Times New Roman" w:cs="Times New Roman"/>
                <w:lang w:eastAsia="ru-RU"/>
              </w:rPr>
            </w:pPr>
            <w:r w:rsidRPr="00EA0AA4">
              <w:rPr>
                <w:rFonts w:ascii="Times New Roman" w:eastAsia="Times New Roman" w:hAnsi="Times New Roman" w:cs="Times New Roman"/>
                <w:lang w:eastAsia="ru-RU"/>
              </w:rPr>
              <w:t>Учебно</w:t>
            </w:r>
            <w:r w:rsidR="002F711F">
              <w:rPr>
                <w:rFonts w:ascii="Times New Roman" w:eastAsia="Times New Roman" w:hAnsi="Times New Roman" w:cs="Times New Roman"/>
                <w:lang w:eastAsia="ru-RU"/>
              </w:rPr>
              <w:t>-</w:t>
            </w:r>
            <w:r w:rsidRPr="00EA0AA4">
              <w:rPr>
                <w:rFonts w:ascii="Times New Roman" w:eastAsia="Times New Roman" w:hAnsi="Times New Roman" w:cs="Times New Roman"/>
                <w:lang w:eastAsia="ru-RU"/>
              </w:rPr>
              <w:t>тренировочные</w:t>
            </w:r>
          </w:p>
        </w:tc>
        <w:tc>
          <w:tcPr>
            <w:tcW w:w="5245" w:type="dxa"/>
          </w:tcPr>
          <w:p w14:paraId="11FDBB4D" w14:textId="77777777" w:rsidR="00C30B0C" w:rsidRPr="00EA0AA4" w:rsidRDefault="00C30B0C" w:rsidP="00874465">
            <w:pPr>
              <w:spacing w:after="0" w:line="240" w:lineRule="auto"/>
              <w:jc w:val="both"/>
              <w:rPr>
                <w:rFonts w:ascii="Times New Roman" w:eastAsia="Times New Roman" w:hAnsi="Times New Roman" w:cs="Times New Roman"/>
                <w:lang w:eastAsia="ru-RU"/>
              </w:rPr>
            </w:pPr>
            <w:r w:rsidRPr="00EA0AA4">
              <w:rPr>
                <w:rFonts w:ascii="Times New Roman" w:eastAsia="Times New Roman" w:hAnsi="Times New Roman" w:cs="Times New Roman"/>
                <w:lang w:eastAsia="ru-RU"/>
              </w:rPr>
              <w:t xml:space="preserve">Легкоатлетический манеж КазАСТ, тренировочные базы в Щучинске, гребной канал в Капчагайском водохранилище, Центр олимпийской подготовки по велоспорту «Сарыарка» </w:t>
            </w:r>
          </w:p>
        </w:tc>
      </w:tr>
      <w:tr w:rsidR="00DB4649" w:rsidRPr="00EA0AA4" w14:paraId="6B78789F" w14:textId="77777777" w:rsidTr="002F711F">
        <w:trPr>
          <w:trHeight w:val="435"/>
        </w:trPr>
        <w:tc>
          <w:tcPr>
            <w:tcW w:w="2112" w:type="dxa"/>
            <w:vMerge/>
          </w:tcPr>
          <w:p w14:paraId="060CF4C3" w14:textId="77777777" w:rsidR="00C30B0C" w:rsidRPr="00EA0AA4" w:rsidRDefault="00C30B0C" w:rsidP="00874465">
            <w:pPr>
              <w:spacing w:after="0" w:line="240" w:lineRule="auto"/>
              <w:jc w:val="both"/>
              <w:rPr>
                <w:rFonts w:ascii="Times New Roman" w:eastAsia="Times New Roman" w:hAnsi="Times New Roman" w:cs="Times New Roman"/>
                <w:b/>
                <w:bCs/>
                <w:i/>
                <w:iCs/>
                <w:lang w:eastAsia="ru-RU"/>
              </w:rPr>
            </w:pPr>
          </w:p>
        </w:tc>
        <w:tc>
          <w:tcPr>
            <w:tcW w:w="1984" w:type="dxa"/>
          </w:tcPr>
          <w:p w14:paraId="3A1688AC" w14:textId="672D37D5" w:rsidR="00C30B0C" w:rsidRPr="00EA0AA4" w:rsidRDefault="00C30B0C" w:rsidP="00874465">
            <w:pPr>
              <w:spacing w:after="0" w:line="240" w:lineRule="auto"/>
              <w:rPr>
                <w:rFonts w:ascii="Times New Roman" w:eastAsia="Times New Roman" w:hAnsi="Times New Roman" w:cs="Times New Roman"/>
                <w:lang w:eastAsia="ru-RU"/>
              </w:rPr>
            </w:pPr>
            <w:r w:rsidRPr="00EA0AA4">
              <w:rPr>
                <w:rFonts w:ascii="Times New Roman" w:eastAsia="Times New Roman" w:hAnsi="Times New Roman" w:cs="Times New Roman"/>
                <w:lang w:eastAsia="ru-RU"/>
              </w:rPr>
              <w:t>Физкультурно</w:t>
            </w:r>
            <w:r w:rsidR="002F711F">
              <w:rPr>
                <w:rFonts w:ascii="Times New Roman" w:eastAsia="Times New Roman" w:hAnsi="Times New Roman" w:cs="Times New Roman"/>
                <w:lang w:eastAsia="ru-RU"/>
              </w:rPr>
              <w:t>-</w:t>
            </w:r>
            <w:r w:rsidRPr="00EA0AA4">
              <w:rPr>
                <w:rFonts w:ascii="Times New Roman" w:eastAsia="Times New Roman" w:hAnsi="Times New Roman" w:cs="Times New Roman"/>
                <w:lang w:eastAsia="ru-RU"/>
              </w:rPr>
              <w:t>оздоровительные</w:t>
            </w:r>
          </w:p>
        </w:tc>
        <w:tc>
          <w:tcPr>
            <w:tcW w:w="5245" w:type="dxa"/>
          </w:tcPr>
          <w:p w14:paraId="0D86124B" w14:textId="7DFA44C3" w:rsidR="00C30B0C" w:rsidRPr="00EA0AA4" w:rsidRDefault="00C30B0C" w:rsidP="00874465">
            <w:pPr>
              <w:spacing w:after="0" w:line="240" w:lineRule="auto"/>
              <w:jc w:val="both"/>
              <w:rPr>
                <w:rFonts w:ascii="Times New Roman" w:eastAsia="Times New Roman" w:hAnsi="Times New Roman" w:cs="Times New Roman"/>
                <w:lang w:eastAsia="ru-RU"/>
              </w:rPr>
            </w:pPr>
            <w:r w:rsidRPr="00EA0AA4">
              <w:rPr>
                <w:rFonts w:ascii="Times New Roman" w:eastAsia="Times New Roman" w:hAnsi="Times New Roman" w:cs="Times New Roman"/>
                <w:lang w:eastAsia="ru-RU"/>
              </w:rPr>
              <w:t>Фитнес</w:t>
            </w:r>
            <w:r w:rsidR="002F711F">
              <w:rPr>
                <w:rFonts w:ascii="Times New Roman" w:eastAsia="Times New Roman" w:hAnsi="Times New Roman" w:cs="Times New Roman"/>
                <w:lang w:eastAsia="ru-RU"/>
              </w:rPr>
              <w:t>-</w:t>
            </w:r>
            <w:r w:rsidRPr="00EA0AA4">
              <w:rPr>
                <w:rFonts w:ascii="Times New Roman" w:eastAsia="Times New Roman" w:hAnsi="Times New Roman" w:cs="Times New Roman"/>
                <w:lang w:eastAsia="ru-RU"/>
              </w:rPr>
              <w:t>центры, плавательны</w:t>
            </w:r>
            <w:r w:rsidR="002D6034">
              <w:rPr>
                <w:rFonts w:ascii="Times New Roman" w:eastAsia="Times New Roman" w:hAnsi="Times New Roman" w:cs="Times New Roman"/>
                <w:lang w:eastAsia="ru-RU"/>
              </w:rPr>
              <w:t>е</w:t>
            </w:r>
            <w:r w:rsidRPr="00EA0AA4">
              <w:rPr>
                <w:rFonts w:ascii="Times New Roman" w:eastAsia="Times New Roman" w:hAnsi="Times New Roman" w:cs="Times New Roman"/>
                <w:lang w:eastAsia="ru-RU"/>
              </w:rPr>
              <w:t xml:space="preserve"> бассейны, физкультурно</w:t>
            </w:r>
            <w:r w:rsidR="002F711F">
              <w:rPr>
                <w:rFonts w:ascii="Times New Roman" w:eastAsia="Times New Roman" w:hAnsi="Times New Roman" w:cs="Times New Roman"/>
                <w:lang w:eastAsia="ru-RU"/>
              </w:rPr>
              <w:t>-</w:t>
            </w:r>
            <w:r w:rsidRPr="00EA0AA4">
              <w:rPr>
                <w:rFonts w:ascii="Times New Roman" w:eastAsia="Times New Roman" w:hAnsi="Times New Roman" w:cs="Times New Roman"/>
                <w:lang w:eastAsia="ru-RU"/>
              </w:rPr>
              <w:t>оздоровительные комплексы в регионах</w:t>
            </w:r>
          </w:p>
        </w:tc>
      </w:tr>
      <w:tr w:rsidR="00DB4649" w:rsidRPr="00EA0AA4" w14:paraId="05A63430" w14:textId="77777777" w:rsidTr="002F711F">
        <w:trPr>
          <w:trHeight w:val="514"/>
        </w:trPr>
        <w:tc>
          <w:tcPr>
            <w:tcW w:w="2112" w:type="dxa"/>
            <w:vMerge w:val="restart"/>
          </w:tcPr>
          <w:p w14:paraId="07B86081" w14:textId="30DED9A6" w:rsidR="00C30B0C" w:rsidRPr="00EA0AA4" w:rsidRDefault="00C30B0C" w:rsidP="00874465">
            <w:pPr>
              <w:spacing w:after="0" w:line="240" w:lineRule="auto"/>
              <w:jc w:val="both"/>
              <w:rPr>
                <w:rFonts w:ascii="Times New Roman" w:eastAsia="Times New Roman" w:hAnsi="Times New Roman" w:cs="Times New Roman"/>
                <w:b/>
                <w:bCs/>
                <w:i/>
                <w:iCs/>
                <w:lang w:eastAsia="ru-RU"/>
              </w:rPr>
            </w:pPr>
            <w:r w:rsidRPr="00EA0AA4">
              <w:rPr>
                <w:rFonts w:ascii="Times New Roman" w:eastAsia="Times New Roman" w:hAnsi="Times New Roman" w:cs="Times New Roman"/>
                <w:b/>
                <w:bCs/>
                <w:i/>
                <w:iCs/>
                <w:lang w:eastAsia="ru-RU"/>
              </w:rPr>
              <w:t>Классификация по объёмно</w:t>
            </w:r>
            <w:r w:rsidR="002F711F">
              <w:rPr>
                <w:rFonts w:ascii="Times New Roman" w:eastAsia="Times New Roman" w:hAnsi="Times New Roman" w:cs="Times New Roman"/>
                <w:b/>
                <w:bCs/>
                <w:i/>
                <w:iCs/>
                <w:lang w:eastAsia="ru-RU"/>
              </w:rPr>
              <w:t>-</w:t>
            </w:r>
            <w:r w:rsidRPr="00EA0AA4">
              <w:rPr>
                <w:rFonts w:ascii="Times New Roman" w:eastAsia="Times New Roman" w:hAnsi="Times New Roman" w:cs="Times New Roman"/>
                <w:b/>
                <w:bCs/>
                <w:i/>
                <w:iCs/>
                <w:lang w:eastAsia="ru-RU"/>
              </w:rPr>
              <w:t>планировочным решениям</w:t>
            </w:r>
          </w:p>
        </w:tc>
        <w:tc>
          <w:tcPr>
            <w:tcW w:w="1984" w:type="dxa"/>
          </w:tcPr>
          <w:p w14:paraId="475AE857" w14:textId="77777777" w:rsidR="00C30B0C" w:rsidRPr="00EA0AA4" w:rsidRDefault="00C30B0C" w:rsidP="00874465">
            <w:pPr>
              <w:spacing w:after="0" w:line="240" w:lineRule="auto"/>
              <w:rPr>
                <w:rFonts w:ascii="Times New Roman" w:eastAsia="Times New Roman" w:hAnsi="Times New Roman" w:cs="Times New Roman"/>
                <w:lang w:eastAsia="ru-RU"/>
              </w:rPr>
            </w:pPr>
            <w:r w:rsidRPr="00EA0AA4">
              <w:rPr>
                <w:rFonts w:ascii="Times New Roman" w:eastAsia="Times New Roman" w:hAnsi="Times New Roman" w:cs="Times New Roman"/>
                <w:lang w:eastAsia="ru-RU"/>
              </w:rPr>
              <w:t>Крытые</w:t>
            </w:r>
          </w:p>
        </w:tc>
        <w:tc>
          <w:tcPr>
            <w:tcW w:w="5245" w:type="dxa"/>
          </w:tcPr>
          <w:p w14:paraId="05902348" w14:textId="77777777" w:rsidR="00C30B0C" w:rsidRPr="00EA0AA4" w:rsidRDefault="00C30B0C" w:rsidP="00874465">
            <w:pPr>
              <w:spacing w:after="0" w:line="240" w:lineRule="auto"/>
              <w:jc w:val="both"/>
              <w:rPr>
                <w:rFonts w:ascii="Times New Roman" w:eastAsia="Times New Roman" w:hAnsi="Times New Roman" w:cs="Times New Roman"/>
                <w:lang w:eastAsia="ru-RU"/>
              </w:rPr>
            </w:pPr>
            <w:r w:rsidRPr="00EA0AA4">
              <w:rPr>
                <w:rFonts w:ascii="Times New Roman" w:eastAsia="Times New Roman" w:hAnsi="Times New Roman" w:cs="Times New Roman"/>
                <w:lang w:eastAsia="ru-RU"/>
              </w:rPr>
              <w:t>«Барыс Арена», «Алматы Арена», крытые бассейны в городах, крытые манежи и залы в областных центрах</w:t>
            </w:r>
          </w:p>
        </w:tc>
      </w:tr>
      <w:tr w:rsidR="00DB4649" w:rsidRPr="00EA0AA4" w14:paraId="09AD68BF" w14:textId="77777777" w:rsidTr="002F711F">
        <w:trPr>
          <w:trHeight w:val="676"/>
        </w:trPr>
        <w:tc>
          <w:tcPr>
            <w:tcW w:w="2112" w:type="dxa"/>
            <w:vMerge/>
          </w:tcPr>
          <w:p w14:paraId="542CBD4C" w14:textId="77777777" w:rsidR="00C30B0C" w:rsidRPr="00EA0AA4" w:rsidRDefault="00C30B0C" w:rsidP="00874465">
            <w:pPr>
              <w:spacing w:after="0" w:line="240" w:lineRule="auto"/>
              <w:jc w:val="both"/>
              <w:rPr>
                <w:rFonts w:ascii="Times New Roman" w:eastAsia="Times New Roman" w:hAnsi="Times New Roman" w:cs="Times New Roman"/>
                <w:b/>
                <w:bCs/>
                <w:i/>
                <w:iCs/>
                <w:lang w:eastAsia="ru-RU"/>
              </w:rPr>
            </w:pPr>
          </w:p>
        </w:tc>
        <w:tc>
          <w:tcPr>
            <w:tcW w:w="1984" w:type="dxa"/>
          </w:tcPr>
          <w:p w14:paraId="5366FEB9" w14:textId="77777777" w:rsidR="00C30B0C" w:rsidRPr="00EA0AA4" w:rsidRDefault="00C30B0C" w:rsidP="00874465">
            <w:pPr>
              <w:spacing w:after="0" w:line="240" w:lineRule="auto"/>
              <w:rPr>
                <w:rFonts w:ascii="Times New Roman" w:eastAsia="Times New Roman" w:hAnsi="Times New Roman" w:cs="Times New Roman"/>
                <w:lang w:eastAsia="ru-RU"/>
              </w:rPr>
            </w:pPr>
            <w:r w:rsidRPr="00EA0AA4">
              <w:rPr>
                <w:rFonts w:ascii="Times New Roman" w:eastAsia="Times New Roman" w:hAnsi="Times New Roman" w:cs="Times New Roman"/>
                <w:lang w:eastAsia="ru-RU"/>
              </w:rPr>
              <w:t>Открытые</w:t>
            </w:r>
          </w:p>
        </w:tc>
        <w:tc>
          <w:tcPr>
            <w:tcW w:w="5245" w:type="dxa"/>
          </w:tcPr>
          <w:p w14:paraId="3146F18C" w14:textId="77777777" w:rsidR="00C30B0C" w:rsidRPr="00EA0AA4" w:rsidRDefault="00C30B0C" w:rsidP="00874465">
            <w:pPr>
              <w:spacing w:after="0" w:line="240" w:lineRule="auto"/>
              <w:jc w:val="both"/>
              <w:rPr>
                <w:rFonts w:ascii="Times New Roman" w:eastAsia="Times New Roman" w:hAnsi="Times New Roman" w:cs="Times New Roman"/>
                <w:lang w:eastAsia="ru-RU"/>
              </w:rPr>
            </w:pPr>
            <w:r w:rsidRPr="00EA0AA4">
              <w:rPr>
                <w:rFonts w:ascii="Times New Roman" w:eastAsia="Times New Roman" w:hAnsi="Times New Roman" w:cs="Times New Roman"/>
                <w:lang w:eastAsia="ru-RU"/>
              </w:rPr>
              <w:t>Центральный стадион Алматы, стадион «Шахтёр», лыжные трассы и стадионы Щучинска, открытые футбольные поля</w:t>
            </w:r>
          </w:p>
        </w:tc>
      </w:tr>
      <w:tr w:rsidR="00DB4649" w:rsidRPr="00EA0AA4" w14:paraId="101F2B86" w14:textId="77777777" w:rsidTr="002F711F">
        <w:trPr>
          <w:trHeight w:val="687"/>
        </w:trPr>
        <w:tc>
          <w:tcPr>
            <w:tcW w:w="2112" w:type="dxa"/>
            <w:vMerge w:val="restart"/>
          </w:tcPr>
          <w:p w14:paraId="5C98158B" w14:textId="597FBEEE" w:rsidR="00C30B0C" w:rsidRPr="00EA0AA4" w:rsidRDefault="00C30B0C" w:rsidP="00874465">
            <w:pPr>
              <w:spacing w:after="0" w:line="240" w:lineRule="auto"/>
              <w:jc w:val="both"/>
              <w:rPr>
                <w:rFonts w:ascii="Times New Roman" w:eastAsia="Times New Roman" w:hAnsi="Times New Roman" w:cs="Times New Roman"/>
                <w:b/>
                <w:bCs/>
                <w:i/>
                <w:iCs/>
                <w:lang w:eastAsia="ru-RU"/>
              </w:rPr>
            </w:pPr>
            <w:r w:rsidRPr="00EA0AA4">
              <w:rPr>
                <w:rFonts w:ascii="Times New Roman" w:eastAsia="Times New Roman" w:hAnsi="Times New Roman" w:cs="Times New Roman"/>
                <w:b/>
                <w:bCs/>
                <w:i/>
                <w:iCs/>
                <w:lang w:eastAsia="ru-RU"/>
              </w:rPr>
              <w:t>Классификация по архитектурно</w:t>
            </w:r>
            <w:r w:rsidR="002F711F">
              <w:rPr>
                <w:rFonts w:ascii="Times New Roman" w:eastAsia="Times New Roman" w:hAnsi="Times New Roman" w:cs="Times New Roman"/>
                <w:b/>
                <w:bCs/>
                <w:i/>
                <w:iCs/>
                <w:lang w:eastAsia="ru-RU"/>
              </w:rPr>
              <w:t>-</w:t>
            </w:r>
            <w:r w:rsidRPr="00EA0AA4">
              <w:rPr>
                <w:rFonts w:ascii="Times New Roman" w:eastAsia="Times New Roman" w:hAnsi="Times New Roman" w:cs="Times New Roman"/>
                <w:b/>
                <w:bCs/>
                <w:i/>
                <w:iCs/>
                <w:lang w:eastAsia="ru-RU"/>
              </w:rPr>
              <w:t>планировочной структуре</w:t>
            </w:r>
          </w:p>
        </w:tc>
        <w:tc>
          <w:tcPr>
            <w:tcW w:w="1984" w:type="dxa"/>
          </w:tcPr>
          <w:p w14:paraId="517F4B23" w14:textId="77777777" w:rsidR="00C30B0C" w:rsidRPr="00EA0AA4" w:rsidRDefault="00C30B0C" w:rsidP="00874465">
            <w:pPr>
              <w:spacing w:after="0" w:line="240" w:lineRule="auto"/>
              <w:rPr>
                <w:rFonts w:ascii="Times New Roman" w:eastAsia="Times New Roman" w:hAnsi="Times New Roman" w:cs="Times New Roman"/>
                <w:lang w:eastAsia="ru-RU"/>
              </w:rPr>
            </w:pPr>
            <w:r w:rsidRPr="00EA0AA4">
              <w:rPr>
                <w:rFonts w:ascii="Times New Roman" w:eastAsia="Times New Roman" w:hAnsi="Times New Roman" w:cs="Times New Roman"/>
                <w:lang w:eastAsia="ru-RU"/>
              </w:rPr>
              <w:t>Специально построенные</w:t>
            </w:r>
          </w:p>
        </w:tc>
        <w:tc>
          <w:tcPr>
            <w:tcW w:w="5245" w:type="dxa"/>
          </w:tcPr>
          <w:p w14:paraId="1B726F29" w14:textId="77777777" w:rsidR="00C30B0C" w:rsidRPr="00EA0AA4" w:rsidRDefault="00C30B0C" w:rsidP="00874465">
            <w:pPr>
              <w:spacing w:after="0" w:line="240" w:lineRule="auto"/>
              <w:jc w:val="both"/>
              <w:rPr>
                <w:rFonts w:ascii="Times New Roman" w:eastAsia="Times New Roman" w:hAnsi="Times New Roman" w:cs="Times New Roman"/>
                <w:lang w:eastAsia="ru-RU"/>
              </w:rPr>
            </w:pPr>
            <w:r w:rsidRPr="00EA0AA4">
              <w:rPr>
                <w:rFonts w:ascii="Times New Roman" w:eastAsia="Times New Roman" w:hAnsi="Times New Roman" w:cs="Times New Roman"/>
                <w:lang w:eastAsia="ru-RU"/>
              </w:rPr>
              <w:t>Велотрек «Сарыарка» (Астана), трамплинный комплекс «Сункар» (Алматы), гребной канал (Капчагай), стадион «Астана Арена»</w:t>
            </w:r>
          </w:p>
        </w:tc>
      </w:tr>
      <w:tr w:rsidR="00DB4649" w:rsidRPr="00EA0AA4" w14:paraId="64DB9EFE" w14:textId="77777777" w:rsidTr="002F711F">
        <w:trPr>
          <w:trHeight w:val="429"/>
        </w:trPr>
        <w:tc>
          <w:tcPr>
            <w:tcW w:w="2112" w:type="dxa"/>
            <w:vMerge/>
          </w:tcPr>
          <w:p w14:paraId="16D56CEE" w14:textId="77777777" w:rsidR="00C30B0C" w:rsidRPr="00EA0AA4" w:rsidRDefault="00C30B0C" w:rsidP="00874465">
            <w:pPr>
              <w:spacing w:after="0" w:line="240" w:lineRule="auto"/>
              <w:jc w:val="both"/>
              <w:rPr>
                <w:rFonts w:ascii="Times New Roman" w:eastAsia="Times New Roman" w:hAnsi="Times New Roman" w:cs="Times New Roman"/>
                <w:b/>
                <w:bCs/>
                <w:i/>
                <w:iCs/>
                <w:lang w:eastAsia="ru-RU"/>
              </w:rPr>
            </w:pPr>
          </w:p>
        </w:tc>
        <w:tc>
          <w:tcPr>
            <w:tcW w:w="1984" w:type="dxa"/>
          </w:tcPr>
          <w:p w14:paraId="14C0913F" w14:textId="77777777" w:rsidR="00C30B0C" w:rsidRPr="00EA0AA4" w:rsidRDefault="00C30B0C" w:rsidP="00874465">
            <w:pPr>
              <w:spacing w:after="0" w:line="240" w:lineRule="auto"/>
              <w:rPr>
                <w:rFonts w:ascii="Times New Roman" w:eastAsia="Times New Roman" w:hAnsi="Times New Roman" w:cs="Times New Roman"/>
                <w:lang w:eastAsia="ru-RU"/>
              </w:rPr>
            </w:pPr>
            <w:r w:rsidRPr="00EA0AA4">
              <w:rPr>
                <w:rFonts w:ascii="Times New Roman" w:eastAsia="Times New Roman" w:hAnsi="Times New Roman" w:cs="Times New Roman"/>
                <w:lang w:eastAsia="ru-RU"/>
              </w:rPr>
              <w:t>Приспособленные</w:t>
            </w:r>
          </w:p>
        </w:tc>
        <w:tc>
          <w:tcPr>
            <w:tcW w:w="5245" w:type="dxa"/>
          </w:tcPr>
          <w:p w14:paraId="3A90ECDD" w14:textId="77777777" w:rsidR="00C30B0C" w:rsidRPr="00EA0AA4" w:rsidRDefault="00C30B0C" w:rsidP="00874465">
            <w:pPr>
              <w:spacing w:after="0" w:line="240" w:lineRule="auto"/>
              <w:jc w:val="both"/>
              <w:rPr>
                <w:rFonts w:ascii="Times New Roman" w:eastAsia="Times New Roman" w:hAnsi="Times New Roman" w:cs="Times New Roman"/>
                <w:lang w:eastAsia="ru-RU"/>
              </w:rPr>
            </w:pPr>
            <w:r w:rsidRPr="00EA0AA4">
              <w:rPr>
                <w:rFonts w:ascii="Times New Roman" w:eastAsia="Times New Roman" w:hAnsi="Times New Roman" w:cs="Times New Roman"/>
                <w:lang w:eastAsia="ru-RU"/>
              </w:rPr>
              <w:t>Промышленные ангары, переоборудованные в спортзалы, залы в зданиях учебных заведений</w:t>
            </w:r>
          </w:p>
        </w:tc>
      </w:tr>
      <w:tr w:rsidR="00DB4649" w:rsidRPr="00EA0AA4" w14:paraId="23FDFEC5" w14:textId="77777777" w:rsidTr="002F711F">
        <w:trPr>
          <w:trHeight w:val="532"/>
        </w:trPr>
        <w:tc>
          <w:tcPr>
            <w:tcW w:w="2112" w:type="dxa"/>
            <w:vMerge w:val="restart"/>
          </w:tcPr>
          <w:p w14:paraId="586F65C4" w14:textId="052A85ED" w:rsidR="00C30B0C" w:rsidRPr="00EA0AA4" w:rsidRDefault="00C30B0C" w:rsidP="00874465">
            <w:pPr>
              <w:spacing w:after="0" w:line="240" w:lineRule="auto"/>
              <w:jc w:val="both"/>
              <w:rPr>
                <w:rFonts w:ascii="Times New Roman" w:eastAsia="Times New Roman" w:hAnsi="Times New Roman" w:cs="Times New Roman"/>
                <w:b/>
                <w:bCs/>
                <w:i/>
                <w:iCs/>
                <w:lang w:eastAsia="ru-RU"/>
              </w:rPr>
            </w:pPr>
            <w:r w:rsidRPr="00EA0AA4">
              <w:rPr>
                <w:rFonts w:ascii="Times New Roman" w:eastAsia="Times New Roman" w:hAnsi="Times New Roman" w:cs="Times New Roman"/>
                <w:b/>
                <w:bCs/>
                <w:i/>
                <w:iCs/>
                <w:lang w:eastAsia="ru-RU"/>
              </w:rPr>
              <w:t>Классификация по функционально</w:t>
            </w:r>
            <w:r w:rsidR="002F711F">
              <w:rPr>
                <w:rFonts w:ascii="Times New Roman" w:eastAsia="Times New Roman" w:hAnsi="Times New Roman" w:cs="Times New Roman"/>
                <w:b/>
                <w:bCs/>
                <w:i/>
                <w:iCs/>
                <w:lang w:eastAsia="ru-RU"/>
              </w:rPr>
              <w:t>-</w:t>
            </w:r>
            <w:r w:rsidRPr="00EA0AA4">
              <w:rPr>
                <w:rFonts w:ascii="Times New Roman" w:eastAsia="Times New Roman" w:hAnsi="Times New Roman" w:cs="Times New Roman"/>
                <w:b/>
                <w:bCs/>
                <w:i/>
                <w:iCs/>
                <w:lang w:eastAsia="ru-RU"/>
              </w:rPr>
              <w:t>территориальному уровню</w:t>
            </w:r>
          </w:p>
        </w:tc>
        <w:tc>
          <w:tcPr>
            <w:tcW w:w="1984" w:type="dxa"/>
          </w:tcPr>
          <w:p w14:paraId="449FF4D5" w14:textId="77777777" w:rsidR="00C30B0C" w:rsidRPr="00EA0AA4" w:rsidRDefault="00C30B0C" w:rsidP="00874465">
            <w:pPr>
              <w:spacing w:after="0" w:line="240" w:lineRule="auto"/>
              <w:rPr>
                <w:rFonts w:ascii="Times New Roman" w:eastAsia="Times New Roman" w:hAnsi="Times New Roman" w:cs="Times New Roman"/>
                <w:lang w:eastAsia="ru-RU"/>
              </w:rPr>
            </w:pPr>
            <w:r w:rsidRPr="00EA0AA4">
              <w:rPr>
                <w:rFonts w:ascii="Times New Roman" w:eastAsia="Times New Roman" w:hAnsi="Times New Roman" w:cs="Times New Roman"/>
                <w:lang w:eastAsia="ru-RU"/>
              </w:rPr>
              <w:t>Локальные</w:t>
            </w:r>
          </w:p>
        </w:tc>
        <w:tc>
          <w:tcPr>
            <w:tcW w:w="5245" w:type="dxa"/>
          </w:tcPr>
          <w:p w14:paraId="4780670B" w14:textId="509B0A20" w:rsidR="00C30B0C" w:rsidRPr="00EA0AA4" w:rsidRDefault="00C30B0C" w:rsidP="00874465">
            <w:pPr>
              <w:spacing w:after="0" w:line="240" w:lineRule="auto"/>
              <w:jc w:val="both"/>
              <w:rPr>
                <w:rFonts w:ascii="Times New Roman" w:eastAsia="Times New Roman" w:hAnsi="Times New Roman" w:cs="Times New Roman"/>
                <w:lang w:eastAsia="ru-RU"/>
              </w:rPr>
            </w:pPr>
            <w:r w:rsidRPr="00EA0AA4">
              <w:rPr>
                <w:rFonts w:ascii="Times New Roman" w:eastAsia="Times New Roman" w:hAnsi="Times New Roman" w:cs="Times New Roman"/>
                <w:lang w:eastAsia="ru-RU"/>
              </w:rPr>
              <w:t>Дворовые спортплощадки, школьные спортзалы, уличные воркаут</w:t>
            </w:r>
            <w:r w:rsidR="002F711F">
              <w:rPr>
                <w:rFonts w:ascii="Times New Roman" w:eastAsia="Times New Roman" w:hAnsi="Times New Roman" w:cs="Times New Roman"/>
                <w:lang w:eastAsia="ru-RU"/>
              </w:rPr>
              <w:t>-</w:t>
            </w:r>
            <w:r w:rsidRPr="00EA0AA4">
              <w:rPr>
                <w:rFonts w:ascii="Times New Roman" w:eastAsia="Times New Roman" w:hAnsi="Times New Roman" w:cs="Times New Roman"/>
                <w:lang w:eastAsia="ru-RU"/>
              </w:rPr>
              <w:t>зоны</w:t>
            </w:r>
          </w:p>
        </w:tc>
      </w:tr>
      <w:tr w:rsidR="00DB4649" w:rsidRPr="00EA0AA4" w14:paraId="64FCE98F" w14:textId="77777777" w:rsidTr="002F711F">
        <w:trPr>
          <w:trHeight w:val="619"/>
        </w:trPr>
        <w:tc>
          <w:tcPr>
            <w:tcW w:w="2112" w:type="dxa"/>
            <w:vMerge/>
          </w:tcPr>
          <w:p w14:paraId="62238303" w14:textId="77777777" w:rsidR="00C30B0C" w:rsidRPr="00EA0AA4" w:rsidRDefault="00C30B0C" w:rsidP="00874465">
            <w:pPr>
              <w:spacing w:after="0" w:line="240" w:lineRule="auto"/>
              <w:jc w:val="both"/>
              <w:rPr>
                <w:rFonts w:ascii="Times New Roman" w:eastAsia="Times New Roman" w:hAnsi="Times New Roman" w:cs="Times New Roman"/>
                <w:b/>
                <w:bCs/>
                <w:i/>
                <w:iCs/>
                <w:lang w:eastAsia="ru-RU"/>
              </w:rPr>
            </w:pPr>
          </w:p>
        </w:tc>
        <w:tc>
          <w:tcPr>
            <w:tcW w:w="1984" w:type="dxa"/>
          </w:tcPr>
          <w:p w14:paraId="0765F3D1" w14:textId="77777777" w:rsidR="00C30B0C" w:rsidRPr="00EA0AA4" w:rsidRDefault="00C30B0C" w:rsidP="00874465">
            <w:pPr>
              <w:spacing w:after="0" w:line="240" w:lineRule="auto"/>
              <w:rPr>
                <w:rFonts w:ascii="Times New Roman" w:eastAsia="Times New Roman" w:hAnsi="Times New Roman" w:cs="Times New Roman"/>
                <w:lang w:eastAsia="ru-RU"/>
              </w:rPr>
            </w:pPr>
            <w:r w:rsidRPr="00EA0AA4">
              <w:rPr>
                <w:rFonts w:ascii="Times New Roman" w:eastAsia="Times New Roman" w:hAnsi="Times New Roman" w:cs="Times New Roman"/>
                <w:lang w:eastAsia="ru-RU"/>
              </w:rPr>
              <w:t>Муниципальные и региональные</w:t>
            </w:r>
          </w:p>
        </w:tc>
        <w:tc>
          <w:tcPr>
            <w:tcW w:w="5245" w:type="dxa"/>
          </w:tcPr>
          <w:p w14:paraId="6D4757B7" w14:textId="480DD047" w:rsidR="00C30B0C" w:rsidRPr="00EA0AA4" w:rsidRDefault="00C30B0C" w:rsidP="00874465">
            <w:pPr>
              <w:spacing w:after="0" w:line="240" w:lineRule="auto"/>
              <w:jc w:val="both"/>
              <w:rPr>
                <w:rFonts w:ascii="Times New Roman" w:eastAsia="Times New Roman" w:hAnsi="Times New Roman" w:cs="Times New Roman"/>
                <w:lang w:eastAsia="ru-RU"/>
              </w:rPr>
            </w:pPr>
            <w:r w:rsidRPr="00EA0AA4">
              <w:rPr>
                <w:rFonts w:ascii="Times New Roman" w:eastAsia="Times New Roman" w:hAnsi="Times New Roman" w:cs="Times New Roman"/>
                <w:lang w:eastAsia="ru-RU"/>
              </w:rPr>
              <w:t>Дворец спорта им. Балуана Шолака, стадион «Тараз</w:t>
            </w:r>
            <w:r w:rsidR="002F711F">
              <w:rPr>
                <w:rFonts w:ascii="Times New Roman" w:eastAsia="Times New Roman" w:hAnsi="Times New Roman" w:cs="Times New Roman"/>
                <w:lang w:eastAsia="ru-RU"/>
              </w:rPr>
              <w:t>-</w:t>
            </w:r>
            <w:r w:rsidRPr="00EA0AA4">
              <w:rPr>
                <w:rFonts w:ascii="Times New Roman" w:eastAsia="Times New Roman" w:hAnsi="Times New Roman" w:cs="Times New Roman"/>
                <w:lang w:eastAsia="ru-RU"/>
              </w:rPr>
              <w:t xml:space="preserve">Арена», Ледовый дворец «Алау» </w:t>
            </w:r>
          </w:p>
        </w:tc>
      </w:tr>
      <w:tr w:rsidR="00DB4649" w:rsidRPr="00EA0AA4" w14:paraId="31191B83" w14:textId="77777777" w:rsidTr="002F711F">
        <w:trPr>
          <w:trHeight w:val="523"/>
        </w:trPr>
        <w:tc>
          <w:tcPr>
            <w:tcW w:w="2112" w:type="dxa"/>
            <w:vMerge/>
          </w:tcPr>
          <w:p w14:paraId="55990A4F" w14:textId="77777777" w:rsidR="00C30B0C" w:rsidRPr="00EA0AA4" w:rsidRDefault="00C30B0C" w:rsidP="00874465">
            <w:pPr>
              <w:spacing w:after="0" w:line="240" w:lineRule="auto"/>
              <w:jc w:val="both"/>
              <w:rPr>
                <w:rFonts w:ascii="Times New Roman" w:eastAsia="Times New Roman" w:hAnsi="Times New Roman" w:cs="Times New Roman"/>
                <w:b/>
                <w:bCs/>
                <w:i/>
                <w:iCs/>
                <w:lang w:eastAsia="ru-RU"/>
              </w:rPr>
            </w:pPr>
          </w:p>
        </w:tc>
        <w:tc>
          <w:tcPr>
            <w:tcW w:w="1984" w:type="dxa"/>
          </w:tcPr>
          <w:p w14:paraId="6B2D6019" w14:textId="77777777" w:rsidR="00C30B0C" w:rsidRPr="00EA0AA4" w:rsidRDefault="00C30B0C" w:rsidP="00874465">
            <w:pPr>
              <w:spacing w:after="0" w:line="240" w:lineRule="auto"/>
              <w:rPr>
                <w:rFonts w:ascii="Times New Roman" w:eastAsia="Times New Roman" w:hAnsi="Times New Roman" w:cs="Times New Roman"/>
                <w:lang w:eastAsia="ru-RU"/>
              </w:rPr>
            </w:pPr>
            <w:r w:rsidRPr="00EA0AA4">
              <w:rPr>
                <w:rFonts w:ascii="Times New Roman" w:eastAsia="Times New Roman" w:hAnsi="Times New Roman" w:cs="Times New Roman"/>
                <w:lang w:eastAsia="ru-RU"/>
              </w:rPr>
              <w:t>Национальные и международные</w:t>
            </w:r>
          </w:p>
        </w:tc>
        <w:tc>
          <w:tcPr>
            <w:tcW w:w="5245" w:type="dxa"/>
          </w:tcPr>
          <w:p w14:paraId="46CC9266" w14:textId="77777777" w:rsidR="00C30B0C" w:rsidRPr="00EA0AA4" w:rsidRDefault="00C30B0C" w:rsidP="00874465">
            <w:pPr>
              <w:spacing w:after="0" w:line="240" w:lineRule="auto"/>
              <w:jc w:val="both"/>
              <w:rPr>
                <w:rFonts w:ascii="Times New Roman" w:eastAsia="Times New Roman" w:hAnsi="Times New Roman" w:cs="Times New Roman"/>
                <w:lang w:eastAsia="ru-RU"/>
              </w:rPr>
            </w:pPr>
            <w:r w:rsidRPr="00EA0AA4">
              <w:rPr>
                <w:rFonts w:ascii="Times New Roman" w:eastAsia="Times New Roman" w:hAnsi="Times New Roman" w:cs="Times New Roman"/>
                <w:lang w:eastAsia="ru-RU"/>
              </w:rPr>
              <w:t>«Астана Арена», «Алматы Арена», велотрек «Сарыарка», трамплинный комплекс «Сункар», Ледовый дворец «Алау»</w:t>
            </w:r>
          </w:p>
        </w:tc>
      </w:tr>
      <w:tr w:rsidR="00DB4649" w:rsidRPr="00EA0AA4" w14:paraId="5C4EEB0C" w14:textId="77777777" w:rsidTr="002F711F">
        <w:trPr>
          <w:trHeight w:val="549"/>
        </w:trPr>
        <w:tc>
          <w:tcPr>
            <w:tcW w:w="2112" w:type="dxa"/>
            <w:vMerge w:val="restart"/>
          </w:tcPr>
          <w:p w14:paraId="2B413CDE" w14:textId="77777777" w:rsidR="00C30B0C" w:rsidRPr="00EA0AA4" w:rsidRDefault="00C30B0C" w:rsidP="00874465">
            <w:pPr>
              <w:spacing w:after="0" w:line="240" w:lineRule="auto"/>
              <w:jc w:val="both"/>
              <w:rPr>
                <w:rFonts w:ascii="Times New Roman" w:eastAsia="Times New Roman" w:hAnsi="Times New Roman" w:cs="Times New Roman"/>
                <w:b/>
                <w:bCs/>
                <w:i/>
                <w:iCs/>
                <w:lang w:eastAsia="ru-RU"/>
              </w:rPr>
            </w:pPr>
            <w:r w:rsidRPr="00EA0AA4">
              <w:rPr>
                <w:rFonts w:ascii="Times New Roman" w:eastAsia="Times New Roman" w:hAnsi="Times New Roman" w:cs="Times New Roman"/>
                <w:b/>
                <w:bCs/>
                <w:i/>
                <w:iCs/>
                <w:lang w:eastAsia="ru-RU"/>
              </w:rPr>
              <w:t>Классификация по характеру использования</w:t>
            </w:r>
          </w:p>
        </w:tc>
        <w:tc>
          <w:tcPr>
            <w:tcW w:w="1984" w:type="dxa"/>
          </w:tcPr>
          <w:p w14:paraId="00C8E70C" w14:textId="77777777" w:rsidR="00C30B0C" w:rsidRPr="00EA0AA4" w:rsidRDefault="00C30B0C" w:rsidP="00874465">
            <w:pPr>
              <w:spacing w:after="0" w:line="240" w:lineRule="auto"/>
              <w:rPr>
                <w:rFonts w:ascii="Times New Roman" w:eastAsia="Times New Roman" w:hAnsi="Times New Roman" w:cs="Times New Roman"/>
                <w:lang w:eastAsia="ru-RU"/>
              </w:rPr>
            </w:pPr>
            <w:r w:rsidRPr="00EA0AA4">
              <w:rPr>
                <w:rFonts w:ascii="Times New Roman" w:eastAsia="Times New Roman" w:hAnsi="Times New Roman" w:cs="Times New Roman"/>
                <w:lang w:eastAsia="ru-RU"/>
              </w:rPr>
              <w:t>Универсальные</w:t>
            </w:r>
          </w:p>
        </w:tc>
        <w:tc>
          <w:tcPr>
            <w:tcW w:w="5245" w:type="dxa"/>
          </w:tcPr>
          <w:p w14:paraId="36545508" w14:textId="607C1707" w:rsidR="00C4310C" w:rsidRPr="00EA0AA4" w:rsidRDefault="00C30B0C" w:rsidP="00874465">
            <w:pPr>
              <w:spacing w:after="0" w:line="240" w:lineRule="auto"/>
              <w:jc w:val="both"/>
              <w:rPr>
                <w:rFonts w:ascii="Times New Roman" w:eastAsia="Times New Roman" w:hAnsi="Times New Roman" w:cs="Times New Roman"/>
                <w:lang w:eastAsia="ru-RU"/>
              </w:rPr>
            </w:pPr>
            <w:r w:rsidRPr="00EA0AA4">
              <w:rPr>
                <w:rFonts w:ascii="Times New Roman" w:eastAsia="Times New Roman" w:hAnsi="Times New Roman" w:cs="Times New Roman"/>
                <w:lang w:eastAsia="ru-RU"/>
              </w:rPr>
              <w:t>«Алматы Арена», Дворец спорта им. Балуана Шолака, «Астана Арена»</w:t>
            </w:r>
          </w:p>
        </w:tc>
      </w:tr>
      <w:tr w:rsidR="00C30B0C" w:rsidRPr="00EA0AA4" w14:paraId="47C9E65F" w14:textId="77777777" w:rsidTr="002F711F">
        <w:trPr>
          <w:trHeight w:val="511"/>
        </w:trPr>
        <w:tc>
          <w:tcPr>
            <w:tcW w:w="2112" w:type="dxa"/>
            <w:vMerge/>
          </w:tcPr>
          <w:p w14:paraId="5A9C1A2D" w14:textId="77777777" w:rsidR="00C30B0C" w:rsidRPr="00EA0AA4" w:rsidRDefault="00C30B0C" w:rsidP="00874465">
            <w:pPr>
              <w:spacing w:after="0" w:line="240" w:lineRule="auto"/>
              <w:jc w:val="both"/>
              <w:rPr>
                <w:rFonts w:ascii="Times New Roman" w:eastAsia="Times New Roman" w:hAnsi="Times New Roman" w:cs="Times New Roman"/>
                <w:lang w:eastAsia="ru-RU"/>
              </w:rPr>
            </w:pPr>
          </w:p>
        </w:tc>
        <w:tc>
          <w:tcPr>
            <w:tcW w:w="1984" w:type="dxa"/>
          </w:tcPr>
          <w:p w14:paraId="31A522FD" w14:textId="77777777" w:rsidR="00C30B0C" w:rsidRPr="00EA0AA4" w:rsidRDefault="00C30B0C" w:rsidP="00874465">
            <w:pPr>
              <w:spacing w:after="0" w:line="240" w:lineRule="auto"/>
              <w:rPr>
                <w:rFonts w:ascii="Times New Roman" w:eastAsia="Times New Roman" w:hAnsi="Times New Roman" w:cs="Times New Roman"/>
                <w:lang w:eastAsia="ru-RU"/>
              </w:rPr>
            </w:pPr>
            <w:r w:rsidRPr="00EA0AA4">
              <w:rPr>
                <w:rFonts w:ascii="Times New Roman" w:eastAsia="Times New Roman" w:hAnsi="Times New Roman" w:cs="Times New Roman"/>
                <w:lang w:eastAsia="ru-RU"/>
              </w:rPr>
              <w:t>Специализированные</w:t>
            </w:r>
          </w:p>
        </w:tc>
        <w:tc>
          <w:tcPr>
            <w:tcW w:w="5245" w:type="dxa"/>
          </w:tcPr>
          <w:p w14:paraId="273C1A4E" w14:textId="77777777" w:rsidR="00C30B0C" w:rsidRPr="00EA0AA4" w:rsidRDefault="00C30B0C" w:rsidP="00874465">
            <w:pPr>
              <w:spacing w:after="0" w:line="240" w:lineRule="auto"/>
              <w:jc w:val="both"/>
              <w:rPr>
                <w:rFonts w:ascii="Times New Roman" w:eastAsia="Times New Roman" w:hAnsi="Times New Roman" w:cs="Times New Roman"/>
                <w:lang w:eastAsia="ru-RU"/>
              </w:rPr>
            </w:pPr>
            <w:r w:rsidRPr="00EA0AA4">
              <w:rPr>
                <w:rFonts w:ascii="Times New Roman" w:eastAsia="Times New Roman" w:hAnsi="Times New Roman" w:cs="Times New Roman"/>
                <w:lang w:eastAsia="ru-RU"/>
              </w:rPr>
              <w:t>Трамплинный комплекс «Сункар» (Алматы), велотрек «Сарыарка» (Астана), гребной канал (Капчагай)</w:t>
            </w:r>
          </w:p>
        </w:tc>
      </w:tr>
    </w:tbl>
    <w:p w14:paraId="2797A1A8" w14:textId="77777777" w:rsidR="00C30B0C" w:rsidRPr="00EA0AA4" w:rsidRDefault="00C30B0C" w:rsidP="00874465">
      <w:pPr>
        <w:pStyle w:val="a9"/>
        <w:tabs>
          <w:tab w:val="left" w:pos="0"/>
        </w:tabs>
        <w:ind w:left="0" w:firstLine="567"/>
      </w:pPr>
    </w:p>
    <w:p w14:paraId="372111FD" w14:textId="77777777" w:rsidR="00C94EAC" w:rsidRDefault="00C94EAC" w:rsidP="00874465">
      <w:pPr>
        <w:widowControl w:val="0"/>
        <w:spacing w:after="0" w:line="240" w:lineRule="auto"/>
        <w:ind w:firstLine="567"/>
        <w:jc w:val="both"/>
        <w:rPr>
          <w:rFonts w:ascii="Times New Roman" w:eastAsia="Times New Roman" w:hAnsi="Times New Roman" w:cs="Times New Roman"/>
          <w:sz w:val="28"/>
          <w:szCs w:val="28"/>
          <w:lang w:val="kk-KZ" w:eastAsia="kk-KZ"/>
        </w:rPr>
      </w:pPr>
    </w:p>
    <w:p w14:paraId="0BB61709" w14:textId="631BA8A1" w:rsidR="00C97F24" w:rsidRDefault="00C97F24" w:rsidP="00874465">
      <w:pPr>
        <w:widowControl w:val="0"/>
        <w:spacing w:after="0" w:line="240" w:lineRule="auto"/>
        <w:ind w:firstLine="567"/>
        <w:jc w:val="both"/>
        <w:rPr>
          <w:rFonts w:ascii="Times New Roman" w:eastAsia="Times New Roman" w:hAnsi="Times New Roman" w:cs="Times New Roman"/>
          <w:sz w:val="28"/>
          <w:szCs w:val="28"/>
          <w:lang w:val="kk-KZ" w:eastAsia="kk-KZ"/>
        </w:rPr>
      </w:pPr>
      <w:r w:rsidRPr="00C97F24">
        <w:rPr>
          <w:rFonts w:ascii="Times New Roman" w:eastAsia="Times New Roman" w:hAnsi="Times New Roman" w:cs="Times New Roman"/>
          <w:sz w:val="28"/>
          <w:szCs w:val="28"/>
          <w:lang w:val="kk-KZ" w:eastAsia="kk-KZ"/>
        </w:rPr>
        <w:lastRenderedPageBreak/>
        <w:t>Особую группу среди спортивных сооружений составляют объекты для зимних видов спорта, в частности комплексы лыжных трамплинов. Лыжный трамплин представляет собой специализированное спортивное сооружение для соревнований и тренировок по прыжкам на лыжах с трамплина [4]. Исторически развитие трамплинов прошло путь от земляных конструкций на естественных склонах до современных комбинированных сооружений, сочетающих элементы рельефа и искусственные несущие конструкции из металла и железобетона. С середины XX века их проектирование основывается на аэродинамических и биомеханических расчётах, а геометрические параметры строго регламентируются стандартами Международной федерации лыжного спорта и сноуборда (FIS) [9].</w:t>
      </w:r>
    </w:p>
    <w:p w14:paraId="5EC1FD38" w14:textId="21D4E58F" w:rsidR="00C97F24" w:rsidRPr="00C97F24" w:rsidRDefault="00C97F24" w:rsidP="00874465">
      <w:pPr>
        <w:widowControl w:val="0"/>
        <w:spacing w:after="0" w:line="240" w:lineRule="auto"/>
        <w:ind w:firstLine="567"/>
        <w:jc w:val="both"/>
        <w:rPr>
          <w:rFonts w:ascii="Times New Roman" w:eastAsia="Times New Roman" w:hAnsi="Times New Roman" w:cs="Times New Roman"/>
          <w:sz w:val="28"/>
          <w:szCs w:val="28"/>
          <w:lang w:val="kk-KZ" w:eastAsia="kk-KZ"/>
        </w:rPr>
      </w:pPr>
      <w:r w:rsidRPr="00C97F24">
        <w:rPr>
          <w:rFonts w:ascii="Times New Roman" w:eastAsia="Times New Roman" w:hAnsi="Times New Roman" w:cs="Times New Roman"/>
          <w:sz w:val="28"/>
          <w:szCs w:val="28"/>
          <w:lang w:val="kk-KZ" w:eastAsia="kk-KZ"/>
        </w:rPr>
        <w:t>Современный лыжный трамплин представляет собой сложный инженерный комплекс, включающий стартовую площадку, гору разгона, стол отрыва, гору приземления и площадку остановки (рисунок 1.5)</w:t>
      </w:r>
      <w:r>
        <w:rPr>
          <w:rFonts w:ascii="Times New Roman" w:eastAsia="Times New Roman" w:hAnsi="Times New Roman" w:cs="Times New Roman"/>
          <w:sz w:val="28"/>
          <w:szCs w:val="28"/>
          <w:lang w:val="kk-KZ" w:eastAsia="kk-KZ"/>
        </w:rPr>
        <w:t xml:space="preserve"> </w:t>
      </w:r>
      <w:r w:rsidRPr="00EA0AA4">
        <w:rPr>
          <w:rFonts w:ascii="Times New Roman" w:eastAsia="Times New Roman" w:hAnsi="Times New Roman" w:cs="Times New Roman"/>
          <w:sz w:val="28"/>
          <w:szCs w:val="28"/>
          <w:lang w:val="kk-KZ" w:eastAsia="kk-KZ"/>
        </w:rPr>
        <w:t>[4]</w:t>
      </w:r>
      <w:r w:rsidRPr="00C97F24">
        <w:rPr>
          <w:rFonts w:ascii="Times New Roman" w:eastAsia="Times New Roman" w:hAnsi="Times New Roman" w:cs="Times New Roman"/>
          <w:sz w:val="28"/>
          <w:szCs w:val="28"/>
          <w:lang w:val="kk-KZ" w:eastAsia="kk-KZ"/>
        </w:rPr>
        <w:t xml:space="preserve">. </w:t>
      </w:r>
    </w:p>
    <w:p w14:paraId="127F1518" w14:textId="77777777" w:rsidR="00303B7C" w:rsidRPr="00EA0AA4" w:rsidRDefault="00303B7C" w:rsidP="00874465">
      <w:pPr>
        <w:pStyle w:val="a3"/>
        <w:spacing w:before="0" w:beforeAutospacing="0" w:after="0" w:afterAutospacing="0"/>
        <w:ind w:firstLine="709"/>
        <w:jc w:val="both"/>
        <w:rPr>
          <w:sz w:val="28"/>
          <w:szCs w:val="28"/>
        </w:rPr>
      </w:pPr>
    </w:p>
    <w:p w14:paraId="442B1D54" w14:textId="7C7CC620" w:rsidR="009E0FFE" w:rsidRPr="00EA0AA4" w:rsidRDefault="00126C8F" w:rsidP="00874465">
      <w:pPr>
        <w:pStyle w:val="a3"/>
        <w:spacing w:before="0" w:beforeAutospacing="0" w:after="0" w:afterAutospacing="0"/>
        <w:ind w:firstLine="709"/>
        <w:jc w:val="center"/>
        <w:rPr>
          <w:sz w:val="28"/>
          <w:szCs w:val="28"/>
        </w:rPr>
      </w:pPr>
      <w:bookmarkStart w:id="2" w:name="_Hlk206071411"/>
      <w:r w:rsidRPr="00EA0AA4">
        <w:rPr>
          <w:noProof/>
          <w:lang w:val="kk-KZ" w:eastAsia="kk-KZ"/>
        </w:rPr>
        <w:drawing>
          <wp:inline distT="0" distB="0" distL="0" distR="0" wp14:anchorId="2BF52B36" wp14:editId="4A6F78C0">
            <wp:extent cx="3807725" cy="2539842"/>
            <wp:effectExtent l="0" t="0" r="254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833957" cy="2557339"/>
                    </a:xfrm>
                    <a:prstGeom prst="rect">
                      <a:avLst/>
                    </a:prstGeom>
                    <a:noFill/>
                    <a:ln>
                      <a:noFill/>
                    </a:ln>
                  </pic:spPr>
                </pic:pic>
              </a:graphicData>
            </a:graphic>
          </wp:inline>
        </w:drawing>
      </w:r>
    </w:p>
    <w:p w14:paraId="750304AE" w14:textId="18185307" w:rsidR="00AC6E85" w:rsidRPr="00EA0AA4" w:rsidRDefault="00AC6E85" w:rsidP="00874465">
      <w:pPr>
        <w:pStyle w:val="a3"/>
        <w:spacing w:before="0" w:beforeAutospacing="0" w:after="0" w:afterAutospacing="0"/>
        <w:rPr>
          <w:sz w:val="28"/>
          <w:szCs w:val="28"/>
        </w:rPr>
      </w:pPr>
    </w:p>
    <w:p w14:paraId="5B7E1327" w14:textId="5DB41DC7" w:rsidR="00AC6E85" w:rsidRPr="00EA0AA4" w:rsidRDefault="00FE3E0D" w:rsidP="00874465">
      <w:pPr>
        <w:pStyle w:val="a3"/>
        <w:spacing w:before="0" w:beforeAutospacing="0" w:after="0" w:afterAutospacing="0"/>
        <w:jc w:val="center"/>
        <w:rPr>
          <w:sz w:val="28"/>
          <w:szCs w:val="28"/>
        </w:rPr>
      </w:pPr>
      <w:r w:rsidRPr="00EA0AA4">
        <w:rPr>
          <w:sz w:val="28"/>
          <w:szCs w:val="28"/>
        </w:rPr>
        <w:t xml:space="preserve">Рисунок </w:t>
      </w:r>
      <w:r w:rsidR="00380221">
        <w:rPr>
          <w:sz w:val="28"/>
          <w:szCs w:val="28"/>
        </w:rPr>
        <w:t>1.</w:t>
      </w:r>
      <w:r w:rsidRPr="00EA0AA4">
        <w:rPr>
          <w:sz w:val="28"/>
          <w:szCs w:val="28"/>
        </w:rPr>
        <w:t>5</w:t>
      </w:r>
      <w:r w:rsidR="002306B1">
        <w:rPr>
          <w:sz w:val="28"/>
          <w:szCs w:val="28"/>
        </w:rPr>
        <w:t xml:space="preserve"> </w:t>
      </w:r>
      <w:r w:rsidR="002306B1" w:rsidRPr="00EA0AA4">
        <w:rPr>
          <w:rStyle w:val="a4"/>
          <w:b w:val="0"/>
          <w:sz w:val="28"/>
          <w:szCs w:val="28"/>
        </w:rPr>
        <w:t>–</w:t>
      </w:r>
      <w:r w:rsidR="002306B1">
        <w:rPr>
          <w:rStyle w:val="a4"/>
          <w:b w:val="0"/>
          <w:sz w:val="28"/>
          <w:szCs w:val="28"/>
        </w:rPr>
        <w:t xml:space="preserve"> </w:t>
      </w:r>
      <w:r w:rsidR="009E0FFE" w:rsidRPr="00EA0AA4">
        <w:rPr>
          <w:sz w:val="28"/>
          <w:szCs w:val="28"/>
        </w:rPr>
        <w:t>Схема устройства лыжного трамплина</w:t>
      </w:r>
    </w:p>
    <w:bookmarkEnd w:id="2"/>
    <w:p w14:paraId="4E44D387" w14:textId="4173BF8E" w:rsidR="00AC6E85" w:rsidRPr="00EA0AA4" w:rsidRDefault="00AC6E85" w:rsidP="00874465">
      <w:pPr>
        <w:pStyle w:val="a3"/>
        <w:widowControl w:val="0"/>
        <w:spacing w:before="0" w:beforeAutospacing="0" w:after="0" w:afterAutospacing="0"/>
        <w:ind w:firstLine="567"/>
        <w:jc w:val="both"/>
        <w:rPr>
          <w:sz w:val="28"/>
          <w:szCs w:val="28"/>
        </w:rPr>
      </w:pPr>
    </w:p>
    <w:p w14:paraId="7F44F0DE" w14:textId="7F9A1463" w:rsidR="0034176E" w:rsidRDefault="00C97F24" w:rsidP="0034176E">
      <w:pPr>
        <w:widowControl w:val="0"/>
        <w:spacing w:after="0" w:line="240" w:lineRule="auto"/>
        <w:ind w:firstLine="567"/>
        <w:jc w:val="both"/>
        <w:rPr>
          <w:rFonts w:ascii="Times New Roman" w:eastAsia="Times New Roman" w:hAnsi="Times New Roman" w:cs="Times New Roman"/>
          <w:sz w:val="28"/>
          <w:szCs w:val="28"/>
          <w:lang w:val="kk-KZ" w:eastAsia="kk-KZ"/>
        </w:rPr>
      </w:pPr>
      <w:r w:rsidRPr="00C97F24">
        <w:rPr>
          <w:rFonts w:ascii="Times New Roman" w:eastAsia="Times New Roman" w:hAnsi="Times New Roman" w:cs="Times New Roman"/>
          <w:sz w:val="28"/>
          <w:szCs w:val="28"/>
          <w:lang w:val="kk-KZ" w:eastAsia="kk-KZ"/>
        </w:rPr>
        <w:t>Профиль трамплина формируется системой сопряжённых криволинейных участков, радиусов и углов наклона, а его геометрические параметры зависят от категории сооружения (K-90, K-120 и др.) и строго нормируются требованиями FIS, а также национальными строительными нормами [10–12]. Ключевыми параметрами международной классификации являются K-точка (K-point) и Hill Size (HS), определяющие расчётную дальность полёта и максимальную безопасную длину прыжка (рисунок 1.6, таблица 1.2).</w:t>
      </w:r>
      <w:r>
        <w:rPr>
          <w:rFonts w:ascii="Times New Roman" w:eastAsia="Times New Roman" w:hAnsi="Times New Roman" w:cs="Times New Roman"/>
          <w:sz w:val="28"/>
          <w:szCs w:val="28"/>
          <w:lang w:val="kk-KZ" w:eastAsia="kk-KZ"/>
        </w:rPr>
        <w:t xml:space="preserve"> </w:t>
      </w:r>
    </w:p>
    <w:p w14:paraId="700E33AF" w14:textId="77777777" w:rsidR="00C43BB8" w:rsidRDefault="00C43BB8" w:rsidP="00C43BB8">
      <w:pPr>
        <w:widowControl w:val="0"/>
        <w:spacing w:after="0" w:line="240" w:lineRule="auto"/>
        <w:ind w:firstLine="567"/>
        <w:jc w:val="both"/>
        <w:rPr>
          <w:rFonts w:ascii="Times New Roman" w:eastAsia="Times New Roman" w:hAnsi="Times New Roman" w:cs="Times New Roman"/>
          <w:sz w:val="28"/>
          <w:szCs w:val="28"/>
          <w:lang w:val="kk-KZ" w:eastAsia="kk-KZ"/>
        </w:rPr>
      </w:pPr>
      <w:r w:rsidRPr="00514E15">
        <w:rPr>
          <w:rFonts w:ascii="Times New Roman" w:eastAsia="Times New Roman" w:hAnsi="Times New Roman" w:cs="Times New Roman"/>
          <w:sz w:val="28"/>
          <w:szCs w:val="28"/>
          <w:lang w:val="kk-KZ" w:eastAsia="kk-KZ"/>
        </w:rPr>
        <w:t xml:space="preserve">K-точка (critical point) представляет собой расчётную точку на горе приземления, соответствующую переходу вогнутого участка профиля в выпуклый (рисунки 1.5, 1.6). На схеме трамплина она выделена как опорная геометрическая отметка и служит основным ориентиром при начислении очков за длину прыжка. Расстояние от края стола отрыва до K-точки измеряется в метрах и традиционно применяется для классификации </w:t>
      </w:r>
      <w:r w:rsidRPr="00514E15">
        <w:rPr>
          <w:rFonts w:ascii="Times New Roman" w:eastAsia="Times New Roman" w:hAnsi="Times New Roman" w:cs="Times New Roman"/>
          <w:sz w:val="28"/>
          <w:szCs w:val="28"/>
          <w:lang w:val="kk-KZ" w:eastAsia="kk-KZ"/>
        </w:rPr>
        <w:lastRenderedPageBreak/>
        <w:t>трамплинов (например, K90, K120) [13,14].</w:t>
      </w:r>
    </w:p>
    <w:p w14:paraId="550D088F" w14:textId="4A43B6F0" w:rsidR="00C43BB8" w:rsidRDefault="00C43BB8" w:rsidP="00C43BB8">
      <w:pPr>
        <w:widowControl w:val="0"/>
        <w:spacing w:after="0" w:line="240" w:lineRule="auto"/>
        <w:ind w:firstLine="567"/>
        <w:jc w:val="both"/>
        <w:rPr>
          <w:rFonts w:ascii="Times New Roman" w:eastAsia="Times New Roman" w:hAnsi="Times New Roman" w:cs="Times New Roman"/>
          <w:sz w:val="28"/>
          <w:szCs w:val="28"/>
          <w:lang w:val="kk-KZ" w:eastAsia="kk-KZ"/>
        </w:rPr>
      </w:pPr>
      <w:r w:rsidRPr="00514E15">
        <w:rPr>
          <w:rFonts w:ascii="Times New Roman" w:eastAsia="Times New Roman" w:hAnsi="Times New Roman" w:cs="Times New Roman"/>
          <w:sz w:val="28"/>
          <w:szCs w:val="28"/>
          <w:lang w:val="kk-KZ" w:eastAsia="kk-KZ"/>
        </w:rPr>
        <w:t xml:space="preserve">Hill Size (HS) </w:t>
      </w:r>
      <w:r w:rsidRPr="00EA0AA4">
        <w:rPr>
          <w:rFonts w:ascii="Times New Roman" w:eastAsia="Times New Roman" w:hAnsi="Times New Roman" w:cs="Times New Roman"/>
          <w:sz w:val="24"/>
          <w:szCs w:val="24"/>
          <w:lang w:eastAsia="ru-RU"/>
        </w:rPr>
        <w:t>–</w:t>
      </w:r>
      <w:r w:rsidRPr="00514E15">
        <w:rPr>
          <w:rFonts w:ascii="Times New Roman" w:eastAsia="Times New Roman" w:hAnsi="Times New Roman" w:cs="Times New Roman"/>
          <w:sz w:val="28"/>
          <w:szCs w:val="28"/>
          <w:lang w:val="kk-KZ" w:eastAsia="kk-KZ"/>
        </w:rPr>
        <w:t xml:space="preserve"> параметр, введённый FIS в 2004 году для более точного определения масштаба трамплина и безопасной максимальной дальности прыжка. HS определяется как расстояние от края стола отрыва до точки на горе приземления, соответствующей нормативному уклону: 32° для нормальных трамплинов, 31° </w:t>
      </w:r>
      <w:r w:rsidRPr="00EA0AA4">
        <w:rPr>
          <w:rFonts w:ascii="Times New Roman" w:eastAsia="Times New Roman" w:hAnsi="Times New Roman" w:cs="Times New Roman"/>
          <w:sz w:val="24"/>
          <w:szCs w:val="24"/>
          <w:lang w:eastAsia="ru-RU"/>
        </w:rPr>
        <w:t>–</w:t>
      </w:r>
      <w:r w:rsidRPr="00514E15">
        <w:rPr>
          <w:rFonts w:ascii="Times New Roman" w:eastAsia="Times New Roman" w:hAnsi="Times New Roman" w:cs="Times New Roman"/>
          <w:sz w:val="28"/>
          <w:szCs w:val="28"/>
          <w:lang w:val="kk-KZ" w:eastAsia="kk-KZ"/>
        </w:rPr>
        <w:t xml:space="preserve"> для больших и 28° </w:t>
      </w:r>
      <w:r w:rsidRPr="00EA0AA4">
        <w:rPr>
          <w:rFonts w:ascii="Times New Roman" w:eastAsia="Times New Roman" w:hAnsi="Times New Roman" w:cs="Times New Roman"/>
          <w:sz w:val="24"/>
          <w:szCs w:val="24"/>
          <w:lang w:eastAsia="ru-RU"/>
        </w:rPr>
        <w:t>–</w:t>
      </w:r>
      <w:r w:rsidRPr="00514E15">
        <w:rPr>
          <w:rFonts w:ascii="Times New Roman" w:eastAsia="Times New Roman" w:hAnsi="Times New Roman" w:cs="Times New Roman"/>
          <w:sz w:val="28"/>
          <w:szCs w:val="28"/>
          <w:lang w:val="kk-KZ" w:eastAsia="kk-KZ"/>
        </w:rPr>
        <w:t xml:space="preserve"> для летных трамплинов [13,15]. Указанная точка располагается за K-точкой и, как правило, превышает её значение на 7–10% (рисунки 1.5, 1.6).</w:t>
      </w:r>
    </w:p>
    <w:p w14:paraId="2C9DC45D" w14:textId="3B3BC6C3" w:rsidR="0091787D" w:rsidRPr="00EA0AA4" w:rsidRDefault="007441D2" w:rsidP="0034176E">
      <w:pPr>
        <w:widowControl w:val="0"/>
        <w:spacing w:after="0" w:line="240" w:lineRule="auto"/>
        <w:ind w:firstLine="567"/>
        <w:jc w:val="both"/>
        <w:rPr>
          <w:rFonts w:ascii="Times New Roman" w:eastAsia="Times New Roman" w:hAnsi="Times New Roman" w:cs="Times New Roman"/>
          <w:sz w:val="28"/>
          <w:szCs w:val="28"/>
          <w:lang w:val="kk-KZ" w:eastAsia="kk-KZ"/>
        </w:rPr>
      </w:pPr>
      <w:r w:rsidRPr="00EA0AA4">
        <w:rPr>
          <w:noProof/>
          <w:sz w:val="20"/>
          <w:lang w:val="kk-KZ" w:eastAsia="kk-KZ"/>
        </w:rPr>
        <w:drawing>
          <wp:anchor distT="0" distB="0" distL="0" distR="0" simplePos="0" relativeHeight="251670528" behindDoc="1" locked="0" layoutInCell="1" allowOverlap="1" wp14:anchorId="359C7517" wp14:editId="2E905775">
            <wp:simplePos x="0" y="0"/>
            <wp:positionH relativeFrom="page">
              <wp:posOffset>2169795</wp:posOffset>
            </wp:positionH>
            <wp:positionV relativeFrom="paragraph">
              <wp:posOffset>235585</wp:posOffset>
            </wp:positionV>
            <wp:extent cx="4162425" cy="2374265"/>
            <wp:effectExtent l="0" t="0" r="9525" b="6985"/>
            <wp:wrapTopAndBottom/>
            <wp:docPr id="6" name="Image 6">
              <a:hlinkClick xmlns:a="http://schemas.openxmlformats.org/drawingml/2006/main" r:id="rId19"/>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a:hlinkClick r:id="rId19"/>
                    </pic:cNvPr>
                    <pic:cNvPicPr/>
                  </pic:nvPicPr>
                  <pic:blipFill>
                    <a:blip r:embed="rId20" cstate="print">
                      <a:extLst>
                        <a:ext uri="{BEBA8EAE-BF5A-486C-A8C5-ECC9F3942E4B}">
                          <a14:imgProps xmlns:a14="http://schemas.microsoft.com/office/drawing/2010/main">
                            <a14:imgLayer r:embed="rId21">
                              <a14:imgEffect>
                                <a14:sharpenSoften amount="25000"/>
                              </a14:imgEffect>
                            </a14:imgLayer>
                          </a14:imgProps>
                        </a:ext>
                      </a:extLst>
                    </a:blip>
                    <a:stretch>
                      <a:fillRect/>
                    </a:stretch>
                  </pic:blipFill>
                  <pic:spPr>
                    <a:xfrm>
                      <a:off x="0" y="0"/>
                      <a:ext cx="4162425" cy="2374265"/>
                    </a:xfrm>
                    <a:prstGeom prst="rect">
                      <a:avLst/>
                    </a:prstGeom>
                  </pic:spPr>
                </pic:pic>
              </a:graphicData>
            </a:graphic>
            <wp14:sizeRelH relativeFrom="margin">
              <wp14:pctWidth>0</wp14:pctWidth>
            </wp14:sizeRelH>
            <wp14:sizeRelV relativeFrom="margin">
              <wp14:pctHeight>0</wp14:pctHeight>
            </wp14:sizeRelV>
          </wp:anchor>
        </w:drawing>
      </w:r>
    </w:p>
    <w:p w14:paraId="2B8DB1B2" w14:textId="77777777" w:rsidR="0091787D" w:rsidRPr="00EA0AA4" w:rsidRDefault="0091787D" w:rsidP="00874465">
      <w:pPr>
        <w:spacing w:after="0" w:line="240" w:lineRule="auto"/>
        <w:jc w:val="both"/>
        <w:rPr>
          <w:rFonts w:ascii="Times New Roman" w:eastAsia="Times New Roman" w:hAnsi="Times New Roman" w:cs="Times New Roman"/>
          <w:sz w:val="28"/>
          <w:szCs w:val="28"/>
          <w:lang w:val="kk-KZ" w:eastAsia="ru-RU"/>
        </w:rPr>
      </w:pPr>
    </w:p>
    <w:p w14:paraId="2FE8B498" w14:textId="22CE04E8" w:rsidR="0091787D" w:rsidRPr="00C43BB8" w:rsidRDefault="007441D2" w:rsidP="00C43BB8">
      <w:pPr>
        <w:spacing w:after="0" w:line="240" w:lineRule="auto"/>
        <w:jc w:val="center"/>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 xml:space="preserve">Рисунок </w:t>
      </w:r>
      <w:r w:rsidR="00380221">
        <w:rPr>
          <w:rFonts w:ascii="Times New Roman" w:eastAsia="Times New Roman" w:hAnsi="Times New Roman" w:cs="Times New Roman"/>
          <w:sz w:val="28"/>
          <w:szCs w:val="28"/>
          <w:lang w:eastAsia="ru-RU"/>
        </w:rPr>
        <w:t>1.</w:t>
      </w:r>
      <w:r w:rsidR="00BE1753" w:rsidRPr="00EA0AA4">
        <w:rPr>
          <w:rFonts w:ascii="Times New Roman" w:eastAsia="Times New Roman" w:hAnsi="Times New Roman" w:cs="Times New Roman"/>
          <w:sz w:val="28"/>
          <w:szCs w:val="28"/>
          <w:lang w:eastAsia="ru-RU"/>
        </w:rPr>
        <w:t>6</w:t>
      </w:r>
      <w:r w:rsidR="002306B1">
        <w:rPr>
          <w:rFonts w:ascii="Times New Roman" w:eastAsia="Times New Roman" w:hAnsi="Times New Roman" w:cs="Times New Roman"/>
          <w:sz w:val="28"/>
          <w:szCs w:val="28"/>
          <w:lang w:eastAsia="ru-RU"/>
        </w:rPr>
        <w:t xml:space="preserve"> </w:t>
      </w:r>
      <w:r w:rsidR="002306B1" w:rsidRPr="00EA0AA4">
        <w:rPr>
          <w:rStyle w:val="a4"/>
          <w:rFonts w:ascii="Times New Roman" w:hAnsi="Times New Roman" w:cs="Times New Roman"/>
          <w:b w:val="0"/>
          <w:sz w:val="28"/>
          <w:szCs w:val="28"/>
          <w:lang w:eastAsia="ru-RU"/>
        </w:rPr>
        <w:t>–</w:t>
      </w:r>
      <w:r w:rsidR="002306B1">
        <w:rPr>
          <w:rStyle w:val="a4"/>
          <w:rFonts w:ascii="Times New Roman" w:hAnsi="Times New Roman" w:cs="Times New Roman"/>
          <w:b w:val="0"/>
          <w:sz w:val="28"/>
          <w:szCs w:val="28"/>
          <w:lang w:eastAsia="ru-RU"/>
        </w:rPr>
        <w:t xml:space="preserve"> </w:t>
      </w:r>
      <w:r w:rsidRPr="00EA0AA4">
        <w:rPr>
          <w:rFonts w:ascii="Times New Roman" w:eastAsia="Times New Roman" w:hAnsi="Times New Roman" w:cs="Times New Roman"/>
          <w:sz w:val="28"/>
          <w:szCs w:val="28"/>
          <w:lang w:eastAsia="ru-RU"/>
        </w:rPr>
        <w:t xml:space="preserve">Геометрические элементы профиля лыжного трамплина, принятые FIS </w:t>
      </w:r>
      <w:r w:rsidR="000D519B" w:rsidRPr="00EA0AA4">
        <w:rPr>
          <w:rStyle w:val="a5"/>
          <w:rFonts w:ascii="Times New Roman" w:hAnsi="Times New Roman" w:cs="Times New Roman"/>
          <w:i w:val="0"/>
          <w:iCs w:val="0"/>
          <w:sz w:val="28"/>
          <w:szCs w:val="28"/>
        </w:rPr>
        <w:t>[10]</w:t>
      </w:r>
    </w:p>
    <w:p w14:paraId="5151399E" w14:textId="77777777" w:rsidR="0034176E" w:rsidRPr="00EA0AA4" w:rsidRDefault="0034176E" w:rsidP="0034176E">
      <w:pPr>
        <w:widowControl w:val="0"/>
        <w:spacing w:after="0" w:line="240" w:lineRule="auto"/>
        <w:ind w:firstLine="567"/>
        <w:jc w:val="both"/>
        <w:rPr>
          <w:rFonts w:ascii="Times New Roman" w:hAnsi="Times New Roman" w:cs="Times New Roman"/>
          <w:sz w:val="28"/>
          <w:szCs w:val="28"/>
          <w:lang w:val="kk-KZ"/>
        </w:rPr>
      </w:pPr>
    </w:p>
    <w:p w14:paraId="341C3126" w14:textId="77777777" w:rsidR="0034176E" w:rsidRPr="00EA0AA4" w:rsidRDefault="0034176E" w:rsidP="0034176E">
      <w:pPr>
        <w:pStyle w:val="a3"/>
        <w:tabs>
          <w:tab w:val="left" w:pos="993"/>
        </w:tabs>
        <w:spacing w:before="0" w:beforeAutospacing="0" w:after="0" w:afterAutospacing="0"/>
        <w:jc w:val="both"/>
        <w:rPr>
          <w:sz w:val="28"/>
          <w:szCs w:val="28"/>
        </w:rPr>
      </w:pPr>
      <w:r w:rsidRPr="00EA0AA4">
        <w:rPr>
          <w:sz w:val="28"/>
          <w:szCs w:val="28"/>
        </w:rPr>
        <w:t xml:space="preserve">Таблица </w:t>
      </w:r>
      <w:r>
        <w:rPr>
          <w:sz w:val="28"/>
          <w:szCs w:val="28"/>
        </w:rPr>
        <w:t>1.</w:t>
      </w:r>
      <w:r w:rsidRPr="00EA0AA4">
        <w:rPr>
          <w:sz w:val="28"/>
          <w:szCs w:val="28"/>
        </w:rPr>
        <w:t>2 – Классификация лыжных трамплинов</w:t>
      </w:r>
    </w:p>
    <w:tbl>
      <w:tblPr>
        <w:tblW w:w="8578" w:type="dxa"/>
        <w:tblInd w:w="137"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ook w:val="04A0" w:firstRow="1" w:lastRow="0" w:firstColumn="1" w:lastColumn="0" w:noHBand="0" w:noVBand="1"/>
      </w:tblPr>
      <w:tblGrid>
        <w:gridCol w:w="3205"/>
        <w:gridCol w:w="2864"/>
        <w:gridCol w:w="2509"/>
      </w:tblGrid>
      <w:tr w:rsidR="0034176E" w:rsidRPr="00EA0AA4" w14:paraId="10C184E4" w14:textId="77777777" w:rsidTr="00D854E7">
        <w:trPr>
          <w:trHeight w:val="225"/>
        </w:trPr>
        <w:tc>
          <w:tcPr>
            <w:tcW w:w="3205" w:type="dxa"/>
            <w:shd w:val="clear" w:color="auto" w:fill="BDD6EE" w:themeFill="accent5" w:themeFillTint="66"/>
            <w:hideMark/>
          </w:tcPr>
          <w:p w14:paraId="389654F9" w14:textId="77777777" w:rsidR="0034176E" w:rsidRPr="008D6DF5" w:rsidRDefault="0034176E" w:rsidP="00D854E7">
            <w:pPr>
              <w:spacing w:after="0" w:line="240" w:lineRule="auto"/>
              <w:jc w:val="center"/>
              <w:rPr>
                <w:rFonts w:ascii="Times New Roman" w:eastAsia="Times New Roman" w:hAnsi="Times New Roman" w:cs="Times New Roman"/>
                <w:b/>
                <w:bCs/>
                <w:sz w:val="24"/>
                <w:szCs w:val="24"/>
                <w:lang w:eastAsia="ru-RU"/>
              </w:rPr>
            </w:pPr>
            <w:r w:rsidRPr="008D6DF5">
              <w:rPr>
                <w:rFonts w:ascii="Times New Roman" w:eastAsia="Times New Roman" w:hAnsi="Times New Roman" w:cs="Times New Roman"/>
                <w:b/>
                <w:bCs/>
                <w:sz w:val="24"/>
                <w:szCs w:val="24"/>
                <w:lang w:eastAsia="ru-RU"/>
              </w:rPr>
              <w:t xml:space="preserve">Категория </w:t>
            </w:r>
          </w:p>
        </w:tc>
        <w:tc>
          <w:tcPr>
            <w:tcW w:w="2864" w:type="dxa"/>
            <w:shd w:val="clear" w:color="auto" w:fill="BDD6EE" w:themeFill="accent5" w:themeFillTint="66"/>
            <w:hideMark/>
          </w:tcPr>
          <w:p w14:paraId="7A46A9F2" w14:textId="77777777" w:rsidR="0034176E" w:rsidRPr="008D6DF5" w:rsidRDefault="0034176E" w:rsidP="00D854E7">
            <w:pPr>
              <w:spacing w:after="0" w:line="240" w:lineRule="auto"/>
              <w:jc w:val="center"/>
              <w:rPr>
                <w:rFonts w:ascii="Times New Roman" w:eastAsia="Times New Roman" w:hAnsi="Times New Roman" w:cs="Times New Roman"/>
                <w:b/>
                <w:bCs/>
                <w:sz w:val="24"/>
                <w:szCs w:val="24"/>
                <w:lang w:eastAsia="ru-RU"/>
              </w:rPr>
            </w:pPr>
            <w:r w:rsidRPr="008D6DF5">
              <w:rPr>
                <w:rFonts w:ascii="Times New Roman" w:eastAsia="Times New Roman" w:hAnsi="Times New Roman" w:cs="Times New Roman"/>
                <w:b/>
                <w:bCs/>
                <w:sz w:val="24"/>
                <w:szCs w:val="24"/>
                <w:lang w:eastAsia="ru-RU"/>
              </w:rPr>
              <w:t>HS (м)</w:t>
            </w:r>
          </w:p>
        </w:tc>
        <w:tc>
          <w:tcPr>
            <w:tcW w:w="2509" w:type="dxa"/>
            <w:shd w:val="clear" w:color="auto" w:fill="BDD6EE" w:themeFill="accent5" w:themeFillTint="66"/>
            <w:hideMark/>
          </w:tcPr>
          <w:p w14:paraId="03F2B2C9" w14:textId="77777777" w:rsidR="0034176E" w:rsidRPr="008D6DF5" w:rsidRDefault="0034176E" w:rsidP="00D854E7">
            <w:pPr>
              <w:spacing w:after="0" w:line="240" w:lineRule="auto"/>
              <w:jc w:val="center"/>
              <w:rPr>
                <w:rFonts w:ascii="Times New Roman" w:eastAsia="Times New Roman" w:hAnsi="Times New Roman" w:cs="Times New Roman"/>
                <w:b/>
                <w:bCs/>
                <w:sz w:val="24"/>
                <w:szCs w:val="24"/>
                <w:lang w:eastAsia="ru-RU"/>
              </w:rPr>
            </w:pPr>
            <w:r w:rsidRPr="008D6DF5">
              <w:rPr>
                <w:rFonts w:ascii="Times New Roman" w:eastAsia="Times New Roman" w:hAnsi="Times New Roman" w:cs="Times New Roman"/>
                <w:b/>
                <w:bCs/>
                <w:sz w:val="24"/>
                <w:szCs w:val="24"/>
                <w:lang w:eastAsia="ru-RU"/>
              </w:rPr>
              <w:t>K-точка (м)</w:t>
            </w:r>
          </w:p>
        </w:tc>
      </w:tr>
      <w:tr w:rsidR="0034176E" w:rsidRPr="00EA0AA4" w14:paraId="452324A8" w14:textId="77777777" w:rsidTr="00D854E7">
        <w:trPr>
          <w:trHeight w:val="332"/>
        </w:trPr>
        <w:tc>
          <w:tcPr>
            <w:tcW w:w="3205" w:type="dxa"/>
            <w:hideMark/>
          </w:tcPr>
          <w:p w14:paraId="6B13D752" w14:textId="77777777" w:rsidR="0034176E" w:rsidRPr="008D6DF5" w:rsidRDefault="0034176E" w:rsidP="00D854E7">
            <w:pPr>
              <w:spacing w:after="0" w:line="240" w:lineRule="auto"/>
              <w:rPr>
                <w:rFonts w:ascii="Times New Roman" w:eastAsia="Times New Roman" w:hAnsi="Times New Roman" w:cs="Times New Roman"/>
                <w:sz w:val="24"/>
                <w:szCs w:val="24"/>
                <w:lang w:eastAsia="ru-RU"/>
              </w:rPr>
            </w:pPr>
            <w:r w:rsidRPr="008D6DF5">
              <w:rPr>
                <w:rFonts w:ascii="Times New Roman" w:eastAsia="Times New Roman" w:hAnsi="Times New Roman" w:cs="Times New Roman"/>
                <w:sz w:val="24"/>
                <w:szCs w:val="24"/>
                <w:lang w:eastAsia="ru-RU"/>
              </w:rPr>
              <w:t>Малые трамплины</w:t>
            </w:r>
          </w:p>
        </w:tc>
        <w:tc>
          <w:tcPr>
            <w:tcW w:w="2864" w:type="dxa"/>
            <w:hideMark/>
          </w:tcPr>
          <w:p w14:paraId="73386357" w14:textId="77777777" w:rsidR="0034176E" w:rsidRPr="00EA0AA4" w:rsidRDefault="0034176E" w:rsidP="00D854E7">
            <w:pPr>
              <w:spacing w:after="0" w:line="240" w:lineRule="auto"/>
              <w:jc w:val="cente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до 49</w:t>
            </w:r>
          </w:p>
        </w:tc>
        <w:tc>
          <w:tcPr>
            <w:tcW w:w="2509" w:type="dxa"/>
            <w:hideMark/>
          </w:tcPr>
          <w:p w14:paraId="5547F8DD" w14:textId="77777777" w:rsidR="0034176E" w:rsidRPr="00EA0AA4" w:rsidRDefault="0034176E" w:rsidP="00D854E7">
            <w:pPr>
              <w:spacing w:after="0" w:line="240" w:lineRule="auto"/>
              <w:jc w:val="cente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до 44</w:t>
            </w:r>
          </w:p>
        </w:tc>
      </w:tr>
      <w:tr w:rsidR="0034176E" w:rsidRPr="00EA0AA4" w14:paraId="599ABBCC" w14:textId="77777777" w:rsidTr="00D854E7">
        <w:trPr>
          <w:trHeight w:val="332"/>
        </w:trPr>
        <w:tc>
          <w:tcPr>
            <w:tcW w:w="3205" w:type="dxa"/>
            <w:hideMark/>
          </w:tcPr>
          <w:p w14:paraId="704209DC" w14:textId="77777777" w:rsidR="0034176E" w:rsidRPr="008D6DF5" w:rsidRDefault="0034176E" w:rsidP="00D854E7">
            <w:pPr>
              <w:spacing w:after="0" w:line="240" w:lineRule="auto"/>
              <w:rPr>
                <w:rFonts w:ascii="Times New Roman" w:eastAsia="Times New Roman" w:hAnsi="Times New Roman" w:cs="Times New Roman"/>
                <w:sz w:val="24"/>
                <w:szCs w:val="24"/>
                <w:lang w:eastAsia="ru-RU"/>
              </w:rPr>
            </w:pPr>
            <w:r w:rsidRPr="008D6DF5">
              <w:rPr>
                <w:rFonts w:ascii="Times New Roman" w:eastAsia="Times New Roman" w:hAnsi="Times New Roman" w:cs="Times New Roman"/>
                <w:sz w:val="24"/>
                <w:szCs w:val="24"/>
                <w:lang w:eastAsia="ru-RU"/>
              </w:rPr>
              <w:t>Средние трамплины</w:t>
            </w:r>
          </w:p>
        </w:tc>
        <w:tc>
          <w:tcPr>
            <w:tcW w:w="2864" w:type="dxa"/>
            <w:hideMark/>
          </w:tcPr>
          <w:p w14:paraId="30812C0B" w14:textId="77777777" w:rsidR="0034176E" w:rsidRPr="00EA0AA4" w:rsidRDefault="0034176E" w:rsidP="00D854E7">
            <w:pPr>
              <w:spacing w:after="0" w:line="240" w:lineRule="auto"/>
              <w:jc w:val="cente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50–84</w:t>
            </w:r>
          </w:p>
        </w:tc>
        <w:tc>
          <w:tcPr>
            <w:tcW w:w="2509" w:type="dxa"/>
            <w:hideMark/>
          </w:tcPr>
          <w:p w14:paraId="668363DB" w14:textId="77777777" w:rsidR="0034176E" w:rsidRPr="00EA0AA4" w:rsidRDefault="0034176E" w:rsidP="00D854E7">
            <w:pPr>
              <w:spacing w:after="0" w:line="240" w:lineRule="auto"/>
              <w:jc w:val="cente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45–75</w:t>
            </w:r>
          </w:p>
        </w:tc>
      </w:tr>
      <w:tr w:rsidR="0034176E" w:rsidRPr="00EA0AA4" w14:paraId="55A7200F" w14:textId="77777777" w:rsidTr="00D854E7">
        <w:trPr>
          <w:trHeight w:val="316"/>
        </w:trPr>
        <w:tc>
          <w:tcPr>
            <w:tcW w:w="3205" w:type="dxa"/>
            <w:hideMark/>
          </w:tcPr>
          <w:p w14:paraId="202368E3" w14:textId="77777777" w:rsidR="0034176E" w:rsidRPr="008D6DF5" w:rsidRDefault="0034176E" w:rsidP="00D854E7">
            <w:pPr>
              <w:spacing w:after="0" w:line="240" w:lineRule="auto"/>
              <w:rPr>
                <w:rFonts w:ascii="Times New Roman" w:eastAsia="Times New Roman" w:hAnsi="Times New Roman" w:cs="Times New Roman"/>
                <w:sz w:val="24"/>
                <w:szCs w:val="24"/>
                <w:lang w:eastAsia="ru-RU"/>
              </w:rPr>
            </w:pPr>
            <w:r w:rsidRPr="008D6DF5">
              <w:rPr>
                <w:rFonts w:ascii="Times New Roman" w:eastAsia="Times New Roman" w:hAnsi="Times New Roman" w:cs="Times New Roman"/>
                <w:sz w:val="24"/>
                <w:szCs w:val="24"/>
                <w:lang w:eastAsia="ru-RU"/>
              </w:rPr>
              <w:t>Нормальные трамплины</w:t>
            </w:r>
          </w:p>
        </w:tc>
        <w:tc>
          <w:tcPr>
            <w:tcW w:w="2864" w:type="dxa"/>
            <w:hideMark/>
          </w:tcPr>
          <w:p w14:paraId="097B95E6" w14:textId="77777777" w:rsidR="0034176E" w:rsidRPr="00EA0AA4" w:rsidRDefault="0034176E" w:rsidP="00D854E7">
            <w:pPr>
              <w:spacing w:after="0" w:line="240" w:lineRule="auto"/>
              <w:jc w:val="cente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85–109</w:t>
            </w:r>
          </w:p>
        </w:tc>
        <w:tc>
          <w:tcPr>
            <w:tcW w:w="2509" w:type="dxa"/>
            <w:hideMark/>
          </w:tcPr>
          <w:p w14:paraId="65324C54" w14:textId="77777777" w:rsidR="0034176E" w:rsidRPr="00EA0AA4" w:rsidRDefault="0034176E" w:rsidP="00D854E7">
            <w:pPr>
              <w:spacing w:after="0" w:line="240" w:lineRule="auto"/>
              <w:jc w:val="cente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76–98</w:t>
            </w:r>
          </w:p>
        </w:tc>
      </w:tr>
      <w:tr w:rsidR="0034176E" w:rsidRPr="00EA0AA4" w14:paraId="53CB4409" w14:textId="77777777" w:rsidTr="00D854E7">
        <w:trPr>
          <w:trHeight w:val="316"/>
        </w:trPr>
        <w:tc>
          <w:tcPr>
            <w:tcW w:w="3205" w:type="dxa"/>
            <w:hideMark/>
          </w:tcPr>
          <w:p w14:paraId="0785CEB9" w14:textId="77777777" w:rsidR="0034176E" w:rsidRPr="008D6DF5" w:rsidRDefault="0034176E" w:rsidP="00D854E7">
            <w:pPr>
              <w:spacing w:after="0" w:line="240" w:lineRule="auto"/>
              <w:rPr>
                <w:rFonts w:ascii="Times New Roman" w:eastAsia="Times New Roman" w:hAnsi="Times New Roman" w:cs="Times New Roman"/>
                <w:sz w:val="24"/>
                <w:szCs w:val="24"/>
                <w:lang w:eastAsia="ru-RU"/>
              </w:rPr>
            </w:pPr>
            <w:r w:rsidRPr="008D6DF5">
              <w:rPr>
                <w:rFonts w:ascii="Times New Roman" w:eastAsia="Times New Roman" w:hAnsi="Times New Roman" w:cs="Times New Roman"/>
                <w:sz w:val="24"/>
                <w:szCs w:val="24"/>
                <w:lang w:eastAsia="ru-RU"/>
              </w:rPr>
              <w:t>Большие трамплины</w:t>
            </w:r>
          </w:p>
        </w:tc>
        <w:tc>
          <w:tcPr>
            <w:tcW w:w="2864" w:type="dxa"/>
            <w:hideMark/>
          </w:tcPr>
          <w:p w14:paraId="33583892" w14:textId="77777777" w:rsidR="0034176E" w:rsidRPr="00EA0AA4" w:rsidRDefault="0034176E" w:rsidP="00D854E7">
            <w:pPr>
              <w:spacing w:after="0" w:line="240" w:lineRule="auto"/>
              <w:jc w:val="cente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110–145</w:t>
            </w:r>
          </w:p>
        </w:tc>
        <w:tc>
          <w:tcPr>
            <w:tcW w:w="2509" w:type="dxa"/>
            <w:hideMark/>
          </w:tcPr>
          <w:p w14:paraId="5A7EF6B4" w14:textId="77777777" w:rsidR="0034176E" w:rsidRPr="00EA0AA4" w:rsidRDefault="0034176E" w:rsidP="00D854E7">
            <w:pPr>
              <w:spacing w:after="0" w:line="240" w:lineRule="auto"/>
              <w:jc w:val="cente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99–130</w:t>
            </w:r>
          </w:p>
        </w:tc>
      </w:tr>
      <w:tr w:rsidR="0034176E" w:rsidRPr="00EA0AA4" w14:paraId="1699667D" w14:textId="77777777" w:rsidTr="00D854E7">
        <w:trPr>
          <w:trHeight w:val="332"/>
        </w:trPr>
        <w:tc>
          <w:tcPr>
            <w:tcW w:w="3205" w:type="dxa"/>
            <w:hideMark/>
          </w:tcPr>
          <w:p w14:paraId="37FDF5A5" w14:textId="77777777" w:rsidR="0034176E" w:rsidRPr="008D6DF5" w:rsidRDefault="008631A7" w:rsidP="00D854E7">
            <w:pPr>
              <w:spacing w:after="0" w:line="240" w:lineRule="auto"/>
              <w:rPr>
                <w:rFonts w:ascii="Times New Roman" w:eastAsia="Times New Roman" w:hAnsi="Times New Roman" w:cs="Times New Roman"/>
                <w:sz w:val="24"/>
                <w:szCs w:val="24"/>
                <w:lang w:eastAsia="ru-RU"/>
              </w:rPr>
            </w:pPr>
            <w:hyperlink r:id="rId22" w:anchor="SKIFLYINGHILLS" w:history="1">
              <w:r w:rsidR="0034176E" w:rsidRPr="008D6DF5">
                <w:rPr>
                  <w:rFonts w:ascii="Times New Roman" w:eastAsia="Times New Roman" w:hAnsi="Times New Roman" w:cs="Times New Roman"/>
                  <w:sz w:val="24"/>
                  <w:szCs w:val="24"/>
                  <w:lang w:eastAsia="ru-RU"/>
                </w:rPr>
                <w:t>Летные трамплины</w:t>
              </w:r>
            </w:hyperlink>
          </w:p>
        </w:tc>
        <w:tc>
          <w:tcPr>
            <w:tcW w:w="2864" w:type="dxa"/>
            <w:hideMark/>
          </w:tcPr>
          <w:p w14:paraId="24C595C2" w14:textId="77777777" w:rsidR="0034176E" w:rsidRPr="00EA0AA4" w:rsidRDefault="0034176E" w:rsidP="00D854E7">
            <w:pPr>
              <w:spacing w:after="0" w:line="240" w:lineRule="auto"/>
              <w:jc w:val="cente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от 185</w:t>
            </w:r>
          </w:p>
        </w:tc>
        <w:tc>
          <w:tcPr>
            <w:tcW w:w="2509" w:type="dxa"/>
            <w:hideMark/>
          </w:tcPr>
          <w:p w14:paraId="4B0EECA6" w14:textId="77777777" w:rsidR="0034176E" w:rsidRPr="00EA0AA4" w:rsidRDefault="0034176E" w:rsidP="00D854E7">
            <w:pPr>
              <w:spacing w:after="0" w:line="240" w:lineRule="auto"/>
              <w:jc w:val="cente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от 166</w:t>
            </w:r>
          </w:p>
        </w:tc>
      </w:tr>
    </w:tbl>
    <w:p w14:paraId="4DA1C00B" w14:textId="77777777" w:rsidR="0034176E" w:rsidRPr="00514E15" w:rsidRDefault="0034176E" w:rsidP="00874465">
      <w:pPr>
        <w:widowControl w:val="0"/>
        <w:spacing w:after="0" w:line="240" w:lineRule="auto"/>
        <w:ind w:firstLine="567"/>
        <w:jc w:val="both"/>
        <w:rPr>
          <w:rFonts w:ascii="Times New Roman" w:eastAsia="Times New Roman" w:hAnsi="Times New Roman" w:cs="Times New Roman"/>
          <w:sz w:val="28"/>
          <w:szCs w:val="28"/>
          <w:lang w:val="kk-KZ" w:eastAsia="kk-KZ"/>
        </w:rPr>
      </w:pPr>
    </w:p>
    <w:p w14:paraId="65DCE2A6" w14:textId="0B258A3F" w:rsidR="001F6B65" w:rsidRDefault="0034176E" w:rsidP="0034176E">
      <w:pPr>
        <w:widowControl w:val="0"/>
        <w:spacing w:after="0" w:line="240" w:lineRule="auto"/>
        <w:ind w:firstLine="567"/>
        <w:jc w:val="both"/>
        <w:rPr>
          <w:rFonts w:ascii="Times New Roman" w:eastAsia="Times New Roman" w:hAnsi="Times New Roman" w:cs="Times New Roman"/>
          <w:sz w:val="28"/>
          <w:szCs w:val="28"/>
          <w:lang w:val="kk-KZ" w:eastAsia="kk-KZ"/>
        </w:rPr>
      </w:pPr>
      <w:r w:rsidRPr="0034176E">
        <w:rPr>
          <w:rFonts w:ascii="Times New Roman" w:eastAsia="Times New Roman" w:hAnsi="Times New Roman" w:cs="Times New Roman"/>
          <w:sz w:val="28"/>
          <w:szCs w:val="28"/>
          <w:lang w:val="kk-KZ" w:eastAsia="kk-KZ"/>
        </w:rPr>
        <w:t xml:space="preserve">С конструктивной точки зрения трамплины подразделяются на естественные (земляные) и комбинированные, причём в современной практике преобладают комбинированные схемы с использованием эстакад из металла или железобетона (рисунок 1.7). Выбор конструктивной схемы определяется рельефом местности: при равномерном подъёме склона применяются продольные схемы с рядом опор, при ограниченной высоте </w:t>
      </w:r>
      <w:r w:rsidR="002D10A3" w:rsidRPr="00514E15">
        <w:rPr>
          <w:rFonts w:ascii="Times New Roman" w:eastAsia="Times New Roman" w:hAnsi="Times New Roman" w:cs="Times New Roman"/>
          <w:sz w:val="28"/>
          <w:szCs w:val="28"/>
          <w:lang w:val="kk-KZ" w:eastAsia="kk-KZ"/>
        </w:rPr>
        <w:t>–</w:t>
      </w:r>
      <w:r w:rsidRPr="0034176E">
        <w:rPr>
          <w:rFonts w:ascii="Times New Roman" w:eastAsia="Times New Roman" w:hAnsi="Times New Roman" w:cs="Times New Roman"/>
          <w:sz w:val="28"/>
          <w:szCs w:val="28"/>
          <w:lang w:val="kk-KZ" w:eastAsia="kk-KZ"/>
        </w:rPr>
        <w:t xml:space="preserve"> схемы с опорной башней, а при резком обратном скате </w:t>
      </w:r>
      <w:r w:rsidR="002D10A3" w:rsidRPr="00514E15">
        <w:rPr>
          <w:rFonts w:ascii="Times New Roman" w:eastAsia="Times New Roman" w:hAnsi="Times New Roman" w:cs="Times New Roman"/>
          <w:sz w:val="28"/>
          <w:szCs w:val="28"/>
          <w:lang w:val="kk-KZ" w:eastAsia="kk-KZ"/>
        </w:rPr>
        <w:t>–</w:t>
      </w:r>
      <w:r w:rsidRPr="0034176E">
        <w:rPr>
          <w:rFonts w:ascii="Times New Roman" w:eastAsia="Times New Roman" w:hAnsi="Times New Roman" w:cs="Times New Roman"/>
          <w:sz w:val="28"/>
          <w:szCs w:val="28"/>
          <w:lang w:val="kk-KZ" w:eastAsia="kk-KZ"/>
        </w:rPr>
        <w:t xml:space="preserve"> консольные схемы с увеличенным вылетом [1]. Такая пространственная конфигурация, сочетающая протяжённые криволинейные элементы и массивные несущие конструкции, обуславливает повышенную чувствительность сооружения к внешним воздействиям и локальным деформациям.</w:t>
      </w:r>
    </w:p>
    <w:tbl>
      <w:tblPr>
        <w:tblStyle w:val="11"/>
        <w:tblW w:w="0" w:type="auto"/>
        <w:tblInd w:w="1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0"/>
      </w:tblGrid>
      <w:tr w:rsidR="00DB4649" w:rsidRPr="00EA0AA4" w14:paraId="212E2946" w14:textId="77777777" w:rsidTr="00C43BB8">
        <w:tc>
          <w:tcPr>
            <w:tcW w:w="4536" w:type="dxa"/>
          </w:tcPr>
          <w:p w14:paraId="26989407" w14:textId="77777777" w:rsidR="004105A3" w:rsidRPr="00EA0AA4" w:rsidRDefault="004105A3" w:rsidP="00C43BB8">
            <w:pPr>
              <w:jc w:val="center"/>
            </w:pPr>
            <w:r w:rsidRPr="00EA0AA4">
              <w:rPr>
                <w:noProof/>
                <w:sz w:val="20"/>
                <w:lang w:val="kk-KZ" w:eastAsia="kk-KZ"/>
              </w:rPr>
              <w:lastRenderedPageBreak/>
              <mc:AlternateContent>
                <mc:Choice Requires="wpg">
                  <w:drawing>
                    <wp:anchor distT="0" distB="0" distL="0" distR="0" simplePos="0" relativeHeight="251667456" behindDoc="1" locked="0" layoutInCell="1" allowOverlap="1" wp14:anchorId="5778925F" wp14:editId="564D79D0">
                      <wp:simplePos x="0" y="0"/>
                      <wp:positionH relativeFrom="page">
                        <wp:posOffset>650875</wp:posOffset>
                      </wp:positionH>
                      <wp:positionV relativeFrom="paragraph">
                        <wp:posOffset>115570</wp:posOffset>
                      </wp:positionV>
                      <wp:extent cx="1927225" cy="1040765"/>
                      <wp:effectExtent l="0" t="0" r="0" b="6985"/>
                      <wp:wrapTopAndBottom/>
                      <wp:docPr id="9"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27225" cy="1040765"/>
                                <a:chOff x="0" y="0"/>
                                <a:chExt cx="2051685" cy="1144905"/>
                              </a:xfrm>
                            </wpg:grpSpPr>
                            <pic:pic xmlns:pic="http://schemas.openxmlformats.org/drawingml/2006/picture">
                              <pic:nvPicPr>
                                <pic:cNvPr id="10" name="Image 6"/>
                                <pic:cNvPicPr/>
                              </pic:nvPicPr>
                              <pic:blipFill>
                                <a:blip r:embed="rId23" cstate="print"/>
                                <a:stretch>
                                  <a:fillRect/>
                                </a:stretch>
                              </pic:blipFill>
                              <pic:spPr>
                                <a:xfrm>
                                  <a:off x="0" y="0"/>
                                  <a:ext cx="2051382" cy="1144904"/>
                                </a:xfrm>
                                <a:prstGeom prst="rect">
                                  <a:avLst/>
                                </a:prstGeom>
                              </pic:spPr>
                            </pic:pic>
                            <wps:wsp>
                              <wps:cNvPr id="11" name="Graphic 7"/>
                              <wps:cNvSpPr/>
                              <wps:spPr>
                                <a:xfrm>
                                  <a:off x="1803400" y="650240"/>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1B1C159" id="Group 5" o:spid="_x0000_s1026" style="position:absolute;margin-left:51.25pt;margin-top:9.1pt;width:151.75pt;height:81.95pt;z-index:-251649024;mso-wrap-distance-left:0;mso-wrap-distance-right:0;mso-position-horizontal-relative:page;mso-width-relative:margin;mso-height-relative:margin" coordsize="20516,114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width:20513;height:114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">
                        <v:imagedata r:id="rId24" o:title=""/>
                      </v:shape>
                      <v:shape id="Graphic 7" o:spid="_x0000_s1028" style="position:absolute;left:18034;top:6502;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" path="m228600,l,,,228600r228600,l228600,xe" stroked="f">
                        <v:path arrowok="t"/>
                      </v:shape>
                      <w10:wrap type="topAndBottom" anchorx="page"/>
                    </v:group>
                  </w:pict>
                </mc:Fallback>
              </mc:AlternateContent>
            </w:r>
            <w:r w:rsidRPr="00EA0AA4">
              <w:t xml:space="preserve">  </w:t>
            </w:r>
          </w:p>
        </w:tc>
        <w:tc>
          <w:tcPr>
            <w:tcW w:w="4530" w:type="dxa"/>
          </w:tcPr>
          <w:p w14:paraId="467389DD" w14:textId="77777777" w:rsidR="004105A3" w:rsidRPr="00EA0AA4" w:rsidRDefault="004105A3" w:rsidP="00C43BB8">
            <w:pPr>
              <w:rPr>
                <w:noProof/>
                <w:sz w:val="20"/>
              </w:rPr>
            </w:pPr>
            <w:r w:rsidRPr="00EA0AA4">
              <w:rPr>
                <w:noProof/>
                <w:sz w:val="20"/>
              </w:rPr>
              <w:t xml:space="preserve">               </w:t>
            </w:r>
          </w:p>
          <w:p w14:paraId="597CBB66" w14:textId="77777777" w:rsidR="004105A3" w:rsidRPr="00EA0AA4" w:rsidRDefault="004105A3" w:rsidP="00C43BB8">
            <w:pPr>
              <w:ind w:left="310"/>
            </w:pPr>
            <w:r w:rsidRPr="00EA0AA4">
              <w:rPr>
                <w:noProof/>
                <w:lang w:val="kk-KZ" w:eastAsia="kk-KZ"/>
              </w:rPr>
              <w:drawing>
                <wp:inline distT="0" distB="0" distL="0" distR="0" wp14:anchorId="197EA4CD" wp14:editId="2E7FBFB6">
                  <wp:extent cx="1924493" cy="1070769"/>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57375" cy="1089064"/>
                          </a:xfrm>
                          <a:prstGeom prst="rect">
                            <a:avLst/>
                          </a:prstGeom>
                          <a:noFill/>
                          <a:ln>
                            <a:noFill/>
                          </a:ln>
                        </pic:spPr>
                      </pic:pic>
                    </a:graphicData>
                  </a:graphic>
                </wp:inline>
              </w:drawing>
            </w:r>
          </w:p>
        </w:tc>
      </w:tr>
      <w:tr w:rsidR="00DB4649" w:rsidRPr="00EA0AA4" w14:paraId="7ACF3C56" w14:textId="77777777" w:rsidTr="00C43BB8">
        <w:tc>
          <w:tcPr>
            <w:tcW w:w="4536" w:type="dxa"/>
          </w:tcPr>
          <w:p w14:paraId="02F22785" w14:textId="77777777" w:rsidR="004105A3" w:rsidRPr="00EA0AA4" w:rsidRDefault="004105A3" w:rsidP="00C43BB8">
            <w:pPr>
              <w:jc w:val="center"/>
              <w:rPr>
                <w:rFonts w:ascii="Times New Roman" w:hAnsi="Times New Roman"/>
                <w:i/>
                <w:iCs/>
                <w:noProof/>
                <w:sz w:val="28"/>
                <w:szCs w:val="28"/>
              </w:rPr>
            </w:pPr>
            <w:r w:rsidRPr="00EA0AA4">
              <w:rPr>
                <w:rFonts w:ascii="Times New Roman" w:hAnsi="Times New Roman"/>
                <w:i/>
                <w:iCs/>
                <w:noProof/>
                <w:sz w:val="28"/>
                <w:szCs w:val="28"/>
              </w:rPr>
              <w:t>а)</w:t>
            </w:r>
          </w:p>
        </w:tc>
        <w:tc>
          <w:tcPr>
            <w:tcW w:w="4530" w:type="dxa"/>
          </w:tcPr>
          <w:p w14:paraId="1EE2B890" w14:textId="77777777" w:rsidR="004105A3" w:rsidRPr="00EA0AA4" w:rsidRDefault="004105A3" w:rsidP="00C43BB8">
            <w:pPr>
              <w:jc w:val="center"/>
              <w:rPr>
                <w:rFonts w:ascii="Times New Roman" w:hAnsi="Times New Roman"/>
                <w:i/>
                <w:iCs/>
                <w:noProof/>
                <w:sz w:val="28"/>
                <w:szCs w:val="28"/>
              </w:rPr>
            </w:pPr>
            <w:r w:rsidRPr="00EA0AA4">
              <w:rPr>
                <w:rFonts w:ascii="Times New Roman" w:hAnsi="Times New Roman"/>
                <w:i/>
                <w:iCs/>
                <w:noProof/>
                <w:sz w:val="28"/>
                <w:szCs w:val="28"/>
              </w:rPr>
              <w:t>б)</w:t>
            </w:r>
          </w:p>
        </w:tc>
      </w:tr>
      <w:tr w:rsidR="00DB4649" w:rsidRPr="00EA0AA4" w14:paraId="7B992D69" w14:textId="77777777" w:rsidTr="00C43BB8">
        <w:trPr>
          <w:trHeight w:val="1653"/>
        </w:trPr>
        <w:tc>
          <w:tcPr>
            <w:tcW w:w="9066" w:type="dxa"/>
            <w:gridSpan w:val="2"/>
          </w:tcPr>
          <w:p w14:paraId="7B4A9FC8" w14:textId="77777777" w:rsidR="004105A3" w:rsidRPr="00EA0AA4" w:rsidRDefault="004105A3" w:rsidP="00C43BB8">
            <w:pPr>
              <w:jc w:val="center"/>
              <w:rPr>
                <w:rFonts w:ascii="Times New Roman" w:hAnsi="Times New Roman"/>
                <w:sz w:val="28"/>
                <w:szCs w:val="28"/>
              </w:rPr>
            </w:pPr>
            <w:r w:rsidRPr="00EA0AA4">
              <w:rPr>
                <w:i/>
                <w:noProof/>
                <w:sz w:val="26"/>
                <w:lang w:val="kk-KZ" w:eastAsia="kk-KZ"/>
              </w:rPr>
              <mc:AlternateContent>
                <mc:Choice Requires="wpg">
                  <w:drawing>
                    <wp:anchor distT="0" distB="0" distL="0" distR="0" simplePos="0" relativeHeight="251668480" behindDoc="0" locked="0" layoutInCell="1" allowOverlap="1" wp14:anchorId="4B955C5D" wp14:editId="1C10C2DA">
                      <wp:simplePos x="0" y="0"/>
                      <wp:positionH relativeFrom="page">
                        <wp:posOffset>1920439</wp:posOffset>
                      </wp:positionH>
                      <wp:positionV relativeFrom="paragraph">
                        <wp:posOffset>-2482</wp:posOffset>
                      </wp:positionV>
                      <wp:extent cx="2122521" cy="1145796"/>
                      <wp:effectExtent l="0" t="0" r="0" b="0"/>
                      <wp:wrapNone/>
                      <wp:docPr id="28"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2521" cy="1145796"/>
                                <a:chOff x="0" y="0"/>
                                <a:chExt cx="2047239" cy="1137285"/>
                              </a:xfrm>
                            </wpg:grpSpPr>
                            <pic:pic xmlns:pic="http://schemas.openxmlformats.org/drawingml/2006/picture">
                              <pic:nvPicPr>
                                <pic:cNvPr id="29" name="Image 12"/>
                                <pic:cNvPicPr/>
                              </pic:nvPicPr>
                              <pic:blipFill>
                                <a:blip r:embed="rId26" cstate="print"/>
                                <a:stretch>
                                  <a:fillRect/>
                                </a:stretch>
                              </pic:blipFill>
                              <pic:spPr>
                                <a:xfrm>
                                  <a:off x="0" y="0"/>
                                  <a:ext cx="2046803" cy="1137217"/>
                                </a:xfrm>
                                <a:prstGeom prst="rect">
                                  <a:avLst/>
                                </a:prstGeom>
                              </pic:spPr>
                            </pic:pic>
                            <wps:wsp>
                              <wps:cNvPr id="30" name="Graphic 13"/>
                              <wps:cNvSpPr/>
                              <wps:spPr>
                                <a:xfrm>
                                  <a:off x="1776293" y="593725"/>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6E07270" id="Group 11" o:spid="_x0000_s1026" style="position:absolute;margin-left:151.2pt;margin-top:-.2pt;width:167.15pt;height:90.2pt;z-index:251668480;mso-wrap-distance-left:0;mso-wrap-distance-right:0;mso-position-horizontal-relative:page;mso-width-relative:margin;mso-height-relative:margin" coordsize="20472,113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">
                      <v:shape id="Image 12" o:spid="_x0000_s1027" type="#_x0000_t75" style="position:absolute;width:20468;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">
                        <v:imagedata r:id="rId27" o:title=""/>
                      </v:shape>
                      <v:shape id="Graphic 13" o:spid="_x0000_s1028" style="position:absolute;left:17762;top:5937;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" path="m228600,l,,,228600r228600,l228600,xe" stroked="f">
                        <v:path arrowok="t"/>
                      </v:shape>
                      <w10:wrap anchorx="page"/>
                    </v:group>
                  </w:pict>
                </mc:Fallback>
              </mc:AlternateContent>
            </w:r>
          </w:p>
          <w:p w14:paraId="78E0B543" w14:textId="77777777" w:rsidR="004105A3" w:rsidRPr="00EA0AA4" w:rsidRDefault="004105A3" w:rsidP="00C43BB8">
            <w:pPr>
              <w:jc w:val="center"/>
              <w:rPr>
                <w:rFonts w:ascii="Times New Roman" w:hAnsi="Times New Roman"/>
                <w:sz w:val="28"/>
                <w:szCs w:val="28"/>
              </w:rPr>
            </w:pPr>
          </w:p>
          <w:p w14:paraId="5F96C40C" w14:textId="77777777" w:rsidR="004105A3" w:rsidRPr="00EA0AA4" w:rsidRDefault="004105A3" w:rsidP="00C43BB8">
            <w:pPr>
              <w:jc w:val="center"/>
              <w:rPr>
                <w:rFonts w:ascii="Times New Roman" w:hAnsi="Times New Roman"/>
                <w:sz w:val="28"/>
                <w:szCs w:val="28"/>
              </w:rPr>
            </w:pPr>
          </w:p>
          <w:p w14:paraId="35EBF22D" w14:textId="77777777" w:rsidR="004105A3" w:rsidRPr="00EA0AA4" w:rsidRDefault="004105A3" w:rsidP="00C43BB8">
            <w:pPr>
              <w:rPr>
                <w:rFonts w:ascii="Times New Roman" w:hAnsi="Times New Roman"/>
                <w:sz w:val="28"/>
                <w:szCs w:val="28"/>
              </w:rPr>
            </w:pPr>
          </w:p>
          <w:p w14:paraId="37B67ED1" w14:textId="77777777" w:rsidR="004105A3" w:rsidRPr="00EA0AA4" w:rsidRDefault="004105A3" w:rsidP="00C43BB8">
            <w:pPr>
              <w:rPr>
                <w:rFonts w:ascii="Times New Roman" w:hAnsi="Times New Roman"/>
                <w:sz w:val="28"/>
                <w:szCs w:val="28"/>
              </w:rPr>
            </w:pPr>
          </w:p>
          <w:p w14:paraId="01AD977C" w14:textId="77777777" w:rsidR="004105A3" w:rsidRPr="00EA0AA4" w:rsidRDefault="004105A3" w:rsidP="00C43BB8">
            <w:pPr>
              <w:rPr>
                <w:rFonts w:ascii="Times New Roman" w:hAnsi="Times New Roman"/>
                <w:sz w:val="28"/>
                <w:szCs w:val="28"/>
              </w:rPr>
            </w:pPr>
          </w:p>
        </w:tc>
      </w:tr>
      <w:tr w:rsidR="00DB4649" w:rsidRPr="00EA0AA4" w14:paraId="6B940FBA" w14:textId="77777777" w:rsidTr="00C43BB8">
        <w:tc>
          <w:tcPr>
            <w:tcW w:w="9066" w:type="dxa"/>
            <w:gridSpan w:val="2"/>
          </w:tcPr>
          <w:p w14:paraId="3E700C49" w14:textId="389A9719" w:rsidR="004105A3" w:rsidRPr="00EA0AA4" w:rsidRDefault="004105A3" w:rsidP="00C43BB8">
            <w:pPr>
              <w:jc w:val="center"/>
              <w:rPr>
                <w:rFonts w:ascii="Times New Roman" w:hAnsi="Times New Roman"/>
                <w:noProof/>
                <w:sz w:val="28"/>
                <w:szCs w:val="28"/>
              </w:rPr>
            </w:pPr>
            <w:r w:rsidRPr="00EA0AA4">
              <w:rPr>
                <w:rFonts w:ascii="Times New Roman" w:hAnsi="Times New Roman"/>
                <w:i/>
                <w:iCs/>
                <w:noProof/>
                <w:sz w:val="28"/>
                <w:szCs w:val="28"/>
              </w:rPr>
              <w:t>в)</w:t>
            </w:r>
          </w:p>
        </w:tc>
      </w:tr>
      <w:tr w:rsidR="004105A3" w:rsidRPr="00EA0AA4" w14:paraId="37D73E2A" w14:textId="77777777" w:rsidTr="00C43BB8">
        <w:tc>
          <w:tcPr>
            <w:tcW w:w="9066" w:type="dxa"/>
            <w:gridSpan w:val="2"/>
          </w:tcPr>
          <w:p w14:paraId="2A2C5027" w14:textId="523F2397" w:rsidR="004105A3" w:rsidRPr="00EA0AA4" w:rsidRDefault="004105A3" w:rsidP="00C43BB8">
            <w:pPr>
              <w:ind w:left="28"/>
              <w:jc w:val="center"/>
              <w:rPr>
                <w:rFonts w:ascii="Times New Roman" w:hAnsi="Times New Roman"/>
                <w:bCs/>
                <w:sz w:val="28"/>
                <w:szCs w:val="28"/>
              </w:rPr>
            </w:pPr>
            <w:r w:rsidRPr="00EA0AA4">
              <w:rPr>
                <w:rFonts w:ascii="Times New Roman" w:hAnsi="Times New Roman"/>
                <w:noProof/>
                <w:sz w:val="28"/>
                <w:szCs w:val="28"/>
              </w:rPr>
              <w:t xml:space="preserve">Рисунок </w:t>
            </w:r>
            <w:r w:rsidR="00380221">
              <w:rPr>
                <w:rFonts w:ascii="Times New Roman" w:hAnsi="Times New Roman"/>
                <w:noProof/>
                <w:sz w:val="28"/>
                <w:szCs w:val="28"/>
              </w:rPr>
              <w:t>1.</w:t>
            </w:r>
            <w:r w:rsidR="00BE1753" w:rsidRPr="00EA0AA4">
              <w:rPr>
                <w:rFonts w:ascii="Times New Roman" w:hAnsi="Times New Roman"/>
                <w:noProof/>
                <w:sz w:val="28"/>
                <w:szCs w:val="28"/>
              </w:rPr>
              <w:t>7</w:t>
            </w:r>
            <w:r w:rsidRPr="00EA0AA4">
              <w:rPr>
                <w:rFonts w:ascii="Times New Roman" w:hAnsi="Times New Roman"/>
                <w:noProof/>
                <w:sz w:val="28"/>
                <w:szCs w:val="28"/>
              </w:rPr>
              <w:t xml:space="preserve"> – Примеры конструктивных</w:t>
            </w:r>
            <w:r w:rsidRPr="00EA0AA4">
              <w:rPr>
                <w:rFonts w:ascii="Times New Roman" w:hAnsi="Times New Roman"/>
                <w:bCs/>
                <w:spacing w:val="-5"/>
                <w:sz w:val="28"/>
                <w:szCs w:val="28"/>
              </w:rPr>
              <w:t xml:space="preserve"> </w:t>
            </w:r>
            <w:r w:rsidRPr="00EA0AA4">
              <w:rPr>
                <w:rFonts w:ascii="Times New Roman" w:hAnsi="Times New Roman"/>
                <w:bCs/>
                <w:sz w:val="28"/>
                <w:szCs w:val="28"/>
              </w:rPr>
              <w:t>схем</w:t>
            </w:r>
            <w:r w:rsidRPr="00EA0AA4">
              <w:rPr>
                <w:rFonts w:ascii="Times New Roman" w:hAnsi="Times New Roman"/>
                <w:bCs/>
                <w:spacing w:val="-2"/>
                <w:sz w:val="28"/>
                <w:szCs w:val="28"/>
              </w:rPr>
              <w:t xml:space="preserve"> </w:t>
            </w:r>
            <w:r w:rsidRPr="00EA0AA4">
              <w:rPr>
                <w:rFonts w:ascii="Times New Roman" w:hAnsi="Times New Roman"/>
                <w:bCs/>
                <w:sz w:val="28"/>
                <w:szCs w:val="28"/>
              </w:rPr>
              <w:t>эстакад</w:t>
            </w:r>
            <w:r w:rsidRPr="00EA0AA4">
              <w:rPr>
                <w:rFonts w:ascii="Times New Roman" w:hAnsi="Times New Roman"/>
                <w:bCs/>
                <w:spacing w:val="-3"/>
                <w:sz w:val="28"/>
                <w:szCs w:val="28"/>
              </w:rPr>
              <w:t xml:space="preserve"> </w:t>
            </w:r>
            <w:r w:rsidRPr="00EA0AA4">
              <w:rPr>
                <w:rFonts w:ascii="Times New Roman" w:hAnsi="Times New Roman"/>
                <w:bCs/>
                <w:spacing w:val="-2"/>
                <w:sz w:val="28"/>
                <w:szCs w:val="28"/>
              </w:rPr>
              <w:t>трамплинов:</w:t>
            </w:r>
          </w:p>
          <w:p w14:paraId="010BAC22" w14:textId="3B570E60" w:rsidR="004105A3" w:rsidRPr="00EA0AA4" w:rsidRDefault="004105A3" w:rsidP="00C43BB8">
            <w:pPr>
              <w:ind w:left="28"/>
              <w:jc w:val="center"/>
              <w:rPr>
                <w:rFonts w:ascii="Times New Roman" w:hAnsi="Times New Roman"/>
                <w:i/>
                <w:sz w:val="28"/>
                <w:szCs w:val="28"/>
              </w:rPr>
            </w:pPr>
            <w:r w:rsidRPr="00EA0AA4">
              <w:rPr>
                <w:rFonts w:ascii="Times New Roman" w:hAnsi="Times New Roman"/>
                <w:i/>
                <w:sz w:val="28"/>
                <w:szCs w:val="28"/>
              </w:rPr>
              <w:t>а</w:t>
            </w:r>
            <w:r w:rsidRPr="00EA0AA4">
              <w:rPr>
                <w:rFonts w:ascii="Times New Roman" w:hAnsi="Times New Roman"/>
                <w:i/>
                <w:spacing w:val="-2"/>
                <w:sz w:val="28"/>
                <w:szCs w:val="28"/>
              </w:rPr>
              <w:t xml:space="preserve"> </w:t>
            </w:r>
            <w:r w:rsidRPr="00EA0AA4">
              <w:rPr>
                <w:rFonts w:ascii="Times New Roman" w:hAnsi="Times New Roman"/>
                <w:i/>
                <w:sz w:val="28"/>
                <w:szCs w:val="28"/>
              </w:rPr>
              <w:t>–</w:t>
            </w:r>
            <w:r w:rsidRPr="00EA0AA4">
              <w:rPr>
                <w:rFonts w:ascii="Times New Roman" w:hAnsi="Times New Roman"/>
                <w:i/>
                <w:spacing w:val="-2"/>
                <w:sz w:val="28"/>
                <w:szCs w:val="28"/>
              </w:rPr>
              <w:t xml:space="preserve"> </w:t>
            </w:r>
            <w:r w:rsidRPr="00EA0AA4">
              <w:rPr>
                <w:rFonts w:ascii="Times New Roman" w:hAnsi="Times New Roman"/>
                <w:i/>
                <w:sz w:val="28"/>
                <w:szCs w:val="28"/>
              </w:rPr>
              <w:t>эстакада</w:t>
            </w:r>
            <w:r w:rsidRPr="00EA0AA4">
              <w:rPr>
                <w:rFonts w:ascii="Times New Roman" w:hAnsi="Times New Roman"/>
                <w:i/>
                <w:spacing w:val="-3"/>
                <w:sz w:val="28"/>
                <w:szCs w:val="28"/>
              </w:rPr>
              <w:t xml:space="preserve"> </w:t>
            </w:r>
            <w:r w:rsidRPr="00EA0AA4">
              <w:rPr>
                <w:rFonts w:ascii="Times New Roman" w:hAnsi="Times New Roman"/>
                <w:i/>
                <w:sz w:val="28"/>
                <w:szCs w:val="28"/>
              </w:rPr>
              <w:t>с</w:t>
            </w:r>
            <w:r w:rsidRPr="00EA0AA4">
              <w:rPr>
                <w:rFonts w:ascii="Times New Roman" w:hAnsi="Times New Roman"/>
                <w:i/>
                <w:spacing w:val="-3"/>
                <w:sz w:val="28"/>
                <w:szCs w:val="28"/>
              </w:rPr>
              <w:t xml:space="preserve"> </w:t>
            </w:r>
            <w:r w:rsidRPr="00EA0AA4">
              <w:rPr>
                <w:rFonts w:ascii="Times New Roman" w:hAnsi="Times New Roman"/>
                <w:i/>
                <w:sz w:val="28"/>
                <w:szCs w:val="28"/>
              </w:rPr>
              <w:t>рядом</w:t>
            </w:r>
            <w:r w:rsidRPr="00EA0AA4">
              <w:rPr>
                <w:rFonts w:ascii="Times New Roman" w:hAnsi="Times New Roman"/>
                <w:i/>
                <w:spacing w:val="-2"/>
                <w:sz w:val="28"/>
                <w:szCs w:val="28"/>
              </w:rPr>
              <w:t xml:space="preserve"> </w:t>
            </w:r>
            <w:r w:rsidRPr="00EA0AA4">
              <w:rPr>
                <w:rFonts w:ascii="Times New Roman" w:hAnsi="Times New Roman"/>
                <w:i/>
                <w:sz w:val="28"/>
                <w:szCs w:val="28"/>
              </w:rPr>
              <w:t>опор</w:t>
            </w:r>
            <w:r w:rsidRPr="00EA0AA4">
              <w:rPr>
                <w:rFonts w:ascii="Times New Roman" w:hAnsi="Times New Roman"/>
                <w:i/>
                <w:spacing w:val="-2"/>
                <w:sz w:val="28"/>
                <w:szCs w:val="28"/>
              </w:rPr>
              <w:t xml:space="preserve"> </w:t>
            </w:r>
            <w:r w:rsidRPr="00EA0AA4">
              <w:rPr>
                <w:rFonts w:ascii="Times New Roman" w:hAnsi="Times New Roman"/>
                <w:i/>
                <w:sz w:val="28"/>
                <w:szCs w:val="28"/>
              </w:rPr>
              <w:t>в</w:t>
            </w:r>
            <w:r w:rsidRPr="00EA0AA4">
              <w:rPr>
                <w:rFonts w:ascii="Times New Roman" w:hAnsi="Times New Roman"/>
                <w:i/>
                <w:spacing w:val="-3"/>
                <w:sz w:val="28"/>
                <w:szCs w:val="28"/>
              </w:rPr>
              <w:t xml:space="preserve"> </w:t>
            </w:r>
            <w:r w:rsidRPr="00EA0AA4">
              <w:rPr>
                <w:rFonts w:ascii="Times New Roman" w:hAnsi="Times New Roman"/>
                <w:i/>
                <w:sz w:val="28"/>
                <w:szCs w:val="28"/>
              </w:rPr>
              <w:t>продольном</w:t>
            </w:r>
            <w:r w:rsidRPr="00EA0AA4">
              <w:rPr>
                <w:rFonts w:ascii="Times New Roman" w:hAnsi="Times New Roman"/>
                <w:i/>
                <w:spacing w:val="-6"/>
                <w:sz w:val="28"/>
                <w:szCs w:val="28"/>
              </w:rPr>
              <w:t xml:space="preserve"> </w:t>
            </w:r>
            <w:r w:rsidRPr="00EA0AA4">
              <w:rPr>
                <w:rFonts w:ascii="Times New Roman" w:hAnsi="Times New Roman"/>
                <w:i/>
                <w:sz w:val="28"/>
                <w:szCs w:val="28"/>
              </w:rPr>
              <w:t>направлении; б</w:t>
            </w:r>
            <w:r w:rsidRPr="00EA0AA4">
              <w:rPr>
                <w:rFonts w:ascii="Times New Roman" w:hAnsi="Times New Roman"/>
                <w:i/>
                <w:spacing w:val="-3"/>
                <w:sz w:val="28"/>
                <w:szCs w:val="28"/>
              </w:rPr>
              <w:t xml:space="preserve"> </w:t>
            </w:r>
            <w:r w:rsidRPr="00EA0AA4">
              <w:rPr>
                <w:rFonts w:ascii="Times New Roman" w:hAnsi="Times New Roman"/>
                <w:i/>
                <w:sz w:val="28"/>
                <w:szCs w:val="28"/>
              </w:rPr>
              <w:t>–</w:t>
            </w:r>
            <w:r w:rsidRPr="00EA0AA4">
              <w:rPr>
                <w:rFonts w:ascii="Times New Roman" w:hAnsi="Times New Roman"/>
                <w:i/>
                <w:spacing w:val="-2"/>
                <w:sz w:val="28"/>
                <w:szCs w:val="28"/>
              </w:rPr>
              <w:t xml:space="preserve"> </w:t>
            </w:r>
            <w:r w:rsidRPr="00EA0AA4">
              <w:rPr>
                <w:rFonts w:ascii="Times New Roman" w:hAnsi="Times New Roman"/>
                <w:i/>
                <w:sz w:val="28"/>
                <w:szCs w:val="28"/>
              </w:rPr>
              <w:t>эстакада</w:t>
            </w:r>
            <w:r w:rsidRPr="00EA0AA4">
              <w:rPr>
                <w:rFonts w:ascii="Times New Roman" w:hAnsi="Times New Roman"/>
                <w:i/>
                <w:spacing w:val="-3"/>
                <w:sz w:val="28"/>
                <w:szCs w:val="28"/>
              </w:rPr>
              <w:t xml:space="preserve"> </w:t>
            </w:r>
            <w:r w:rsidRPr="00EA0AA4">
              <w:rPr>
                <w:rFonts w:ascii="Times New Roman" w:hAnsi="Times New Roman"/>
                <w:i/>
                <w:sz w:val="28"/>
                <w:szCs w:val="28"/>
              </w:rPr>
              <w:t>с</w:t>
            </w:r>
            <w:r w:rsidRPr="00EA0AA4">
              <w:rPr>
                <w:rFonts w:ascii="Times New Roman" w:hAnsi="Times New Roman"/>
                <w:i/>
                <w:spacing w:val="-3"/>
                <w:sz w:val="28"/>
                <w:szCs w:val="28"/>
              </w:rPr>
              <w:t xml:space="preserve"> </w:t>
            </w:r>
            <w:r w:rsidRPr="00EA0AA4">
              <w:rPr>
                <w:rFonts w:ascii="Times New Roman" w:hAnsi="Times New Roman"/>
                <w:i/>
                <w:sz w:val="28"/>
                <w:szCs w:val="28"/>
              </w:rPr>
              <w:t>опорной башней; в – консольная эстакада</w:t>
            </w:r>
            <w:r w:rsidR="000D519B" w:rsidRPr="00EA0AA4">
              <w:rPr>
                <w:rFonts w:ascii="Times New Roman" w:hAnsi="Times New Roman"/>
                <w:i/>
                <w:sz w:val="28"/>
                <w:szCs w:val="28"/>
              </w:rPr>
              <w:t xml:space="preserve"> </w:t>
            </w:r>
            <w:r w:rsidR="000D519B" w:rsidRPr="00EA0AA4">
              <w:rPr>
                <w:rStyle w:val="a5"/>
                <w:rFonts w:ascii="Times New Roman" w:hAnsi="Times New Roman"/>
                <w:i w:val="0"/>
                <w:iCs w:val="0"/>
                <w:sz w:val="28"/>
                <w:szCs w:val="28"/>
              </w:rPr>
              <w:t>[1]</w:t>
            </w:r>
          </w:p>
        </w:tc>
      </w:tr>
    </w:tbl>
    <w:p w14:paraId="743887E2" w14:textId="77777777" w:rsidR="0091787D" w:rsidRPr="0034176E" w:rsidRDefault="0091787D" w:rsidP="00874465">
      <w:pPr>
        <w:widowControl w:val="0"/>
        <w:spacing w:after="0" w:line="240" w:lineRule="auto"/>
        <w:ind w:firstLine="567"/>
        <w:jc w:val="both"/>
        <w:rPr>
          <w:rFonts w:ascii="Times New Roman" w:eastAsia="Times New Roman" w:hAnsi="Times New Roman" w:cs="Times New Roman"/>
          <w:sz w:val="28"/>
          <w:szCs w:val="28"/>
          <w:lang w:val="kk-KZ" w:eastAsia="kk-KZ"/>
        </w:rPr>
      </w:pPr>
    </w:p>
    <w:p w14:paraId="2B3D18B6" w14:textId="3EA2C38D" w:rsidR="0034176E" w:rsidRPr="0034176E" w:rsidRDefault="0034176E" w:rsidP="00874465">
      <w:pPr>
        <w:widowControl w:val="0"/>
        <w:spacing w:after="0" w:line="240" w:lineRule="auto"/>
        <w:ind w:firstLine="567"/>
        <w:jc w:val="both"/>
        <w:rPr>
          <w:rFonts w:ascii="Times New Roman" w:eastAsia="Times New Roman" w:hAnsi="Times New Roman" w:cs="Times New Roman"/>
          <w:sz w:val="28"/>
          <w:szCs w:val="28"/>
          <w:lang w:val="kk-KZ" w:eastAsia="kk-KZ"/>
        </w:rPr>
      </w:pPr>
      <w:r w:rsidRPr="0034176E">
        <w:rPr>
          <w:rFonts w:ascii="Times New Roman" w:eastAsia="Times New Roman" w:hAnsi="Times New Roman" w:cs="Times New Roman"/>
          <w:sz w:val="28"/>
          <w:szCs w:val="28"/>
          <w:lang w:val="kk-KZ" w:eastAsia="kk-KZ"/>
        </w:rPr>
        <w:t xml:space="preserve">Проектирование лыжных трамплинов требует точной адаптации профиля сооружения к особенностям рельефа и климатическим условиям. Согласно нормативным требованиям, при выборе площадки следует максимально использовать естественный склон, обеспечивая его защиту от бокового ветра и снежных заносов, а оптимальная ориентация трамплина должна </w:t>
      </w:r>
      <w:r w:rsidR="00656BF6">
        <w:rPr>
          <w:rFonts w:ascii="Times New Roman" w:eastAsia="Times New Roman" w:hAnsi="Times New Roman" w:cs="Times New Roman"/>
          <w:sz w:val="28"/>
          <w:szCs w:val="28"/>
          <w:lang w:val="kk-KZ" w:eastAsia="kk-KZ"/>
        </w:rPr>
        <w:t>минимизировать</w:t>
      </w:r>
      <w:r w:rsidRPr="0034176E">
        <w:rPr>
          <w:rFonts w:ascii="Times New Roman" w:eastAsia="Times New Roman" w:hAnsi="Times New Roman" w:cs="Times New Roman"/>
          <w:sz w:val="28"/>
          <w:szCs w:val="28"/>
          <w:lang w:val="kk-KZ" w:eastAsia="kk-KZ"/>
        </w:rPr>
        <w:t xml:space="preserve"> воздействие прямого солнечного излучения [11]. При этом параметры горы разгона, стола отрыва и зоны приземления должны строго соответствовать нормативам, а технический контроль, включая геодезический мониторинг деформаций несущих элементов, является обязательной частью эксплуатации.</w:t>
      </w:r>
    </w:p>
    <w:p w14:paraId="7DACCC4D" w14:textId="52AEC504" w:rsidR="0034176E" w:rsidRDefault="0034176E" w:rsidP="00874465">
      <w:pPr>
        <w:widowControl w:val="0"/>
        <w:spacing w:after="0" w:line="240" w:lineRule="auto"/>
        <w:ind w:firstLine="567"/>
        <w:jc w:val="both"/>
        <w:rPr>
          <w:rFonts w:ascii="Times New Roman" w:eastAsia="Times New Roman" w:hAnsi="Times New Roman" w:cs="Times New Roman"/>
          <w:sz w:val="28"/>
          <w:szCs w:val="28"/>
          <w:lang w:val="kk-KZ" w:eastAsia="kk-KZ"/>
        </w:rPr>
      </w:pPr>
      <w:r w:rsidRPr="0034176E">
        <w:rPr>
          <w:rFonts w:ascii="Times New Roman" w:eastAsia="Times New Roman" w:hAnsi="Times New Roman" w:cs="Times New Roman"/>
          <w:sz w:val="28"/>
          <w:szCs w:val="28"/>
          <w:lang w:val="kk-KZ" w:eastAsia="kk-KZ"/>
        </w:rPr>
        <w:t xml:space="preserve">В Республике Казахстан примером современного объекта, соответствующего международным требованиям FIS, является Международный комплекс лыжных трамплинов «Сункар» в г. Алматы (рисунок 1.8). Комплекс построен на высоте около 900 м над уровнем моря и включает пять трамплинов различного функционального назначения, среди которых наиболее протяжёнными являются трамплины К125 и К95. Несущая система обоих трамплинов выполнена в виде пространственных стальных ферм с бетонной разгонной дорожкой и бетонно-облицованной зоной приземления. </w:t>
      </w:r>
      <w:r w:rsidR="002D10A3" w:rsidRPr="002D10A3">
        <w:rPr>
          <w:rFonts w:ascii="Times New Roman" w:eastAsia="Times New Roman" w:hAnsi="Times New Roman" w:cs="Times New Roman"/>
          <w:sz w:val="28"/>
          <w:szCs w:val="28"/>
          <w:lang w:val="kk-KZ" w:eastAsia="kk-KZ"/>
        </w:rPr>
        <w:t xml:space="preserve">Габаритные размеры сооружений данного типа характеризуются значительной протяжённостью и высотой: общая высота трамплинов составляет порядка 70 м, ширина </w:t>
      </w:r>
      <w:r w:rsidR="002D10A3" w:rsidRPr="00EA0AA4">
        <w:rPr>
          <w:rFonts w:ascii="Times New Roman" w:hAnsi="Times New Roman"/>
          <w:i/>
          <w:sz w:val="28"/>
          <w:szCs w:val="28"/>
        </w:rPr>
        <w:t>–</w:t>
      </w:r>
      <w:r w:rsidR="002D10A3" w:rsidRPr="002D10A3">
        <w:rPr>
          <w:rFonts w:ascii="Times New Roman" w:eastAsia="Times New Roman" w:hAnsi="Times New Roman" w:cs="Times New Roman"/>
          <w:sz w:val="28"/>
          <w:szCs w:val="28"/>
          <w:lang w:val="kk-KZ" w:eastAsia="kk-KZ"/>
        </w:rPr>
        <w:t xml:space="preserve"> около 8 м, а длина </w:t>
      </w:r>
      <w:r w:rsidR="002D10A3" w:rsidRPr="00EA0AA4">
        <w:rPr>
          <w:rFonts w:ascii="Times New Roman" w:hAnsi="Times New Roman"/>
          <w:i/>
          <w:sz w:val="28"/>
          <w:szCs w:val="28"/>
        </w:rPr>
        <w:t>–</w:t>
      </w:r>
      <w:r w:rsidR="002D10A3" w:rsidRPr="002D10A3">
        <w:rPr>
          <w:rFonts w:ascii="Times New Roman" w:eastAsia="Times New Roman" w:hAnsi="Times New Roman" w:cs="Times New Roman"/>
          <w:sz w:val="28"/>
          <w:szCs w:val="28"/>
          <w:lang w:val="kk-KZ" w:eastAsia="kk-KZ"/>
        </w:rPr>
        <w:t xml:space="preserve"> свыше 100 м. </w:t>
      </w:r>
      <w:r w:rsidRPr="0034176E">
        <w:rPr>
          <w:rFonts w:ascii="Times New Roman" w:eastAsia="Times New Roman" w:hAnsi="Times New Roman" w:cs="Times New Roman"/>
          <w:sz w:val="28"/>
          <w:szCs w:val="28"/>
          <w:lang w:val="kk-KZ" w:eastAsia="kk-KZ"/>
        </w:rPr>
        <w:t>С геометрической точки зрения профиль трамплинов характеризуется сложной криволинейной формой</w:t>
      </w:r>
      <w:r w:rsidR="00514E15">
        <w:rPr>
          <w:rFonts w:ascii="Times New Roman" w:eastAsia="Times New Roman" w:hAnsi="Times New Roman" w:cs="Times New Roman"/>
          <w:sz w:val="28"/>
          <w:szCs w:val="28"/>
          <w:lang w:val="kk-KZ" w:eastAsia="kk-KZ"/>
        </w:rPr>
        <w:t xml:space="preserve">, </w:t>
      </w:r>
      <w:r w:rsidRPr="0034176E">
        <w:rPr>
          <w:rFonts w:ascii="Times New Roman" w:eastAsia="Times New Roman" w:hAnsi="Times New Roman" w:cs="Times New Roman"/>
          <w:sz w:val="28"/>
          <w:szCs w:val="28"/>
          <w:lang w:val="kk-KZ" w:eastAsia="kk-KZ"/>
        </w:rPr>
        <w:t xml:space="preserve">которая лишь в первом приближении может быть </w:t>
      </w:r>
      <w:r w:rsidR="00514E15" w:rsidRPr="00514E15">
        <w:rPr>
          <w:rFonts w:ascii="Times New Roman" w:eastAsia="Times New Roman" w:hAnsi="Times New Roman" w:cs="Times New Roman"/>
          <w:sz w:val="28"/>
          <w:szCs w:val="28"/>
          <w:lang w:val="kk-KZ" w:eastAsia="kk-KZ"/>
        </w:rPr>
        <w:t xml:space="preserve">аппроксимирована </w:t>
      </w:r>
      <w:r w:rsidRPr="0034176E">
        <w:rPr>
          <w:rFonts w:ascii="Times New Roman" w:eastAsia="Times New Roman" w:hAnsi="Times New Roman" w:cs="Times New Roman"/>
          <w:sz w:val="28"/>
          <w:szCs w:val="28"/>
          <w:lang w:val="kk-KZ" w:eastAsia="kk-KZ"/>
        </w:rPr>
        <w:t>параболической кривой (рисунок 1.9).</w:t>
      </w:r>
    </w:p>
    <w:p w14:paraId="32D9B4D1" w14:textId="2AD74B11" w:rsidR="0034176E" w:rsidRDefault="0034176E" w:rsidP="00874465">
      <w:pPr>
        <w:widowControl w:val="0"/>
        <w:spacing w:after="0" w:line="240" w:lineRule="auto"/>
        <w:ind w:firstLine="567"/>
        <w:jc w:val="both"/>
        <w:rPr>
          <w:rFonts w:ascii="Times New Roman" w:eastAsia="Times New Roman" w:hAnsi="Times New Roman" w:cs="Times New Roman"/>
          <w:sz w:val="28"/>
          <w:szCs w:val="28"/>
          <w:lang w:val="kk-KZ" w:eastAsia="kk-KZ"/>
        </w:rPr>
      </w:pPr>
      <w:r w:rsidRPr="0034176E">
        <w:rPr>
          <w:rFonts w:ascii="Times New Roman" w:eastAsia="Times New Roman" w:hAnsi="Times New Roman" w:cs="Times New Roman"/>
          <w:sz w:val="28"/>
          <w:szCs w:val="28"/>
          <w:lang w:val="kk-KZ" w:eastAsia="kk-KZ"/>
        </w:rPr>
        <w:t xml:space="preserve">Дополнительным фактором риска является расположение комплекса «Сункар» в горной зоне города Алматы, характеризующейся </w:t>
      </w:r>
      <w:r w:rsidRPr="0034176E">
        <w:rPr>
          <w:rFonts w:ascii="Times New Roman" w:eastAsia="Times New Roman" w:hAnsi="Times New Roman" w:cs="Times New Roman"/>
          <w:sz w:val="28"/>
          <w:szCs w:val="28"/>
          <w:lang w:val="kk-KZ" w:eastAsia="kk-KZ"/>
        </w:rPr>
        <w:lastRenderedPageBreak/>
        <w:t>неблагоприятными инженерно-геологическими и сейсмическими условиями. Территория подвержена сезонным снеговым и ветровым нагрузкам, обледенению, значительным температурным перепадам и оползневым процессам. Алматинский регион относится к сейсмоактивным зонам, где в течение исторического периода фиксировались разрушительные землетрясения, сопровождавшиеся перемещениями грунтовых массивов. Совокупность указанных факторов оказывает длительное и многокомпонентное воздействие на конструкции трамплинов на протяжении всего жизненного цикла сооружения.</w:t>
      </w:r>
    </w:p>
    <w:p w14:paraId="20678506" w14:textId="77777777" w:rsidR="0034176E" w:rsidRDefault="0034176E" w:rsidP="00874465">
      <w:pPr>
        <w:widowControl w:val="0"/>
        <w:spacing w:after="0" w:line="240" w:lineRule="auto"/>
        <w:ind w:firstLine="567"/>
        <w:jc w:val="both"/>
        <w:rPr>
          <w:rFonts w:ascii="Times New Roman" w:eastAsia="Times New Roman" w:hAnsi="Times New Roman" w:cs="Times New Roman"/>
          <w:sz w:val="28"/>
          <w:szCs w:val="28"/>
          <w:lang w:val="kk-KZ" w:eastAsia="kk-KZ"/>
        </w:rPr>
      </w:pPr>
    </w:p>
    <w:p w14:paraId="537CD494" w14:textId="20BDB900" w:rsidR="002306B1" w:rsidRPr="00C43BB8" w:rsidRDefault="00710647" w:rsidP="00C43BB8">
      <w:pPr>
        <w:pStyle w:val="ad"/>
        <w:widowControl w:val="0"/>
        <w:spacing w:after="0" w:line="240" w:lineRule="auto"/>
        <w:ind w:left="0"/>
        <w:jc w:val="center"/>
      </w:pPr>
      <w:r w:rsidRPr="00EA0AA4">
        <w:rPr>
          <w:noProof/>
          <w:lang w:val="kk-KZ" w:eastAsia="kk-KZ"/>
        </w:rPr>
        <w:drawing>
          <wp:inline distT="0" distB="0" distL="0" distR="0" wp14:anchorId="0D76F13B" wp14:editId="1C2A6051">
            <wp:extent cx="2412124" cy="2934090"/>
            <wp:effectExtent l="0" t="0" r="762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BEBA8EAE-BF5A-486C-A8C5-ECC9F3942E4B}">
                          <a14:imgProps xmlns:a14="http://schemas.microsoft.com/office/drawing/2010/main">
                            <a14:imgLayer r:embed="rId29">
                              <a14:imgEffect>
                                <a14:sharpenSoften amount="25000"/>
                              </a14:imgEffect>
                            </a14:imgLayer>
                          </a14:imgProps>
                        </a:ext>
                      </a:extLst>
                    </a:blip>
                    <a:stretch>
                      <a:fillRect/>
                    </a:stretch>
                  </pic:blipFill>
                  <pic:spPr>
                    <a:xfrm>
                      <a:off x="0" y="0"/>
                      <a:ext cx="2455954" cy="2987405"/>
                    </a:xfrm>
                    <a:prstGeom prst="rect">
                      <a:avLst/>
                    </a:prstGeom>
                  </pic:spPr>
                </pic:pic>
              </a:graphicData>
            </a:graphic>
          </wp:inline>
        </w:drawing>
      </w:r>
      <w:r w:rsidR="00B65073" w:rsidRPr="00EA0AA4">
        <w:rPr>
          <w:noProof/>
          <w:lang w:eastAsia="kk-KZ"/>
        </w:rPr>
        <w:t xml:space="preserve">  </w:t>
      </w:r>
      <w:r w:rsidR="00236130">
        <w:rPr>
          <w:noProof/>
          <w:lang w:eastAsia="kk-KZ"/>
        </w:rPr>
        <w:t xml:space="preserve"> </w:t>
      </w:r>
      <w:r w:rsidR="00982767" w:rsidRPr="00EA0AA4">
        <w:rPr>
          <w:noProof/>
          <w:lang w:eastAsia="kk-KZ"/>
        </w:rPr>
        <w:drawing>
          <wp:inline distT="0" distB="0" distL="0" distR="0" wp14:anchorId="49AAFF0B" wp14:editId="054BFDA6">
            <wp:extent cx="2679065" cy="2934586"/>
            <wp:effectExtent l="0" t="0" r="6985" b="0"/>
            <wp:docPr id="20" name="Picture 1">
              <a:extLst xmlns:a="http://schemas.openxmlformats.org/drawingml/2006/main">
                <a:ext uri="{FF2B5EF4-FFF2-40B4-BE49-F238E27FC236}">
                  <a16:creationId xmlns:a16="http://schemas.microsoft.com/office/drawing/2014/main" id="{C85F78EC-9D18-4B6D-97EC-3B3597C816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a:extLst>
                        <a:ext uri="{FF2B5EF4-FFF2-40B4-BE49-F238E27FC236}">
                          <a16:creationId xmlns:a16="http://schemas.microsoft.com/office/drawing/2014/main" id="{C85F78EC-9D18-4B6D-97EC-3B3597C81671}"/>
                        </a:ext>
                      </a:extLst>
                    </pic:cNvPr>
                    <pic:cNvPicPr>
                      <a:picLocks noChangeAspect="1"/>
                    </pic:cNvPicPr>
                  </pic:nvPicPr>
                  <pic:blipFill>
                    <a:blip r:embed="rId30"/>
                    <a:stretch>
                      <a:fillRect/>
                    </a:stretch>
                  </pic:blipFill>
                  <pic:spPr>
                    <a:xfrm>
                      <a:off x="0" y="0"/>
                      <a:ext cx="2717506" cy="2976694"/>
                    </a:xfrm>
                    <a:prstGeom prst="rect">
                      <a:avLst/>
                    </a:prstGeom>
                  </pic:spPr>
                </pic:pic>
              </a:graphicData>
            </a:graphic>
          </wp:inline>
        </w:drawing>
      </w:r>
    </w:p>
    <w:p w14:paraId="2DE0F251" w14:textId="74872C71" w:rsidR="00710647" w:rsidRDefault="00710647" w:rsidP="00874465">
      <w:pPr>
        <w:widowControl w:val="0"/>
        <w:spacing w:after="0" w:line="240" w:lineRule="auto"/>
        <w:ind w:firstLine="567"/>
        <w:jc w:val="center"/>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 xml:space="preserve">Рисунок </w:t>
      </w:r>
      <w:r w:rsidR="00380221">
        <w:rPr>
          <w:rFonts w:ascii="Times New Roman" w:eastAsia="Times New Roman" w:hAnsi="Times New Roman" w:cs="Times New Roman"/>
          <w:sz w:val="28"/>
          <w:szCs w:val="28"/>
          <w:lang w:eastAsia="ru-RU"/>
        </w:rPr>
        <w:t>1.</w:t>
      </w:r>
      <w:r w:rsidRPr="00EA0AA4">
        <w:rPr>
          <w:rFonts w:ascii="Times New Roman" w:eastAsia="Times New Roman" w:hAnsi="Times New Roman" w:cs="Times New Roman"/>
          <w:sz w:val="28"/>
          <w:szCs w:val="28"/>
          <w:lang w:eastAsia="ru-RU"/>
        </w:rPr>
        <w:t>8</w:t>
      </w:r>
      <w:r w:rsidR="002306B1">
        <w:rPr>
          <w:rFonts w:ascii="Times New Roman" w:eastAsia="Times New Roman" w:hAnsi="Times New Roman" w:cs="Times New Roman"/>
          <w:sz w:val="28"/>
          <w:szCs w:val="28"/>
          <w:lang w:eastAsia="ru-RU"/>
        </w:rPr>
        <w:t xml:space="preserve"> </w:t>
      </w:r>
      <w:r w:rsidR="002306B1" w:rsidRPr="00EA0AA4">
        <w:rPr>
          <w:rStyle w:val="a4"/>
          <w:rFonts w:ascii="Times New Roman" w:hAnsi="Times New Roman" w:cs="Times New Roman"/>
          <w:b w:val="0"/>
          <w:sz w:val="28"/>
          <w:szCs w:val="28"/>
          <w:lang w:eastAsia="ru-RU"/>
        </w:rPr>
        <w:t>–</w:t>
      </w:r>
      <w:r w:rsidR="002306B1">
        <w:rPr>
          <w:rStyle w:val="a4"/>
          <w:rFonts w:ascii="Times New Roman" w:hAnsi="Times New Roman" w:cs="Times New Roman"/>
          <w:b w:val="0"/>
          <w:sz w:val="28"/>
          <w:szCs w:val="28"/>
          <w:lang w:eastAsia="ru-RU"/>
        </w:rPr>
        <w:t xml:space="preserve"> </w:t>
      </w:r>
      <w:r w:rsidRPr="00EA0AA4">
        <w:rPr>
          <w:rFonts w:ascii="Times New Roman" w:eastAsia="Times New Roman" w:hAnsi="Times New Roman" w:cs="Times New Roman"/>
          <w:sz w:val="28"/>
          <w:szCs w:val="28"/>
          <w:lang w:eastAsia="ru-RU"/>
        </w:rPr>
        <w:t>Вид сверху (слева) и сбоку (справа) на лыжный комплекс «Сункар»</w:t>
      </w:r>
      <w:r w:rsidR="00D75D69" w:rsidRPr="00EA0AA4">
        <w:rPr>
          <w:rFonts w:ascii="Times New Roman" w:eastAsia="Times New Roman" w:hAnsi="Times New Roman" w:cs="Times New Roman"/>
          <w:sz w:val="28"/>
          <w:szCs w:val="28"/>
          <w:lang w:eastAsia="ru-RU"/>
        </w:rPr>
        <w:t xml:space="preserve"> </w:t>
      </w:r>
    </w:p>
    <w:p w14:paraId="00C0D9F3" w14:textId="77777777" w:rsidR="00C43BB8" w:rsidRPr="00EA0AA4" w:rsidRDefault="00C43BB8" w:rsidP="00874465">
      <w:pPr>
        <w:widowControl w:val="0"/>
        <w:spacing w:after="0" w:line="240" w:lineRule="auto"/>
        <w:ind w:firstLine="567"/>
        <w:jc w:val="center"/>
        <w:rPr>
          <w:rFonts w:ascii="Times New Roman" w:eastAsia="Times New Roman" w:hAnsi="Times New Roman" w:cs="Times New Roman"/>
          <w:sz w:val="28"/>
          <w:szCs w:val="28"/>
          <w:lang w:eastAsia="ru-RU"/>
        </w:rPr>
      </w:pPr>
    </w:p>
    <w:p w14:paraId="2456458B" w14:textId="6CF146C7" w:rsidR="002D0A9C" w:rsidRPr="00EA0AA4" w:rsidRDefault="009F054A" w:rsidP="009D58F6">
      <w:pPr>
        <w:pStyle w:val="a3"/>
        <w:spacing w:before="0" w:beforeAutospacing="0" w:after="0" w:afterAutospacing="0"/>
        <w:jc w:val="center"/>
        <w:rPr>
          <w:sz w:val="28"/>
          <w:szCs w:val="28"/>
        </w:rPr>
      </w:pPr>
      <w:r w:rsidRPr="00EA0AA4">
        <w:rPr>
          <w:noProof/>
        </w:rPr>
        <w:drawing>
          <wp:inline distT="0" distB="0" distL="0" distR="0" wp14:anchorId="1A20C794" wp14:editId="68BB0737">
            <wp:extent cx="3601989" cy="3025656"/>
            <wp:effectExtent l="0" t="0" r="0" b="3810"/>
            <wp:docPr id="23" name="Рисунок 23" descr="Das übergreifende Architekturkonzept mit seinen auskragenden Anlaufbauwerken und dem langgestreckten, aus dem Hang horizontal herausragenden Sprungrichtergebäude verbindet die verschiedenen Funktionsbereiche Anlauf – Absprung Schanzentisch – Flug- und 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as übergreifende Architekturkonzept mit seinen auskragenden Anlaufbauwerken und dem langgestreckten, aus dem Hang horizontal herausragenden Sprungrichtergebäude verbindet die verschiedenen Funktionsbereiche Anlauf – Absprung Schanzentisch – Flug- und Lan"/>
                    <pic:cNvPicPr>
                      <a:picLocks noChangeAspect="1" noChangeArrowheads="1"/>
                    </pic:cNvPicPr>
                  </pic:nvPicPr>
                  <pic:blipFill>
                    <a:blip r:embed="rId31" cstate="print">
                      <a:extLst>
                        <a:ext uri="{BEBA8EAE-BF5A-486C-A8C5-ECC9F3942E4B}">
                          <a14:imgProps xmlns:a14="http://schemas.microsoft.com/office/drawing/2010/main">
                            <a14:imgLayer r:embed="rId32">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3643122" cy="3060208"/>
                    </a:xfrm>
                    <a:prstGeom prst="rect">
                      <a:avLst/>
                    </a:prstGeom>
                    <a:noFill/>
                    <a:ln>
                      <a:noFill/>
                    </a:ln>
                  </pic:spPr>
                </pic:pic>
              </a:graphicData>
            </a:graphic>
          </wp:inline>
        </w:drawing>
      </w:r>
    </w:p>
    <w:p w14:paraId="1CD6A8CC" w14:textId="77777777" w:rsidR="002306B1" w:rsidRDefault="002306B1" w:rsidP="00874465">
      <w:pPr>
        <w:spacing w:after="0" w:line="240" w:lineRule="auto"/>
        <w:ind w:firstLine="567"/>
        <w:jc w:val="center"/>
        <w:rPr>
          <w:rFonts w:ascii="Times New Roman" w:eastAsia="Times New Roman" w:hAnsi="Times New Roman" w:cs="Times New Roman"/>
          <w:sz w:val="28"/>
          <w:szCs w:val="28"/>
          <w:lang w:eastAsia="ru-RU"/>
        </w:rPr>
      </w:pPr>
    </w:p>
    <w:p w14:paraId="2331BF65" w14:textId="5D40DFCD" w:rsidR="00B65073" w:rsidRPr="00EA0AA4" w:rsidRDefault="00B65073" w:rsidP="00874465">
      <w:pPr>
        <w:spacing w:after="0" w:line="240" w:lineRule="auto"/>
        <w:ind w:firstLine="567"/>
        <w:jc w:val="center"/>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 xml:space="preserve">Рисунок </w:t>
      </w:r>
      <w:r w:rsidR="002206AE" w:rsidRPr="00EA0AA4">
        <w:rPr>
          <w:rFonts w:ascii="Times New Roman" w:eastAsia="Times New Roman" w:hAnsi="Times New Roman" w:cs="Times New Roman"/>
          <w:sz w:val="28"/>
          <w:szCs w:val="28"/>
          <w:lang w:eastAsia="ru-RU"/>
        </w:rPr>
        <w:t>1</w:t>
      </w:r>
      <w:r w:rsidR="00380221">
        <w:rPr>
          <w:rFonts w:ascii="Times New Roman" w:eastAsia="Times New Roman" w:hAnsi="Times New Roman" w:cs="Times New Roman"/>
          <w:sz w:val="28"/>
          <w:szCs w:val="28"/>
          <w:lang w:eastAsia="ru-RU"/>
        </w:rPr>
        <w:t>.9</w:t>
      </w:r>
      <w:r w:rsidR="002306B1">
        <w:rPr>
          <w:rFonts w:ascii="Times New Roman" w:eastAsia="Times New Roman" w:hAnsi="Times New Roman" w:cs="Times New Roman"/>
          <w:sz w:val="28"/>
          <w:szCs w:val="28"/>
          <w:lang w:eastAsia="ru-RU"/>
        </w:rPr>
        <w:t xml:space="preserve"> </w:t>
      </w:r>
      <w:r w:rsidR="002306B1" w:rsidRPr="00EA0AA4">
        <w:rPr>
          <w:rStyle w:val="a4"/>
          <w:rFonts w:ascii="Times New Roman" w:hAnsi="Times New Roman" w:cs="Times New Roman"/>
          <w:b w:val="0"/>
          <w:sz w:val="28"/>
          <w:szCs w:val="28"/>
          <w:lang w:eastAsia="ru-RU"/>
        </w:rPr>
        <w:t>–</w:t>
      </w:r>
      <w:r w:rsidRPr="00EA0AA4">
        <w:rPr>
          <w:rFonts w:ascii="Times New Roman" w:eastAsia="Times New Roman" w:hAnsi="Times New Roman" w:cs="Times New Roman"/>
          <w:sz w:val="28"/>
          <w:szCs w:val="28"/>
          <w:lang w:eastAsia="ru-RU"/>
        </w:rPr>
        <w:t xml:space="preserve"> </w:t>
      </w:r>
      <w:r w:rsidR="00EB2CBF" w:rsidRPr="00EA0AA4">
        <w:rPr>
          <w:rFonts w:ascii="Times New Roman" w:eastAsia="Times New Roman" w:hAnsi="Times New Roman" w:cs="Times New Roman"/>
          <w:sz w:val="28"/>
          <w:szCs w:val="28"/>
          <w:lang w:eastAsia="ru-RU"/>
        </w:rPr>
        <w:t>Геометрия лыжных трамплинов «Сункар»</w:t>
      </w:r>
      <w:r w:rsidRPr="00EA0AA4">
        <w:rPr>
          <w:rFonts w:ascii="Times New Roman" w:eastAsia="Times New Roman" w:hAnsi="Times New Roman" w:cs="Times New Roman"/>
          <w:sz w:val="28"/>
          <w:szCs w:val="28"/>
          <w:lang w:eastAsia="ru-RU"/>
        </w:rPr>
        <w:t xml:space="preserve"> </w:t>
      </w:r>
    </w:p>
    <w:p w14:paraId="70791AB9" w14:textId="77777777" w:rsidR="002D6641" w:rsidRDefault="0034176E" w:rsidP="002D6641">
      <w:pPr>
        <w:spacing w:after="0" w:line="240" w:lineRule="auto"/>
        <w:ind w:firstLine="709"/>
        <w:jc w:val="both"/>
        <w:rPr>
          <w:rFonts w:ascii="Times New Roman" w:eastAsia="Times New Roman" w:hAnsi="Times New Roman" w:cs="Times New Roman"/>
          <w:sz w:val="28"/>
          <w:szCs w:val="28"/>
          <w:lang w:eastAsia="ru-RU"/>
        </w:rPr>
      </w:pPr>
      <w:bookmarkStart w:id="3" w:name="_Toc204450199"/>
      <w:r w:rsidRPr="0034176E">
        <w:rPr>
          <w:rFonts w:ascii="Times New Roman" w:eastAsia="Times New Roman" w:hAnsi="Times New Roman" w:cs="Times New Roman"/>
          <w:sz w:val="28"/>
          <w:szCs w:val="28"/>
          <w:lang w:eastAsia="ru-RU"/>
        </w:rPr>
        <w:lastRenderedPageBreak/>
        <w:t>Таким образом, лыжные трамплины относятся к числу наиболее сложных и ответственных спортивных сооружений, эксплуатация которых осуществляется в условиях сочетанного воздействия природных и техногенных факторов. Их сложная пространственная геометрия, наличие протяжённых металлических и железобетонных конструкций, а также особенности рельефа и геодинамики района строительства обусловливают необходимость организации систематического геодезического мониторинга.</w:t>
      </w:r>
    </w:p>
    <w:p w14:paraId="60F90C8D" w14:textId="71981956" w:rsidR="00C04EEE" w:rsidRDefault="00C04EEE" w:rsidP="002D6641">
      <w:pPr>
        <w:spacing w:after="0" w:line="240" w:lineRule="auto"/>
        <w:ind w:firstLine="709"/>
        <w:jc w:val="both"/>
        <w:rPr>
          <w:rFonts w:ascii="Times New Roman" w:eastAsia="Times New Roman" w:hAnsi="Times New Roman" w:cs="Times New Roman"/>
          <w:sz w:val="28"/>
          <w:szCs w:val="28"/>
          <w:lang w:eastAsia="ru-RU"/>
        </w:rPr>
      </w:pPr>
      <w:r w:rsidRPr="00C04EEE">
        <w:rPr>
          <w:rFonts w:ascii="Times New Roman" w:eastAsia="Times New Roman" w:hAnsi="Times New Roman" w:cs="Times New Roman"/>
          <w:sz w:val="28"/>
          <w:szCs w:val="28"/>
          <w:lang w:eastAsia="ru-RU"/>
        </w:rPr>
        <w:t>Следовательно, для объектов данного класса принципиально важны выбор технологии мониторинга, обеспечивающей пространственную полноту контроля, а также методическое обоснование требуемой точности наблюдений и процедур обработки результатов. Эти вопросы рассматриваются в разделах 1.2 и 1.3</w:t>
      </w:r>
    </w:p>
    <w:p w14:paraId="04C63011" w14:textId="77777777" w:rsidR="003918EF" w:rsidRPr="00EA0AA4" w:rsidRDefault="003918EF" w:rsidP="00874465">
      <w:pPr>
        <w:spacing w:after="0" w:line="240" w:lineRule="auto"/>
        <w:ind w:firstLine="708"/>
        <w:jc w:val="both"/>
        <w:rPr>
          <w:rFonts w:ascii="Times New Roman" w:eastAsia="Times New Roman" w:hAnsi="Times New Roman" w:cs="Times New Roman"/>
          <w:sz w:val="28"/>
          <w:szCs w:val="28"/>
          <w:lang w:eastAsia="ru-RU"/>
        </w:rPr>
      </w:pPr>
    </w:p>
    <w:p w14:paraId="10D45485" w14:textId="094938AF" w:rsidR="00D72F34" w:rsidRPr="00EA0AA4" w:rsidRDefault="00E03A0D" w:rsidP="00874465">
      <w:pPr>
        <w:pStyle w:val="2"/>
        <w:spacing w:before="0" w:beforeAutospacing="0" w:after="0" w:afterAutospacing="0"/>
        <w:ind w:firstLine="709"/>
        <w:jc w:val="both"/>
        <w:rPr>
          <w:rStyle w:val="af0"/>
          <w:rFonts w:ascii="Times New Roman" w:hAnsi="Times New Roman" w:cs="Times New Roman"/>
          <w:sz w:val="28"/>
          <w:szCs w:val="28"/>
        </w:rPr>
      </w:pPr>
      <w:r w:rsidRPr="00EA0AA4">
        <w:rPr>
          <w:sz w:val="28"/>
          <w:szCs w:val="28"/>
        </w:rPr>
        <w:t>1.</w:t>
      </w:r>
      <w:r w:rsidRPr="00EA0AA4">
        <w:rPr>
          <w:rStyle w:val="10"/>
          <w:rFonts w:ascii="Times New Roman" w:hAnsi="Times New Roman" w:cs="Times New Roman"/>
          <w:color w:val="auto"/>
          <w:sz w:val="28"/>
          <w:szCs w:val="28"/>
        </w:rPr>
        <w:t xml:space="preserve">2 </w:t>
      </w:r>
      <w:r w:rsidR="000E540F" w:rsidRPr="00EA0AA4">
        <w:rPr>
          <w:rStyle w:val="10"/>
          <w:rFonts w:ascii="Times New Roman" w:hAnsi="Times New Roman" w:cs="Times New Roman"/>
          <w:color w:val="auto"/>
          <w:sz w:val="28"/>
          <w:szCs w:val="28"/>
        </w:rPr>
        <w:t>А</w:t>
      </w:r>
      <w:r w:rsidR="000E540F" w:rsidRPr="00EA0AA4">
        <w:rPr>
          <w:rStyle w:val="af0"/>
          <w:rFonts w:ascii="Times New Roman" w:hAnsi="Times New Roman" w:cs="Times New Roman"/>
          <w:sz w:val="28"/>
          <w:szCs w:val="28"/>
        </w:rPr>
        <w:t>нализ современных методов геодезического мониторинга спортивных сооружений</w:t>
      </w:r>
      <w:bookmarkEnd w:id="3"/>
    </w:p>
    <w:p w14:paraId="59105456" w14:textId="77777777" w:rsidR="00D72F34" w:rsidRPr="00EA0AA4" w:rsidRDefault="00D72F34" w:rsidP="00874465">
      <w:pPr>
        <w:pStyle w:val="2"/>
        <w:spacing w:before="0" w:beforeAutospacing="0" w:after="0" w:afterAutospacing="0"/>
        <w:ind w:firstLine="709"/>
        <w:jc w:val="both"/>
        <w:rPr>
          <w:rFonts w:eastAsiaTheme="majorEastAsia"/>
          <w:spacing w:val="-10"/>
          <w:kern w:val="28"/>
          <w:sz w:val="28"/>
          <w:szCs w:val="28"/>
        </w:rPr>
      </w:pPr>
    </w:p>
    <w:p w14:paraId="46459114" w14:textId="50A5C38D" w:rsidR="008B75C1" w:rsidRPr="008B75C1" w:rsidRDefault="008B75C1" w:rsidP="00874465">
      <w:pPr>
        <w:spacing w:after="0" w:line="240" w:lineRule="auto"/>
        <w:ind w:firstLine="709"/>
        <w:jc w:val="both"/>
        <w:rPr>
          <w:rFonts w:ascii="Times New Roman" w:eastAsia="Times New Roman" w:hAnsi="Times New Roman" w:cs="Times New Roman"/>
          <w:sz w:val="28"/>
          <w:szCs w:val="28"/>
          <w:lang w:eastAsia="ru-RU"/>
        </w:rPr>
      </w:pPr>
      <w:r w:rsidRPr="008B75C1">
        <w:rPr>
          <w:rFonts w:ascii="Times New Roman" w:eastAsia="Times New Roman" w:hAnsi="Times New Roman" w:cs="Times New Roman"/>
          <w:sz w:val="28"/>
          <w:szCs w:val="28"/>
          <w:lang w:eastAsia="ru-RU"/>
        </w:rPr>
        <w:t xml:space="preserve">Современные спортивные сооружения </w:t>
      </w:r>
      <w:r w:rsidRPr="00EA0AA4">
        <w:rPr>
          <w:rFonts w:ascii="Times New Roman" w:eastAsia="Times New Roman" w:hAnsi="Times New Roman" w:cs="Times New Roman"/>
          <w:sz w:val="28"/>
          <w:szCs w:val="28"/>
          <w:lang w:eastAsia="ru-RU"/>
        </w:rPr>
        <w:t>–</w:t>
      </w:r>
      <w:r w:rsidRPr="008B75C1">
        <w:rPr>
          <w:rFonts w:ascii="Times New Roman" w:eastAsia="Times New Roman" w:hAnsi="Times New Roman" w:cs="Times New Roman"/>
          <w:sz w:val="28"/>
          <w:szCs w:val="28"/>
          <w:lang w:eastAsia="ru-RU"/>
        </w:rPr>
        <w:t xml:space="preserve"> стадионы, арены, ледовые дворцы, трамплины и многофункциональные комплексы </w:t>
      </w:r>
      <w:r w:rsidRPr="00EA0AA4">
        <w:rPr>
          <w:rFonts w:ascii="Times New Roman" w:eastAsia="Times New Roman" w:hAnsi="Times New Roman" w:cs="Times New Roman"/>
          <w:sz w:val="28"/>
          <w:szCs w:val="28"/>
          <w:lang w:eastAsia="ru-RU"/>
        </w:rPr>
        <w:t>–</w:t>
      </w:r>
      <w:r w:rsidRPr="008B75C1">
        <w:rPr>
          <w:rFonts w:ascii="Times New Roman" w:eastAsia="Times New Roman" w:hAnsi="Times New Roman" w:cs="Times New Roman"/>
          <w:sz w:val="28"/>
          <w:szCs w:val="28"/>
          <w:lang w:eastAsia="ru-RU"/>
        </w:rPr>
        <w:t xml:space="preserve"> характеризуются сложными конструктивными схемами и переменными </w:t>
      </w:r>
      <w:r w:rsidR="00656928" w:rsidRPr="00656928">
        <w:rPr>
          <w:rFonts w:ascii="Times New Roman" w:eastAsia="Times New Roman" w:hAnsi="Times New Roman" w:cs="Times New Roman"/>
          <w:sz w:val="28"/>
          <w:szCs w:val="28"/>
          <w:lang w:eastAsia="ru-RU"/>
        </w:rPr>
        <w:t xml:space="preserve">уровнями эксплуатационных </w:t>
      </w:r>
      <w:r w:rsidR="00A7378F">
        <w:rPr>
          <w:rFonts w:ascii="Times New Roman" w:eastAsia="Times New Roman" w:hAnsi="Times New Roman" w:cs="Times New Roman"/>
          <w:sz w:val="28"/>
          <w:szCs w:val="28"/>
          <w:lang w:eastAsia="ru-RU"/>
        </w:rPr>
        <w:t>воздействий</w:t>
      </w:r>
      <w:r w:rsidRPr="008B75C1">
        <w:rPr>
          <w:rFonts w:ascii="Times New Roman" w:eastAsia="Times New Roman" w:hAnsi="Times New Roman" w:cs="Times New Roman"/>
          <w:sz w:val="28"/>
          <w:szCs w:val="28"/>
          <w:lang w:eastAsia="ru-RU"/>
        </w:rPr>
        <w:t>, что обусловливает необходимость систематического геодезического контроля их пространственного положения. Основная задача геодезического мониторинга заключается в выявлении и количественной оценке деформаци</w:t>
      </w:r>
      <w:r>
        <w:rPr>
          <w:rFonts w:ascii="Times New Roman" w:eastAsia="Times New Roman" w:hAnsi="Times New Roman" w:cs="Times New Roman"/>
          <w:sz w:val="28"/>
          <w:szCs w:val="28"/>
          <w:lang w:eastAsia="ru-RU"/>
        </w:rPr>
        <w:t xml:space="preserve">онных параметров </w:t>
      </w:r>
      <w:r w:rsidRPr="008B75C1">
        <w:rPr>
          <w:rFonts w:ascii="Times New Roman" w:eastAsia="Times New Roman" w:hAnsi="Times New Roman" w:cs="Times New Roman"/>
          <w:sz w:val="28"/>
          <w:szCs w:val="28"/>
          <w:lang w:eastAsia="ru-RU"/>
        </w:rPr>
        <w:t>конструкций, возникающих под воздействием эксплуатационных, динамических и климатических нагрузок.</w:t>
      </w:r>
      <w:r>
        <w:rPr>
          <w:rFonts w:ascii="Times New Roman" w:eastAsia="Times New Roman" w:hAnsi="Times New Roman" w:cs="Times New Roman"/>
          <w:sz w:val="28"/>
          <w:szCs w:val="28"/>
          <w:lang w:eastAsia="ru-RU"/>
        </w:rPr>
        <w:t xml:space="preserve"> </w:t>
      </w:r>
    </w:p>
    <w:p w14:paraId="1B241086" w14:textId="5AC803C5" w:rsidR="00D72F34" w:rsidRDefault="008B75C1" w:rsidP="0087446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Необходимость</w:t>
      </w:r>
      <w:r w:rsidR="00D72F34" w:rsidRPr="00EA0AA4">
        <w:rPr>
          <w:rFonts w:ascii="Times New Roman" w:eastAsia="Times New Roman" w:hAnsi="Times New Roman" w:cs="Times New Roman"/>
          <w:sz w:val="28"/>
          <w:szCs w:val="28"/>
          <w:lang w:eastAsia="ru-RU"/>
        </w:rPr>
        <w:t xml:space="preserve"> внедрения систем геодезического мониторинга </w:t>
      </w:r>
      <w:r w:rsidRPr="008B75C1">
        <w:rPr>
          <w:rFonts w:ascii="Times New Roman" w:eastAsia="Times New Roman" w:hAnsi="Times New Roman" w:cs="Times New Roman"/>
          <w:sz w:val="28"/>
          <w:szCs w:val="28"/>
          <w:lang w:eastAsia="ru-RU"/>
        </w:rPr>
        <w:t xml:space="preserve">иллюстрируется </w:t>
      </w:r>
      <w:r w:rsidR="00D72F34" w:rsidRPr="00EA0AA4">
        <w:rPr>
          <w:rFonts w:ascii="Times New Roman" w:eastAsia="Times New Roman" w:hAnsi="Times New Roman" w:cs="Times New Roman"/>
          <w:sz w:val="28"/>
          <w:szCs w:val="28"/>
          <w:lang w:eastAsia="ru-RU"/>
        </w:rPr>
        <w:t>анализом техногенных аварий последних десятилетий, среди которых обрушение крыши катка в Бад</w:t>
      </w:r>
      <w:r w:rsidR="002F711F">
        <w:rPr>
          <w:rFonts w:ascii="Times New Roman" w:eastAsia="Times New Roman" w:hAnsi="Times New Roman" w:cs="Times New Roman"/>
          <w:sz w:val="28"/>
          <w:szCs w:val="28"/>
          <w:lang w:eastAsia="ru-RU"/>
        </w:rPr>
        <w:t>-</w:t>
      </w:r>
      <w:r w:rsidR="00D72F34" w:rsidRPr="00EA0AA4">
        <w:rPr>
          <w:rFonts w:ascii="Times New Roman" w:eastAsia="Times New Roman" w:hAnsi="Times New Roman" w:cs="Times New Roman"/>
          <w:sz w:val="28"/>
          <w:szCs w:val="28"/>
          <w:lang w:eastAsia="ru-RU"/>
        </w:rPr>
        <w:t>Райхенхалле (Германия, 2006) [</w:t>
      </w:r>
      <w:r w:rsidR="002A16C7" w:rsidRPr="00EA0AA4">
        <w:rPr>
          <w:rFonts w:ascii="Times New Roman" w:eastAsia="Times New Roman" w:hAnsi="Times New Roman" w:cs="Times New Roman"/>
          <w:sz w:val="28"/>
          <w:szCs w:val="28"/>
          <w:lang w:eastAsia="ru-RU"/>
        </w:rPr>
        <w:t>16</w:t>
      </w:r>
      <w:r w:rsidR="00D72F34" w:rsidRPr="00EA0AA4">
        <w:rPr>
          <w:rFonts w:ascii="Times New Roman" w:eastAsia="Times New Roman" w:hAnsi="Times New Roman" w:cs="Times New Roman"/>
          <w:sz w:val="28"/>
          <w:szCs w:val="28"/>
          <w:lang w:eastAsia="ru-RU"/>
        </w:rPr>
        <w:t>], разрушение кровли стадиона в Энсхеде (Нидерланды, 2011) [</w:t>
      </w:r>
      <w:r w:rsidR="002A16C7" w:rsidRPr="00EA0AA4">
        <w:rPr>
          <w:rFonts w:ascii="Times New Roman" w:eastAsia="Times New Roman" w:hAnsi="Times New Roman" w:cs="Times New Roman"/>
          <w:sz w:val="28"/>
          <w:szCs w:val="28"/>
          <w:lang w:eastAsia="ru-RU"/>
        </w:rPr>
        <w:t>17</w:t>
      </w:r>
      <w:r w:rsidR="00D72F34" w:rsidRPr="00EA0AA4">
        <w:rPr>
          <w:rFonts w:ascii="Times New Roman" w:eastAsia="Times New Roman" w:hAnsi="Times New Roman" w:cs="Times New Roman"/>
          <w:sz w:val="28"/>
          <w:szCs w:val="28"/>
          <w:lang w:eastAsia="ru-RU"/>
        </w:rPr>
        <w:t>], авария в аквапарке «Трансвааль</w:t>
      </w:r>
      <w:r w:rsidR="002F711F">
        <w:rPr>
          <w:rFonts w:ascii="Times New Roman" w:eastAsia="Times New Roman" w:hAnsi="Times New Roman" w:cs="Times New Roman"/>
          <w:sz w:val="28"/>
          <w:szCs w:val="28"/>
          <w:lang w:eastAsia="ru-RU"/>
        </w:rPr>
        <w:t>-</w:t>
      </w:r>
      <w:r w:rsidR="00D72F34" w:rsidRPr="00EA0AA4">
        <w:rPr>
          <w:rFonts w:ascii="Times New Roman" w:eastAsia="Times New Roman" w:hAnsi="Times New Roman" w:cs="Times New Roman"/>
          <w:sz w:val="28"/>
          <w:szCs w:val="28"/>
          <w:lang w:eastAsia="ru-RU"/>
        </w:rPr>
        <w:t>парк» (Москва, 2004) [</w:t>
      </w:r>
      <w:r w:rsidR="002A16C7" w:rsidRPr="00EA0AA4">
        <w:rPr>
          <w:rFonts w:ascii="Times New Roman" w:eastAsia="Times New Roman" w:hAnsi="Times New Roman" w:cs="Times New Roman"/>
          <w:sz w:val="28"/>
          <w:szCs w:val="28"/>
          <w:lang w:eastAsia="ru-RU"/>
        </w:rPr>
        <w:t>18</w:t>
      </w:r>
      <w:r w:rsidR="00D72F34" w:rsidRPr="00EA0AA4">
        <w:rPr>
          <w:rFonts w:ascii="Times New Roman" w:eastAsia="Times New Roman" w:hAnsi="Times New Roman" w:cs="Times New Roman"/>
          <w:sz w:val="28"/>
          <w:szCs w:val="28"/>
          <w:lang w:eastAsia="ru-RU"/>
        </w:rPr>
        <w:t>], повреждение трамплинного комплекса в Эрзуруме (Турция) [</w:t>
      </w:r>
      <w:r w:rsidR="002A16C7" w:rsidRPr="00EA0AA4">
        <w:rPr>
          <w:rFonts w:ascii="Times New Roman" w:eastAsia="Times New Roman" w:hAnsi="Times New Roman" w:cs="Times New Roman"/>
          <w:sz w:val="28"/>
          <w:szCs w:val="28"/>
          <w:lang w:eastAsia="ru-RU"/>
        </w:rPr>
        <w:t>19</w:t>
      </w:r>
      <w:r w:rsidR="00D72F34" w:rsidRPr="00EA0AA4">
        <w:rPr>
          <w:rFonts w:ascii="Times New Roman" w:eastAsia="Times New Roman" w:hAnsi="Times New Roman" w:cs="Times New Roman"/>
          <w:sz w:val="28"/>
          <w:szCs w:val="28"/>
          <w:lang w:eastAsia="ru-RU"/>
        </w:rPr>
        <w:t xml:space="preserve">], а также ряд инцидентов в Республике Казахстан </w:t>
      </w:r>
      <w:r w:rsidR="002F711F">
        <w:rPr>
          <w:rFonts w:ascii="Times New Roman" w:eastAsia="Times New Roman" w:hAnsi="Times New Roman" w:cs="Times New Roman"/>
          <w:sz w:val="28"/>
          <w:szCs w:val="28"/>
          <w:lang w:eastAsia="ru-RU"/>
        </w:rPr>
        <w:t>–</w:t>
      </w:r>
      <w:r w:rsidR="00D72F34" w:rsidRPr="00EA0AA4">
        <w:rPr>
          <w:rFonts w:ascii="Times New Roman" w:eastAsia="Times New Roman" w:hAnsi="Times New Roman" w:cs="Times New Roman"/>
          <w:sz w:val="28"/>
          <w:szCs w:val="28"/>
          <w:lang w:eastAsia="ru-RU"/>
        </w:rPr>
        <w:t xml:space="preserve"> на стадионе «Астана</w:t>
      </w:r>
      <w:r w:rsidR="002F711F">
        <w:rPr>
          <w:rFonts w:ascii="Times New Roman" w:eastAsia="Times New Roman" w:hAnsi="Times New Roman" w:cs="Times New Roman"/>
          <w:sz w:val="28"/>
          <w:szCs w:val="28"/>
          <w:lang w:eastAsia="ru-RU"/>
        </w:rPr>
        <w:t>-</w:t>
      </w:r>
      <w:r w:rsidR="00D72F34" w:rsidRPr="00EA0AA4">
        <w:rPr>
          <w:rFonts w:ascii="Times New Roman" w:eastAsia="Times New Roman" w:hAnsi="Times New Roman" w:cs="Times New Roman"/>
          <w:sz w:val="28"/>
          <w:szCs w:val="28"/>
          <w:lang w:eastAsia="ru-RU"/>
        </w:rPr>
        <w:t>Арена» (2020) и стадионе им. Кажымукана в г. Шымкенте (2022) [</w:t>
      </w:r>
      <w:r w:rsidR="002A16C7" w:rsidRPr="00EA0AA4">
        <w:rPr>
          <w:rFonts w:ascii="Times New Roman" w:eastAsia="Times New Roman" w:hAnsi="Times New Roman" w:cs="Times New Roman"/>
          <w:sz w:val="28"/>
          <w:szCs w:val="28"/>
          <w:lang w:eastAsia="ru-RU"/>
        </w:rPr>
        <w:t>20</w:t>
      </w:r>
      <w:r w:rsidR="00D72F34" w:rsidRPr="00EA0AA4">
        <w:rPr>
          <w:rFonts w:ascii="Times New Roman" w:eastAsia="Times New Roman" w:hAnsi="Times New Roman" w:cs="Times New Roman"/>
          <w:sz w:val="28"/>
          <w:szCs w:val="28"/>
          <w:lang w:eastAsia="ru-RU"/>
        </w:rPr>
        <w:t>–</w:t>
      </w:r>
      <w:r w:rsidR="002A16C7" w:rsidRPr="00EA0AA4">
        <w:rPr>
          <w:rFonts w:ascii="Times New Roman" w:eastAsia="Times New Roman" w:hAnsi="Times New Roman" w:cs="Times New Roman"/>
          <w:sz w:val="28"/>
          <w:szCs w:val="28"/>
          <w:lang w:eastAsia="ru-RU"/>
        </w:rPr>
        <w:t>2</w:t>
      </w:r>
      <w:r w:rsidR="00D72F34" w:rsidRPr="00EA0AA4">
        <w:rPr>
          <w:rFonts w:ascii="Times New Roman" w:eastAsia="Times New Roman" w:hAnsi="Times New Roman" w:cs="Times New Roman"/>
          <w:sz w:val="28"/>
          <w:szCs w:val="28"/>
          <w:lang w:eastAsia="ru-RU"/>
        </w:rPr>
        <w:t>1]. Указанные события демонстрируют, что отсутствие или недостаточная эффективность мониторинга может приводить к значительным материальным потерям и угрозе безопасности людей.</w:t>
      </w:r>
    </w:p>
    <w:p w14:paraId="3C77DDCB" w14:textId="41BDAC57" w:rsidR="00077D34" w:rsidRPr="00EA0AA4" w:rsidRDefault="00077D34" w:rsidP="00874465">
      <w:pPr>
        <w:spacing w:after="0" w:line="240" w:lineRule="auto"/>
        <w:ind w:firstLine="709"/>
        <w:jc w:val="both"/>
        <w:rPr>
          <w:rFonts w:ascii="Times New Roman" w:eastAsia="Times New Roman" w:hAnsi="Times New Roman" w:cs="Times New Roman"/>
          <w:sz w:val="28"/>
          <w:szCs w:val="28"/>
          <w:lang w:eastAsia="ru-RU"/>
        </w:rPr>
      </w:pPr>
      <w:r w:rsidRPr="00077D34">
        <w:rPr>
          <w:rFonts w:ascii="Times New Roman" w:eastAsia="Times New Roman" w:hAnsi="Times New Roman" w:cs="Times New Roman"/>
          <w:sz w:val="28"/>
          <w:szCs w:val="28"/>
          <w:lang w:eastAsia="ru-RU"/>
        </w:rPr>
        <w:t xml:space="preserve">Проблема геодезического мониторинга инженерных сооружений, включая спортивные объекты, не является новой задачей прикладной геодезии. На протяжении многих лет учёные из различных стран разрабатывают и внедряют системы геодезического мониторинга, а также совершенствуют методы наблюдений и обработки данных. </w:t>
      </w:r>
    </w:p>
    <w:p w14:paraId="6188A947" w14:textId="1E74C9B4" w:rsidR="00D72F34" w:rsidRPr="00EA0AA4" w:rsidRDefault="000069EF" w:rsidP="00874465">
      <w:pPr>
        <w:spacing w:after="0" w:line="240" w:lineRule="auto"/>
        <w:ind w:firstLine="709"/>
        <w:jc w:val="both"/>
        <w:rPr>
          <w:rFonts w:ascii="Times New Roman" w:eastAsia="Times New Roman" w:hAnsi="Times New Roman" w:cs="Times New Roman"/>
          <w:sz w:val="28"/>
          <w:szCs w:val="28"/>
          <w:lang w:eastAsia="ru-RU"/>
        </w:rPr>
      </w:pPr>
      <w:r w:rsidRPr="00EA0AA4">
        <w:rPr>
          <w:rFonts w:ascii="Times New Roman" w:hAnsi="Times New Roman" w:cs="Times New Roman"/>
          <w:sz w:val="28"/>
          <w:szCs w:val="28"/>
        </w:rPr>
        <w:t xml:space="preserve">В инженерной геодезии мониторинг </w:t>
      </w:r>
      <w:r w:rsidR="00D72F34" w:rsidRPr="00EA0AA4">
        <w:rPr>
          <w:rFonts w:ascii="Times New Roman" w:eastAsia="Times New Roman" w:hAnsi="Times New Roman" w:cs="Times New Roman"/>
          <w:sz w:val="28"/>
          <w:szCs w:val="28"/>
          <w:lang w:eastAsia="ru-RU"/>
        </w:rPr>
        <w:t xml:space="preserve">определяется как система целенаправленных </w:t>
      </w:r>
      <w:r w:rsidR="008B75C1">
        <w:rPr>
          <w:rFonts w:ascii="Times New Roman" w:eastAsia="Times New Roman" w:hAnsi="Times New Roman" w:cs="Times New Roman"/>
          <w:sz w:val="28"/>
          <w:szCs w:val="28"/>
          <w:lang w:eastAsia="ru-RU"/>
        </w:rPr>
        <w:t xml:space="preserve">геодезических </w:t>
      </w:r>
      <w:r w:rsidR="00D72F34" w:rsidRPr="00EA0AA4">
        <w:rPr>
          <w:rFonts w:ascii="Times New Roman" w:eastAsia="Times New Roman" w:hAnsi="Times New Roman" w:cs="Times New Roman"/>
          <w:sz w:val="28"/>
          <w:szCs w:val="28"/>
          <w:lang w:eastAsia="ru-RU"/>
        </w:rPr>
        <w:t xml:space="preserve">наблюдений и измерений, предназначенная для выявления отклонений фактического состояния сооружений от проектных значений и оценки инженерного риска. Геодезический контроль </w:t>
      </w:r>
      <w:r w:rsidR="00D72F34" w:rsidRPr="00EA0AA4">
        <w:rPr>
          <w:rFonts w:ascii="Times New Roman" w:eastAsia="Times New Roman" w:hAnsi="Times New Roman" w:cs="Times New Roman"/>
          <w:sz w:val="28"/>
          <w:szCs w:val="28"/>
          <w:lang w:eastAsia="ru-RU"/>
        </w:rPr>
        <w:lastRenderedPageBreak/>
        <w:t xml:space="preserve">регламентируется ГОСТ </w:t>
      </w:r>
      <w:r w:rsidR="00FC0005" w:rsidRPr="00EA0AA4">
        <w:rPr>
          <w:rFonts w:ascii="Times New Roman" w:eastAsia="Times New Roman" w:hAnsi="Times New Roman" w:cs="Times New Roman"/>
          <w:sz w:val="28"/>
          <w:szCs w:val="28"/>
          <w:lang w:eastAsia="ru-RU"/>
        </w:rPr>
        <w:t>24846</w:t>
      </w:r>
      <w:r w:rsidR="002F711F">
        <w:rPr>
          <w:rFonts w:ascii="Times New Roman" w:eastAsia="Times New Roman" w:hAnsi="Times New Roman" w:cs="Times New Roman"/>
          <w:sz w:val="28"/>
          <w:szCs w:val="28"/>
          <w:lang w:eastAsia="ru-RU"/>
        </w:rPr>
        <w:t>-</w:t>
      </w:r>
      <w:r w:rsidR="00FC0005" w:rsidRPr="00EA0AA4">
        <w:rPr>
          <w:rFonts w:ascii="Times New Roman" w:eastAsia="Times New Roman" w:hAnsi="Times New Roman" w:cs="Times New Roman"/>
          <w:sz w:val="28"/>
          <w:szCs w:val="28"/>
          <w:lang w:eastAsia="ru-RU"/>
        </w:rPr>
        <w:t>2012</w:t>
      </w:r>
      <w:r w:rsidR="00D72F34" w:rsidRPr="00EA0AA4">
        <w:rPr>
          <w:rFonts w:ascii="Times New Roman" w:eastAsia="Times New Roman" w:hAnsi="Times New Roman" w:cs="Times New Roman"/>
          <w:sz w:val="28"/>
          <w:szCs w:val="28"/>
          <w:lang w:eastAsia="ru-RU"/>
        </w:rPr>
        <w:t>, СП РК 1.03</w:t>
      </w:r>
      <w:r w:rsidR="002F711F">
        <w:rPr>
          <w:rFonts w:ascii="Times New Roman" w:eastAsia="Times New Roman" w:hAnsi="Times New Roman" w:cs="Times New Roman"/>
          <w:sz w:val="28"/>
          <w:szCs w:val="28"/>
          <w:lang w:eastAsia="ru-RU"/>
        </w:rPr>
        <w:t>-</w:t>
      </w:r>
      <w:r w:rsidR="00D72F34" w:rsidRPr="00EA0AA4">
        <w:rPr>
          <w:rFonts w:ascii="Times New Roman" w:eastAsia="Times New Roman" w:hAnsi="Times New Roman" w:cs="Times New Roman"/>
          <w:sz w:val="28"/>
          <w:szCs w:val="28"/>
          <w:lang w:eastAsia="ru-RU"/>
        </w:rPr>
        <w:t>103</w:t>
      </w:r>
      <w:r w:rsidR="002F711F">
        <w:rPr>
          <w:rFonts w:ascii="Times New Roman" w:eastAsia="Times New Roman" w:hAnsi="Times New Roman" w:cs="Times New Roman"/>
          <w:sz w:val="28"/>
          <w:szCs w:val="28"/>
          <w:lang w:eastAsia="ru-RU"/>
        </w:rPr>
        <w:t>-</w:t>
      </w:r>
      <w:r w:rsidR="00D72F34" w:rsidRPr="00EA0AA4">
        <w:rPr>
          <w:rFonts w:ascii="Times New Roman" w:eastAsia="Times New Roman" w:hAnsi="Times New Roman" w:cs="Times New Roman"/>
          <w:sz w:val="28"/>
          <w:szCs w:val="28"/>
          <w:lang w:eastAsia="ru-RU"/>
        </w:rPr>
        <w:t>2013 и СП РК 1.04</w:t>
      </w:r>
      <w:r w:rsidR="002F711F">
        <w:rPr>
          <w:rFonts w:ascii="Times New Roman" w:eastAsia="Times New Roman" w:hAnsi="Times New Roman" w:cs="Times New Roman"/>
          <w:sz w:val="28"/>
          <w:szCs w:val="28"/>
          <w:lang w:eastAsia="ru-RU"/>
        </w:rPr>
        <w:t>-</w:t>
      </w:r>
      <w:r w:rsidR="00D72F34" w:rsidRPr="00EA0AA4">
        <w:rPr>
          <w:rFonts w:ascii="Times New Roman" w:eastAsia="Times New Roman" w:hAnsi="Times New Roman" w:cs="Times New Roman"/>
          <w:sz w:val="28"/>
          <w:szCs w:val="28"/>
          <w:lang w:eastAsia="ru-RU"/>
        </w:rPr>
        <w:t>110</w:t>
      </w:r>
      <w:r w:rsidR="002F711F">
        <w:rPr>
          <w:rFonts w:ascii="Times New Roman" w:eastAsia="Times New Roman" w:hAnsi="Times New Roman" w:cs="Times New Roman"/>
          <w:sz w:val="28"/>
          <w:szCs w:val="28"/>
          <w:lang w:eastAsia="ru-RU"/>
        </w:rPr>
        <w:t>-</w:t>
      </w:r>
      <w:r w:rsidR="00D72F34" w:rsidRPr="00EA0AA4">
        <w:rPr>
          <w:rFonts w:ascii="Times New Roman" w:eastAsia="Times New Roman" w:hAnsi="Times New Roman" w:cs="Times New Roman"/>
          <w:sz w:val="28"/>
          <w:szCs w:val="28"/>
          <w:lang w:eastAsia="ru-RU"/>
        </w:rPr>
        <w:t>2017, в которых определены методы измерений, требования к точности и порядок анализа деформационных процессов [</w:t>
      </w:r>
      <w:r w:rsidR="00396D6F" w:rsidRPr="00EA0AA4">
        <w:rPr>
          <w:rFonts w:ascii="Times New Roman" w:eastAsia="Times New Roman" w:hAnsi="Times New Roman" w:cs="Times New Roman"/>
          <w:sz w:val="28"/>
          <w:szCs w:val="28"/>
          <w:lang w:eastAsia="ru-RU"/>
        </w:rPr>
        <w:t>22</w:t>
      </w:r>
      <w:r w:rsidR="002F711F">
        <w:rPr>
          <w:rFonts w:ascii="Times New Roman" w:eastAsia="Times New Roman" w:hAnsi="Times New Roman" w:cs="Times New Roman"/>
          <w:sz w:val="28"/>
          <w:szCs w:val="28"/>
          <w:lang w:eastAsia="ru-RU"/>
        </w:rPr>
        <w:t>-</w:t>
      </w:r>
      <w:r w:rsidR="00396D6F" w:rsidRPr="00EA0AA4">
        <w:rPr>
          <w:rFonts w:ascii="Times New Roman" w:eastAsia="Times New Roman" w:hAnsi="Times New Roman" w:cs="Times New Roman"/>
          <w:sz w:val="28"/>
          <w:szCs w:val="28"/>
          <w:lang w:eastAsia="ru-RU"/>
        </w:rPr>
        <w:t>24</w:t>
      </w:r>
      <w:r w:rsidR="00D72F34" w:rsidRPr="00EA0AA4">
        <w:rPr>
          <w:rFonts w:ascii="Times New Roman" w:eastAsia="Times New Roman" w:hAnsi="Times New Roman" w:cs="Times New Roman"/>
          <w:sz w:val="28"/>
          <w:szCs w:val="28"/>
          <w:lang w:eastAsia="ru-RU"/>
        </w:rPr>
        <w:t>]. В соответствии с классификациями геомеханики и инженерной геодезии деформации сооружений систематизируются по причинам возникновения, скорости развития и пространственному характеру проявления [</w:t>
      </w:r>
      <w:r w:rsidR="0029014D" w:rsidRPr="00EA0AA4">
        <w:rPr>
          <w:rFonts w:ascii="Times New Roman" w:eastAsia="Times New Roman" w:hAnsi="Times New Roman" w:cs="Times New Roman"/>
          <w:sz w:val="28"/>
          <w:szCs w:val="28"/>
          <w:lang w:eastAsia="ru-RU"/>
        </w:rPr>
        <w:t>25</w:t>
      </w:r>
      <w:r w:rsidR="00D72F34" w:rsidRPr="00EA0AA4">
        <w:rPr>
          <w:rFonts w:ascii="Times New Roman" w:eastAsia="Times New Roman" w:hAnsi="Times New Roman" w:cs="Times New Roman"/>
          <w:sz w:val="28"/>
          <w:szCs w:val="28"/>
          <w:lang w:eastAsia="ru-RU"/>
        </w:rPr>
        <w:t xml:space="preserve">, </w:t>
      </w:r>
      <w:r w:rsidR="0029014D" w:rsidRPr="00EA0AA4">
        <w:rPr>
          <w:rFonts w:ascii="Times New Roman" w:eastAsia="Times New Roman" w:hAnsi="Times New Roman" w:cs="Times New Roman"/>
          <w:sz w:val="28"/>
          <w:szCs w:val="28"/>
          <w:lang w:eastAsia="ru-RU"/>
        </w:rPr>
        <w:t>26</w:t>
      </w:r>
      <w:r w:rsidR="00D72F34" w:rsidRPr="00EA0AA4">
        <w:rPr>
          <w:rFonts w:ascii="Times New Roman" w:eastAsia="Times New Roman" w:hAnsi="Times New Roman" w:cs="Times New Roman"/>
          <w:sz w:val="28"/>
          <w:szCs w:val="28"/>
          <w:lang w:eastAsia="ru-RU"/>
        </w:rPr>
        <w:t>].</w:t>
      </w:r>
      <w:r w:rsidR="00DD3361">
        <w:rPr>
          <w:rFonts w:ascii="Times New Roman" w:eastAsia="Times New Roman" w:hAnsi="Times New Roman" w:cs="Times New Roman"/>
          <w:sz w:val="28"/>
          <w:szCs w:val="28"/>
          <w:lang w:eastAsia="ru-RU"/>
        </w:rPr>
        <w:t xml:space="preserve"> </w:t>
      </w:r>
      <w:r w:rsidR="00D72F34" w:rsidRPr="00EA0AA4">
        <w:rPr>
          <w:rFonts w:ascii="Times New Roman" w:eastAsia="Times New Roman" w:hAnsi="Times New Roman" w:cs="Times New Roman"/>
          <w:sz w:val="28"/>
          <w:szCs w:val="28"/>
          <w:lang w:eastAsia="ru-RU"/>
        </w:rPr>
        <w:t>Согласно ГОСТ 24846</w:t>
      </w:r>
      <w:r w:rsidR="002F711F">
        <w:rPr>
          <w:rFonts w:ascii="Times New Roman" w:eastAsia="Times New Roman" w:hAnsi="Times New Roman" w:cs="Times New Roman"/>
          <w:sz w:val="28"/>
          <w:szCs w:val="28"/>
          <w:lang w:eastAsia="ru-RU"/>
        </w:rPr>
        <w:t>-</w:t>
      </w:r>
      <w:r w:rsidR="00D72F34" w:rsidRPr="00EA0AA4">
        <w:rPr>
          <w:rFonts w:ascii="Times New Roman" w:eastAsia="Times New Roman" w:hAnsi="Times New Roman" w:cs="Times New Roman"/>
          <w:sz w:val="28"/>
          <w:szCs w:val="28"/>
          <w:lang w:eastAsia="ru-RU"/>
        </w:rPr>
        <w:t>2012 [</w:t>
      </w:r>
      <w:r w:rsidR="00A52C23" w:rsidRPr="00EA0AA4">
        <w:rPr>
          <w:rFonts w:ascii="Times New Roman" w:eastAsia="Times New Roman" w:hAnsi="Times New Roman" w:cs="Times New Roman"/>
          <w:sz w:val="28"/>
          <w:szCs w:val="28"/>
          <w:lang w:eastAsia="ru-RU"/>
        </w:rPr>
        <w:t>2</w:t>
      </w:r>
      <w:r w:rsidR="00FC0005" w:rsidRPr="00EA0AA4">
        <w:rPr>
          <w:rFonts w:ascii="Times New Roman" w:eastAsia="Times New Roman" w:hAnsi="Times New Roman" w:cs="Times New Roman"/>
          <w:sz w:val="28"/>
          <w:szCs w:val="28"/>
          <w:lang w:eastAsia="ru-RU"/>
        </w:rPr>
        <w:t>3</w:t>
      </w:r>
      <w:r w:rsidR="00D72F34" w:rsidRPr="00EA0AA4">
        <w:rPr>
          <w:rFonts w:ascii="Times New Roman" w:eastAsia="Times New Roman" w:hAnsi="Times New Roman" w:cs="Times New Roman"/>
          <w:sz w:val="28"/>
          <w:szCs w:val="28"/>
          <w:lang w:eastAsia="ru-RU"/>
        </w:rPr>
        <w:t>], выбор конкретной методики геодезического мониторинга определяется требуемой точностью измерений, инженерно</w:t>
      </w:r>
      <w:r w:rsidR="002F711F">
        <w:rPr>
          <w:rFonts w:ascii="Times New Roman" w:eastAsia="Times New Roman" w:hAnsi="Times New Roman" w:cs="Times New Roman"/>
          <w:sz w:val="28"/>
          <w:szCs w:val="28"/>
          <w:lang w:eastAsia="ru-RU"/>
        </w:rPr>
        <w:t>-</w:t>
      </w:r>
      <w:r w:rsidR="00D72F34" w:rsidRPr="00EA0AA4">
        <w:rPr>
          <w:rFonts w:ascii="Times New Roman" w:eastAsia="Times New Roman" w:hAnsi="Times New Roman" w:cs="Times New Roman"/>
          <w:sz w:val="28"/>
          <w:szCs w:val="28"/>
          <w:lang w:eastAsia="ru-RU"/>
        </w:rPr>
        <w:t xml:space="preserve">геологическими условиями, конструктивными особенностями сооружения и характером ожидаемых деформаций. </w:t>
      </w:r>
    </w:p>
    <w:p w14:paraId="5F4B4A01" w14:textId="15AADCB9" w:rsidR="007423E9" w:rsidRDefault="00DD3361" w:rsidP="00874465">
      <w:pPr>
        <w:spacing w:after="0" w:line="240" w:lineRule="auto"/>
        <w:ind w:firstLine="709"/>
        <w:jc w:val="both"/>
        <w:rPr>
          <w:rFonts w:ascii="Times New Roman" w:eastAsia="Times New Roman" w:hAnsi="Times New Roman" w:cs="Times New Roman"/>
          <w:sz w:val="28"/>
          <w:szCs w:val="28"/>
          <w:lang w:eastAsia="ru-RU"/>
        </w:rPr>
      </w:pPr>
      <w:r w:rsidRPr="00DD3361">
        <w:rPr>
          <w:rFonts w:ascii="Times New Roman" w:hAnsi="Times New Roman" w:cs="Times New Roman"/>
          <w:sz w:val="28"/>
          <w:szCs w:val="28"/>
        </w:rPr>
        <w:t>В практике геодезического мониторинга длительное время применя</w:t>
      </w:r>
      <w:r w:rsidR="008B75C1">
        <w:rPr>
          <w:rFonts w:ascii="Times New Roman" w:hAnsi="Times New Roman" w:cs="Times New Roman"/>
          <w:sz w:val="28"/>
          <w:szCs w:val="28"/>
        </w:rPr>
        <w:t xml:space="preserve">лись преимущественно </w:t>
      </w:r>
      <w:r w:rsidRPr="00DD3361">
        <w:rPr>
          <w:rFonts w:ascii="Times New Roman" w:hAnsi="Times New Roman" w:cs="Times New Roman"/>
          <w:sz w:val="28"/>
          <w:szCs w:val="28"/>
        </w:rPr>
        <w:t>классические геодезические методы.</w:t>
      </w:r>
      <w:r>
        <w:t xml:space="preserve"> </w:t>
      </w:r>
      <w:r w:rsidR="007423E9" w:rsidRPr="007423E9">
        <w:rPr>
          <w:rFonts w:ascii="Times New Roman" w:eastAsia="Times New Roman" w:hAnsi="Times New Roman" w:cs="Times New Roman"/>
          <w:sz w:val="28"/>
          <w:szCs w:val="28"/>
          <w:lang w:eastAsia="ru-RU"/>
        </w:rPr>
        <w:t xml:space="preserve">Для определения вертикальных перемещений </w:t>
      </w:r>
      <w:r>
        <w:rPr>
          <w:rFonts w:ascii="Times New Roman" w:eastAsia="Times New Roman" w:hAnsi="Times New Roman" w:cs="Times New Roman"/>
          <w:sz w:val="28"/>
          <w:szCs w:val="28"/>
          <w:lang w:eastAsia="ru-RU"/>
        </w:rPr>
        <w:t>используются</w:t>
      </w:r>
      <w:r w:rsidR="007423E9" w:rsidRPr="007423E9">
        <w:rPr>
          <w:rFonts w:ascii="Times New Roman" w:eastAsia="Times New Roman" w:hAnsi="Times New Roman" w:cs="Times New Roman"/>
          <w:sz w:val="28"/>
          <w:szCs w:val="28"/>
          <w:lang w:eastAsia="ru-RU"/>
        </w:rPr>
        <w:t xml:space="preserve"> геометрическое нивелирование, микронивелирование (с точностью до десятых долей миллиметра), тригонометрическое нивелирование и гидростатическое нивелирование. Контроль горизонтальных </w:t>
      </w:r>
      <w:r w:rsidRPr="007423E9">
        <w:rPr>
          <w:rFonts w:ascii="Times New Roman" w:eastAsia="Times New Roman" w:hAnsi="Times New Roman" w:cs="Times New Roman"/>
          <w:sz w:val="28"/>
          <w:szCs w:val="28"/>
          <w:lang w:eastAsia="ru-RU"/>
        </w:rPr>
        <w:t xml:space="preserve">перемещений </w:t>
      </w:r>
      <w:r w:rsidR="007423E9" w:rsidRPr="00C10B76">
        <w:rPr>
          <w:rFonts w:ascii="Times New Roman" w:eastAsia="Times New Roman" w:hAnsi="Times New Roman" w:cs="Times New Roman"/>
          <w:sz w:val="28"/>
          <w:szCs w:val="28"/>
          <w:lang w:eastAsia="ru-RU"/>
        </w:rPr>
        <w:t>в рамках традиционных подходов</w:t>
      </w:r>
      <w:r w:rsidR="007423E9" w:rsidRPr="007423E9">
        <w:rPr>
          <w:rFonts w:ascii="Times New Roman" w:eastAsia="Times New Roman" w:hAnsi="Times New Roman" w:cs="Times New Roman"/>
          <w:sz w:val="28"/>
          <w:szCs w:val="28"/>
          <w:lang w:eastAsia="ru-RU"/>
        </w:rPr>
        <w:t xml:space="preserve"> осуществляется методами створных наблюдений, отдельных направлений, триангуляции и трилатерации, полигонометрии и фотограмметрии. Крен и пространственные деформации конструкций определяются методами проецирования, координирования и измерения направлений, а также с применением кренометров и фотограмметрических технологий [23].</w:t>
      </w:r>
    </w:p>
    <w:p w14:paraId="612FE061" w14:textId="02AD5CCD" w:rsidR="004C6FD5" w:rsidRPr="00EA0AA4" w:rsidRDefault="00E436FC" w:rsidP="00874465">
      <w:pPr>
        <w:spacing w:after="0" w:line="240" w:lineRule="auto"/>
        <w:ind w:firstLine="709"/>
        <w:jc w:val="both"/>
        <w:rPr>
          <w:rFonts w:ascii="Times New Roman" w:eastAsia="Times New Roman" w:hAnsi="Times New Roman" w:cs="Times New Roman"/>
          <w:sz w:val="28"/>
          <w:szCs w:val="28"/>
          <w:lang w:eastAsia="ru-RU"/>
        </w:rPr>
      </w:pPr>
      <w:r w:rsidRPr="00E436FC">
        <w:rPr>
          <w:rFonts w:ascii="Times New Roman" w:eastAsia="Times New Roman" w:hAnsi="Times New Roman" w:cs="Times New Roman"/>
          <w:sz w:val="28"/>
          <w:szCs w:val="28"/>
          <w:lang w:eastAsia="ru-RU"/>
        </w:rPr>
        <w:t xml:space="preserve">Дальнейшее развитие строительных технологий и усложнение геометрии инженерных сооружений </w:t>
      </w:r>
      <w:r w:rsidR="008B75C1">
        <w:rPr>
          <w:rFonts w:ascii="Times New Roman" w:eastAsia="Times New Roman" w:hAnsi="Times New Roman" w:cs="Times New Roman"/>
          <w:sz w:val="28"/>
          <w:szCs w:val="28"/>
          <w:lang w:eastAsia="ru-RU"/>
        </w:rPr>
        <w:t xml:space="preserve">обусловили </w:t>
      </w:r>
      <w:r w:rsidR="008B75C1" w:rsidRPr="008B75C1">
        <w:rPr>
          <w:rFonts w:ascii="Times New Roman" w:eastAsia="Times New Roman" w:hAnsi="Times New Roman" w:cs="Times New Roman"/>
          <w:sz w:val="28"/>
          <w:szCs w:val="28"/>
          <w:lang w:eastAsia="ru-RU"/>
        </w:rPr>
        <w:t>постепенный переход от преимущественно классических методов наблюдений к современным автоматизированным и высокотехнологичным измерительным средствам</w:t>
      </w:r>
      <w:r w:rsidR="00101924" w:rsidRPr="00101924">
        <w:rPr>
          <w:rFonts w:ascii="Times New Roman" w:eastAsia="Times New Roman" w:hAnsi="Times New Roman" w:cs="Times New Roman"/>
          <w:sz w:val="28"/>
          <w:szCs w:val="28"/>
          <w:lang w:eastAsia="ru-RU"/>
        </w:rPr>
        <w:t>, включая спутниковые навигационные системы (ГНСС), роботизированные тахеометры, беспилотные летательные аппараты</w:t>
      </w:r>
      <w:r w:rsidR="00101924">
        <w:rPr>
          <w:rFonts w:ascii="Times New Roman" w:eastAsia="Times New Roman" w:hAnsi="Times New Roman" w:cs="Times New Roman"/>
          <w:sz w:val="28"/>
          <w:szCs w:val="28"/>
          <w:lang w:eastAsia="ru-RU"/>
        </w:rPr>
        <w:t xml:space="preserve"> (БПЛА)</w:t>
      </w:r>
      <w:r w:rsidR="00101924" w:rsidRPr="00101924">
        <w:rPr>
          <w:rFonts w:ascii="Times New Roman" w:eastAsia="Times New Roman" w:hAnsi="Times New Roman" w:cs="Times New Roman"/>
          <w:sz w:val="28"/>
          <w:szCs w:val="28"/>
          <w:lang w:eastAsia="ru-RU"/>
        </w:rPr>
        <w:t xml:space="preserve">, наземные лазерные сканеры и высокочувствительные сенсорные системы. </w:t>
      </w:r>
      <w:r w:rsidR="00101924">
        <w:rPr>
          <w:rFonts w:ascii="Times New Roman" w:eastAsia="Times New Roman" w:hAnsi="Times New Roman" w:cs="Times New Roman"/>
          <w:sz w:val="28"/>
          <w:szCs w:val="28"/>
          <w:lang w:eastAsia="ru-RU"/>
        </w:rPr>
        <w:t>Эти</w:t>
      </w:r>
      <w:r w:rsidR="00101924" w:rsidRPr="00077D34">
        <w:rPr>
          <w:rFonts w:ascii="Times New Roman" w:eastAsia="Times New Roman" w:hAnsi="Times New Roman" w:cs="Times New Roman"/>
          <w:sz w:val="28"/>
          <w:szCs w:val="28"/>
          <w:lang w:eastAsia="ru-RU"/>
        </w:rPr>
        <w:t xml:space="preserve"> технологии позволяют осуществлять наблюдение пространственных </w:t>
      </w:r>
      <w:r w:rsidR="00101924">
        <w:rPr>
          <w:rFonts w:ascii="Times New Roman" w:eastAsia="Times New Roman" w:hAnsi="Times New Roman" w:cs="Times New Roman"/>
          <w:sz w:val="28"/>
          <w:szCs w:val="28"/>
          <w:lang w:eastAsia="ru-RU"/>
        </w:rPr>
        <w:t>перемещений</w:t>
      </w:r>
      <w:r w:rsidR="00101924" w:rsidRPr="00077D34">
        <w:rPr>
          <w:rFonts w:ascii="Times New Roman" w:eastAsia="Times New Roman" w:hAnsi="Times New Roman" w:cs="Times New Roman"/>
          <w:sz w:val="28"/>
          <w:szCs w:val="28"/>
          <w:lang w:eastAsia="ru-RU"/>
        </w:rPr>
        <w:t xml:space="preserve"> сооружений с требуемой точностью и периодичностью, что делает возможным их применение для широкого круга инженерных объекто</w:t>
      </w:r>
      <w:r w:rsidR="00101924">
        <w:rPr>
          <w:rFonts w:ascii="Times New Roman" w:eastAsia="Times New Roman" w:hAnsi="Times New Roman" w:cs="Times New Roman"/>
          <w:sz w:val="28"/>
          <w:szCs w:val="28"/>
          <w:lang w:eastAsia="ru-RU"/>
        </w:rPr>
        <w:t xml:space="preserve">в </w:t>
      </w:r>
      <w:r w:rsidR="007423E9" w:rsidRPr="00EA0AA4">
        <w:rPr>
          <w:rFonts w:ascii="Times New Roman" w:eastAsia="Times New Roman" w:hAnsi="Times New Roman" w:cs="Times New Roman"/>
          <w:sz w:val="28"/>
          <w:szCs w:val="28"/>
          <w:lang w:eastAsia="ru-RU"/>
        </w:rPr>
        <w:t>[27, 28].</w:t>
      </w:r>
    </w:p>
    <w:p w14:paraId="30112F8F" w14:textId="2F5A2964" w:rsidR="006517C0" w:rsidRPr="00EA0AA4" w:rsidRDefault="006517C0" w:rsidP="00874465">
      <w:pPr>
        <w:spacing w:after="0" w:line="240" w:lineRule="auto"/>
        <w:ind w:firstLine="567"/>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 xml:space="preserve">Значительное число исследований посвящено мониторингу высотных зданий, мостов и плотин с применением </w:t>
      </w:r>
      <w:r w:rsidR="00163E9A">
        <w:rPr>
          <w:rFonts w:ascii="Times New Roman" w:eastAsia="Times New Roman" w:hAnsi="Times New Roman" w:cs="Times New Roman"/>
          <w:sz w:val="28"/>
          <w:szCs w:val="28"/>
          <w:lang w:eastAsia="ru-RU"/>
        </w:rPr>
        <w:t>ГНСС</w:t>
      </w:r>
      <w:r w:rsidR="002F711F">
        <w:rPr>
          <w:rFonts w:ascii="Times New Roman" w:eastAsia="Times New Roman" w:hAnsi="Times New Roman" w:cs="Times New Roman"/>
          <w:sz w:val="28"/>
          <w:szCs w:val="28"/>
          <w:lang w:eastAsia="ru-RU"/>
        </w:rPr>
        <w:t>-</w:t>
      </w:r>
      <w:r w:rsidRPr="00EA0AA4">
        <w:rPr>
          <w:rFonts w:ascii="Times New Roman" w:eastAsia="Times New Roman" w:hAnsi="Times New Roman" w:cs="Times New Roman"/>
          <w:sz w:val="28"/>
          <w:szCs w:val="28"/>
          <w:lang w:eastAsia="ru-RU"/>
        </w:rPr>
        <w:t>технологий [</w:t>
      </w:r>
      <w:r w:rsidR="00D04C50" w:rsidRPr="00EA0AA4">
        <w:rPr>
          <w:rFonts w:ascii="Times New Roman" w:eastAsia="Times New Roman" w:hAnsi="Times New Roman" w:cs="Times New Roman"/>
          <w:sz w:val="28"/>
          <w:szCs w:val="28"/>
          <w:lang w:eastAsia="ru-RU"/>
        </w:rPr>
        <w:t>29</w:t>
      </w:r>
      <w:r w:rsidRPr="00EA0AA4">
        <w:rPr>
          <w:rFonts w:ascii="Times New Roman" w:eastAsia="Times New Roman" w:hAnsi="Times New Roman" w:cs="Times New Roman"/>
          <w:sz w:val="28"/>
          <w:szCs w:val="28"/>
          <w:lang w:eastAsia="ru-RU"/>
        </w:rPr>
        <w:t>–</w:t>
      </w:r>
      <w:r w:rsidR="00D04C50" w:rsidRPr="00EA0AA4">
        <w:rPr>
          <w:rFonts w:ascii="Times New Roman" w:eastAsia="Times New Roman" w:hAnsi="Times New Roman" w:cs="Times New Roman"/>
          <w:sz w:val="28"/>
          <w:szCs w:val="28"/>
          <w:lang w:eastAsia="ru-RU"/>
        </w:rPr>
        <w:t>31</w:t>
      </w:r>
      <w:r w:rsidRPr="00EA0AA4">
        <w:rPr>
          <w:rFonts w:ascii="Times New Roman" w:eastAsia="Times New Roman" w:hAnsi="Times New Roman" w:cs="Times New Roman"/>
          <w:sz w:val="28"/>
          <w:szCs w:val="28"/>
          <w:lang w:eastAsia="ru-RU"/>
        </w:rPr>
        <w:t>], контролю инфраструктурных объектов, включая аэропорты и мосты, с использованием роботизированных тахеометров и их сочетаний с акселерометрами, виброметрами и геотехническими датчиками [</w:t>
      </w:r>
      <w:r w:rsidR="0029014D" w:rsidRPr="00EA0AA4">
        <w:rPr>
          <w:rFonts w:ascii="Times New Roman" w:eastAsia="Times New Roman" w:hAnsi="Times New Roman" w:cs="Times New Roman"/>
          <w:sz w:val="28"/>
          <w:szCs w:val="28"/>
          <w:lang w:eastAsia="ru-RU"/>
        </w:rPr>
        <w:t>3</w:t>
      </w:r>
      <w:r w:rsidR="00D04C50" w:rsidRPr="00EA0AA4">
        <w:rPr>
          <w:rFonts w:ascii="Times New Roman" w:eastAsia="Times New Roman" w:hAnsi="Times New Roman" w:cs="Times New Roman"/>
          <w:sz w:val="28"/>
          <w:szCs w:val="28"/>
          <w:lang w:eastAsia="ru-RU"/>
        </w:rPr>
        <w:t>2</w:t>
      </w:r>
      <w:r w:rsidRPr="00EA0AA4">
        <w:rPr>
          <w:rFonts w:ascii="Times New Roman" w:eastAsia="Times New Roman" w:hAnsi="Times New Roman" w:cs="Times New Roman"/>
          <w:sz w:val="28"/>
          <w:szCs w:val="28"/>
          <w:lang w:eastAsia="ru-RU"/>
        </w:rPr>
        <w:t>–</w:t>
      </w:r>
      <w:r w:rsidR="0029014D" w:rsidRPr="00EA0AA4">
        <w:rPr>
          <w:rFonts w:ascii="Times New Roman" w:eastAsia="Times New Roman" w:hAnsi="Times New Roman" w:cs="Times New Roman"/>
          <w:sz w:val="28"/>
          <w:szCs w:val="28"/>
          <w:lang w:eastAsia="ru-RU"/>
        </w:rPr>
        <w:t>3</w:t>
      </w:r>
      <w:r w:rsidR="00D04C50" w:rsidRPr="00EA0AA4">
        <w:rPr>
          <w:rFonts w:ascii="Times New Roman" w:eastAsia="Times New Roman" w:hAnsi="Times New Roman" w:cs="Times New Roman"/>
          <w:sz w:val="28"/>
          <w:szCs w:val="28"/>
          <w:lang w:eastAsia="ru-RU"/>
        </w:rPr>
        <w:t>7</w:t>
      </w:r>
      <w:r w:rsidRPr="00EA0AA4">
        <w:rPr>
          <w:rFonts w:ascii="Times New Roman" w:eastAsia="Times New Roman" w:hAnsi="Times New Roman" w:cs="Times New Roman"/>
          <w:sz w:val="28"/>
          <w:szCs w:val="28"/>
          <w:lang w:eastAsia="ru-RU"/>
        </w:rPr>
        <w:t>]. Для исторических зданий широко применяются инклинометры и другие геотехнические сенсоры [</w:t>
      </w:r>
      <w:r w:rsidR="0029014D" w:rsidRPr="00EA0AA4">
        <w:rPr>
          <w:rFonts w:ascii="Times New Roman" w:eastAsia="Times New Roman" w:hAnsi="Times New Roman" w:cs="Times New Roman"/>
          <w:sz w:val="28"/>
          <w:szCs w:val="28"/>
          <w:lang w:eastAsia="ru-RU"/>
        </w:rPr>
        <w:t>3</w:t>
      </w:r>
      <w:r w:rsidR="00D04C50" w:rsidRPr="00EA0AA4">
        <w:rPr>
          <w:rFonts w:ascii="Times New Roman" w:eastAsia="Times New Roman" w:hAnsi="Times New Roman" w:cs="Times New Roman"/>
          <w:sz w:val="28"/>
          <w:szCs w:val="28"/>
          <w:lang w:eastAsia="ru-RU"/>
        </w:rPr>
        <w:t>8</w:t>
      </w:r>
      <w:r w:rsidRPr="00EA0AA4">
        <w:rPr>
          <w:rFonts w:ascii="Times New Roman" w:eastAsia="Times New Roman" w:hAnsi="Times New Roman" w:cs="Times New Roman"/>
          <w:sz w:val="28"/>
          <w:szCs w:val="28"/>
          <w:lang w:eastAsia="ru-RU"/>
        </w:rPr>
        <w:t xml:space="preserve">, </w:t>
      </w:r>
      <w:r w:rsidR="0029014D" w:rsidRPr="00EA0AA4">
        <w:rPr>
          <w:rFonts w:ascii="Times New Roman" w:eastAsia="Times New Roman" w:hAnsi="Times New Roman" w:cs="Times New Roman"/>
          <w:sz w:val="28"/>
          <w:szCs w:val="28"/>
          <w:lang w:eastAsia="ru-RU"/>
        </w:rPr>
        <w:t>3</w:t>
      </w:r>
      <w:r w:rsidR="00D04C50" w:rsidRPr="00EA0AA4">
        <w:rPr>
          <w:rFonts w:ascii="Times New Roman" w:eastAsia="Times New Roman" w:hAnsi="Times New Roman" w:cs="Times New Roman"/>
          <w:sz w:val="28"/>
          <w:szCs w:val="28"/>
          <w:lang w:eastAsia="ru-RU"/>
        </w:rPr>
        <w:t>9</w:t>
      </w:r>
      <w:r w:rsidRPr="00EA0AA4">
        <w:rPr>
          <w:rFonts w:ascii="Times New Roman" w:eastAsia="Times New Roman" w:hAnsi="Times New Roman" w:cs="Times New Roman"/>
          <w:sz w:val="28"/>
          <w:szCs w:val="28"/>
          <w:lang w:eastAsia="ru-RU"/>
        </w:rPr>
        <w:t xml:space="preserve">], а для плотин, городских территорий и протяжённых объектов </w:t>
      </w:r>
      <w:r w:rsidR="002F711F" w:rsidRPr="00EA0AA4">
        <w:rPr>
          <w:rFonts w:ascii="Times New Roman" w:eastAsia="Times New Roman" w:hAnsi="Times New Roman" w:cs="Times New Roman"/>
          <w:sz w:val="28"/>
          <w:szCs w:val="28"/>
          <w:lang w:eastAsia="ru-RU"/>
        </w:rPr>
        <w:t>–</w:t>
      </w:r>
      <w:r w:rsidRPr="00EA0AA4">
        <w:rPr>
          <w:rFonts w:ascii="Times New Roman" w:eastAsia="Times New Roman" w:hAnsi="Times New Roman" w:cs="Times New Roman"/>
          <w:sz w:val="28"/>
          <w:szCs w:val="28"/>
          <w:lang w:eastAsia="ru-RU"/>
        </w:rPr>
        <w:t xml:space="preserve"> космическая и наземная интерферометрия InSAR [</w:t>
      </w:r>
      <w:r w:rsidR="00D04C50" w:rsidRPr="00EA0AA4">
        <w:rPr>
          <w:rFonts w:ascii="Times New Roman" w:eastAsia="Times New Roman" w:hAnsi="Times New Roman" w:cs="Times New Roman"/>
          <w:sz w:val="28"/>
          <w:szCs w:val="28"/>
          <w:lang w:eastAsia="ru-RU"/>
        </w:rPr>
        <w:t>31</w:t>
      </w:r>
      <w:r w:rsidRPr="00EA0AA4">
        <w:rPr>
          <w:rFonts w:ascii="Times New Roman" w:eastAsia="Times New Roman" w:hAnsi="Times New Roman" w:cs="Times New Roman"/>
          <w:sz w:val="28"/>
          <w:szCs w:val="28"/>
          <w:lang w:eastAsia="ru-RU"/>
        </w:rPr>
        <w:t xml:space="preserve">, </w:t>
      </w:r>
      <w:r w:rsidR="00D04C50" w:rsidRPr="00EA0AA4">
        <w:rPr>
          <w:rFonts w:ascii="Times New Roman" w:eastAsia="Times New Roman" w:hAnsi="Times New Roman" w:cs="Times New Roman"/>
          <w:sz w:val="28"/>
          <w:szCs w:val="28"/>
          <w:lang w:eastAsia="ru-RU"/>
        </w:rPr>
        <w:t>40</w:t>
      </w:r>
      <w:r w:rsidRPr="00EA0AA4">
        <w:rPr>
          <w:rFonts w:ascii="Times New Roman" w:eastAsia="Times New Roman" w:hAnsi="Times New Roman" w:cs="Times New Roman"/>
          <w:sz w:val="28"/>
          <w:szCs w:val="28"/>
          <w:lang w:eastAsia="ru-RU"/>
        </w:rPr>
        <w:t xml:space="preserve">, </w:t>
      </w:r>
      <w:r w:rsidR="00D04C50" w:rsidRPr="00EA0AA4">
        <w:rPr>
          <w:rFonts w:ascii="Times New Roman" w:eastAsia="Times New Roman" w:hAnsi="Times New Roman" w:cs="Times New Roman"/>
          <w:sz w:val="28"/>
          <w:szCs w:val="28"/>
          <w:lang w:eastAsia="ru-RU"/>
        </w:rPr>
        <w:t>41</w:t>
      </w:r>
      <w:r w:rsidRPr="00EA0AA4">
        <w:rPr>
          <w:rFonts w:ascii="Times New Roman" w:eastAsia="Times New Roman" w:hAnsi="Times New Roman" w:cs="Times New Roman"/>
          <w:sz w:val="28"/>
          <w:szCs w:val="28"/>
          <w:lang w:eastAsia="ru-RU"/>
        </w:rPr>
        <w:t>]. Мониторинг стадионов, как правило, реализуется с использованием тахеометрических измерений, нивелирования и встроенных датчиков деформаций [</w:t>
      </w:r>
      <w:r w:rsidR="0029014D" w:rsidRPr="00EA0AA4">
        <w:rPr>
          <w:rFonts w:ascii="Times New Roman" w:eastAsia="Times New Roman" w:hAnsi="Times New Roman" w:cs="Times New Roman"/>
          <w:sz w:val="28"/>
          <w:szCs w:val="28"/>
          <w:lang w:eastAsia="ru-RU"/>
        </w:rPr>
        <w:t>4</w:t>
      </w:r>
      <w:r w:rsidR="00B6312F" w:rsidRPr="00EA0AA4">
        <w:rPr>
          <w:rFonts w:ascii="Times New Roman" w:eastAsia="Times New Roman" w:hAnsi="Times New Roman" w:cs="Times New Roman"/>
          <w:sz w:val="28"/>
          <w:szCs w:val="28"/>
          <w:lang w:eastAsia="ru-RU"/>
        </w:rPr>
        <w:t>2</w:t>
      </w:r>
      <w:r w:rsidRPr="00EA0AA4">
        <w:rPr>
          <w:rFonts w:ascii="Times New Roman" w:eastAsia="Times New Roman" w:hAnsi="Times New Roman" w:cs="Times New Roman"/>
          <w:sz w:val="28"/>
          <w:szCs w:val="28"/>
          <w:lang w:eastAsia="ru-RU"/>
        </w:rPr>
        <w:t xml:space="preserve">, </w:t>
      </w:r>
      <w:r w:rsidR="0029014D" w:rsidRPr="00EA0AA4">
        <w:rPr>
          <w:rFonts w:ascii="Times New Roman" w:eastAsia="Times New Roman" w:hAnsi="Times New Roman" w:cs="Times New Roman"/>
          <w:sz w:val="28"/>
          <w:szCs w:val="28"/>
          <w:lang w:eastAsia="ru-RU"/>
        </w:rPr>
        <w:t>4</w:t>
      </w:r>
      <w:r w:rsidR="00B6312F" w:rsidRPr="00EA0AA4">
        <w:rPr>
          <w:rFonts w:ascii="Times New Roman" w:eastAsia="Times New Roman" w:hAnsi="Times New Roman" w:cs="Times New Roman"/>
          <w:sz w:val="28"/>
          <w:szCs w:val="28"/>
          <w:lang w:eastAsia="ru-RU"/>
        </w:rPr>
        <w:t>3</w:t>
      </w:r>
      <w:r w:rsidRPr="00EA0AA4">
        <w:rPr>
          <w:rFonts w:ascii="Times New Roman" w:eastAsia="Times New Roman" w:hAnsi="Times New Roman" w:cs="Times New Roman"/>
          <w:sz w:val="28"/>
          <w:szCs w:val="28"/>
          <w:lang w:eastAsia="ru-RU"/>
        </w:rPr>
        <w:t>].</w:t>
      </w:r>
    </w:p>
    <w:p w14:paraId="00F72613" w14:textId="77777777" w:rsidR="008B75C1" w:rsidRDefault="00E436FC" w:rsidP="008B75C1">
      <w:pPr>
        <w:spacing w:after="0" w:line="240" w:lineRule="auto"/>
        <w:ind w:firstLine="567"/>
        <w:jc w:val="both"/>
        <w:rPr>
          <w:rFonts w:ascii="Times New Roman" w:eastAsia="Times New Roman" w:hAnsi="Times New Roman" w:cs="Times New Roman"/>
          <w:sz w:val="28"/>
          <w:szCs w:val="28"/>
          <w:lang w:eastAsia="ru-RU"/>
        </w:rPr>
      </w:pPr>
      <w:r w:rsidRPr="00E436FC">
        <w:rPr>
          <w:rFonts w:ascii="Times New Roman" w:eastAsia="Times New Roman" w:hAnsi="Times New Roman" w:cs="Times New Roman"/>
          <w:sz w:val="28"/>
          <w:szCs w:val="28"/>
          <w:lang w:eastAsia="ru-RU"/>
        </w:rPr>
        <w:t>Обобщение результатов приведённых исследований показывает</w:t>
      </w:r>
      <w:r w:rsidR="00101924" w:rsidRPr="00101924">
        <w:rPr>
          <w:rFonts w:ascii="Times New Roman" w:eastAsia="Times New Roman" w:hAnsi="Times New Roman" w:cs="Times New Roman"/>
          <w:sz w:val="28"/>
          <w:szCs w:val="28"/>
          <w:lang w:eastAsia="ru-RU"/>
        </w:rPr>
        <w:t xml:space="preserve">, что наиболее распространёнными и апробированными методами геодезического мониторинга в настоящее время являются ГНСС-наблюдения, </w:t>
      </w:r>
      <w:r w:rsidR="00101924" w:rsidRPr="00101924">
        <w:rPr>
          <w:rFonts w:ascii="Times New Roman" w:eastAsia="Times New Roman" w:hAnsi="Times New Roman" w:cs="Times New Roman"/>
          <w:sz w:val="28"/>
          <w:szCs w:val="28"/>
          <w:lang w:eastAsia="ru-RU"/>
        </w:rPr>
        <w:lastRenderedPageBreak/>
        <w:t xml:space="preserve">тахеометрическая съёмка, высокоточное нивелирование, космическая и наземная InSAR, а также геотехнические сенсоры. </w:t>
      </w:r>
      <w:r w:rsidR="008B75C1" w:rsidRPr="008B75C1">
        <w:rPr>
          <w:rFonts w:ascii="Times New Roman" w:eastAsia="Times New Roman" w:hAnsi="Times New Roman" w:cs="Times New Roman"/>
          <w:sz w:val="28"/>
          <w:szCs w:val="28"/>
          <w:lang w:eastAsia="ru-RU"/>
        </w:rPr>
        <w:t>При этом указанные методы в большинстве случаев ориентированы на контроль дискретного набора точек и, как следствие, не всегда обеспечивают получение целостной пространственной характеристики деформационного состояния сооружений сложной геометрии.</w:t>
      </w:r>
    </w:p>
    <w:p w14:paraId="0319684B" w14:textId="39D379DF" w:rsidR="00B47D9F" w:rsidRPr="00EA0AA4" w:rsidRDefault="00B47D9F" w:rsidP="008B75C1">
      <w:pPr>
        <w:spacing w:after="0" w:line="240" w:lineRule="auto"/>
        <w:ind w:firstLine="567"/>
        <w:jc w:val="both"/>
        <w:rPr>
          <w:rFonts w:ascii="Times New Roman" w:eastAsia="Times New Roman" w:hAnsi="Times New Roman" w:cs="Times New Roman"/>
          <w:sz w:val="28"/>
          <w:szCs w:val="28"/>
          <w:lang w:eastAsia="ru-RU"/>
        </w:rPr>
      </w:pPr>
      <w:r w:rsidRPr="00EA0AA4">
        <w:rPr>
          <w:rFonts w:ascii="Times New Roman" w:hAnsi="Times New Roman" w:cs="Times New Roman"/>
          <w:sz w:val="28"/>
          <w:szCs w:val="28"/>
        </w:rPr>
        <w:t xml:space="preserve">Систематизация </w:t>
      </w:r>
      <w:r>
        <w:rPr>
          <w:rFonts w:ascii="Times New Roman" w:hAnsi="Times New Roman" w:cs="Times New Roman"/>
          <w:sz w:val="28"/>
          <w:szCs w:val="28"/>
        </w:rPr>
        <w:t>современных</w:t>
      </w:r>
      <w:r w:rsidRPr="00EA0AA4">
        <w:rPr>
          <w:rFonts w:ascii="Times New Roman" w:hAnsi="Times New Roman" w:cs="Times New Roman"/>
          <w:sz w:val="28"/>
          <w:szCs w:val="28"/>
        </w:rPr>
        <w:t xml:space="preserve"> методов геодезического мониторинга спортивных сооружений</w:t>
      </w:r>
      <w:r w:rsidR="00101924">
        <w:rPr>
          <w:rFonts w:ascii="Times New Roman" w:hAnsi="Times New Roman" w:cs="Times New Roman"/>
          <w:sz w:val="28"/>
          <w:szCs w:val="28"/>
        </w:rPr>
        <w:t xml:space="preserve"> </w:t>
      </w:r>
      <w:r w:rsidRPr="00EA0AA4">
        <w:rPr>
          <w:rFonts w:ascii="Times New Roman" w:hAnsi="Times New Roman" w:cs="Times New Roman"/>
          <w:sz w:val="28"/>
          <w:szCs w:val="28"/>
        </w:rPr>
        <w:t xml:space="preserve">с указанием </w:t>
      </w:r>
      <w:r w:rsidR="00101924">
        <w:rPr>
          <w:rFonts w:ascii="Times New Roman" w:hAnsi="Times New Roman" w:cs="Times New Roman"/>
          <w:sz w:val="28"/>
          <w:szCs w:val="28"/>
        </w:rPr>
        <w:t>контролируемых параметров</w:t>
      </w:r>
      <w:r w:rsidRPr="00EA0AA4">
        <w:rPr>
          <w:rFonts w:ascii="Times New Roman" w:hAnsi="Times New Roman" w:cs="Times New Roman"/>
          <w:sz w:val="28"/>
          <w:szCs w:val="28"/>
        </w:rPr>
        <w:t xml:space="preserve">, </w:t>
      </w:r>
      <w:r w:rsidR="00101924">
        <w:rPr>
          <w:rFonts w:ascii="Times New Roman" w:hAnsi="Times New Roman" w:cs="Times New Roman"/>
          <w:sz w:val="28"/>
          <w:szCs w:val="28"/>
        </w:rPr>
        <w:t>достоинств</w:t>
      </w:r>
      <w:r w:rsidRPr="00EA0AA4">
        <w:rPr>
          <w:rFonts w:ascii="Times New Roman" w:hAnsi="Times New Roman" w:cs="Times New Roman"/>
          <w:sz w:val="28"/>
          <w:szCs w:val="28"/>
        </w:rPr>
        <w:t xml:space="preserve"> и </w:t>
      </w:r>
      <w:r w:rsidR="00101924">
        <w:rPr>
          <w:rFonts w:ascii="Times New Roman" w:hAnsi="Times New Roman" w:cs="Times New Roman"/>
          <w:sz w:val="28"/>
          <w:szCs w:val="28"/>
        </w:rPr>
        <w:t>особенностей применения</w:t>
      </w:r>
      <w:r w:rsidRPr="00EA0AA4">
        <w:rPr>
          <w:rFonts w:ascii="Times New Roman" w:hAnsi="Times New Roman" w:cs="Times New Roman"/>
          <w:sz w:val="28"/>
          <w:szCs w:val="28"/>
        </w:rPr>
        <w:t xml:space="preserve"> приведена в таблице </w:t>
      </w:r>
      <w:r>
        <w:rPr>
          <w:rFonts w:ascii="Times New Roman" w:hAnsi="Times New Roman" w:cs="Times New Roman"/>
          <w:sz w:val="28"/>
          <w:szCs w:val="28"/>
        </w:rPr>
        <w:t>1.</w:t>
      </w:r>
      <w:r w:rsidRPr="00EA0AA4">
        <w:rPr>
          <w:rFonts w:ascii="Times New Roman" w:hAnsi="Times New Roman" w:cs="Times New Roman"/>
          <w:sz w:val="28"/>
          <w:szCs w:val="28"/>
        </w:rPr>
        <w:t>3.</w:t>
      </w:r>
    </w:p>
    <w:p w14:paraId="5CBF6442" w14:textId="77777777" w:rsidR="002306B1" w:rsidRDefault="002306B1" w:rsidP="002306B1">
      <w:pPr>
        <w:spacing w:after="0" w:line="240" w:lineRule="auto"/>
        <w:jc w:val="both"/>
        <w:rPr>
          <w:rFonts w:ascii="Times New Roman" w:eastAsia="Times New Roman" w:hAnsi="Times New Roman" w:cs="Times New Roman"/>
          <w:sz w:val="28"/>
          <w:szCs w:val="28"/>
          <w:lang w:eastAsia="ru-RU"/>
        </w:rPr>
      </w:pPr>
    </w:p>
    <w:p w14:paraId="4707BBF8" w14:textId="72164E1B" w:rsidR="00B47D9F" w:rsidRDefault="00B47D9F" w:rsidP="002306B1">
      <w:pPr>
        <w:spacing w:after="0" w:line="240" w:lineRule="auto"/>
        <w:jc w:val="both"/>
        <w:rPr>
          <w:rFonts w:ascii="Times New Roman" w:hAnsi="Times New Roman" w:cs="Times New Roman"/>
          <w:sz w:val="28"/>
          <w:szCs w:val="28"/>
        </w:rPr>
      </w:pPr>
      <w:r w:rsidRPr="00EA0AA4">
        <w:rPr>
          <w:rFonts w:ascii="Times New Roman" w:hAnsi="Times New Roman" w:cs="Times New Roman"/>
          <w:sz w:val="28"/>
          <w:szCs w:val="28"/>
        </w:rPr>
        <w:t xml:space="preserve">Таблица </w:t>
      </w:r>
      <w:r>
        <w:rPr>
          <w:rFonts w:ascii="Times New Roman" w:hAnsi="Times New Roman" w:cs="Times New Roman"/>
          <w:sz w:val="28"/>
          <w:szCs w:val="28"/>
        </w:rPr>
        <w:t>1.</w:t>
      </w:r>
      <w:r w:rsidRPr="00EA0AA4">
        <w:rPr>
          <w:rFonts w:ascii="Times New Roman" w:hAnsi="Times New Roman" w:cs="Times New Roman"/>
          <w:sz w:val="28"/>
          <w:szCs w:val="28"/>
        </w:rPr>
        <w:t xml:space="preserve">3 </w:t>
      </w:r>
      <w:r>
        <w:rPr>
          <w:rFonts w:ascii="Times New Roman" w:hAnsi="Times New Roman" w:cs="Times New Roman"/>
          <w:sz w:val="28"/>
          <w:szCs w:val="28"/>
        </w:rPr>
        <w:t>-</w:t>
      </w:r>
      <w:r w:rsidRPr="00EA0AA4">
        <w:rPr>
          <w:rFonts w:ascii="Times New Roman" w:hAnsi="Times New Roman" w:cs="Times New Roman"/>
          <w:sz w:val="28"/>
          <w:szCs w:val="28"/>
        </w:rPr>
        <w:t xml:space="preserve"> Основные методы геодезического мониторинга спортивных сооружений</w:t>
      </w:r>
    </w:p>
    <w:p w14:paraId="0EC30357" w14:textId="77777777" w:rsidR="00B47D9F" w:rsidRDefault="00B47D9F" w:rsidP="00874465">
      <w:pPr>
        <w:spacing w:after="0" w:line="240" w:lineRule="auto"/>
        <w:ind w:firstLine="709"/>
        <w:jc w:val="both"/>
        <w:rPr>
          <w:rFonts w:ascii="Times New Roman" w:hAnsi="Times New Roman" w:cs="Times New Roman"/>
          <w:sz w:val="28"/>
          <w:szCs w:val="28"/>
        </w:rPr>
      </w:pPr>
    </w:p>
    <w:tbl>
      <w:tblPr>
        <w:tblStyle w:val="11"/>
        <w:tblW w:w="0" w:type="auto"/>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2084"/>
        <w:gridCol w:w="2447"/>
        <w:gridCol w:w="2268"/>
        <w:gridCol w:w="2546"/>
      </w:tblGrid>
      <w:tr w:rsidR="00B47D9F" w:rsidRPr="004C6FD5" w14:paraId="134658C3" w14:textId="77777777" w:rsidTr="00D128A5">
        <w:tc>
          <w:tcPr>
            <w:tcW w:w="0" w:type="auto"/>
            <w:hideMark/>
          </w:tcPr>
          <w:p w14:paraId="6A63D6B4" w14:textId="77777777" w:rsidR="00B47D9F" w:rsidRPr="004C6FD5" w:rsidRDefault="00B47D9F" w:rsidP="00874465">
            <w:pPr>
              <w:jc w:val="center"/>
              <w:rPr>
                <w:rFonts w:ascii="Times New Roman" w:eastAsia="Times New Roman" w:hAnsi="Times New Roman"/>
                <w:b/>
                <w:bCs/>
                <w:sz w:val="24"/>
                <w:szCs w:val="24"/>
                <w:lang w:eastAsia="ru-RU"/>
              </w:rPr>
            </w:pPr>
            <w:r w:rsidRPr="004C6FD5">
              <w:rPr>
                <w:rFonts w:ascii="Times New Roman" w:eastAsia="Times New Roman" w:hAnsi="Times New Roman"/>
                <w:b/>
                <w:bCs/>
                <w:sz w:val="24"/>
                <w:szCs w:val="24"/>
                <w:lang w:eastAsia="ru-RU"/>
              </w:rPr>
              <w:t>Метод мониторинга</w:t>
            </w:r>
          </w:p>
        </w:tc>
        <w:tc>
          <w:tcPr>
            <w:tcW w:w="2447" w:type="dxa"/>
            <w:hideMark/>
          </w:tcPr>
          <w:p w14:paraId="133096C7" w14:textId="77777777" w:rsidR="00B47D9F" w:rsidRPr="004C6FD5" w:rsidRDefault="00B47D9F" w:rsidP="00874465">
            <w:pPr>
              <w:jc w:val="center"/>
              <w:rPr>
                <w:rFonts w:ascii="Times New Roman" w:eastAsia="Times New Roman" w:hAnsi="Times New Roman"/>
                <w:b/>
                <w:bCs/>
                <w:sz w:val="24"/>
                <w:szCs w:val="24"/>
                <w:lang w:eastAsia="ru-RU"/>
              </w:rPr>
            </w:pPr>
            <w:r w:rsidRPr="004C6FD5">
              <w:rPr>
                <w:rFonts w:ascii="Times New Roman" w:eastAsia="Times New Roman" w:hAnsi="Times New Roman"/>
                <w:b/>
                <w:bCs/>
                <w:sz w:val="24"/>
                <w:szCs w:val="24"/>
                <w:lang w:eastAsia="ru-RU"/>
              </w:rPr>
              <w:t>Контролируемые параметры</w:t>
            </w:r>
          </w:p>
        </w:tc>
        <w:tc>
          <w:tcPr>
            <w:tcW w:w="2268" w:type="dxa"/>
            <w:hideMark/>
          </w:tcPr>
          <w:p w14:paraId="4A150C89" w14:textId="77777777" w:rsidR="00B47D9F" w:rsidRPr="004C6FD5" w:rsidRDefault="00B47D9F" w:rsidP="00874465">
            <w:pPr>
              <w:jc w:val="center"/>
              <w:rPr>
                <w:rFonts w:ascii="Times New Roman" w:eastAsia="Times New Roman" w:hAnsi="Times New Roman"/>
                <w:b/>
                <w:bCs/>
                <w:sz w:val="24"/>
                <w:szCs w:val="24"/>
                <w:lang w:eastAsia="ru-RU"/>
              </w:rPr>
            </w:pPr>
            <w:r w:rsidRPr="004C6FD5">
              <w:rPr>
                <w:rFonts w:ascii="Times New Roman" w:eastAsia="Times New Roman" w:hAnsi="Times New Roman"/>
                <w:b/>
                <w:bCs/>
                <w:sz w:val="24"/>
                <w:szCs w:val="24"/>
                <w:lang w:eastAsia="ru-RU"/>
              </w:rPr>
              <w:t>Достоинства</w:t>
            </w:r>
          </w:p>
        </w:tc>
        <w:tc>
          <w:tcPr>
            <w:tcW w:w="2546" w:type="dxa"/>
            <w:hideMark/>
          </w:tcPr>
          <w:p w14:paraId="248EBF1C" w14:textId="77777777" w:rsidR="00B47D9F" w:rsidRPr="004C6FD5" w:rsidRDefault="00B47D9F" w:rsidP="00874465">
            <w:pPr>
              <w:jc w:val="center"/>
              <w:rPr>
                <w:rFonts w:ascii="Times New Roman" w:eastAsia="Times New Roman" w:hAnsi="Times New Roman"/>
                <w:b/>
                <w:bCs/>
                <w:sz w:val="24"/>
                <w:szCs w:val="24"/>
                <w:lang w:eastAsia="ru-RU"/>
              </w:rPr>
            </w:pPr>
            <w:r w:rsidRPr="004C6FD5">
              <w:rPr>
                <w:rFonts w:ascii="Times New Roman" w:eastAsia="Times New Roman" w:hAnsi="Times New Roman"/>
                <w:b/>
                <w:bCs/>
                <w:sz w:val="24"/>
                <w:szCs w:val="24"/>
                <w:lang w:eastAsia="ru-RU"/>
              </w:rPr>
              <w:t>Ограничения и особенности применения</w:t>
            </w:r>
          </w:p>
        </w:tc>
      </w:tr>
      <w:tr w:rsidR="00B47D9F" w:rsidRPr="004C6FD5" w14:paraId="277D4F92" w14:textId="77777777" w:rsidTr="00D128A5">
        <w:tc>
          <w:tcPr>
            <w:tcW w:w="0" w:type="auto"/>
            <w:hideMark/>
          </w:tcPr>
          <w:p w14:paraId="0CC7DE2D" w14:textId="27248082" w:rsidR="00B47D9F" w:rsidRPr="004C6FD5" w:rsidRDefault="00163E9A" w:rsidP="00874465">
            <w:pPr>
              <w:rPr>
                <w:rFonts w:ascii="Times New Roman" w:eastAsia="Times New Roman" w:hAnsi="Times New Roman"/>
                <w:sz w:val="24"/>
                <w:szCs w:val="24"/>
                <w:lang w:eastAsia="ru-RU"/>
              </w:rPr>
            </w:pPr>
            <w:r>
              <w:rPr>
                <w:rFonts w:ascii="Times New Roman" w:eastAsia="Times New Roman" w:hAnsi="Times New Roman"/>
                <w:sz w:val="24"/>
                <w:szCs w:val="24"/>
                <w:lang w:eastAsia="ru-RU"/>
              </w:rPr>
              <w:t>ГНСС</w:t>
            </w:r>
            <w:r w:rsidR="00B47D9F" w:rsidRPr="004C6FD5">
              <w:rPr>
                <w:rFonts w:ascii="Times New Roman" w:eastAsia="Times New Roman" w:hAnsi="Times New Roman"/>
                <w:sz w:val="24"/>
                <w:szCs w:val="24"/>
                <w:lang w:eastAsia="ru-RU"/>
              </w:rPr>
              <w:t>-мониторинг (GPS/GLONASS)</w:t>
            </w:r>
          </w:p>
        </w:tc>
        <w:tc>
          <w:tcPr>
            <w:tcW w:w="2447" w:type="dxa"/>
            <w:hideMark/>
          </w:tcPr>
          <w:p w14:paraId="6AA313B3" w14:textId="77777777" w:rsidR="00B47D9F" w:rsidRPr="004C6FD5" w:rsidRDefault="00B47D9F" w:rsidP="00874465">
            <w:pPr>
              <w:rPr>
                <w:rFonts w:ascii="Times New Roman" w:eastAsia="Times New Roman" w:hAnsi="Times New Roman"/>
                <w:sz w:val="24"/>
                <w:szCs w:val="24"/>
                <w:lang w:eastAsia="ru-RU"/>
              </w:rPr>
            </w:pPr>
            <w:r w:rsidRPr="004C6FD5">
              <w:rPr>
                <w:rFonts w:ascii="Times New Roman" w:eastAsia="Times New Roman" w:hAnsi="Times New Roman"/>
                <w:sz w:val="24"/>
                <w:szCs w:val="24"/>
                <w:lang w:eastAsia="ru-RU"/>
              </w:rPr>
              <w:t>Абсолютные пространственные перемещения контрольных пунктов</w:t>
            </w:r>
          </w:p>
        </w:tc>
        <w:tc>
          <w:tcPr>
            <w:tcW w:w="2268" w:type="dxa"/>
            <w:hideMark/>
          </w:tcPr>
          <w:p w14:paraId="0D37B271" w14:textId="77777777" w:rsidR="00B47D9F" w:rsidRPr="004C6FD5" w:rsidRDefault="00B47D9F" w:rsidP="00874465">
            <w:pPr>
              <w:rPr>
                <w:rFonts w:ascii="Times New Roman" w:eastAsia="Times New Roman" w:hAnsi="Times New Roman"/>
                <w:sz w:val="24"/>
                <w:szCs w:val="24"/>
                <w:lang w:eastAsia="ru-RU"/>
              </w:rPr>
            </w:pPr>
            <w:r w:rsidRPr="004C6FD5">
              <w:rPr>
                <w:rFonts w:ascii="Times New Roman" w:eastAsia="Times New Roman" w:hAnsi="Times New Roman"/>
                <w:sz w:val="24"/>
                <w:szCs w:val="24"/>
                <w:lang w:eastAsia="ru-RU"/>
              </w:rPr>
              <w:t>Возможность непрерывных наблюдений, дистанционный контроль, устойчивость к погодным условиям</w:t>
            </w:r>
          </w:p>
        </w:tc>
        <w:tc>
          <w:tcPr>
            <w:tcW w:w="2546" w:type="dxa"/>
            <w:hideMark/>
          </w:tcPr>
          <w:p w14:paraId="2CC5488F" w14:textId="77777777" w:rsidR="00B47D9F" w:rsidRPr="004C6FD5" w:rsidRDefault="00B47D9F" w:rsidP="00874465">
            <w:pPr>
              <w:rPr>
                <w:rFonts w:ascii="Times New Roman" w:eastAsia="Times New Roman" w:hAnsi="Times New Roman"/>
                <w:sz w:val="24"/>
                <w:szCs w:val="24"/>
                <w:lang w:eastAsia="ru-RU"/>
              </w:rPr>
            </w:pPr>
            <w:r w:rsidRPr="004C6FD5">
              <w:rPr>
                <w:rFonts w:ascii="Times New Roman" w:eastAsia="Times New Roman" w:hAnsi="Times New Roman"/>
                <w:sz w:val="24"/>
                <w:szCs w:val="24"/>
                <w:lang w:eastAsia="ru-RU"/>
              </w:rPr>
              <w:t xml:space="preserve">Ограниченная точность по высоте, </w:t>
            </w:r>
            <w:r w:rsidRPr="008B5240">
              <w:rPr>
                <w:rFonts w:ascii="Times New Roman" w:eastAsia="Times New Roman" w:hAnsi="Times New Roman"/>
                <w:sz w:val="24"/>
                <w:szCs w:val="24"/>
                <w:lang w:eastAsia="ru-RU"/>
              </w:rPr>
              <w:t>зависимость точности измерений от условий приёма спутниковых сигналов</w:t>
            </w:r>
            <w:r w:rsidRPr="004C6FD5">
              <w:rPr>
                <w:rFonts w:ascii="Times New Roman" w:eastAsia="Times New Roman" w:hAnsi="Times New Roman"/>
                <w:sz w:val="24"/>
                <w:szCs w:val="24"/>
                <w:lang w:eastAsia="ru-RU"/>
              </w:rPr>
              <w:t>, точечный характер измерений</w:t>
            </w:r>
          </w:p>
        </w:tc>
      </w:tr>
      <w:tr w:rsidR="00B47D9F" w:rsidRPr="004C6FD5" w14:paraId="341C693E" w14:textId="77777777" w:rsidTr="00D128A5">
        <w:tc>
          <w:tcPr>
            <w:tcW w:w="0" w:type="auto"/>
            <w:hideMark/>
          </w:tcPr>
          <w:p w14:paraId="0D6261AB" w14:textId="77777777" w:rsidR="00B47D9F" w:rsidRPr="004C6FD5" w:rsidRDefault="00B47D9F" w:rsidP="00874465">
            <w:pPr>
              <w:rPr>
                <w:rFonts w:ascii="Times New Roman" w:eastAsia="Times New Roman" w:hAnsi="Times New Roman"/>
                <w:sz w:val="24"/>
                <w:szCs w:val="24"/>
                <w:lang w:eastAsia="ru-RU"/>
              </w:rPr>
            </w:pPr>
            <w:r w:rsidRPr="004C6FD5">
              <w:rPr>
                <w:rFonts w:ascii="Times New Roman" w:eastAsia="Times New Roman" w:hAnsi="Times New Roman"/>
                <w:sz w:val="24"/>
                <w:szCs w:val="24"/>
                <w:lang w:eastAsia="ru-RU"/>
              </w:rPr>
              <w:t>Тахеометрическая съёмка</w:t>
            </w:r>
          </w:p>
        </w:tc>
        <w:tc>
          <w:tcPr>
            <w:tcW w:w="2447" w:type="dxa"/>
            <w:hideMark/>
          </w:tcPr>
          <w:p w14:paraId="1249977E" w14:textId="4147A0F5" w:rsidR="00B47D9F" w:rsidRPr="004C6FD5" w:rsidRDefault="00B47D9F" w:rsidP="00874465">
            <w:pPr>
              <w:rPr>
                <w:rFonts w:ascii="Times New Roman" w:eastAsia="Times New Roman" w:hAnsi="Times New Roman"/>
                <w:sz w:val="24"/>
                <w:szCs w:val="24"/>
                <w:lang w:eastAsia="ru-RU"/>
              </w:rPr>
            </w:pPr>
            <w:r w:rsidRPr="004C6FD5">
              <w:rPr>
                <w:rFonts w:ascii="Times New Roman" w:eastAsia="Times New Roman" w:hAnsi="Times New Roman"/>
                <w:sz w:val="24"/>
                <w:szCs w:val="24"/>
                <w:lang w:eastAsia="ru-RU"/>
              </w:rPr>
              <w:t xml:space="preserve">Горизонтальные и вертикальные </w:t>
            </w:r>
            <w:r w:rsidR="00F618CE">
              <w:rPr>
                <w:rFonts w:ascii="Times New Roman" w:eastAsia="Times New Roman" w:hAnsi="Times New Roman"/>
                <w:sz w:val="24"/>
                <w:szCs w:val="24"/>
                <w:lang w:eastAsia="ru-RU"/>
              </w:rPr>
              <w:t>перемещения</w:t>
            </w:r>
            <w:r w:rsidRPr="004C6FD5">
              <w:rPr>
                <w:rFonts w:ascii="Times New Roman" w:eastAsia="Times New Roman" w:hAnsi="Times New Roman"/>
                <w:sz w:val="24"/>
                <w:szCs w:val="24"/>
                <w:lang w:eastAsia="ru-RU"/>
              </w:rPr>
              <w:t xml:space="preserve"> деформационных марок</w:t>
            </w:r>
          </w:p>
        </w:tc>
        <w:tc>
          <w:tcPr>
            <w:tcW w:w="2268" w:type="dxa"/>
            <w:hideMark/>
          </w:tcPr>
          <w:p w14:paraId="2C45835B" w14:textId="77777777" w:rsidR="00B47D9F" w:rsidRPr="004C6FD5" w:rsidRDefault="00B47D9F" w:rsidP="00874465">
            <w:pPr>
              <w:rPr>
                <w:rFonts w:ascii="Times New Roman" w:eastAsia="Times New Roman" w:hAnsi="Times New Roman"/>
                <w:sz w:val="24"/>
                <w:szCs w:val="24"/>
                <w:lang w:eastAsia="ru-RU"/>
              </w:rPr>
            </w:pPr>
            <w:r w:rsidRPr="004C6FD5">
              <w:rPr>
                <w:rFonts w:ascii="Times New Roman" w:eastAsia="Times New Roman" w:hAnsi="Times New Roman"/>
                <w:sz w:val="24"/>
                <w:szCs w:val="24"/>
                <w:lang w:eastAsia="ru-RU"/>
              </w:rPr>
              <w:t>Высокая точность координат отдельных точек, универсальность метода</w:t>
            </w:r>
          </w:p>
        </w:tc>
        <w:tc>
          <w:tcPr>
            <w:tcW w:w="2546" w:type="dxa"/>
            <w:hideMark/>
          </w:tcPr>
          <w:p w14:paraId="01CD17F3" w14:textId="77777777" w:rsidR="00B47D9F" w:rsidRPr="004C6FD5" w:rsidRDefault="00B47D9F" w:rsidP="00874465">
            <w:pPr>
              <w:rPr>
                <w:rFonts w:ascii="Times New Roman" w:eastAsia="Times New Roman" w:hAnsi="Times New Roman"/>
                <w:sz w:val="24"/>
                <w:szCs w:val="24"/>
                <w:lang w:eastAsia="ru-RU"/>
              </w:rPr>
            </w:pPr>
            <w:r w:rsidRPr="004C6FD5">
              <w:rPr>
                <w:rFonts w:ascii="Times New Roman" w:eastAsia="Times New Roman" w:hAnsi="Times New Roman"/>
                <w:sz w:val="24"/>
                <w:szCs w:val="24"/>
                <w:lang w:eastAsia="ru-RU"/>
              </w:rPr>
              <w:t>Дискретность наблюдений, трудоёмкость при большом числе точек, ограниченные возможности анализа пространственной формы</w:t>
            </w:r>
          </w:p>
        </w:tc>
      </w:tr>
      <w:tr w:rsidR="00B47D9F" w:rsidRPr="004C6FD5" w14:paraId="0267904D" w14:textId="77777777" w:rsidTr="00D128A5">
        <w:tc>
          <w:tcPr>
            <w:tcW w:w="0" w:type="auto"/>
            <w:hideMark/>
          </w:tcPr>
          <w:p w14:paraId="40FE508F" w14:textId="77777777" w:rsidR="00B47D9F" w:rsidRPr="004C6FD5" w:rsidRDefault="00B47D9F" w:rsidP="00874465">
            <w:pPr>
              <w:rPr>
                <w:rFonts w:ascii="Times New Roman" w:eastAsia="Times New Roman" w:hAnsi="Times New Roman"/>
                <w:sz w:val="24"/>
                <w:szCs w:val="24"/>
                <w:lang w:eastAsia="ru-RU"/>
              </w:rPr>
            </w:pPr>
            <w:r w:rsidRPr="004C6FD5">
              <w:rPr>
                <w:rFonts w:ascii="Times New Roman" w:eastAsia="Times New Roman" w:hAnsi="Times New Roman"/>
                <w:sz w:val="24"/>
                <w:szCs w:val="24"/>
                <w:lang w:eastAsia="ru-RU"/>
              </w:rPr>
              <w:t>Нивелирование высокой точности</w:t>
            </w:r>
          </w:p>
        </w:tc>
        <w:tc>
          <w:tcPr>
            <w:tcW w:w="2447" w:type="dxa"/>
            <w:hideMark/>
          </w:tcPr>
          <w:p w14:paraId="7765510B" w14:textId="77777777" w:rsidR="00B47D9F" w:rsidRPr="004C6FD5" w:rsidRDefault="00B47D9F" w:rsidP="00874465">
            <w:pPr>
              <w:rPr>
                <w:rFonts w:ascii="Times New Roman" w:eastAsia="Times New Roman" w:hAnsi="Times New Roman"/>
                <w:sz w:val="24"/>
                <w:szCs w:val="24"/>
                <w:lang w:eastAsia="ru-RU"/>
              </w:rPr>
            </w:pPr>
            <w:r w:rsidRPr="004C6FD5">
              <w:rPr>
                <w:rFonts w:ascii="Times New Roman" w:eastAsia="Times New Roman" w:hAnsi="Times New Roman"/>
                <w:sz w:val="24"/>
                <w:szCs w:val="24"/>
                <w:lang w:eastAsia="ru-RU"/>
              </w:rPr>
              <w:t>Вертикальные перемещения и осадки</w:t>
            </w:r>
          </w:p>
        </w:tc>
        <w:tc>
          <w:tcPr>
            <w:tcW w:w="2268" w:type="dxa"/>
            <w:hideMark/>
          </w:tcPr>
          <w:p w14:paraId="04E2FDB3" w14:textId="51D38C5E" w:rsidR="00B47D9F" w:rsidRPr="004C6FD5" w:rsidRDefault="00B47D9F" w:rsidP="00874465">
            <w:pPr>
              <w:rPr>
                <w:rFonts w:ascii="Times New Roman" w:eastAsia="Times New Roman" w:hAnsi="Times New Roman"/>
                <w:sz w:val="24"/>
                <w:szCs w:val="24"/>
                <w:lang w:eastAsia="ru-RU"/>
              </w:rPr>
            </w:pPr>
            <w:r w:rsidRPr="004C6FD5">
              <w:rPr>
                <w:rFonts w:ascii="Times New Roman" w:eastAsia="Times New Roman" w:hAnsi="Times New Roman"/>
                <w:sz w:val="24"/>
                <w:szCs w:val="24"/>
                <w:lang w:eastAsia="ru-RU"/>
              </w:rPr>
              <w:t xml:space="preserve">Максимальная точность определения вертикальных </w:t>
            </w:r>
            <w:r w:rsidR="004A4B2F">
              <w:rPr>
                <w:rFonts w:ascii="Times New Roman" w:eastAsia="Times New Roman" w:hAnsi="Times New Roman"/>
                <w:sz w:val="24"/>
                <w:szCs w:val="24"/>
                <w:lang w:eastAsia="ru-RU"/>
              </w:rPr>
              <w:t>перемещений</w:t>
            </w:r>
          </w:p>
        </w:tc>
        <w:tc>
          <w:tcPr>
            <w:tcW w:w="2546" w:type="dxa"/>
            <w:hideMark/>
          </w:tcPr>
          <w:p w14:paraId="132B6252" w14:textId="77777777" w:rsidR="00B47D9F" w:rsidRPr="004C6FD5" w:rsidRDefault="00B47D9F" w:rsidP="00874465">
            <w:pPr>
              <w:rPr>
                <w:rFonts w:ascii="Times New Roman" w:eastAsia="Times New Roman" w:hAnsi="Times New Roman"/>
                <w:sz w:val="24"/>
                <w:szCs w:val="24"/>
                <w:lang w:eastAsia="ru-RU"/>
              </w:rPr>
            </w:pPr>
            <w:r w:rsidRPr="004C6FD5">
              <w:rPr>
                <w:rFonts w:ascii="Times New Roman" w:eastAsia="Times New Roman" w:hAnsi="Times New Roman"/>
                <w:sz w:val="24"/>
                <w:szCs w:val="24"/>
                <w:lang w:eastAsia="ru-RU"/>
              </w:rPr>
              <w:t>Отсутствие информации о горизонтальных и пространственных деформациях, локальный характер измерений</w:t>
            </w:r>
          </w:p>
        </w:tc>
      </w:tr>
      <w:tr w:rsidR="00B47D9F" w:rsidRPr="004C6FD5" w14:paraId="2FDB9D2B" w14:textId="77777777" w:rsidTr="00807004">
        <w:tc>
          <w:tcPr>
            <w:tcW w:w="0" w:type="auto"/>
            <w:tcBorders>
              <w:bottom w:val="single" w:sz="4" w:space="0" w:color="FFFFFF" w:themeColor="background1"/>
            </w:tcBorders>
            <w:hideMark/>
          </w:tcPr>
          <w:p w14:paraId="5A178967" w14:textId="77777777" w:rsidR="00B47D9F" w:rsidRPr="004C6FD5" w:rsidRDefault="00B47D9F" w:rsidP="00874465">
            <w:pPr>
              <w:rPr>
                <w:rFonts w:ascii="Times New Roman" w:eastAsia="Times New Roman" w:hAnsi="Times New Roman"/>
                <w:sz w:val="24"/>
                <w:szCs w:val="24"/>
                <w:lang w:eastAsia="ru-RU"/>
              </w:rPr>
            </w:pPr>
            <w:r w:rsidRPr="004C6FD5">
              <w:rPr>
                <w:rFonts w:ascii="Times New Roman" w:eastAsia="Times New Roman" w:hAnsi="Times New Roman"/>
                <w:sz w:val="24"/>
                <w:szCs w:val="24"/>
                <w:lang w:eastAsia="ru-RU"/>
              </w:rPr>
              <w:t>Фотограмметрия (наземная / БПЛА)</w:t>
            </w:r>
          </w:p>
        </w:tc>
        <w:tc>
          <w:tcPr>
            <w:tcW w:w="2447" w:type="dxa"/>
            <w:tcBorders>
              <w:bottom w:val="single" w:sz="4" w:space="0" w:color="FFFFFF" w:themeColor="background1"/>
            </w:tcBorders>
            <w:hideMark/>
          </w:tcPr>
          <w:p w14:paraId="53FF0D6F" w14:textId="33B6E8C5" w:rsidR="00B47D9F" w:rsidRPr="004C6FD5" w:rsidRDefault="00B47D9F" w:rsidP="00874465">
            <w:pPr>
              <w:rPr>
                <w:rFonts w:ascii="Times New Roman" w:eastAsia="Times New Roman" w:hAnsi="Times New Roman"/>
                <w:sz w:val="24"/>
                <w:szCs w:val="24"/>
                <w:lang w:eastAsia="ru-RU"/>
              </w:rPr>
            </w:pPr>
            <w:r w:rsidRPr="004C6FD5">
              <w:rPr>
                <w:rFonts w:ascii="Times New Roman" w:eastAsia="Times New Roman" w:hAnsi="Times New Roman"/>
                <w:sz w:val="24"/>
                <w:szCs w:val="24"/>
                <w:lang w:eastAsia="ru-RU"/>
              </w:rPr>
              <w:t xml:space="preserve">Пространственные </w:t>
            </w:r>
            <w:r w:rsidR="00F618CE">
              <w:rPr>
                <w:rFonts w:ascii="Times New Roman" w:eastAsia="Times New Roman" w:hAnsi="Times New Roman"/>
                <w:sz w:val="24"/>
                <w:szCs w:val="24"/>
                <w:lang w:eastAsia="ru-RU"/>
              </w:rPr>
              <w:t>перемещения</w:t>
            </w:r>
            <w:r w:rsidRPr="004C6FD5">
              <w:rPr>
                <w:rFonts w:ascii="Times New Roman" w:eastAsia="Times New Roman" w:hAnsi="Times New Roman"/>
                <w:sz w:val="24"/>
                <w:szCs w:val="24"/>
                <w:lang w:eastAsia="ru-RU"/>
              </w:rPr>
              <w:t xml:space="preserve"> и изменения формы поверхностей</w:t>
            </w:r>
          </w:p>
        </w:tc>
        <w:tc>
          <w:tcPr>
            <w:tcW w:w="2268" w:type="dxa"/>
            <w:tcBorders>
              <w:bottom w:val="single" w:sz="4" w:space="0" w:color="FFFFFF" w:themeColor="background1"/>
            </w:tcBorders>
            <w:hideMark/>
          </w:tcPr>
          <w:p w14:paraId="7AB34412" w14:textId="77777777" w:rsidR="00B47D9F" w:rsidRPr="004C6FD5" w:rsidRDefault="00B47D9F" w:rsidP="00874465">
            <w:pPr>
              <w:rPr>
                <w:rFonts w:ascii="Times New Roman" w:eastAsia="Times New Roman" w:hAnsi="Times New Roman"/>
                <w:sz w:val="24"/>
                <w:szCs w:val="24"/>
                <w:lang w:eastAsia="ru-RU"/>
              </w:rPr>
            </w:pPr>
            <w:r w:rsidRPr="004C6FD5">
              <w:rPr>
                <w:rFonts w:ascii="Times New Roman" w:eastAsia="Times New Roman" w:hAnsi="Times New Roman"/>
                <w:sz w:val="24"/>
                <w:szCs w:val="24"/>
                <w:lang w:eastAsia="ru-RU"/>
              </w:rPr>
              <w:t>Оперативность, безопасность выполнения работ, охват труднодоступных зон</w:t>
            </w:r>
          </w:p>
        </w:tc>
        <w:tc>
          <w:tcPr>
            <w:tcW w:w="2546" w:type="dxa"/>
            <w:tcBorders>
              <w:bottom w:val="single" w:sz="4" w:space="0" w:color="FFFFFF" w:themeColor="background1"/>
            </w:tcBorders>
            <w:hideMark/>
          </w:tcPr>
          <w:p w14:paraId="4A476432" w14:textId="77777777" w:rsidR="00B47D9F" w:rsidRPr="004C6FD5" w:rsidRDefault="00B47D9F" w:rsidP="00874465">
            <w:pPr>
              <w:rPr>
                <w:rFonts w:ascii="Times New Roman" w:eastAsia="Times New Roman" w:hAnsi="Times New Roman"/>
                <w:sz w:val="24"/>
                <w:szCs w:val="24"/>
                <w:lang w:eastAsia="ru-RU"/>
              </w:rPr>
            </w:pPr>
            <w:r w:rsidRPr="004C6FD5">
              <w:rPr>
                <w:rFonts w:ascii="Times New Roman" w:eastAsia="Times New Roman" w:hAnsi="Times New Roman"/>
                <w:sz w:val="24"/>
                <w:szCs w:val="24"/>
                <w:lang w:eastAsia="ru-RU"/>
              </w:rPr>
              <w:t>Зависимость от условий съёмки и освещения, ограниченная точность по сравнению с геодезическими методами</w:t>
            </w:r>
          </w:p>
        </w:tc>
      </w:tr>
    </w:tbl>
    <w:p w14:paraId="659FD7F9" w14:textId="77777777" w:rsidR="00C94EAC" w:rsidRDefault="00C94EAC" w:rsidP="001F319D">
      <w:pPr>
        <w:spacing w:after="0"/>
        <w:rPr>
          <w:rFonts w:ascii="Times New Roman" w:hAnsi="Times New Roman" w:cs="Times New Roman"/>
          <w:sz w:val="28"/>
          <w:szCs w:val="28"/>
        </w:rPr>
      </w:pPr>
    </w:p>
    <w:p w14:paraId="2806D566" w14:textId="77777777" w:rsidR="00C94EAC" w:rsidRDefault="00C94EAC" w:rsidP="001F319D">
      <w:pPr>
        <w:spacing w:after="0"/>
        <w:rPr>
          <w:rFonts w:ascii="Times New Roman" w:hAnsi="Times New Roman" w:cs="Times New Roman"/>
          <w:sz w:val="28"/>
          <w:szCs w:val="28"/>
        </w:rPr>
      </w:pPr>
    </w:p>
    <w:p w14:paraId="018562BC" w14:textId="77777777" w:rsidR="00C94EAC" w:rsidRDefault="00C94EAC" w:rsidP="001F319D">
      <w:pPr>
        <w:spacing w:after="0"/>
        <w:rPr>
          <w:rFonts w:ascii="Times New Roman" w:hAnsi="Times New Roman" w:cs="Times New Roman"/>
          <w:sz w:val="28"/>
          <w:szCs w:val="28"/>
        </w:rPr>
      </w:pPr>
    </w:p>
    <w:p w14:paraId="3945F6B6" w14:textId="29356C38" w:rsidR="00BC6D16" w:rsidRPr="00BC6D16" w:rsidRDefault="00BC6D16" w:rsidP="001F319D">
      <w:pPr>
        <w:spacing w:after="0"/>
        <w:rPr>
          <w:rFonts w:ascii="Times New Roman" w:hAnsi="Times New Roman" w:cs="Times New Roman"/>
          <w:sz w:val="28"/>
          <w:szCs w:val="28"/>
        </w:rPr>
      </w:pPr>
      <w:r w:rsidRPr="00BC6D16">
        <w:rPr>
          <w:rFonts w:ascii="Times New Roman" w:hAnsi="Times New Roman" w:cs="Times New Roman"/>
          <w:sz w:val="28"/>
          <w:szCs w:val="28"/>
        </w:rPr>
        <w:lastRenderedPageBreak/>
        <w:t>Продолжение таблицы 1.3</w:t>
      </w:r>
    </w:p>
    <w:tbl>
      <w:tblPr>
        <w:tblStyle w:val="11"/>
        <w:tblW w:w="0" w:type="auto"/>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2084"/>
        <w:gridCol w:w="2447"/>
        <w:gridCol w:w="2268"/>
        <w:gridCol w:w="2546"/>
      </w:tblGrid>
      <w:tr w:rsidR="00B47D9F" w:rsidRPr="004C6FD5" w14:paraId="28A12E75" w14:textId="77777777" w:rsidTr="00D128A5">
        <w:tc>
          <w:tcPr>
            <w:tcW w:w="0" w:type="auto"/>
            <w:hideMark/>
          </w:tcPr>
          <w:p w14:paraId="17294DA5" w14:textId="77777777" w:rsidR="00B47D9F" w:rsidRPr="004C6FD5" w:rsidRDefault="00B47D9F" w:rsidP="001F319D">
            <w:pPr>
              <w:rPr>
                <w:rFonts w:ascii="Times New Roman" w:eastAsia="Times New Roman" w:hAnsi="Times New Roman"/>
                <w:sz w:val="24"/>
                <w:szCs w:val="24"/>
                <w:lang w:eastAsia="ru-RU"/>
              </w:rPr>
            </w:pPr>
            <w:r w:rsidRPr="004C6FD5">
              <w:rPr>
                <w:rFonts w:ascii="Times New Roman" w:eastAsia="Times New Roman" w:hAnsi="Times New Roman"/>
                <w:sz w:val="24"/>
                <w:szCs w:val="24"/>
                <w:lang w:eastAsia="ru-RU"/>
              </w:rPr>
              <w:t>Инклинометрия и геотехнические датчики</w:t>
            </w:r>
          </w:p>
        </w:tc>
        <w:tc>
          <w:tcPr>
            <w:tcW w:w="2447" w:type="dxa"/>
            <w:hideMark/>
          </w:tcPr>
          <w:p w14:paraId="2694704F" w14:textId="77777777" w:rsidR="00B47D9F" w:rsidRPr="004C6FD5" w:rsidRDefault="00B47D9F" w:rsidP="001F319D">
            <w:pPr>
              <w:rPr>
                <w:rFonts w:ascii="Times New Roman" w:eastAsia="Times New Roman" w:hAnsi="Times New Roman"/>
                <w:sz w:val="24"/>
                <w:szCs w:val="24"/>
                <w:lang w:eastAsia="ru-RU"/>
              </w:rPr>
            </w:pPr>
            <w:r w:rsidRPr="004C6FD5">
              <w:rPr>
                <w:rFonts w:ascii="Times New Roman" w:eastAsia="Times New Roman" w:hAnsi="Times New Roman"/>
                <w:sz w:val="24"/>
                <w:szCs w:val="24"/>
                <w:lang w:eastAsia="ru-RU"/>
              </w:rPr>
              <w:t>Крен, локальные деформации отдельных элементов</w:t>
            </w:r>
          </w:p>
        </w:tc>
        <w:tc>
          <w:tcPr>
            <w:tcW w:w="2268" w:type="dxa"/>
            <w:hideMark/>
          </w:tcPr>
          <w:p w14:paraId="27A55779" w14:textId="77777777" w:rsidR="00B47D9F" w:rsidRPr="004C6FD5" w:rsidRDefault="00B47D9F" w:rsidP="001F319D">
            <w:pPr>
              <w:rPr>
                <w:rFonts w:ascii="Times New Roman" w:eastAsia="Times New Roman" w:hAnsi="Times New Roman"/>
                <w:sz w:val="24"/>
                <w:szCs w:val="24"/>
                <w:lang w:eastAsia="ru-RU"/>
              </w:rPr>
            </w:pPr>
            <w:r w:rsidRPr="004C6FD5">
              <w:rPr>
                <w:rFonts w:ascii="Times New Roman" w:eastAsia="Times New Roman" w:hAnsi="Times New Roman"/>
                <w:sz w:val="24"/>
                <w:szCs w:val="24"/>
                <w:lang w:eastAsia="ru-RU"/>
              </w:rPr>
              <w:t>Возможность непрерывного контроля, высокая чувствительность</w:t>
            </w:r>
          </w:p>
        </w:tc>
        <w:tc>
          <w:tcPr>
            <w:tcW w:w="2546" w:type="dxa"/>
            <w:hideMark/>
          </w:tcPr>
          <w:p w14:paraId="0D198F75" w14:textId="77777777" w:rsidR="00B47D9F" w:rsidRPr="004C6FD5" w:rsidRDefault="00B47D9F" w:rsidP="001F319D">
            <w:pPr>
              <w:rPr>
                <w:rFonts w:ascii="Times New Roman" w:eastAsia="Times New Roman" w:hAnsi="Times New Roman"/>
                <w:sz w:val="24"/>
                <w:szCs w:val="24"/>
                <w:lang w:eastAsia="ru-RU"/>
              </w:rPr>
            </w:pPr>
            <w:r w:rsidRPr="004C6FD5">
              <w:rPr>
                <w:rFonts w:ascii="Times New Roman" w:eastAsia="Times New Roman" w:hAnsi="Times New Roman"/>
                <w:sz w:val="24"/>
                <w:szCs w:val="24"/>
                <w:lang w:eastAsia="ru-RU"/>
              </w:rPr>
              <w:t>Локальность измерений, необходимость встраивания датчиков в конструкцию</w:t>
            </w:r>
          </w:p>
        </w:tc>
      </w:tr>
      <w:tr w:rsidR="00B47D9F" w:rsidRPr="004C6FD5" w14:paraId="07E2F309" w14:textId="77777777" w:rsidTr="00D128A5">
        <w:tc>
          <w:tcPr>
            <w:tcW w:w="0" w:type="auto"/>
            <w:hideMark/>
          </w:tcPr>
          <w:p w14:paraId="4A8005C3" w14:textId="77777777" w:rsidR="00B47D9F" w:rsidRPr="004C6FD5" w:rsidRDefault="00B47D9F" w:rsidP="00874465">
            <w:pPr>
              <w:rPr>
                <w:rFonts w:ascii="Times New Roman" w:eastAsia="Times New Roman" w:hAnsi="Times New Roman"/>
                <w:sz w:val="24"/>
                <w:szCs w:val="24"/>
                <w:lang w:eastAsia="ru-RU"/>
              </w:rPr>
            </w:pPr>
            <w:r w:rsidRPr="004C6FD5">
              <w:rPr>
                <w:rFonts w:ascii="Times New Roman" w:eastAsia="Times New Roman" w:hAnsi="Times New Roman"/>
                <w:sz w:val="24"/>
                <w:szCs w:val="24"/>
                <w:lang w:eastAsia="ru-RU"/>
              </w:rPr>
              <w:t>Спутниковая InSAR</w:t>
            </w:r>
          </w:p>
        </w:tc>
        <w:tc>
          <w:tcPr>
            <w:tcW w:w="2447" w:type="dxa"/>
            <w:hideMark/>
          </w:tcPr>
          <w:p w14:paraId="2C69D9B7" w14:textId="77777777" w:rsidR="00B47D9F" w:rsidRPr="004C6FD5" w:rsidRDefault="00B47D9F" w:rsidP="00874465">
            <w:pPr>
              <w:rPr>
                <w:rFonts w:ascii="Times New Roman" w:eastAsia="Times New Roman" w:hAnsi="Times New Roman"/>
                <w:sz w:val="24"/>
                <w:szCs w:val="24"/>
                <w:lang w:eastAsia="ru-RU"/>
              </w:rPr>
            </w:pPr>
            <w:r w:rsidRPr="004C6FD5">
              <w:rPr>
                <w:rFonts w:ascii="Times New Roman" w:eastAsia="Times New Roman" w:hAnsi="Times New Roman"/>
                <w:sz w:val="24"/>
                <w:szCs w:val="24"/>
                <w:lang w:eastAsia="ru-RU"/>
              </w:rPr>
              <w:t>Микродеформации земной поверхности и сооружений</w:t>
            </w:r>
          </w:p>
        </w:tc>
        <w:tc>
          <w:tcPr>
            <w:tcW w:w="2268" w:type="dxa"/>
            <w:hideMark/>
          </w:tcPr>
          <w:p w14:paraId="73D20D15" w14:textId="77777777" w:rsidR="00B47D9F" w:rsidRPr="004C6FD5" w:rsidRDefault="00B47D9F" w:rsidP="00874465">
            <w:pPr>
              <w:rPr>
                <w:rFonts w:ascii="Times New Roman" w:eastAsia="Times New Roman" w:hAnsi="Times New Roman"/>
                <w:sz w:val="24"/>
                <w:szCs w:val="24"/>
                <w:lang w:eastAsia="ru-RU"/>
              </w:rPr>
            </w:pPr>
            <w:r w:rsidRPr="004C6FD5">
              <w:rPr>
                <w:rFonts w:ascii="Times New Roman" w:eastAsia="Times New Roman" w:hAnsi="Times New Roman"/>
                <w:sz w:val="24"/>
                <w:szCs w:val="24"/>
                <w:lang w:eastAsia="ru-RU"/>
              </w:rPr>
              <w:t xml:space="preserve">Мониторинг больших территорий, </w:t>
            </w:r>
            <w:r w:rsidRPr="0046069D">
              <w:rPr>
                <w:rFonts w:ascii="Times New Roman" w:eastAsia="Times New Roman" w:hAnsi="Times New Roman"/>
                <w:sz w:val="24"/>
                <w:szCs w:val="24"/>
                <w:lang w:eastAsia="ru-RU"/>
              </w:rPr>
              <w:t>возможность использования архивных спутниковых данных для оценки деформационных изменений</w:t>
            </w:r>
          </w:p>
        </w:tc>
        <w:tc>
          <w:tcPr>
            <w:tcW w:w="2546" w:type="dxa"/>
            <w:hideMark/>
          </w:tcPr>
          <w:p w14:paraId="5C4CC308" w14:textId="77777777" w:rsidR="00B47D9F" w:rsidRPr="004C6FD5" w:rsidRDefault="00B47D9F" w:rsidP="00874465">
            <w:pPr>
              <w:rPr>
                <w:rFonts w:ascii="Times New Roman" w:eastAsia="Times New Roman" w:hAnsi="Times New Roman"/>
                <w:sz w:val="24"/>
                <w:szCs w:val="24"/>
                <w:lang w:eastAsia="ru-RU"/>
              </w:rPr>
            </w:pPr>
            <w:r w:rsidRPr="004C6FD5">
              <w:rPr>
                <w:rFonts w:ascii="Times New Roman" w:eastAsia="Times New Roman" w:hAnsi="Times New Roman"/>
                <w:sz w:val="24"/>
                <w:szCs w:val="24"/>
                <w:lang w:eastAsia="ru-RU"/>
              </w:rPr>
              <w:t>Низкая локальная детализация, сложность интерпретации результатов</w:t>
            </w:r>
          </w:p>
        </w:tc>
      </w:tr>
      <w:tr w:rsidR="00B47D9F" w:rsidRPr="004C6FD5" w14:paraId="45F861BE" w14:textId="77777777" w:rsidTr="00D128A5">
        <w:tc>
          <w:tcPr>
            <w:tcW w:w="0" w:type="auto"/>
            <w:hideMark/>
          </w:tcPr>
          <w:p w14:paraId="28924DAE" w14:textId="77777777" w:rsidR="00B47D9F" w:rsidRPr="004C6FD5" w:rsidRDefault="00B47D9F" w:rsidP="00874465">
            <w:pPr>
              <w:rPr>
                <w:rFonts w:ascii="Times New Roman" w:eastAsia="Times New Roman" w:hAnsi="Times New Roman"/>
                <w:sz w:val="24"/>
                <w:szCs w:val="24"/>
                <w:lang w:eastAsia="ru-RU"/>
              </w:rPr>
            </w:pPr>
            <w:r w:rsidRPr="004C6FD5">
              <w:rPr>
                <w:rFonts w:ascii="Times New Roman" w:eastAsia="Times New Roman" w:hAnsi="Times New Roman"/>
                <w:sz w:val="24"/>
                <w:szCs w:val="24"/>
                <w:lang w:eastAsia="ru-RU"/>
              </w:rPr>
              <w:t>Наземное лазерное сканирование (НЛС, TLS)</w:t>
            </w:r>
          </w:p>
        </w:tc>
        <w:tc>
          <w:tcPr>
            <w:tcW w:w="2447" w:type="dxa"/>
            <w:hideMark/>
          </w:tcPr>
          <w:p w14:paraId="0FBAC28A" w14:textId="77777777" w:rsidR="00B47D9F" w:rsidRPr="004C6FD5" w:rsidRDefault="00B47D9F" w:rsidP="00874465">
            <w:pPr>
              <w:rPr>
                <w:rFonts w:ascii="Times New Roman" w:eastAsia="Times New Roman" w:hAnsi="Times New Roman"/>
                <w:sz w:val="24"/>
                <w:szCs w:val="24"/>
                <w:lang w:eastAsia="ru-RU"/>
              </w:rPr>
            </w:pPr>
            <w:r w:rsidRPr="004C6FD5">
              <w:rPr>
                <w:rFonts w:ascii="Times New Roman" w:eastAsia="Times New Roman" w:hAnsi="Times New Roman"/>
                <w:sz w:val="24"/>
                <w:szCs w:val="24"/>
                <w:lang w:eastAsia="ru-RU"/>
              </w:rPr>
              <w:t>Пространственные перемещения, деформации формы, криволинейные изменения поверхности</w:t>
            </w:r>
          </w:p>
        </w:tc>
        <w:tc>
          <w:tcPr>
            <w:tcW w:w="2268" w:type="dxa"/>
            <w:hideMark/>
          </w:tcPr>
          <w:p w14:paraId="0AC5CFB3" w14:textId="77777777" w:rsidR="00B47D9F" w:rsidRPr="004C6FD5" w:rsidRDefault="00B47D9F" w:rsidP="00874465">
            <w:pPr>
              <w:rPr>
                <w:rFonts w:ascii="Times New Roman" w:eastAsia="Times New Roman" w:hAnsi="Times New Roman"/>
                <w:sz w:val="24"/>
                <w:szCs w:val="24"/>
                <w:lang w:eastAsia="ru-RU"/>
              </w:rPr>
            </w:pPr>
            <w:r w:rsidRPr="004C6FD5">
              <w:rPr>
                <w:rFonts w:ascii="Times New Roman" w:eastAsia="Times New Roman" w:hAnsi="Times New Roman"/>
                <w:sz w:val="24"/>
                <w:szCs w:val="24"/>
                <w:lang w:eastAsia="ru-RU"/>
              </w:rPr>
              <w:t>Высокая плотность измерений, комплексный пространственный контроль, анализ деформаций по всей поверхности сооружения</w:t>
            </w:r>
          </w:p>
        </w:tc>
        <w:tc>
          <w:tcPr>
            <w:tcW w:w="2546" w:type="dxa"/>
            <w:hideMark/>
          </w:tcPr>
          <w:p w14:paraId="61BDB5E8" w14:textId="77777777" w:rsidR="00B47D9F" w:rsidRPr="004C6FD5" w:rsidRDefault="00B47D9F" w:rsidP="00874465">
            <w:pPr>
              <w:rPr>
                <w:rFonts w:ascii="Times New Roman" w:eastAsia="Times New Roman" w:hAnsi="Times New Roman"/>
                <w:sz w:val="24"/>
                <w:szCs w:val="24"/>
                <w:lang w:eastAsia="ru-RU"/>
              </w:rPr>
            </w:pPr>
            <w:r w:rsidRPr="004C6FD5">
              <w:rPr>
                <w:rFonts w:ascii="Times New Roman" w:eastAsia="Times New Roman" w:hAnsi="Times New Roman"/>
                <w:sz w:val="24"/>
                <w:szCs w:val="24"/>
                <w:lang w:eastAsia="ru-RU"/>
              </w:rPr>
              <w:t>Значительные объёмы данных, повышенные требования к методике обработки и обоснованию точности</w:t>
            </w:r>
          </w:p>
        </w:tc>
      </w:tr>
    </w:tbl>
    <w:p w14:paraId="3A239BB6" w14:textId="77777777" w:rsidR="00B47D9F" w:rsidRPr="00EA0AA4" w:rsidRDefault="00B47D9F" w:rsidP="00874465">
      <w:pPr>
        <w:spacing w:after="0" w:line="240" w:lineRule="auto"/>
        <w:jc w:val="both"/>
        <w:rPr>
          <w:rFonts w:ascii="Times New Roman" w:eastAsia="Times New Roman" w:hAnsi="Times New Roman" w:cs="Times New Roman"/>
          <w:sz w:val="28"/>
          <w:szCs w:val="28"/>
          <w:lang w:eastAsia="ru-RU"/>
        </w:rPr>
      </w:pPr>
    </w:p>
    <w:p w14:paraId="22EFCB18" w14:textId="42272B58" w:rsidR="00E0182B" w:rsidRPr="00E0182B" w:rsidRDefault="00E0182B" w:rsidP="00874465">
      <w:pPr>
        <w:spacing w:after="0" w:line="240" w:lineRule="auto"/>
        <w:ind w:firstLine="567"/>
        <w:jc w:val="both"/>
        <w:rPr>
          <w:rFonts w:ascii="Times New Roman" w:eastAsia="Times New Roman" w:hAnsi="Times New Roman" w:cs="Times New Roman"/>
          <w:sz w:val="28"/>
          <w:szCs w:val="28"/>
          <w:lang w:eastAsia="ru-RU"/>
        </w:rPr>
      </w:pPr>
      <w:r w:rsidRPr="00E0182B">
        <w:rPr>
          <w:rFonts w:ascii="Times New Roman" w:eastAsia="Times New Roman" w:hAnsi="Times New Roman" w:cs="Times New Roman"/>
          <w:sz w:val="28"/>
          <w:szCs w:val="28"/>
          <w:lang w:eastAsia="ru-RU"/>
        </w:rPr>
        <w:t>В этой связи особый интерес представляет развитие методов, обеспечивающих пространственный контроль формы и геометрии сооружений в целом, среди которых наземное лазерное сканирование рассматривается как один из наиболее перспективных инструментов геодезического мониторинга</w:t>
      </w:r>
      <w:r w:rsidR="007E226C">
        <w:rPr>
          <w:rFonts w:ascii="Times New Roman" w:eastAsia="Times New Roman" w:hAnsi="Times New Roman" w:cs="Times New Roman"/>
          <w:sz w:val="28"/>
          <w:szCs w:val="28"/>
          <w:lang w:eastAsia="ru-RU"/>
        </w:rPr>
        <w:t>.</w:t>
      </w:r>
    </w:p>
    <w:p w14:paraId="3ED96364" w14:textId="084A3C16" w:rsidR="00F82504" w:rsidRPr="00EA0AA4" w:rsidRDefault="00F82504" w:rsidP="00874465">
      <w:pPr>
        <w:spacing w:after="0" w:line="240" w:lineRule="auto"/>
        <w:ind w:firstLine="567"/>
        <w:jc w:val="both"/>
        <w:rPr>
          <w:rFonts w:ascii="Times New Roman" w:eastAsia="Times New Roman" w:hAnsi="Times New Roman" w:cs="Times New Roman"/>
          <w:sz w:val="28"/>
          <w:szCs w:val="28"/>
          <w:lang w:eastAsia="ru-RU"/>
        </w:rPr>
      </w:pPr>
      <w:r w:rsidRPr="00EA0AA4">
        <w:rPr>
          <w:rFonts w:ascii="Times New Roman" w:hAnsi="Times New Roman" w:cs="Times New Roman"/>
          <w:i/>
          <w:iCs/>
          <w:sz w:val="28"/>
          <w:szCs w:val="28"/>
        </w:rPr>
        <w:t>Наземное лазерное сканирование как ключевой инструмент мониторинга</w:t>
      </w:r>
    </w:p>
    <w:p w14:paraId="42F49E94" w14:textId="2279F826" w:rsidR="00F82504" w:rsidRPr="00726688" w:rsidRDefault="00F82504" w:rsidP="00874465">
      <w:pPr>
        <w:spacing w:after="0" w:line="240" w:lineRule="auto"/>
        <w:ind w:firstLine="567"/>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Наземное лазерное сканирование (</w:t>
      </w:r>
      <w:r w:rsidR="000940D8">
        <w:rPr>
          <w:rFonts w:ascii="Times New Roman" w:eastAsia="Times New Roman" w:hAnsi="Times New Roman" w:cs="Times New Roman"/>
          <w:sz w:val="28"/>
          <w:szCs w:val="28"/>
          <w:lang w:eastAsia="ru-RU"/>
        </w:rPr>
        <w:t>НЛС</w:t>
      </w:r>
      <w:r w:rsidRPr="00EA0AA4">
        <w:rPr>
          <w:rFonts w:ascii="Times New Roman" w:eastAsia="Times New Roman" w:hAnsi="Times New Roman" w:cs="Times New Roman"/>
          <w:sz w:val="28"/>
          <w:szCs w:val="28"/>
          <w:lang w:eastAsia="ru-RU"/>
        </w:rPr>
        <w:t>) в течение последних десятилетий заняло значительную нишу в области геодезического мониторинга инженерных объектов [</w:t>
      </w:r>
      <w:r w:rsidR="00537078" w:rsidRPr="00EA0AA4">
        <w:rPr>
          <w:rFonts w:ascii="Times New Roman" w:eastAsia="Times New Roman" w:hAnsi="Times New Roman" w:cs="Times New Roman"/>
          <w:sz w:val="28"/>
          <w:szCs w:val="28"/>
          <w:lang w:eastAsia="ru-RU"/>
        </w:rPr>
        <w:t>4</w:t>
      </w:r>
      <w:r w:rsidR="00B6312F" w:rsidRPr="00EA0AA4">
        <w:rPr>
          <w:rFonts w:ascii="Times New Roman" w:eastAsia="Times New Roman" w:hAnsi="Times New Roman" w:cs="Times New Roman"/>
          <w:sz w:val="28"/>
          <w:szCs w:val="28"/>
          <w:lang w:eastAsia="ru-RU"/>
        </w:rPr>
        <w:t>4</w:t>
      </w:r>
      <w:r w:rsidRPr="00EA0AA4">
        <w:rPr>
          <w:rFonts w:ascii="Times New Roman" w:eastAsia="Times New Roman" w:hAnsi="Times New Roman" w:cs="Times New Roman"/>
          <w:sz w:val="28"/>
          <w:szCs w:val="28"/>
          <w:lang w:eastAsia="ru-RU"/>
        </w:rPr>
        <w:t>]. Данная технология была успешно разработана и апробирована для широкого круга задач, включая мониторинг деформаций поверхностей градирен [</w:t>
      </w:r>
      <w:r w:rsidR="00537078" w:rsidRPr="00EA0AA4">
        <w:rPr>
          <w:rFonts w:ascii="Times New Roman" w:eastAsia="Times New Roman" w:hAnsi="Times New Roman" w:cs="Times New Roman"/>
          <w:sz w:val="28"/>
          <w:szCs w:val="28"/>
          <w:lang w:eastAsia="ru-RU"/>
        </w:rPr>
        <w:t>4</w:t>
      </w:r>
      <w:r w:rsidR="00B6312F" w:rsidRPr="00EA0AA4">
        <w:rPr>
          <w:rFonts w:ascii="Times New Roman" w:eastAsia="Times New Roman" w:hAnsi="Times New Roman" w:cs="Times New Roman"/>
          <w:sz w:val="28"/>
          <w:szCs w:val="28"/>
          <w:lang w:eastAsia="ru-RU"/>
        </w:rPr>
        <w:t>5</w:t>
      </w:r>
      <w:r w:rsidRPr="00EA0AA4">
        <w:rPr>
          <w:rFonts w:ascii="Times New Roman" w:eastAsia="Times New Roman" w:hAnsi="Times New Roman" w:cs="Times New Roman"/>
          <w:sz w:val="28"/>
          <w:szCs w:val="28"/>
          <w:lang w:eastAsia="ru-RU"/>
        </w:rPr>
        <w:t>–</w:t>
      </w:r>
      <w:r w:rsidR="00537078" w:rsidRPr="00EA0AA4">
        <w:rPr>
          <w:rFonts w:ascii="Times New Roman" w:eastAsia="Times New Roman" w:hAnsi="Times New Roman" w:cs="Times New Roman"/>
          <w:sz w:val="28"/>
          <w:szCs w:val="28"/>
          <w:lang w:eastAsia="ru-RU"/>
        </w:rPr>
        <w:t>4</w:t>
      </w:r>
      <w:r w:rsidR="00B6312F" w:rsidRPr="00EA0AA4">
        <w:rPr>
          <w:rFonts w:ascii="Times New Roman" w:eastAsia="Times New Roman" w:hAnsi="Times New Roman" w:cs="Times New Roman"/>
          <w:sz w:val="28"/>
          <w:szCs w:val="28"/>
          <w:lang w:eastAsia="ru-RU"/>
        </w:rPr>
        <w:t>7</w:t>
      </w:r>
      <w:r w:rsidRPr="00EA0AA4">
        <w:rPr>
          <w:rFonts w:ascii="Times New Roman" w:eastAsia="Times New Roman" w:hAnsi="Times New Roman" w:cs="Times New Roman"/>
          <w:sz w:val="28"/>
          <w:szCs w:val="28"/>
          <w:lang w:eastAsia="ru-RU"/>
        </w:rPr>
        <w:t>], башен ветровых турбин [</w:t>
      </w:r>
      <w:r w:rsidR="00537078" w:rsidRPr="00EA0AA4">
        <w:rPr>
          <w:rFonts w:ascii="Times New Roman" w:eastAsia="Times New Roman" w:hAnsi="Times New Roman" w:cs="Times New Roman"/>
          <w:sz w:val="28"/>
          <w:szCs w:val="28"/>
          <w:lang w:eastAsia="ru-RU"/>
        </w:rPr>
        <w:t>4</w:t>
      </w:r>
      <w:r w:rsidR="00B6312F" w:rsidRPr="00EA0AA4">
        <w:rPr>
          <w:rFonts w:ascii="Times New Roman" w:eastAsia="Times New Roman" w:hAnsi="Times New Roman" w:cs="Times New Roman"/>
          <w:sz w:val="28"/>
          <w:szCs w:val="28"/>
          <w:lang w:eastAsia="ru-RU"/>
        </w:rPr>
        <w:t>8</w:t>
      </w:r>
      <w:r w:rsidRPr="00EA0AA4">
        <w:rPr>
          <w:rFonts w:ascii="Times New Roman" w:eastAsia="Times New Roman" w:hAnsi="Times New Roman" w:cs="Times New Roman"/>
          <w:sz w:val="28"/>
          <w:szCs w:val="28"/>
          <w:lang w:eastAsia="ru-RU"/>
        </w:rPr>
        <w:t>], высоких дымовых труб [</w:t>
      </w:r>
      <w:r w:rsidR="00537078" w:rsidRPr="00EA0AA4">
        <w:rPr>
          <w:rFonts w:ascii="Times New Roman" w:eastAsia="Times New Roman" w:hAnsi="Times New Roman" w:cs="Times New Roman"/>
          <w:sz w:val="28"/>
          <w:szCs w:val="28"/>
          <w:lang w:eastAsia="ru-RU"/>
        </w:rPr>
        <w:t>4</w:t>
      </w:r>
      <w:r w:rsidR="00B6312F" w:rsidRPr="00EA0AA4">
        <w:rPr>
          <w:rFonts w:ascii="Times New Roman" w:eastAsia="Times New Roman" w:hAnsi="Times New Roman" w:cs="Times New Roman"/>
          <w:sz w:val="28"/>
          <w:szCs w:val="28"/>
          <w:lang w:eastAsia="ru-RU"/>
        </w:rPr>
        <w:t>9</w:t>
      </w:r>
      <w:r w:rsidRPr="00EA0AA4">
        <w:rPr>
          <w:rFonts w:ascii="Times New Roman" w:eastAsia="Times New Roman" w:hAnsi="Times New Roman" w:cs="Times New Roman"/>
          <w:sz w:val="28"/>
          <w:szCs w:val="28"/>
          <w:lang w:eastAsia="ru-RU"/>
        </w:rPr>
        <w:t>–</w:t>
      </w:r>
      <w:r w:rsidR="00B6312F" w:rsidRPr="00EA0AA4">
        <w:rPr>
          <w:rFonts w:ascii="Times New Roman" w:eastAsia="Times New Roman" w:hAnsi="Times New Roman" w:cs="Times New Roman"/>
          <w:sz w:val="28"/>
          <w:szCs w:val="28"/>
          <w:lang w:eastAsia="ru-RU"/>
        </w:rPr>
        <w:t>51</w:t>
      </w:r>
      <w:r w:rsidRPr="00EA0AA4">
        <w:rPr>
          <w:rFonts w:ascii="Times New Roman" w:eastAsia="Times New Roman" w:hAnsi="Times New Roman" w:cs="Times New Roman"/>
          <w:sz w:val="28"/>
          <w:szCs w:val="28"/>
          <w:lang w:eastAsia="ru-RU"/>
        </w:rPr>
        <w:t>], плотин и гидротехнических сооружений [</w:t>
      </w:r>
      <w:r w:rsidR="00537078" w:rsidRPr="00EA0AA4">
        <w:rPr>
          <w:rFonts w:ascii="Times New Roman" w:eastAsia="Times New Roman" w:hAnsi="Times New Roman" w:cs="Times New Roman"/>
          <w:sz w:val="28"/>
          <w:szCs w:val="28"/>
          <w:lang w:eastAsia="ru-RU"/>
        </w:rPr>
        <w:t>5</w:t>
      </w:r>
      <w:r w:rsidR="00B6312F" w:rsidRPr="00EA0AA4">
        <w:rPr>
          <w:rFonts w:ascii="Times New Roman" w:eastAsia="Times New Roman" w:hAnsi="Times New Roman" w:cs="Times New Roman"/>
          <w:sz w:val="28"/>
          <w:szCs w:val="28"/>
          <w:lang w:eastAsia="ru-RU"/>
        </w:rPr>
        <w:t>2</w:t>
      </w:r>
      <w:r w:rsidRPr="00EA0AA4">
        <w:rPr>
          <w:rFonts w:ascii="Times New Roman" w:eastAsia="Times New Roman" w:hAnsi="Times New Roman" w:cs="Times New Roman"/>
          <w:sz w:val="28"/>
          <w:szCs w:val="28"/>
          <w:lang w:eastAsia="ru-RU"/>
        </w:rPr>
        <w:t>–</w:t>
      </w:r>
      <w:r w:rsidR="00537078" w:rsidRPr="00EA0AA4">
        <w:rPr>
          <w:rFonts w:ascii="Times New Roman" w:eastAsia="Times New Roman" w:hAnsi="Times New Roman" w:cs="Times New Roman"/>
          <w:sz w:val="28"/>
          <w:szCs w:val="28"/>
          <w:lang w:eastAsia="ru-RU"/>
        </w:rPr>
        <w:t>5</w:t>
      </w:r>
      <w:r w:rsidR="00B6312F" w:rsidRPr="00EA0AA4">
        <w:rPr>
          <w:rFonts w:ascii="Times New Roman" w:eastAsia="Times New Roman" w:hAnsi="Times New Roman" w:cs="Times New Roman"/>
          <w:sz w:val="28"/>
          <w:szCs w:val="28"/>
          <w:lang w:eastAsia="ru-RU"/>
        </w:rPr>
        <w:t>4</w:t>
      </w:r>
      <w:r w:rsidRPr="00EA0AA4">
        <w:rPr>
          <w:rFonts w:ascii="Times New Roman" w:eastAsia="Times New Roman" w:hAnsi="Times New Roman" w:cs="Times New Roman"/>
          <w:sz w:val="28"/>
          <w:szCs w:val="28"/>
          <w:lang w:eastAsia="ru-RU"/>
        </w:rPr>
        <w:t>], тоннелей [</w:t>
      </w:r>
      <w:r w:rsidR="00537078" w:rsidRPr="00EA0AA4">
        <w:rPr>
          <w:rFonts w:ascii="Times New Roman" w:eastAsia="Times New Roman" w:hAnsi="Times New Roman" w:cs="Times New Roman"/>
          <w:sz w:val="28"/>
          <w:szCs w:val="28"/>
          <w:lang w:eastAsia="ru-RU"/>
        </w:rPr>
        <w:t>5</w:t>
      </w:r>
      <w:r w:rsidR="00B6312F" w:rsidRPr="00EA0AA4">
        <w:rPr>
          <w:rFonts w:ascii="Times New Roman" w:eastAsia="Times New Roman" w:hAnsi="Times New Roman" w:cs="Times New Roman"/>
          <w:sz w:val="28"/>
          <w:szCs w:val="28"/>
          <w:lang w:eastAsia="ru-RU"/>
        </w:rPr>
        <w:t>5</w:t>
      </w:r>
      <w:r w:rsidRPr="00EA0AA4">
        <w:rPr>
          <w:rFonts w:ascii="Times New Roman" w:eastAsia="Times New Roman" w:hAnsi="Times New Roman" w:cs="Times New Roman"/>
          <w:sz w:val="28"/>
          <w:szCs w:val="28"/>
          <w:lang w:eastAsia="ru-RU"/>
        </w:rPr>
        <w:t>–</w:t>
      </w:r>
      <w:r w:rsidR="00537078" w:rsidRPr="00EA0AA4">
        <w:rPr>
          <w:rFonts w:ascii="Times New Roman" w:eastAsia="Times New Roman" w:hAnsi="Times New Roman" w:cs="Times New Roman"/>
          <w:sz w:val="28"/>
          <w:szCs w:val="28"/>
          <w:lang w:eastAsia="ru-RU"/>
        </w:rPr>
        <w:t>5</w:t>
      </w:r>
      <w:r w:rsidR="00B6312F" w:rsidRPr="00EA0AA4">
        <w:rPr>
          <w:rFonts w:ascii="Times New Roman" w:eastAsia="Times New Roman" w:hAnsi="Times New Roman" w:cs="Times New Roman"/>
          <w:sz w:val="28"/>
          <w:szCs w:val="28"/>
          <w:lang w:eastAsia="ru-RU"/>
        </w:rPr>
        <w:t>7</w:t>
      </w:r>
      <w:r w:rsidRPr="00EA0AA4">
        <w:rPr>
          <w:rFonts w:ascii="Times New Roman" w:eastAsia="Times New Roman" w:hAnsi="Times New Roman" w:cs="Times New Roman"/>
          <w:sz w:val="28"/>
          <w:szCs w:val="28"/>
          <w:lang w:eastAsia="ru-RU"/>
        </w:rPr>
        <w:t>], мостов [</w:t>
      </w:r>
      <w:r w:rsidR="00537078" w:rsidRPr="00EA0AA4">
        <w:rPr>
          <w:rFonts w:ascii="Times New Roman" w:eastAsia="Times New Roman" w:hAnsi="Times New Roman" w:cs="Times New Roman"/>
          <w:sz w:val="28"/>
          <w:szCs w:val="28"/>
          <w:lang w:eastAsia="ru-RU"/>
        </w:rPr>
        <w:t>5</w:t>
      </w:r>
      <w:r w:rsidR="00B6312F" w:rsidRPr="00EA0AA4">
        <w:rPr>
          <w:rFonts w:ascii="Times New Roman" w:eastAsia="Times New Roman" w:hAnsi="Times New Roman" w:cs="Times New Roman"/>
          <w:sz w:val="28"/>
          <w:szCs w:val="28"/>
          <w:lang w:eastAsia="ru-RU"/>
        </w:rPr>
        <w:t>8</w:t>
      </w:r>
      <w:r w:rsidRPr="00EA0AA4">
        <w:rPr>
          <w:rFonts w:ascii="Times New Roman" w:eastAsia="Times New Roman" w:hAnsi="Times New Roman" w:cs="Times New Roman"/>
          <w:sz w:val="28"/>
          <w:szCs w:val="28"/>
          <w:lang w:eastAsia="ru-RU"/>
        </w:rPr>
        <w:t>,</w:t>
      </w:r>
      <w:r w:rsidR="00537078" w:rsidRPr="00EA0AA4">
        <w:rPr>
          <w:rFonts w:ascii="Times New Roman" w:eastAsia="Times New Roman" w:hAnsi="Times New Roman" w:cs="Times New Roman"/>
          <w:sz w:val="28"/>
          <w:szCs w:val="28"/>
          <w:lang w:eastAsia="ru-RU"/>
        </w:rPr>
        <w:t>5</w:t>
      </w:r>
      <w:r w:rsidR="00B6312F" w:rsidRPr="00EA0AA4">
        <w:rPr>
          <w:rFonts w:ascii="Times New Roman" w:eastAsia="Times New Roman" w:hAnsi="Times New Roman" w:cs="Times New Roman"/>
          <w:sz w:val="28"/>
          <w:szCs w:val="28"/>
          <w:lang w:eastAsia="ru-RU"/>
        </w:rPr>
        <w:t>9</w:t>
      </w:r>
      <w:r w:rsidRPr="00EA0AA4">
        <w:rPr>
          <w:rFonts w:ascii="Times New Roman" w:eastAsia="Times New Roman" w:hAnsi="Times New Roman" w:cs="Times New Roman"/>
          <w:sz w:val="28"/>
          <w:szCs w:val="28"/>
          <w:lang w:eastAsia="ru-RU"/>
        </w:rPr>
        <w:t>], подпорных сооружений [</w:t>
      </w:r>
      <w:r w:rsidR="00B6312F" w:rsidRPr="00EA0AA4">
        <w:rPr>
          <w:rFonts w:ascii="Times New Roman" w:eastAsia="Times New Roman" w:hAnsi="Times New Roman" w:cs="Times New Roman"/>
          <w:sz w:val="28"/>
          <w:szCs w:val="28"/>
          <w:lang w:eastAsia="ru-RU"/>
        </w:rPr>
        <w:t>60</w:t>
      </w:r>
      <w:r w:rsidRPr="00EA0AA4">
        <w:rPr>
          <w:rFonts w:ascii="Times New Roman" w:eastAsia="Times New Roman" w:hAnsi="Times New Roman" w:cs="Times New Roman"/>
          <w:sz w:val="28"/>
          <w:szCs w:val="28"/>
          <w:lang w:eastAsia="ru-RU"/>
        </w:rPr>
        <w:t>], пространственных оболочек, ферм и покрытий [</w:t>
      </w:r>
      <w:r w:rsidR="00B6312F" w:rsidRPr="00EA0AA4">
        <w:rPr>
          <w:rFonts w:ascii="Times New Roman" w:eastAsia="Times New Roman" w:hAnsi="Times New Roman" w:cs="Times New Roman"/>
          <w:sz w:val="28"/>
          <w:szCs w:val="28"/>
          <w:lang w:eastAsia="ru-RU"/>
        </w:rPr>
        <w:t>61</w:t>
      </w:r>
      <w:r w:rsidRPr="00EA0AA4">
        <w:rPr>
          <w:rFonts w:ascii="Times New Roman" w:eastAsia="Times New Roman" w:hAnsi="Times New Roman" w:cs="Times New Roman"/>
          <w:sz w:val="28"/>
          <w:szCs w:val="28"/>
          <w:lang w:eastAsia="ru-RU"/>
        </w:rPr>
        <w:t xml:space="preserve">, </w:t>
      </w:r>
      <w:r w:rsidR="00537078" w:rsidRPr="00EA0AA4">
        <w:rPr>
          <w:rFonts w:ascii="Times New Roman" w:eastAsia="Times New Roman" w:hAnsi="Times New Roman" w:cs="Times New Roman"/>
          <w:sz w:val="28"/>
          <w:szCs w:val="28"/>
          <w:lang w:eastAsia="ru-RU"/>
        </w:rPr>
        <w:t>6</w:t>
      </w:r>
      <w:r w:rsidR="00B6312F" w:rsidRPr="00EA0AA4">
        <w:rPr>
          <w:rFonts w:ascii="Times New Roman" w:eastAsia="Times New Roman" w:hAnsi="Times New Roman" w:cs="Times New Roman"/>
          <w:sz w:val="28"/>
          <w:szCs w:val="28"/>
          <w:lang w:eastAsia="ru-RU"/>
        </w:rPr>
        <w:t>2</w:t>
      </w:r>
      <w:r w:rsidRPr="00EA0AA4">
        <w:rPr>
          <w:rFonts w:ascii="Times New Roman" w:eastAsia="Times New Roman" w:hAnsi="Times New Roman" w:cs="Times New Roman"/>
          <w:sz w:val="28"/>
          <w:szCs w:val="28"/>
          <w:lang w:eastAsia="ru-RU"/>
        </w:rPr>
        <w:t>], объектов нефтегазовой инфраструктуры [</w:t>
      </w:r>
      <w:r w:rsidR="00537078" w:rsidRPr="00EA0AA4">
        <w:rPr>
          <w:rFonts w:ascii="Times New Roman" w:eastAsia="Times New Roman" w:hAnsi="Times New Roman" w:cs="Times New Roman"/>
          <w:sz w:val="28"/>
          <w:szCs w:val="28"/>
          <w:lang w:eastAsia="ru-RU"/>
        </w:rPr>
        <w:t>6</w:t>
      </w:r>
      <w:r w:rsidR="00B6312F" w:rsidRPr="00EA0AA4">
        <w:rPr>
          <w:rFonts w:ascii="Times New Roman" w:eastAsia="Times New Roman" w:hAnsi="Times New Roman" w:cs="Times New Roman"/>
          <w:sz w:val="28"/>
          <w:szCs w:val="28"/>
          <w:lang w:eastAsia="ru-RU"/>
        </w:rPr>
        <w:t>3</w:t>
      </w:r>
      <w:r w:rsidRPr="00EA0AA4">
        <w:rPr>
          <w:rFonts w:ascii="Times New Roman" w:eastAsia="Times New Roman" w:hAnsi="Times New Roman" w:cs="Times New Roman"/>
          <w:sz w:val="28"/>
          <w:szCs w:val="28"/>
          <w:lang w:eastAsia="ru-RU"/>
        </w:rPr>
        <w:t>], а также зданий, эксплуатируемых в неблагоприятных природных условиях [</w:t>
      </w:r>
      <w:r w:rsidR="00537078" w:rsidRPr="00EA0AA4">
        <w:rPr>
          <w:rFonts w:ascii="Times New Roman" w:eastAsia="Times New Roman" w:hAnsi="Times New Roman" w:cs="Times New Roman"/>
          <w:sz w:val="28"/>
          <w:szCs w:val="28"/>
          <w:lang w:eastAsia="ru-RU"/>
        </w:rPr>
        <w:t>6</w:t>
      </w:r>
      <w:r w:rsidR="00B6312F" w:rsidRPr="00EA0AA4">
        <w:rPr>
          <w:rFonts w:ascii="Times New Roman" w:eastAsia="Times New Roman" w:hAnsi="Times New Roman" w:cs="Times New Roman"/>
          <w:sz w:val="28"/>
          <w:szCs w:val="28"/>
          <w:lang w:eastAsia="ru-RU"/>
        </w:rPr>
        <w:t>4</w:t>
      </w:r>
      <w:r w:rsidRPr="00EA0AA4">
        <w:rPr>
          <w:rFonts w:ascii="Times New Roman" w:eastAsia="Times New Roman" w:hAnsi="Times New Roman" w:cs="Times New Roman"/>
          <w:sz w:val="28"/>
          <w:szCs w:val="28"/>
          <w:lang w:eastAsia="ru-RU"/>
        </w:rPr>
        <w:t>].</w:t>
      </w:r>
      <w:r w:rsidR="00726688">
        <w:rPr>
          <w:rFonts w:ascii="Times New Roman" w:eastAsia="Times New Roman" w:hAnsi="Times New Roman" w:cs="Times New Roman"/>
          <w:sz w:val="28"/>
          <w:szCs w:val="28"/>
          <w:lang w:val="kk-KZ" w:eastAsia="ru-RU"/>
        </w:rPr>
        <w:t xml:space="preserve"> </w:t>
      </w:r>
      <w:r w:rsidR="00726688" w:rsidRPr="00726688">
        <w:rPr>
          <w:rFonts w:ascii="Times New Roman" w:eastAsia="Times New Roman" w:hAnsi="Times New Roman" w:cs="Times New Roman"/>
          <w:sz w:val="28"/>
          <w:szCs w:val="28"/>
          <w:lang w:eastAsia="ru-RU"/>
        </w:rPr>
        <w:t>Приведённый перечень не является исчерпывающим, однако он наглядно демонстрирует широкий спектр применения НЛС в задачах геодезического мониторинга. Следует также отметить успешное использование НЛС для мониторинга массивных сооружений, таких как крупные стальные конструкции [65] и железобетонные здания [66].</w:t>
      </w:r>
    </w:p>
    <w:p w14:paraId="3D746E81" w14:textId="0A1DAE9C" w:rsidR="00F82504" w:rsidRPr="00EA0AA4" w:rsidRDefault="00F82504" w:rsidP="00874465">
      <w:pPr>
        <w:spacing w:after="0" w:line="240" w:lineRule="auto"/>
        <w:ind w:firstLine="567"/>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lastRenderedPageBreak/>
        <w:t xml:space="preserve">Основным преимуществом </w:t>
      </w:r>
      <w:r w:rsidR="002326D6">
        <w:rPr>
          <w:rFonts w:ascii="Times New Roman" w:eastAsia="Times New Roman" w:hAnsi="Times New Roman" w:cs="Times New Roman"/>
          <w:sz w:val="28"/>
          <w:szCs w:val="28"/>
          <w:lang w:eastAsia="ru-RU"/>
        </w:rPr>
        <w:t>НЛС</w:t>
      </w:r>
      <w:r w:rsidRPr="00EA0AA4">
        <w:rPr>
          <w:rFonts w:ascii="Times New Roman" w:eastAsia="Times New Roman" w:hAnsi="Times New Roman" w:cs="Times New Roman"/>
          <w:sz w:val="28"/>
          <w:szCs w:val="28"/>
          <w:lang w:eastAsia="ru-RU"/>
        </w:rPr>
        <w:t xml:space="preserve"> является высокая избыточность и плотность измерений, обеспечивающая детальное моделирование геометрии конструкций и возможность выявления деформированных зон по всей поверхности сооружения [</w:t>
      </w:r>
      <w:r w:rsidR="00501354" w:rsidRPr="00EA0AA4">
        <w:rPr>
          <w:rFonts w:ascii="Times New Roman" w:eastAsia="Times New Roman" w:hAnsi="Times New Roman" w:cs="Times New Roman"/>
          <w:sz w:val="28"/>
          <w:szCs w:val="28"/>
          <w:lang w:eastAsia="ru-RU"/>
        </w:rPr>
        <w:t>4</w:t>
      </w:r>
      <w:r w:rsidR="00B6312F" w:rsidRPr="00EA0AA4">
        <w:rPr>
          <w:rFonts w:ascii="Times New Roman" w:eastAsia="Times New Roman" w:hAnsi="Times New Roman" w:cs="Times New Roman"/>
          <w:sz w:val="28"/>
          <w:szCs w:val="28"/>
          <w:lang w:eastAsia="ru-RU"/>
        </w:rPr>
        <w:t>4</w:t>
      </w:r>
      <w:r w:rsidRPr="00EA0AA4">
        <w:rPr>
          <w:rFonts w:ascii="Times New Roman" w:eastAsia="Times New Roman" w:hAnsi="Times New Roman" w:cs="Times New Roman"/>
          <w:sz w:val="28"/>
          <w:szCs w:val="28"/>
          <w:lang w:eastAsia="ru-RU"/>
        </w:rPr>
        <w:t xml:space="preserve">]. Сравнение облаков точек, полученных в разные эпохи наблюдений, позволяет выявлять как локальные, так и интегральные </w:t>
      </w:r>
      <w:r w:rsidR="00F618CE">
        <w:rPr>
          <w:rFonts w:ascii="Times New Roman" w:eastAsia="Times New Roman" w:hAnsi="Times New Roman" w:cs="Times New Roman"/>
          <w:sz w:val="28"/>
          <w:szCs w:val="28"/>
          <w:lang w:eastAsia="ru-RU"/>
        </w:rPr>
        <w:t>перемещения</w:t>
      </w:r>
      <w:r w:rsidRPr="00EA0AA4">
        <w:rPr>
          <w:rFonts w:ascii="Times New Roman" w:eastAsia="Times New Roman" w:hAnsi="Times New Roman" w:cs="Times New Roman"/>
          <w:sz w:val="28"/>
          <w:szCs w:val="28"/>
          <w:lang w:eastAsia="ru-RU"/>
        </w:rPr>
        <w:t xml:space="preserve"> объекта относительно исходного состояния. Существенное расширение возможностей </w:t>
      </w:r>
      <w:r w:rsidR="002326D6">
        <w:rPr>
          <w:rFonts w:ascii="Times New Roman" w:eastAsia="Times New Roman" w:hAnsi="Times New Roman" w:cs="Times New Roman"/>
          <w:sz w:val="28"/>
          <w:szCs w:val="28"/>
          <w:lang w:eastAsia="ru-RU"/>
        </w:rPr>
        <w:t>НЛС</w:t>
      </w:r>
      <w:r w:rsidRPr="00EA0AA4">
        <w:rPr>
          <w:rFonts w:ascii="Times New Roman" w:eastAsia="Times New Roman" w:hAnsi="Times New Roman" w:cs="Times New Roman"/>
          <w:sz w:val="28"/>
          <w:szCs w:val="28"/>
          <w:lang w:eastAsia="ru-RU"/>
        </w:rPr>
        <w:t xml:space="preserve"> связано с развитием тахеометров со сканирующими функциями, что позволяет одновременно создавать геодезические сети мониторинга и выполнять лазерное сканирование одним измерительным комплексом. Прогресс программного обеспечения, в свою очередь, обеспечивает эффективную обработку больших объёмов данных и получение различных производных результатов </w:t>
      </w:r>
      <w:r w:rsidR="002F711F">
        <w:rPr>
          <w:rFonts w:ascii="Times New Roman" w:eastAsia="Times New Roman" w:hAnsi="Times New Roman" w:cs="Times New Roman"/>
          <w:sz w:val="28"/>
          <w:szCs w:val="28"/>
          <w:lang w:eastAsia="ru-RU"/>
        </w:rPr>
        <w:t>-</w:t>
      </w:r>
      <w:r w:rsidRPr="00EA0AA4">
        <w:rPr>
          <w:rFonts w:ascii="Times New Roman" w:eastAsia="Times New Roman" w:hAnsi="Times New Roman" w:cs="Times New Roman"/>
          <w:sz w:val="28"/>
          <w:szCs w:val="28"/>
          <w:lang w:eastAsia="ru-RU"/>
        </w:rPr>
        <w:t xml:space="preserve"> пространственных моделей, сеток, </w:t>
      </w:r>
      <w:r w:rsidR="00D12459" w:rsidRPr="00EA0AA4">
        <w:rPr>
          <w:rFonts w:ascii="Times New Roman" w:eastAsia="Times New Roman" w:hAnsi="Times New Roman" w:cs="Times New Roman"/>
          <w:sz w:val="28"/>
          <w:szCs w:val="28"/>
          <w:lang w:val="kk-KZ" w:eastAsia="ru-RU"/>
        </w:rPr>
        <w:t>продольных</w:t>
      </w:r>
      <w:r w:rsidRPr="00EA0AA4">
        <w:rPr>
          <w:rFonts w:ascii="Times New Roman" w:eastAsia="Times New Roman" w:hAnsi="Times New Roman" w:cs="Times New Roman"/>
          <w:sz w:val="28"/>
          <w:szCs w:val="28"/>
          <w:lang w:eastAsia="ru-RU"/>
        </w:rPr>
        <w:t xml:space="preserve"> сечений и аналитических представлений деформаций.</w:t>
      </w:r>
    </w:p>
    <w:p w14:paraId="39179D2E" w14:textId="76D3883C" w:rsidR="002A1A95" w:rsidRPr="00A7378F" w:rsidRDefault="00F82504" w:rsidP="002D6641">
      <w:pPr>
        <w:spacing w:after="0" w:line="240" w:lineRule="auto"/>
        <w:ind w:firstLine="567"/>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 xml:space="preserve">Несмотря на широкое применение наземного лазерного сканирования для мониторинга различных инженерных сооружений, его использование для контроля деформаций спортивных сооружений, в частности лыжных трамплинов, остаётся недостаточно изученным. Между тем лыжные трамплины характеризуются сложной пространственной геометрией, протяжёнными криволинейными элементами и эксплуатацией в условиях интенсивных природных воздействий, </w:t>
      </w:r>
      <w:r w:rsidR="00A7378F" w:rsidRPr="00A7378F">
        <w:rPr>
          <w:rFonts w:ascii="Times New Roman" w:eastAsia="Times New Roman" w:hAnsi="Times New Roman" w:cs="Times New Roman"/>
          <w:sz w:val="28"/>
          <w:szCs w:val="28"/>
          <w:lang w:eastAsia="ru-RU"/>
        </w:rPr>
        <w:t>что делает традиционные точечные методы мониторинга методически недостаточными для достоверной оценки пространственного деформационного состояния таких объектов</w:t>
      </w:r>
      <w:r w:rsidRPr="00A7378F">
        <w:rPr>
          <w:rFonts w:ascii="Times New Roman" w:eastAsia="Times New Roman" w:hAnsi="Times New Roman" w:cs="Times New Roman"/>
          <w:sz w:val="28"/>
          <w:szCs w:val="28"/>
          <w:lang w:eastAsia="ru-RU"/>
        </w:rPr>
        <w:t>.</w:t>
      </w:r>
    </w:p>
    <w:p w14:paraId="74F01510" w14:textId="5E6B43C0" w:rsidR="002306B1" w:rsidRDefault="00F82504" w:rsidP="00426C11">
      <w:pPr>
        <w:spacing w:after="0" w:line="240" w:lineRule="auto"/>
        <w:ind w:firstLine="567"/>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 xml:space="preserve">В связи с этим в настоящей диссертационной работе наземное лазерное сканирование </w:t>
      </w:r>
      <w:r w:rsidR="008B75C1">
        <w:rPr>
          <w:rFonts w:ascii="Times New Roman" w:eastAsia="Times New Roman" w:hAnsi="Times New Roman" w:cs="Times New Roman"/>
          <w:sz w:val="28"/>
          <w:szCs w:val="28"/>
          <w:lang w:eastAsia="ru-RU"/>
        </w:rPr>
        <w:t>принято</w:t>
      </w:r>
      <w:r w:rsidRPr="00EA0AA4">
        <w:rPr>
          <w:rFonts w:ascii="Times New Roman" w:eastAsia="Times New Roman" w:hAnsi="Times New Roman" w:cs="Times New Roman"/>
          <w:sz w:val="28"/>
          <w:szCs w:val="28"/>
          <w:lang w:eastAsia="ru-RU"/>
        </w:rPr>
        <w:t xml:space="preserve"> в качестве основного метода геодезического мониторинга спортивных сооружений </w:t>
      </w:r>
      <w:r w:rsidR="002F711F">
        <w:rPr>
          <w:rFonts w:ascii="Times New Roman" w:eastAsia="Times New Roman" w:hAnsi="Times New Roman" w:cs="Times New Roman"/>
          <w:sz w:val="28"/>
          <w:szCs w:val="28"/>
          <w:lang w:eastAsia="ru-RU"/>
        </w:rPr>
        <w:t>-</w:t>
      </w:r>
      <w:r w:rsidRPr="00EA0AA4">
        <w:rPr>
          <w:rFonts w:ascii="Times New Roman" w:eastAsia="Times New Roman" w:hAnsi="Times New Roman" w:cs="Times New Roman"/>
          <w:sz w:val="28"/>
          <w:szCs w:val="28"/>
          <w:lang w:eastAsia="ru-RU"/>
        </w:rPr>
        <w:t xml:space="preserve"> лыжных трамплинов К95 и К125 комплекса «Сункар». Дальнейшие исследования направлены на разработку технологии мониторинга на основе </w:t>
      </w:r>
      <w:r w:rsidR="0079640F">
        <w:rPr>
          <w:rFonts w:ascii="Times New Roman" w:eastAsia="Times New Roman" w:hAnsi="Times New Roman" w:cs="Times New Roman"/>
          <w:sz w:val="28"/>
          <w:szCs w:val="28"/>
          <w:lang w:eastAsia="ru-RU"/>
        </w:rPr>
        <w:t>НЛС</w:t>
      </w:r>
      <w:r w:rsidRPr="00EA0AA4">
        <w:rPr>
          <w:rFonts w:ascii="Times New Roman" w:eastAsia="Times New Roman" w:hAnsi="Times New Roman" w:cs="Times New Roman"/>
          <w:sz w:val="28"/>
          <w:szCs w:val="28"/>
          <w:lang w:eastAsia="ru-RU"/>
        </w:rPr>
        <w:t xml:space="preserve">, проектирование геодезической сети, моделирование и </w:t>
      </w:r>
      <w:r w:rsidRPr="00B33B62">
        <w:rPr>
          <w:rFonts w:ascii="Times New Roman" w:eastAsia="Times New Roman" w:hAnsi="Times New Roman" w:cs="Times New Roman"/>
          <w:sz w:val="28"/>
          <w:szCs w:val="28"/>
          <w:lang w:eastAsia="ru-RU"/>
        </w:rPr>
        <w:t xml:space="preserve">анализ облаков точек, а также оценку пространственных деформаций конструкций </w:t>
      </w:r>
      <w:r w:rsidR="002326D6" w:rsidRPr="002326D6">
        <w:rPr>
          <w:rFonts w:ascii="Times New Roman" w:eastAsia="Times New Roman" w:hAnsi="Times New Roman" w:cs="Times New Roman"/>
          <w:sz w:val="28"/>
          <w:szCs w:val="28"/>
          <w:lang w:eastAsia="ru-RU"/>
        </w:rPr>
        <w:t xml:space="preserve">по данным </w:t>
      </w:r>
      <w:r w:rsidR="000334F6">
        <w:rPr>
          <w:rFonts w:ascii="Times New Roman" w:eastAsia="Times New Roman" w:hAnsi="Times New Roman" w:cs="Times New Roman"/>
          <w:sz w:val="28"/>
          <w:szCs w:val="28"/>
          <w:lang w:eastAsia="ru-RU"/>
        </w:rPr>
        <w:t xml:space="preserve">различных </w:t>
      </w:r>
      <w:r w:rsidR="002326D6" w:rsidRPr="002326D6">
        <w:rPr>
          <w:rFonts w:ascii="Times New Roman" w:eastAsia="Times New Roman" w:hAnsi="Times New Roman" w:cs="Times New Roman"/>
          <w:sz w:val="28"/>
          <w:szCs w:val="28"/>
          <w:lang w:eastAsia="ru-RU"/>
        </w:rPr>
        <w:t>эпох наблюдений</w:t>
      </w:r>
      <w:r w:rsidR="00426C11" w:rsidRPr="00426C11">
        <w:rPr>
          <w:rFonts w:ascii="Times New Roman" w:eastAsia="Times New Roman" w:hAnsi="Times New Roman" w:cs="Times New Roman"/>
          <w:sz w:val="28"/>
          <w:szCs w:val="28"/>
          <w:lang w:eastAsia="ru-RU"/>
        </w:rPr>
        <w:t>.</w:t>
      </w:r>
    </w:p>
    <w:p w14:paraId="56245EDC" w14:textId="77777777" w:rsidR="00426C11" w:rsidRPr="00EA0AA4" w:rsidRDefault="00426C11" w:rsidP="00426C11">
      <w:pPr>
        <w:spacing w:after="0" w:line="240" w:lineRule="auto"/>
        <w:ind w:firstLine="567"/>
        <w:jc w:val="both"/>
        <w:rPr>
          <w:rFonts w:ascii="Times New Roman" w:eastAsia="Times New Roman" w:hAnsi="Times New Roman" w:cs="Times New Roman"/>
          <w:sz w:val="28"/>
          <w:szCs w:val="28"/>
          <w:lang w:eastAsia="ru-RU"/>
        </w:rPr>
      </w:pPr>
    </w:p>
    <w:p w14:paraId="0F066262" w14:textId="2796AA59" w:rsidR="000E540F" w:rsidRPr="00EA0AA4" w:rsidRDefault="000E540F" w:rsidP="00874465">
      <w:pPr>
        <w:spacing w:after="0" w:line="240" w:lineRule="auto"/>
        <w:ind w:firstLine="567"/>
        <w:jc w:val="both"/>
        <w:rPr>
          <w:rFonts w:ascii="Times New Roman" w:hAnsi="Times New Roman"/>
          <w:b/>
          <w:sz w:val="28"/>
          <w:szCs w:val="28"/>
        </w:rPr>
      </w:pPr>
      <w:r w:rsidRPr="00EA0AA4">
        <w:rPr>
          <w:rFonts w:ascii="Times New Roman" w:hAnsi="Times New Roman"/>
          <w:b/>
          <w:sz w:val="28"/>
          <w:szCs w:val="28"/>
        </w:rPr>
        <w:t>1.3 Проблемы и перспективы применения современных геодезических технологий для мониторинга спортивных сооружений</w:t>
      </w:r>
    </w:p>
    <w:p w14:paraId="02F8FD62" w14:textId="45A9D849" w:rsidR="000E540F" w:rsidRPr="00EA0AA4" w:rsidRDefault="000E540F" w:rsidP="00874465">
      <w:pPr>
        <w:spacing w:after="0" w:line="240" w:lineRule="auto"/>
        <w:ind w:firstLine="567"/>
        <w:jc w:val="both"/>
        <w:rPr>
          <w:rFonts w:ascii="Times New Roman" w:hAnsi="Times New Roman"/>
          <w:sz w:val="28"/>
          <w:szCs w:val="28"/>
        </w:rPr>
      </w:pPr>
    </w:p>
    <w:p w14:paraId="1016D6FA" w14:textId="180BEB2E" w:rsidR="00D25167" w:rsidRPr="002125F3" w:rsidRDefault="00D25167" w:rsidP="00874465">
      <w:pPr>
        <w:spacing w:after="0" w:line="240" w:lineRule="auto"/>
        <w:ind w:firstLine="709"/>
        <w:jc w:val="both"/>
        <w:rPr>
          <w:rFonts w:ascii="Times New Roman" w:eastAsia="Times New Roman" w:hAnsi="Times New Roman" w:cs="Times New Roman"/>
          <w:i/>
          <w:iCs/>
          <w:sz w:val="28"/>
          <w:szCs w:val="28"/>
          <w:lang w:eastAsia="ru-RU"/>
        </w:rPr>
      </w:pPr>
      <w:r w:rsidRPr="00EA0AA4">
        <w:rPr>
          <w:rFonts w:ascii="Times New Roman" w:hAnsi="Times New Roman"/>
          <w:i/>
          <w:iCs/>
          <w:sz w:val="28"/>
          <w:szCs w:val="28"/>
        </w:rPr>
        <w:t xml:space="preserve">Анализ </w:t>
      </w:r>
      <w:r w:rsidRPr="002125F3">
        <w:rPr>
          <w:rFonts w:ascii="Times New Roman" w:hAnsi="Times New Roman"/>
          <w:i/>
          <w:iCs/>
          <w:sz w:val="28"/>
          <w:szCs w:val="28"/>
        </w:rPr>
        <w:t xml:space="preserve">существующих технологий геодезического мониторинга в зависимости от метода измерений </w:t>
      </w:r>
      <w:r w:rsidRPr="002125F3">
        <w:rPr>
          <w:rFonts w:ascii="Times New Roman" w:hAnsi="Times New Roman"/>
          <w:i/>
          <w:iCs/>
          <w:noProof/>
          <w:sz w:val="28"/>
          <w:szCs w:val="28"/>
        </w:rPr>
        <w:t xml:space="preserve"> </w:t>
      </w:r>
    </w:p>
    <w:p w14:paraId="656F4B5F" w14:textId="4E2F8CCF" w:rsidR="00426C11" w:rsidRDefault="00ED59B8" w:rsidP="00874465">
      <w:pPr>
        <w:spacing w:after="0" w:line="240" w:lineRule="auto"/>
        <w:ind w:firstLine="709"/>
        <w:jc w:val="both"/>
      </w:pPr>
      <w:r w:rsidRPr="00ED59B8">
        <w:rPr>
          <w:rFonts w:ascii="Times New Roman" w:eastAsia="Times New Roman" w:hAnsi="Times New Roman" w:cs="Times New Roman"/>
          <w:sz w:val="28"/>
          <w:szCs w:val="28"/>
          <w:lang w:eastAsia="ru-RU"/>
        </w:rPr>
        <w:t xml:space="preserve">Результаты анализа, представленные в разделе 1.2, показывают, что </w:t>
      </w:r>
      <w:r w:rsidR="00C46AE4">
        <w:rPr>
          <w:rFonts w:ascii="Times New Roman" w:eastAsia="Times New Roman" w:hAnsi="Times New Roman" w:cs="Times New Roman"/>
          <w:sz w:val="28"/>
          <w:szCs w:val="28"/>
          <w:lang w:eastAsia="ru-RU"/>
        </w:rPr>
        <w:t>на современном этапе</w:t>
      </w:r>
      <w:r w:rsidRPr="00ED59B8">
        <w:rPr>
          <w:rFonts w:ascii="Times New Roman" w:eastAsia="Times New Roman" w:hAnsi="Times New Roman" w:cs="Times New Roman"/>
          <w:sz w:val="28"/>
          <w:szCs w:val="28"/>
          <w:lang w:eastAsia="ru-RU"/>
        </w:rPr>
        <w:t xml:space="preserve"> в инженерной геодезии сформирован широкий набор методов и технических средств, применяемых для мониторинга деформаций спортивных сооружений. Вместе с тем практическая реализация систем геодезического мониторинга спортивных объектов остаётся </w:t>
      </w:r>
      <w:r w:rsidR="00B33B62">
        <w:rPr>
          <w:rFonts w:ascii="Times New Roman" w:eastAsia="Times New Roman" w:hAnsi="Times New Roman" w:cs="Times New Roman"/>
          <w:sz w:val="28"/>
          <w:szCs w:val="28"/>
          <w:lang w:eastAsia="ru-RU"/>
        </w:rPr>
        <w:t xml:space="preserve">методически </w:t>
      </w:r>
      <w:r w:rsidRPr="00ED59B8">
        <w:rPr>
          <w:rFonts w:ascii="Times New Roman" w:eastAsia="Times New Roman" w:hAnsi="Times New Roman" w:cs="Times New Roman"/>
          <w:sz w:val="28"/>
          <w:szCs w:val="28"/>
          <w:lang w:eastAsia="ru-RU"/>
        </w:rPr>
        <w:t>сложно</w:t>
      </w:r>
      <w:r w:rsidR="00B33B62">
        <w:rPr>
          <w:rFonts w:ascii="Times New Roman" w:eastAsia="Times New Roman" w:hAnsi="Times New Roman" w:cs="Times New Roman"/>
          <w:sz w:val="28"/>
          <w:szCs w:val="28"/>
          <w:lang w:eastAsia="ru-RU"/>
        </w:rPr>
        <w:t>й</w:t>
      </w:r>
      <w:r w:rsidRPr="00ED59B8">
        <w:rPr>
          <w:rFonts w:ascii="Times New Roman" w:eastAsia="Times New Roman" w:hAnsi="Times New Roman" w:cs="Times New Roman"/>
          <w:sz w:val="28"/>
          <w:szCs w:val="28"/>
          <w:lang w:eastAsia="ru-RU"/>
        </w:rPr>
        <w:t xml:space="preserve"> задачей, обусловленной протяжённостью сооружений, сложной пространственной геометрией, многофакторным характером внешних воздействий и необходимостью сопоставимости </w:t>
      </w:r>
      <w:r w:rsidRPr="00426C11">
        <w:rPr>
          <w:rFonts w:ascii="Times New Roman" w:eastAsia="Times New Roman" w:hAnsi="Times New Roman" w:cs="Times New Roman"/>
          <w:sz w:val="28"/>
          <w:szCs w:val="28"/>
          <w:lang w:eastAsia="ru-RU"/>
        </w:rPr>
        <w:t xml:space="preserve">данных </w:t>
      </w:r>
      <w:r w:rsidR="00426C11" w:rsidRPr="00426C11">
        <w:rPr>
          <w:rFonts w:ascii="Times New Roman" w:eastAsia="Times New Roman" w:hAnsi="Times New Roman" w:cs="Times New Roman"/>
          <w:sz w:val="28"/>
          <w:szCs w:val="28"/>
          <w:lang w:eastAsia="ru-RU"/>
        </w:rPr>
        <w:t>между эпохами наблюдений</w:t>
      </w:r>
      <w:r w:rsidR="00426C11">
        <w:rPr>
          <w:rFonts w:ascii="Times New Roman" w:eastAsia="Times New Roman" w:hAnsi="Times New Roman" w:cs="Times New Roman"/>
          <w:sz w:val="28"/>
          <w:szCs w:val="28"/>
          <w:lang w:eastAsia="ru-RU"/>
        </w:rPr>
        <w:t>.</w:t>
      </w:r>
    </w:p>
    <w:p w14:paraId="2FA3FF18" w14:textId="1A23978D" w:rsidR="002125F3" w:rsidRDefault="002125F3" w:rsidP="00874465">
      <w:pPr>
        <w:spacing w:after="0" w:line="240" w:lineRule="auto"/>
        <w:ind w:firstLine="709"/>
        <w:jc w:val="both"/>
        <w:rPr>
          <w:rFonts w:ascii="Times New Roman" w:eastAsia="Times New Roman" w:hAnsi="Times New Roman" w:cs="Times New Roman"/>
          <w:sz w:val="28"/>
          <w:szCs w:val="28"/>
          <w:lang w:eastAsia="ru-RU"/>
        </w:rPr>
      </w:pPr>
      <w:r w:rsidRPr="002125F3">
        <w:rPr>
          <w:rFonts w:ascii="Times New Roman" w:eastAsia="Times New Roman" w:hAnsi="Times New Roman" w:cs="Times New Roman"/>
          <w:sz w:val="28"/>
          <w:szCs w:val="28"/>
          <w:lang w:eastAsia="ru-RU"/>
        </w:rPr>
        <w:lastRenderedPageBreak/>
        <w:t xml:space="preserve">В инженерной практике эффективность мониторинга определяется не только выбором измерительной технологии, но и корректной организацией всего технологического процесса </w:t>
      </w:r>
      <w:r w:rsidR="003C3D96">
        <w:t>—</w:t>
      </w:r>
      <w:r w:rsidRPr="002125F3">
        <w:rPr>
          <w:rFonts w:ascii="Times New Roman" w:eastAsia="Times New Roman" w:hAnsi="Times New Roman" w:cs="Times New Roman"/>
          <w:sz w:val="28"/>
          <w:szCs w:val="28"/>
          <w:lang w:eastAsia="ru-RU"/>
        </w:rPr>
        <w:t xml:space="preserve"> </w:t>
      </w:r>
      <w:r w:rsidR="00ED59B8" w:rsidRPr="00ED59B8">
        <w:rPr>
          <w:rFonts w:ascii="Times New Roman" w:eastAsia="Times New Roman" w:hAnsi="Times New Roman" w:cs="Times New Roman"/>
          <w:sz w:val="28"/>
          <w:szCs w:val="28"/>
          <w:lang w:eastAsia="ru-RU"/>
        </w:rPr>
        <w:t>от постановки целей наблюдений и проектирования схем измерений до обработки данных и интерпретации полученных деформационных параметров.</w:t>
      </w:r>
      <w:r w:rsidR="00ED59B8">
        <w:rPr>
          <w:rFonts w:ascii="Times New Roman" w:eastAsia="Times New Roman" w:hAnsi="Times New Roman" w:cs="Times New Roman"/>
          <w:sz w:val="28"/>
          <w:szCs w:val="28"/>
          <w:lang w:eastAsia="ru-RU"/>
        </w:rPr>
        <w:t xml:space="preserve"> </w:t>
      </w:r>
      <w:r w:rsidRPr="002125F3">
        <w:rPr>
          <w:rFonts w:ascii="Times New Roman" w:eastAsia="Times New Roman" w:hAnsi="Times New Roman" w:cs="Times New Roman"/>
          <w:sz w:val="28"/>
          <w:szCs w:val="28"/>
          <w:lang w:eastAsia="ru-RU"/>
        </w:rPr>
        <w:t xml:space="preserve">Различные методы измерений (электронные тахеометры, ГНСС, фотограмметрия, наземное лазерное сканирование, спутниковая интерферометрия) предполагают </w:t>
      </w:r>
      <w:r w:rsidR="003C3D96" w:rsidRPr="003C3D96">
        <w:rPr>
          <w:rFonts w:ascii="Times New Roman" w:eastAsia="Times New Roman" w:hAnsi="Times New Roman" w:cs="Times New Roman"/>
          <w:sz w:val="28"/>
          <w:szCs w:val="28"/>
          <w:lang w:eastAsia="ru-RU"/>
        </w:rPr>
        <w:t xml:space="preserve">различающиеся </w:t>
      </w:r>
      <w:r w:rsidRPr="002125F3">
        <w:rPr>
          <w:rFonts w:ascii="Times New Roman" w:eastAsia="Times New Roman" w:hAnsi="Times New Roman" w:cs="Times New Roman"/>
          <w:sz w:val="28"/>
          <w:szCs w:val="28"/>
          <w:lang w:eastAsia="ru-RU"/>
        </w:rPr>
        <w:t>подходы к формированию наблюдательных схем</w:t>
      </w:r>
      <w:r w:rsidR="001C2DD4">
        <w:rPr>
          <w:rFonts w:ascii="Times New Roman" w:eastAsia="Times New Roman" w:hAnsi="Times New Roman" w:cs="Times New Roman"/>
          <w:sz w:val="28"/>
          <w:szCs w:val="28"/>
          <w:lang w:eastAsia="ru-RU"/>
        </w:rPr>
        <w:t xml:space="preserve"> </w:t>
      </w:r>
      <w:r w:rsidRPr="002125F3">
        <w:rPr>
          <w:rFonts w:ascii="Times New Roman" w:eastAsia="Times New Roman" w:hAnsi="Times New Roman" w:cs="Times New Roman"/>
          <w:sz w:val="28"/>
          <w:szCs w:val="28"/>
          <w:lang w:eastAsia="ru-RU"/>
        </w:rPr>
        <w:t xml:space="preserve">и алгоритмам их </w:t>
      </w:r>
      <w:r w:rsidR="00ED59B8">
        <w:rPr>
          <w:rFonts w:ascii="Times New Roman" w:eastAsia="Times New Roman" w:hAnsi="Times New Roman" w:cs="Times New Roman"/>
          <w:sz w:val="28"/>
          <w:szCs w:val="28"/>
          <w:lang w:eastAsia="ru-RU"/>
        </w:rPr>
        <w:t xml:space="preserve">последующей </w:t>
      </w:r>
      <w:r w:rsidRPr="002125F3">
        <w:rPr>
          <w:rFonts w:ascii="Times New Roman" w:eastAsia="Times New Roman" w:hAnsi="Times New Roman" w:cs="Times New Roman"/>
          <w:sz w:val="28"/>
          <w:szCs w:val="28"/>
          <w:lang w:eastAsia="ru-RU"/>
        </w:rPr>
        <w:t>обработки.</w:t>
      </w:r>
    </w:p>
    <w:p w14:paraId="47083124" w14:textId="313F853B" w:rsidR="000A3F32" w:rsidRDefault="0013134E" w:rsidP="008C624C">
      <w:pPr>
        <w:spacing w:after="0" w:line="240" w:lineRule="auto"/>
        <w:ind w:firstLine="709"/>
        <w:jc w:val="both"/>
        <w:rPr>
          <w:rFonts w:ascii="Times New Roman" w:eastAsia="Times New Roman" w:hAnsi="Times New Roman" w:cs="Times New Roman"/>
          <w:sz w:val="28"/>
          <w:szCs w:val="28"/>
          <w:lang w:eastAsia="ru-RU"/>
        </w:rPr>
      </w:pPr>
      <w:r w:rsidRPr="0013134E">
        <w:rPr>
          <w:rFonts w:ascii="Times New Roman" w:eastAsia="Times New Roman" w:hAnsi="Times New Roman" w:cs="Times New Roman"/>
          <w:sz w:val="28"/>
          <w:szCs w:val="28"/>
          <w:lang w:eastAsia="ru-RU"/>
        </w:rPr>
        <w:t>Обобщённая технологическая схема геодезического мониторинга спортивных сооружений включает последовательные этапы определения целей и параметров мониторинга, проектирования измерений, выполнения наблюдений, обработки результатов и интерпретации выявленных деформаций. Данная схема используется как методическая основа для анализа процесса реализации мониторинга (рисунок 1.10).</w:t>
      </w:r>
      <w:r w:rsidR="003B119A">
        <w:rPr>
          <w:rFonts w:ascii="Times New Roman" w:eastAsia="Times New Roman" w:hAnsi="Times New Roman" w:cs="Times New Roman"/>
          <w:sz w:val="28"/>
          <w:szCs w:val="28"/>
          <w:lang w:eastAsia="ru-RU"/>
        </w:rPr>
        <w:t xml:space="preserve"> </w:t>
      </w:r>
    </w:p>
    <w:p w14:paraId="05A075DB" w14:textId="28AFAEA2" w:rsidR="00D25167" w:rsidRPr="0013134E" w:rsidRDefault="00023492" w:rsidP="002306B1">
      <w:pPr>
        <w:spacing w:after="0" w:line="240" w:lineRule="auto"/>
        <w:jc w:val="center"/>
        <w:rPr>
          <w:rFonts w:ascii="Times New Roman" w:eastAsia="Times New Roman" w:hAnsi="Times New Roman" w:cs="Times New Roman"/>
          <w:sz w:val="28"/>
          <w:szCs w:val="28"/>
          <w:lang w:eastAsia="ru-RU"/>
        </w:rPr>
      </w:pPr>
      <w:r w:rsidRPr="00023492">
        <w:rPr>
          <w:noProof/>
        </w:rPr>
        <w:drawing>
          <wp:inline distT="0" distB="0" distL="0" distR="0" wp14:anchorId="3F9DC2E5" wp14:editId="768D9950">
            <wp:extent cx="4441190" cy="4408227"/>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50775" cy="4417741"/>
                    </a:xfrm>
                    <a:prstGeom prst="rect">
                      <a:avLst/>
                    </a:prstGeom>
                    <a:noFill/>
                    <a:ln>
                      <a:noFill/>
                    </a:ln>
                  </pic:spPr>
                </pic:pic>
              </a:graphicData>
            </a:graphic>
          </wp:inline>
        </w:drawing>
      </w:r>
    </w:p>
    <w:p w14:paraId="1D8C9884" w14:textId="355F9669" w:rsidR="00DE748F" w:rsidRDefault="00D25167" w:rsidP="00DE748F">
      <w:pPr>
        <w:spacing w:line="240" w:lineRule="auto"/>
        <w:ind w:firstLine="709"/>
        <w:jc w:val="center"/>
        <w:rPr>
          <w:rFonts w:ascii="Times New Roman" w:hAnsi="Times New Roman"/>
          <w:sz w:val="28"/>
          <w:szCs w:val="28"/>
        </w:rPr>
      </w:pPr>
      <w:r w:rsidRPr="00EA0AA4">
        <w:rPr>
          <w:rFonts w:ascii="Times New Roman" w:hAnsi="Times New Roman"/>
          <w:sz w:val="28"/>
          <w:szCs w:val="28"/>
        </w:rPr>
        <w:t>Рисунок 1.</w:t>
      </w:r>
      <w:r w:rsidR="00380221">
        <w:rPr>
          <w:rFonts w:ascii="Times New Roman" w:hAnsi="Times New Roman"/>
          <w:sz w:val="28"/>
          <w:szCs w:val="28"/>
        </w:rPr>
        <w:t>10</w:t>
      </w:r>
      <w:r w:rsidR="002306B1">
        <w:rPr>
          <w:rFonts w:ascii="Times New Roman" w:hAnsi="Times New Roman"/>
          <w:sz w:val="28"/>
          <w:szCs w:val="28"/>
        </w:rPr>
        <w:t xml:space="preserve"> </w:t>
      </w:r>
      <w:r w:rsidR="002306B1">
        <w:rPr>
          <w:rFonts w:ascii="Times New Roman" w:hAnsi="Times New Roman" w:cs="Times New Roman"/>
          <w:sz w:val="28"/>
          <w:szCs w:val="28"/>
        </w:rPr>
        <w:t>–</w:t>
      </w:r>
      <w:r w:rsidR="002306B1">
        <w:rPr>
          <w:rFonts w:ascii="Times New Roman" w:hAnsi="Times New Roman"/>
          <w:sz w:val="28"/>
          <w:szCs w:val="28"/>
        </w:rPr>
        <w:t xml:space="preserve"> </w:t>
      </w:r>
      <w:r w:rsidR="00DE748F" w:rsidRPr="00DE748F">
        <w:rPr>
          <w:rFonts w:ascii="Times New Roman" w:hAnsi="Times New Roman"/>
          <w:sz w:val="28"/>
          <w:szCs w:val="28"/>
        </w:rPr>
        <w:t>Обобщённая технологическая схема</w:t>
      </w:r>
      <w:r w:rsidR="00DE748F" w:rsidRPr="00EA0AA4">
        <w:rPr>
          <w:rFonts w:ascii="Times New Roman" w:hAnsi="Times New Roman"/>
          <w:noProof/>
          <w:sz w:val="28"/>
          <w:szCs w:val="28"/>
          <w:lang w:val="kk-KZ" w:eastAsia="kk-KZ"/>
        </w:rPr>
        <w:t xml:space="preserve"> </w:t>
      </w:r>
      <w:r w:rsidR="00DE748F">
        <w:rPr>
          <w:rFonts w:ascii="Times New Roman" w:hAnsi="Times New Roman"/>
          <w:sz w:val="28"/>
          <w:szCs w:val="28"/>
        </w:rPr>
        <w:t xml:space="preserve">геодезического </w:t>
      </w:r>
      <w:r w:rsidR="00DE748F" w:rsidRPr="00EA0AA4">
        <w:rPr>
          <w:rFonts w:ascii="Times New Roman" w:hAnsi="Times New Roman"/>
          <w:sz w:val="28"/>
          <w:szCs w:val="28"/>
        </w:rPr>
        <w:t>мониторинга</w:t>
      </w:r>
      <w:r w:rsidR="003B119A">
        <w:rPr>
          <w:rFonts w:ascii="Times New Roman" w:hAnsi="Times New Roman"/>
          <w:sz w:val="28"/>
          <w:szCs w:val="28"/>
        </w:rPr>
        <w:t xml:space="preserve"> инженерных сооружений</w:t>
      </w:r>
    </w:p>
    <w:p w14:paraId="39FE8C17" w14:textId="7073C423" w:rsidR="008D6F2B" w:rsidRDefault="00425C1D" w:rsidP="00897CCD">
      <w:pPr>
        <w:spacing w:after="0" w:line="240" w:lineRule="auto"/>
        <w:ind w:firstLine="709"/>
        <w:jc w:val="both"/>
        <w:rPr>
          <w:sz w:val="28"/>
          <w:szCs w:val="28"/>
        </w:rPr>
      </w:pPr>
      <w:r w:rsidRPr="00425C1D">
        <w:rPr>
          <w:rFonts w:ascii="Times New Roman" w:eastAsia="Times New Roman" w:hAnsi="Times New Roman" w:cs="Times New Roman"/>
          <w:sz w:val="28"/>
          <w:szCs w:val="28"/>
          <w:lang w:eastAsia="ru-RU"/>
        </w:rPr>
        <w:t xml:space="preserve">Для отдельных геодезических методов приведённые схемы (рисунки 1.11–1.15) отражают специфические технологические цепочки выполнения работ. </w:t>
      </w:r>
      <w:r w:rsidR="008D6F2B" w:rsidRPr="00EA0AA4">
        <w:rPr>
          <w:rFonts w:ascii="Times New Roman" w:eastAsia="Times New Roman" w:hAnsi="Times New Roman" w:cs="Times New Roman"/>
          <w:sz w:val="28"/>
          <w:szCs w:val="28"/>
          <w:lang w:eastAsia="ru-RU"/>
        </w:rPr>
        <w:t xml:space="preserve">Так, мониторинг с использованием электронных тахеометров основан на создании опорной сети, повторных измерениях координат контрольных точек и последующем сравнении результатов различных циклов наблюдений. </w:t>
      </w:r>
    </w:p>
    <w:p w14:paraId="7D5DF4D3" w14:textId="72538240" w:rsidR="00D25167" w:rsidRPr="00EA0AA4" w:rsidRDefault="00023492" w:rsidP="00A23D9B">
      <w:pPr>
        <w:spacing w:after="0" w:line="240" w:lineRule="auto"/>
        <w:jc w:val="center"/>
        <w:rPr>
          <w:rFonts w:ascii="Times New Roman" w:hAnsi="Times New Roman"/>
          <w:sz w:val="28"/>
          <w:szCs w:val="28"/>
        </w:rPr>
      </w:pPr>
      <w:r w:rsidRPr="00DB0D32">
        <w:rPr>
          <w:noProof/>
        </w:rPr>
        <w:lastRenderedPageBreak/>
        <w:drawing>
          <wp:inline distT="0" distB="0" distL="0" distR="0" wp14:anchorId="08B8BB0D" wp14:editId="7AA215DB">
            <wp:extent cx="3670592" cy="3157870"/>
            <wp:effectExtent l="0" t="0" r="635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679152" cy="3165234"/>
                    </a:xfrm>
                    <a:prstGeom prst="rect">
                      <a:avLst/>
                    </a:prstGeom>
                    <a:noFill/>
                    <a:ln>
                      <a:noFill/>
                    </a:ln>
                  </pic:spPr>
                </pic:pic>
              </a:graphicData>
            </a:graphic>
          </wp:inline>
        </w:drawing>
      </w:r>
    </w:p>
    <w:p w14:paraId="4A812729" w14:textId="57C823BD" w:rsidR="008D6F2B" w:rsidRDefault="00D25167" w:rsidP="00A23D9B">
      <w:pPr>
        <w:widowControl w:val="0"/>
        <w:autoSpaceDE w:val="0"/>
        <w:autoSpaceDN w:val="0"/>
        <w:adjustRightInd w:val="0"/>
        <w:spacing w:after="0" w:line="240" w:lineRule="auto"/>
        <w:ind w:right="-2"/>
        <w:jc w:val="center"/>
        <w:rPr>
          <w:rFonts w:ascii="Times New Roman" w:hAnsi="Times New Roman"/>
          <w:noProof/>
          <w:sz w:val="24"/>
          <w:szCs w:val="24"/>
          <w:lang w:val="kk-KZ" w:eastAsia="kk-KZ"/>
        </w:rPr>
      </w:pPr>
      <w:r w:rsidRPr="00EA0AA4">
        <w:rPr>
          <w:rFonts w:ascii="Times New Roman" w:hAnsi="Times New Roman"/>
          <w:sz w:val="28"/>
          <w:szCs w:val="28"/>
        </w:rPr>
        <w:t xml:space="preserve">Рисунок </w:t>
      </w:r>
      <w:r w:rsidR="00380221">
        <w:rPr>
          <w:rFonts w:ascii="Times New Roman" w:hAnsi="Times New Roman"/>
          <w:sz w:val="28"/>
          <w:szCs w:val="28"/>
        </w:rPr>
        <w:t>1</w:t>
      </w:r>
      <w:r w:rsidRPr="00EA0AA4">
        <w:rPr>
          <w:rFonts w:ascii="Times New Roman" w:hAnsi="Times New Roman"/>
          <w:sz w:val="28"/>
          <w:szCs w:val="28"/>
        </w:rPr>
        <w:t>.</w:t>
      </w:r>
      <w:r w:rsidR="00380221">
        <w:rPr>
          <w:rFonts w:ascii="Times New Roman" w:hAnsi="Times New Roman"/>
          <w:sz w:val="28"/>
          <w:szCs w:val="28"/>
        </w:rPr>
        <w:t>11</w:t>
      </w:r>
      <w:r w:rsidR="002306B1">
        <w:rPr>
          <w:rFonts w:ascii="Times New Roman" w:hAnsi="Times New Roman"/>
          <w:sz w:val="28"/>
          <w:szCs w:val="28"/>
        </w:rPr>
        <w:t xml:space="preserve"> </w:t>
      </w:r>
      <w:r w:rsidR="002306B1">
        <w:rPr>
          <w:rFonts w:ascii="Times New Roman" w:hAnsi="Times New Roman" w:cs="Times New Roman"/>
          <w:sz w:val="28"/>
          <w:szCs w:val="28"/>
        </w:rPr>
        <w:t>–</w:t>
      </w:r>
      <w:r w:rsidRPr="00EA0AA4">
        <w:rPr>
          <w:rFonts w:ascii="Times New Roman" w:hAnsi="Times New Roman"/>
          <w:sz w:val="28"/>
          <w:szCs w:val="28"/>
        </w:rPr>
        <w:t xml:space="preserve"> Обобщенная технологическая схема </w:t>
      </w:r>
      <w:r w:rsidR="00DE748F">
        <w:rPr>
          <w:rFonts w:ascii="Times New Roman" w:hAnsi="Times New Roman"/>
          <w:sz w:val="28"/>
          <w:szCs w:val="28"/>
        </w:rPr>
        <w:t xml:space="preserve">геодезического </w:t>
      </w:r>
      <w:r w:rsidR="00AE447F" w:rsidRPr="00EA0AA4">
        <w:rPr>
          <w:rFonts w:ascii="Times New Roman" w:hAnsi="Times New Roman"/>
          <w:sz w:val="28"/>
          <w:szCs w:val="28"/>
        </w:rPr>
        <w:t>мониторинга</w:t>
      </w:r>
      <w:r w:rsidRPr="00EA0AA4">
        <w:rPr>
          <w:rFonts w:ascii="Times New Roman" w:hAnsi="Times New Roman"/>
          <w:sz w:val="28"/>
          <w:szCs w:val="28"/>
        </w:rPr>
        <w:t xml:space="preserve"> электронными тахеометрами</w:t>
      </w:r>
      <w:r w:rsidR="005C51DB">
        <w:rPr>
          <w:rFonts w:ascii="Times New Roman" w:hAnsi="Times New Roman"/>
          <w:noProof/>
          <w:sz w:val="24"/>
          <w:szCs w:val="24"/>
          <w:lang w:val="kk-KZ" w:eastAsia="kk-KZ"/>
        </w:rPr>
        <w:t xml:space="preserve">     </w:t>
      </w:r>
    </w:p>
    <w:p w14:paraId="340FED51" w14:textId="6210063A" w:rsidR="008D6F2B" w:rsidRDefault="008D6F2B" w:rsidP="00624FD3">
      <w:pPr>
        <w:widowControl w:val="0"/>
        <w:autoSpaceDE w:val="0"/>
        <w:autoSpaceDN w:val="0"/>
        <w:adjustRightInd w:val="0"/>
        <w:spacing w:after="0" w:line="240" w:lineRule="auto"/>
        <w:ind w:right="-2"/>
        <w:jc w:val="center"/>
        <w:rPr>
          <w:rFonts w:ascii="Times New Roman" w:hAnsi="Times New Roman"/>
          <w:noProof/>
          <w:sz w:val="24"/>
          <w:szCs w:val="24"/>
          <w:lang w:val="kk-KZ" w:eastAsia="kk-KZ"/>
        </w:rPr>
      </w:pPr>
    </w:p>
    <w:p w14:paraId="1A23BF8A" w14:textId="0C04A79E" w:rsidR="008D6F2B" w:rsidRDefault="008D6F2B" w:rsidP="008D6F2B">
      <w:pPr>
        <w:spacing w:after="0" w:line="240" w:lineRule="auto"/>
        <w:ind w:firstLine="709"/>
        <w:jc w:val="both"/>
        <w:rPr>
          <w:sz w:val="28"/>
          <w:szCs w:val="28"/>
        </w:rPr>
      </w:pPr>
      <w:r w:rsidRPr="00EA0AA4">
        <w:rPr>
          <w:rFonts w:ascii="Times New Roman" w:eastAsia="Times New Roman" w:hAnsi="Times New Roman" w:cs="Times New Roman"/>
          <w:sz w:val="28"/>
          <w:szCs w:val="28"/>
          <w:lang w:eastAsia="ru-RU"/>
        </w:rPr>
        <w:t>Применение ГНСС</w:t>
      </w:r>
      <w:r>
        <w:rPr>
          <w:rFonts w:ascii="Times New Roman" w:eastAsia="Times New Roman" w:hAnsi="Times New Roman" w:cs="Times New Roman"/>
          <w:sz w:val="28"/>
          <w:szCs w:val="28"/>
          <w:lang w:eastAsia="ru-RU"/>
        </w:rPr>
        <w:t>-</w:t>
      </w:r>
      <w:r w:rsidRPr="00EA0AA4">
        <w:rPr>
          <w:rFonts w:ascii="Times New Roman" w:eastAsia="Times New Roman" w:hAnsi="Times New Roman" w:cs="Times New Roman"/>
          <w:sz w:val="28"/>
          <w:szCs w:val="28"/>
          <w:lang w:eastAsia="ru-RU"/>
        </w:rPr>
        <w:t xml:space="preserve">технологий предполагает проектирование спутниковых сетей, обработку базовых линий и вычисление пространственных </w:t>
      </w:r>
      <w:r>
        <w:rPr>
          <w:rFonts w:ascii="Times New Roman" w:eastAsia="Times New Roman" w:hAnsi="Times New Roman" w:cs="Times New Roman"/>
          <w:sz w:val="28"/>
          <w:szCs w:val="28"/>
          <w:lang w:eastAsia="ru-RU"/>
        </w:rPr>
        <w:t>перемещений</w:t>
      </w:r>
      <w:r w:rsidRPr="00EA0AA4">
        <w:rPr>
          <w:rFonts w:ascii="Times New Roman" w:eastAsia="Times New Roman" w:hAnsi="Times New Roman" w:cs="Times New Roman"/>
          <w:sz w:val="28"/>
          <w:szCs w:val="28"/>
          <w:lang w:eastAsia="ru-RU"/>
        </w:rPr>
        <w:t>, что требует высокой стабильности исходных пунктов и благоприятных условий приёма сигналов.</w:t>
      </w:r>
      <w:r>
        <w:rPr>
          <w:rFonts w:ascii="Times New Roman" w:eastAsia="Times New Roman" w:hAnsi="Times New Roman" w:cs="Times New Roman"/>
          <w:sz w:val="28"/>
          <w:szCs w:val="28"/>
          <w:lang w:eastAsia="ru-RU"/>
        </w:rPr>
        <w:t xml:space="preserve"> </w:t>
      </w:r>
    </w:p>
    <w:p w14:paraId="6A276518" w14:textId="1539D20A" w:rsidR="00AE447F" w:rsidRPr="00624FD3" w:rsidRDefault="00023492" w:rsidP="00624FD3">
      <w:pPr>
        <w:widowControl w:val="0"/>
        <w:autoSpaceDE w:val="0"/>
        <w:autoSpaceDN w:val="0"/>
        <w:adjustRightInd w:val="0"/>
        <w:spacing w:after="0" w:line="240" w:lineRule="auto"/>
        <w:ind w:right="-2"/>
        <w:jc w:val="center"/>
        <w:rPr>
          <w:rFonts w:ascii="Times New Roman" w:hAnsi="Times New Roman"/>
          <w:sz w:val="28"/>
          <w:szCs w:val="28"/>
        </w:rPr>
      </w:pPr>
      <w:r w:rsidRPr="00023492">
        <w:rPr>
          <w:noProof/>
        </w:rPr>
        <w:drawing>
          <wp:inline distT="0" distB="0" distL="0" distR="0" wp14:anchorId="4B26E346" wp14:editId="66440358">
            <wp:extent cx="3547635" cy="4104168"/>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554895" cy="4112567"/>
                    </a:xfrm>
                    <a:prstGeom prst="rect">
                      <a:avLst/>
                    </a:prstGeom>
                    <a:noFill/>
                    <a:ln>
                      <a:noFill/>
                    </a:ln>
                  </pic:spPr>
                </pic:pic>
              </a:graphicData>
            </a:graphic>
          </wp:inline>
        </w:drawing>
      </w:r>
    </w:p>
    <w:p w14:paraId="70ACD846" w14:textId="299F0FD9" w:rsidR="00D25167" w:rsidRDefault="00D25167" w:rsidP="00874465">
      <w:pPr>
        <w:spacing w:line="240" w:lineRule="auto"/>
        <w:jc w:val="center"/>
        <w:rPr>
          <w:rFonts w:ascii="Times New Roman" w:hAnsi="Times New Roman"/>
          <w:sz w:val="28"/>
          <w:szCs w:val="28"/>
        </w:rPr>
      </w:pPr>
      <w:r w:rsidRPr="00EA0AA4">
        <w:rPr>
          <w:rFonts w:ascii="Times New Roman" w:hAnsi="Times New Roman"/>
          <w:sz w:val="28"/>
          <w:szCs w:val="28"/>
        </w:rPr>
        <w:t xml:space="preserve">Рисунок </w:t>
      </w:r>
      <w:r w:rsidR="00380221">
        <w:rPr>
          <w:rFonts w:ascii="Times New Roman" w:hAnsi="Times New Roman"/>
          <w:sz w:val="28"/>
          <w:szCs w:val="28"/>
        </w:rPr>
        <w:t>1.12</w:t>
      </w:r>
      <w:r w:rsidR="002306B1">
        <w:rPr>
          <w:rFonts w:ascii="Times New Roman" w:hAnsi="Times New Roman"/>
          <w:sz w:val="28"/>
          <w:szCs w:val="28"/>
        </w:rPr>
        <w:t xml:space="preserve"> </w:t>
      </w:r>
      <w:r w:rsidR="002306B1">
        <w:rPr>
          <w:rFonts w:ascii="Times New Roman" w:hAnsi="Times New Roman" w:cs="Times New Roman"/>
          <w:sz w:val="28"/>
          <w:szCs w:val="28"/>
        </w:rPr>
        <w:t xml:space="preserve">– </w:t>
      </w:r>
      <w:r w:rsidR="00707D2C" w:rsidRPr="00EA0AA4">
        <w:rPr>
          <w:rFonts w:ascii="Times New Roman" w:hAnsi="Times New Roman"/>
          <w:sz w:val="28"/>
          <w:szCs w:val="28"/>
        </w:rPr>
        <w:t xml:space="preserve">Обобщенная технологическая схема </w:t>
      </w:r>
      <w:r w:rsidR="00DE748F">
        <w:rPr>
          <w:rFonts w:ascii="Times New Roman" w:hAnsi="Times New Roman"/>
          <w:sz w:val="28"/>
          <w:szCs w:val="28"/>
        </w:rPr>
        <w:t xml:space="preserve">геодезического </w:t>
      </w:r>
      <w:r w:rsidR="00AE447F" w:rsidRPr="00EA0AA4">
        <w:rPr>
          <w:rFonts w:ascii="Times New Roman" w:hAnsi="Times New Roman"/>
          <w:sz w:val="28"/>
          <w:szCs w:val="28"/>
        </w:rPr>
        <w:t xml:space="preserve">мониторинга </w:t>
      </w:r>
      <w:r w:rsidRPr="00EA0AA4">
        <w:rPr>
          <w:rFonts w:ascii="Times New Roman" w:hAnsi="Times New Roman"/>
          <w:sz w:val="28"/>
          <w:szCs w:val="28"/>
        </w:rPr>
        <w:t>ГНСС</w:t>
      </w:r>
    </w:p>
    <w:p w14:paraId="5FFC11B8" w14:textId="0107C043" w:rsidR="008D6F2B" w:rsidRDefault="008D6F2B" w:rsidP="008D6F2B">
      <w:pPr>
        <w:spacing w:after="0" w:line="240" w:lineRule="auto"/>
        <w:ind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lastRenderedPageBreak/>
        <w:t>Фотограмметрические методы мониторинга включают калибровк</w:t>
      </w:r>
      <w:r>
        <w:rPr>
          <w:rFonts w:ascii="Times New Roman" w:eastAsia="Times New Roman" w:hAnsi="Times New Roman" w:cs="Times New Roman"/>
          <w:sz w:val="28"/>
          <w:szCs w:val="28"/>
          <w:lang w:eastAsia="ru-RU"/>
        </w:rPr>
        <w:t>у</w:t>
      </w:r>
      <w:r w:rsidRPr="00EA0AA4">
        <w:rPr>
          <w:rFonts w:ascii="Times New Roman" w:eastAsia="Times New Roman" w:hAnsi="Times New Roman" w:cs="Times New Roman"/>
          <w:sz w:val="28"/>
          <w:szCs w:val="28"/>
          <w:lang w:eastAsia="ru-RU"/>
        </w:rPr>
        <w:t xml:space="preserve"> оборудования, получени</w:t>
      </w:r>
      <w:r>
        <w:rPr>
          <w:rFonts w:ascii="Times New Roman" w:eastAsia="Times New Roman" w:hAnsi="Times New Roman" w:cs="Times New Roman"/>
          <w:sz w:val="28"/>
          <w:szCs w:val="28"/>
          <w:lang w:eastAsia="ru-RU"/>
        </w:rPr>
        <w:t>е</w:t>
      </w:r>
      <w:r w:rsidRPr="00EA0AA4">
        <w:rPr>
          <w:rFonts w:ascii="Times New Roman" w:eastAsia="Times New Roman" w:hAnsi="Times New Roman" w:cs="Times New Roman"/>
          <w:sz w:val="28"/>
          <w:szCs w:val="28"/>
          <w:lang w:eastAsia="ru-RU"/>
        </w:rPr>
        <w:t xml:space="preserve"> изображений, триангуляци</w:t>
      </w:r>
      <w:r>
        <w:rPr>
          <w:rFonts w:ascii="Times New Roman" w:eastAsia="Times New Roman" w:hAnsi="Times New Roman" w:cs="Times New Roman"/>
          <w:sz w:val="28"/>
          <w:szCs w:val="28"/>
          <w:lang w:eastAsia="ru-RU"/>
        </w:rPr>
        <w:t>ю</w:t>
      </w:r>
      <w:r w:rsidRPr="00EA0AA4">
        <w:rPr>
          <w:rFonts w:ascii="Times New Roman" w:eastAsia="Times New Roman" w:hAnsi="Times New Roman" w:cs="Times New Roman"/>
          <w:sz w:val="28"/>
          <w:szCs w:val="28"/>
          <w:lang w:eastAsia="ru-RU"/>
        </w:rPr>
        <w:t xml:space="preserve"> и построени</w:t>
      </w:r>
      <w:r w:rsidR="00425C1D">
        <w:rPr>
          <w:rFonts w:ascii="Times New Roman" w:eastAsia="Times New Roman" w:hAnsi="Times New Roman" w:cs="Times New Roman"/>
          <w:sz w:val="28"/>
          <w:szCs w:val="28"/>
          <w:lang w:eastAsia="ru-RU"/>
        </w:rPr>
        <w:t xml:space="preserve">е </w:t>
      </w:r>
      <w:r w:rsidRPr="00EA0AA4">
        <w:rPr>
          <w:rFonts w:ascii="Times New Roman" w:eastAsia="Times New Roman" w:hAnsi="Times New Roman" w:cs="Times New Roman"/>
          <w:sz w:val="28"/>
          <w:szCs w:val="28"/>
          <w:lang w:eastAsia="ru-RU"/>
        </w:rPr>
        <w:t xml:space="preserve">пространственных моделей, по результатам сравнения которых определяются деформации и изменения формы объекта. </w:t>
      </w:r>
      <w:r>
        <w:rPr>
          <w:rFonts w:ascii="Times New Roman" w:eastAsia="Times New Roman" w:hAnsi="Times New Roman" w:cs="Times New Roman"/>
          <w:sz w:val="28"/>
          <w:szCs w:val="28"/>
          <w:lang w:eastAsia="ru-RU"/>
        </w:rPr>
        <w:t xml:space="preserve"> </w:t>
      </w:r>
    </w:p>
    <w:p w14:paraId="7670E4C2" w14:textId="4533597D" w:rsidR="00023492" w:rsidRPr="00EA0AA4" w:rsidRDefault="00023492" w:rsidP="00874465">
      <w:pPr>
        <w:spacing w:after="0" w:line="240" w:lineRule="auto"/>
        <w:jc w:val="center"/>
        <w:rPr>
          <w:rFonts w:ascii="Times New Roman" w:hAnsi="Times New Roman"/>
          <w:sz w:val="28"/>
          <w:szCs w:val="28"/>
        </w:rPr>
      </w:pPr>
      <w:r w:rsidRPr="00023492">
        <w:rPr>
          <w:noProof/>
        </w:rPr>
        <w:drawing>
          <wp:inline distT="0" distB="0" distL="0" distR="0" wp14:anchorId="3342F47C" wp14:editId="67F728BD">
            <wp:extent cx="3776305" cy="4518837"/>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782811" cy="4526622"/>
                    </a:xfrm>
                    <a:prstGeom prst="rect">
                      <a:avLst/>
                    </a:prstGeom>
                    <a:noFill/>
                    <a:ln>
                      <a:noFill/>
                    </a:ln>
                  </pic:spPr>
                </pic:pic>
              </a:graphicData>
            </a:graphic>
          </wp:inline>
        </w:drawing>
      </w:r>
    </w:p>
    <w:p w14:paraId="141E16FC" w14:textId="642B3A32" w:rsidR="00400D4C" w:rsidRDefault="00400D4C" w:rsidP="00874465">
      <w:pPr>
        <w:spacing w:after="0" w:line="240" w:lineRule="auto"/>
        <w:jc w:val="center"/>
        <w:rPr>
          <w:rFonts w:ascii="Times New Roman" w:hAnsi="Times New Roman"/>
          <w:sz w:val="28"/>
          <w:szCs w:val="28"/>
        </w:rPr>
      </w:pPr>
      <w:r w:rsidRPr="00EA0AA4">
        <w:rPr>
          <w:rFonts w:ascii="Times New Roman" w:hAnsi="Times New Roman"/>
          <w:sz w:val="28"/>
          <w:szCs w:val="28"/>
        </w:rPr>
        <w:t xml:space="preserve">Рисунок </w:t>
      </w:r>
      <w:r w:rsidR="00380221">
        <w:rPr>
          <w:rFonts w:ascii="Times New Roman" w:hAnsi="Times New Roman"/>
          <w:sz w:val="28"/>
          <w:szCs w:val="28"/>
        </w:rPr>
        <w:t>1.13</w:t>
      </w:r>
      <w:r w:rsidR="002306B1">
        <w:rPr>
          <w:rFonts w:ascii="Times New Roman" w:hAnsi="Times New Roman"/>
          <w:sz w:val="28"/>
          <w:szCs w:val="28"/>
        </w:rPr>
        <w:t xml:space="preserve"> </w:t>
      </w:r>
      <w:r w:rsidR="002306B1">
        <w:rPr>
          <w:rFonts w:ascii="Times New Roman" w:hAnsi="Times New Roman" w:cs="Times New Roman"/>
          <w:sz w:val="28"/>
          <w:szCs w:val="28"/>
        </w:rPr>
        <w:t>–</w:t>
      </w:r>
      <w:r w:rsidRPr="00EA0AA4">
        <w:rPr>
          <w:rFonts w:ascii="Times New Roman" w:hAnsi="Times New Roman"/>
          <w:sz w:val="28"/>
          <w:szCs w:val="28"/>
        </w:rPr>
        <w:t xml:space="preserve"> Обобщенная технологическая схема </w:t>
      </w:r>
      <w:r w:rsidR="00DE748F">
        <w:rPr>
          <w:rFonts w:ascii="Times New Roman" w:hAnsi="Times New Roman"/>
          <w:sz w:val="28"/>
          <w:szCs w:val="28"/>
        </w:rPr>
        <w:t xml:space="preserve">геодезического </w:t>
      </w:r>
      <w:r w:rsidRPr="00EA0AA4">
        <w:rPr>
          <w:rFonts w:ascii="Times New Roman" w:hAnsi="Times New Roman"/>
          <w:sz w:val="28"/>
          <w:szCs w:val="28"/>
        </w:rPr>
        <w:t>мониторинга фотограмметрическими методами</w:t>
      </w:r>
    </w:p>
    <w:p w14:paraId="69646C53" w14:textId="67B47EB6" w:rsidR="003B119A" w:rsidRDefault="003B119A" w:rsidP="00874465">
      <w:pPr>
        <w:spacing w:after="0" w:line="240" w:lineRule="auto"/>
        <w:jc w:val="center"/>
        <w:rPr>
          <w:rFonts w:ascii="Times New Roman" w:hAnsi="Times New Roman"/>
          <w:sz w:val="28"/>
          <w:szCs w:val="28"/>
        </w:rPr>
      </w:pPr>
    </w:p>
    <w:p w14:paraId="1658B81D" w14:textId="77777777" w:rsidR="00425C1D" w:rsidRDefault="008D6F2B" w:rsidP="00425C1D">
      <w:pPr>
        <w:spacing w:after="0" w:line="240" w:lineRule="auto"/>
        <w:ind w:firstLine="709"/>
        <w:jc w:val="both"/>
        <w:rPr>
          <w:rFonts w:ascii="Times New Roman" w:hAnsi="Times New Roman"/>
          <w:sz w:val="28"/>
          <w:szCs w:val="28"/>
        </w:rPr>
      </w:pPr>
      <w:r w:rsidRPr="0013134E">
        <w:rPr>
          <w:rFonts w:ascii="Times New Roman" w:hAnsi="Times New Roman"/>
          <w:sz w:val="28"/>
          <w:szCs w:val="28"/>
        </w:rPr>
        <w:t>Нивелирование высокой точности, применяемое преимущественно для контроля вертикальных перемещений, характеризуется чётко регламентированной схемой наблюдений и высокой точностью, однако ориентировано на ограниченный набор деформационных параметров.</w:t>
      </w:r>
    </w:p>
    <w:p w14:paraId="1F96FD19" w14:textId="5FC4A772" w:rsidR="008D6F2B" w:rsidRPr="00BA029B" w:rsidRDefault="008D6F2B" w:rsidP="00425C1D">
      <w:pPr>
        <w:spacing w:after="0" w:line="240" w:lineRule="auto"/>
        <w:ind w:firstLine="709"/>
        <w:jc w:val="both"/>
        <w:rPr>
          <w:rFonts w:ascii="Times New Roman" w:eastAsia="Times New Roman" w:hAnsi="Times New Roman" w:cs="Times New Roman"/>
          <w:sz w:val="28"/>
          <w:szCs w:val="28"/>
          <w:lang w:eastAsia="ru-RU"/>
        </w:rPr>
      </w:pPr>
      <w:r w:rsidRPr="0013134E">
        <w:rPr>
          <w:rFonts w:ascii="Times New Roman" w:hAnsi="Times New Roman"/>
          <w:sz w:val="28"/>
          <w:szCs w:val="28"/>
        </w:rPr>
        <w:t>Радарные методы мониторинга (InSAR) основаны на анализе фазовых сдвигов спутниковых сигналов и используются для выявления микродеформаций на значительных территориях, что определяет специфику их технологической реализации.</w:t>
      </w:r>
    </w:p>
    <w:p w14:paraId="7E786512" w14:textId="30C8E2AE" w:rsidR="008D6F2B" w:rsidRDefault="008D6F2B" w:rsidP="008D6F2B">
      <w:pPr>
        <w:pStyle w:val="a3"/>
        <w:spacing w:before="0" w:beforeAutospacing="0" w:after="0" w:afterAutospacing="0"/>
        <w:ind w:firstLine="709"/>
        <w:jc w:val="both"/>
        <w:rPr>
          <w:rFonts w:eastAsiaTheme="minorHAnsi" w:cstheme="minorBidi"/>
          <w:sz w:val="28"/>
          <w:szCs w:val="28"/>
          <w:lang w:eastAsia="en-US"/>
        </w:rPr>
      </w:pPr>
      <w:r w:rsidRPr="00ED59B8">
        <w:rPr>
          <w:rFonts w:eastAsiaTheme="minorHAnsi" w:cstheme="minorBidi"/>
          <w:sz w:val="28"/>
          <w:szCs w:val="28"/>
          <w:lang w:eastAsia="en-US"/>
        </w:rPr>
        <w:t xml:space="preserve">Несмотря на различия в измерительных принципах и типе исходных данных, рассмотренные схемы </w:t>
      </w:r>
      <w:r w:rsidR="00897CCD">
        <w:rPr>
          <w:rFonts w:eastAsiaTheme="minorHAnsi" w:cstheme="minorBidi"/>
          <w:sz w:val="28"/>
          <w:szCs w:val="28"/>
          <w:lang w:eastAsia="en-US"/>
        </w:rPr>
        <w:t xml:space="preserve">на рисунках </w:t>
      </w:r>
      <w:r w:rsidR="00897CCD">
        <w:rPr>
          <w:sz w:val="28"/>
          <w:szCs w:val="28"/>
        </w:rPr>
        <w:t xml:space="preserve">1.11–1.15 </w:t>
      </w:r>
      <w:r w:rsidRPr="00ED59B8">
        <w:rPr>
          <w:rFonts w:eastAsiaTheme="minorHAnsi" w:cstheme="minorBidi"/>
          <w:sz w:val="28"/>
          <w:szCs w:val="28"/>
          <w:lang w:eastAsia="en-US"/>
        </w:rPr>
        <w:t xml:space="preserve">демонстрируют </w:t>
      </w:r>
      <w:r w:rsidR="00425C1D">
        <w:rPr>
          <w:rFonts w:eastAsiaTheme="minorHAnsi" w:cstheme="minorBidi"/>
          <w:sz w:val="28"/>
          <w:szCs w:val="28"/>
          <w:lang w:eastAsia="en-US"/>
        </w:rPr>
        <w:t>общую</w:t>
      </w:r>
      <w:r w:rsidRPr="00ED59B8">
        <w:rPr>
          <w:rFonts w:eastAsiaTheme="minorHAnsi" w:cstheme="minorBidi"/>
          <w:sz w:val="28"/>
          <w:szCs w:val="28"/>
          <w:lang w:eastAsia="en-US"/>
        </w:rPr>
        <w:t xml:space="preserve"> структурную логику геодезического мониторинга, сохраняющуюся независимо от применяемой технологии и включающую этапы проектирования, измерений, обработки и интерпретации результатов. В то же время различия в характере исходной информации, степени пространственной детализации и способах получения деформационных параметров приводят к </w:t>
      </w:r>
      <w:r w:rsidRPr="00ED59B8">
        <w:rPr>
          <w:rFonts w:eastAsiaTheme="minorHAnsi" w:cstheme="minorBidi"/>
          <w:sz w:val="28"/>
          <w:szCs w:val="28"/>
          <w:lang w:eastAsia="en-US"/>
        </w:rPr>
        <w:lastRenderedPageBreak/>
        <w:t>неодинаковым требованиям к организации мониторинга и назначению его точностных характеристик.</w:t>
      </w:r>
    </w:p>
    <w:p w14:paraId="5B6DA876" w14:textId="05700D14" w:rsidR="000E540F" w:rsidRPr="00331510" w:rsidRDefault="00B46B9E" w:rsidP="00B46B9E">
      <w:pPr>
        <w:spacing w:after="0" w:line="240" w:lineRule="auto"/>
        <w:jc w:val="center"/>
        <w:rPr>
          <w:rFonts w:ascii="Times New Roman" w:hAnsi="Times New Roman"/>
          <w:sz w:val="28"/>
          <w:szCs w:val="28"/>
        </w:rPr>
      </w:pPr>
      <w:r w:rsidRPr="00B46B9E">
        <w:rPr>
          <w:noProof/>
        </w:rPr>
        <w:drawing>
          <wp:inline distT="0" distB="0" distL="0" distR="0" wp14:anchorId="45283FD3" wp14:editId="6686A9EB">
            <wp:extent cx="3349418" cy="3508744"/>
            <wp:effectExtent l="0" t="0" r="381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354066" cy="3513613"/>
                    </a:xfrm>
                    <a:prstGeom prst="rect">
                      <a:avLst/>
                    </a:prstGeom>
                    <a:noFill/>
                    <a:ln>
                      <a:noFill/>
                    </a:ln>
                  </pic:spPr>
                </pic:pic>
              </a:graphicData>
            </a:graphic>
          </wp:inline>
        </w:drawing>
      </w:r>
    </w:p>
    <w:p w14:paraId="65B778A6" w14:textId="0B4198CC" w:rsidR="005D1846" w:rsidRDefault="000C1CBA" w:rsidP="000A3F32">
      <w:pPr>
        <w:spacing w:line="240" w:lineRule="auto"/>
        <w:jc w:val="center"/>
        <w:rPr>
          <w:rFonts w:ascii="Times New Roman" w:hAnsi="Times New Roman"/>
          <w:sz w:val="28"/>
          <w:szCs w:val="28"/>
        </w:rPr>
      </w:pPr>
      <w:r w:rsidRPr="00EA0AA4">
        <w:rPr>
          <w:rFonts w:ascii="Times New Roman" w:hAnsi="Times New Roman"/>
          <w:sz w:val="28"/>
          <w:szCs w:val="28"/>
        </w:rPr>
        <w:t xml:space="preserve">Рисунок </w:t>
      </w:r>
      <w:r w:rsidR="00380221">
        <w:rPr>
          <w:rFonts w:ascii="Times New Roman" w:hAnsi="Times New Roman"/>
          <w:sz w:val="28"/>
          <w:szCs w:val="28"/>
        </w:rPr>
        <w:t>1.14</w:t>
      </w:r>
      <w:r w:rsidR="00653D90">
        <w:rPr>
          <w:rFonts w:ascii="Times New Roman" w:hAnsi="Times New Roman"/>
          <w:sz w:val="28"/>
          <w:szCs w:val="28"/>
        </w:rPr>
        <w:t xml:space="preserve"> </w:t>
      </w:r>
      <w:r w:rsidR="00653D90">
        <w:rPr>
          <w:rFonts w:ascii="Times New Roman" w:hAnsi="Times New Roman" w:cs="Times New Roman"/>
          <w:sz w:val="28"/>
          <w:szCs w:val="28"/>
        </w:rPr>
        <w:t xml:space="preserve">– </w:t>
      </w:r>
      <w:r w:rsidRPr="00EA0AA4">
        <w:rPr>
          <w:rFonts w:ascii="Times New Roman" w:hAnsi="Times New Roman"/>
          <w:sz w:val="28"/>
          <w:szCs w:val="28"/>
        </w:rPr>
        <w:t xml:space="preserve">Обобщенная технологическая схема </w:t>
      </w:r>
      <w:r w:rsidR="00DE748F">
        <w:rPr>
          <w:rFonts w:ascii="Times New Roman" w:hAnsi="Times New Roman"/>
          <w:sz w:val="28"/>
          <w:szCs w:val="28"/>
        </w:rPr>
        <w:t xml:space="preserve">геодезического </w:t>
      </w:r>
      <w:r w:rsidRPr="00EA0AA4">
        <w:rPr>
          <w:rFonts w:ascii="Times New Roman" w:hAnsi="Times New Roman"/>
          <w:sz w:val="28"/>
          <w:szCs w:val="28"/>
        </w:rPr>
        <w:t>мониторинга нивелированием</w:t>
      </w:r>
    </w:p>
    <w:p w14:paraId="395CC6F5" w14:textId="042BF260" w:rsidR="00B46B9E" w:rsidRDefault="00B46B9E" w:rsidP="00B46B9E">
      <w:pPr>
        <w:spacing w:after="0" w:line="240" w:lineRule="auto"/>
        <w:jc w:val="center"/>
        <w:rPr>
          <w:rFonts w:ascii="Times New Roman" w:hAnsi="Times New Roman"/>
          <w:b/>
          <w:sz w:val="24"/>
          <w:szCs w:val="24"/>
        </w:rPr>
      </w:pPr>
      <w:r>
        <w:rPr>
          <w:rFonts w:ascii="Times New Roman" w:hAnsi="Times New Roman"/>
          <w:b/>
          <w:noProof/>
          <w:sz w:val="24"/>
          <w:szCs w:val="24"/>
        </w:rPr>
        <w:drawing>
          <wp:inline distT="0" distB="0" distL="0" distR="0" wp14:anchorId="0E2E961E" wp14:editId="4D12C1C5">
            <wp:extent cx="3402419" cy="3891819"/>
            <wp:effectExtent l="0" t="0" r="7620" b="0"/>
            <wp:docPr id="1227322635" name="Рисунок 1227322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428272" cy="3921390"/>
                    </a:xfrm>
                    <a:prstGeom prst="rect">
                      <a:avLst/>
                    </a:prstGeom>
                    <a:noFill/>
                  </pic:spPr>
                </pic:pic>
              </a:graphicData>
            </a:graphic>
          </wp:inline>
        </w:drawing>
      </w:r>
    </w:p>
    <w:p w14:paraId="22540EDC" w14:textId="017ED574" w:rsidR="002E48E9" w:rsidRPr="00EA0AA4" w:rsidRDefault="00400D4C" w:rsidP="00874465">
      <w:pPr>
        <w:spacing w:after="0" w:line="240" w:lineRule="auto"/>
        <w:ind w:firstLine="709"/>
        <w:jc w:val="center"/>
        <w:rPr>
          <w:rFonts w:ascii="Times New Roman" w:hAnsi="Times New Roman"/>
          <w:sz w:val="28"/>
          <w:szCs w:val="28"/>
        </w:rPr>
      </w:pPr>
      <w:r w:rsidRPr="00EA0AA4">
        <w:rPr>
          <w:rFonts w:ascii="Times New Roman" w:hAnsi="Times New Roman"/>
          <w:sz w:val="28"/>
          <w:szCs w:val="28"/>
        </w:rPr>
        <w:t xml:space="preserve">Рисунок </w:t>
      </w:r>
      <w:r w:rsidR="00380221">
        <w:rPr>
          <w:rFonts w:ascii="Times New Roman" w:hAnsi="Times New Roman"/>
          <w:sz w:val="28"/>
          <w:szCs w:val="28"/>
        </w:rPr>
        <w:t>1.15</w:t>
      </w:r>
      <w:r w:rsidR="00653D90">
        <w:rPr>
          <w:rFonts w:ascii="Times New Roman" w:hAnsi="Times New Roman"/>
          <w:sz w:val="28"/>
          <w:szCs w:val="28"/>
        </w:rPr>
        <w:t xml:space="preserve"> </w:t>
      </w:r>
      <w:r w:rsidR="00653D90">
        <w:rPr>
          <w:rFonts w:ascii="Times New Roman" w:hAnsi="Times New Roman" w:cs="Times New Roman"/>
          <w:sz w:val="28"/>
          <w:szCs w:val="28"/>
        </w:rPr>
        <w:t xml:space="preserve">– </w:t>
      </w:r>
      <w:r w:rsidRPr="00EA0AA4">
        <w:rPr>
          <w:rFonts w:ascii="Times New Roman" w:hAnsi="Times New Roman"/>
          <w:sz w:val="28"/>
          <w:szCs w:val="28"/>
        </w:rPr>
        <w:t xml:space="preserve">Обобщенная технологическая схема </w:t>
      </w:r>
      <w:r w:rsidR="00DE748F">
        <w:rPr>
          <w:rFonts w:ascii="Times New Roman" w:hAnsi="Times New Roman"/>
          <w:sz w:val="28"/>
          <w:szCs w:val="28"/>
        </w:rPr>
        <w:t xml:space="preserve">геодезического </w:t>
      </w:r>
      <w:r w:rsidRPr="00EA0AA4">
        <w:rPr>
          <w:rFonts w:ascii="Times New Roman" w:hAnsi="Times New Roman"/>
          <w:sz w:val="28"/>
          <w:szCs w:val="28"/>
        </w:rPr>
        <w:t>мониторинга радарными методами</w:t>
      </w:r>
      <w:r w:rsidR="00DE748F">
        <w:rPr>
          <w:rFonts w:ascii="Times New Roman" w:hAnsi="Times New Roman"/>
          <w:sz w:val="28"/>
          <w:szCs w:val="28"/>
        </w:rPr>
        <w:t xml:space="preserve"> </w:t>
      </w:r>
      <w:r w:rsidR="00DE748F" w:rsidRPr="00DE748F">
        <w:rPr>
          <w:rFonts w:ascii="Times New Roman" w:hAnsi="Times New Roman"/>
          <w:sz w:val="28"/>
          <w:szCs w:val="28"/>
        </w:rPr>
        <w:t>(InSAR)</w:t>
      </w:r>
    </w:p>
    <w:p w14:paraId="08419805" w14:textId="77777777" w:rsidR="004748BF" w:rsidRDefault="004748BF" w:rsidP="005D1846">
      <w:pPr>
        <w:pStyle w:val="a3"/>
        <w:spacing w:before="0" w:beforeAutospacing="0" w:after="0" w:afterAutospacing="0"/>
        <w:ind w:firstLine="709"/>
        <w:jc w:val="both"/>
        <w:rPr>
          <w:rFonts w:eastAsiaTheme="minorHAnsi" w:cstheme="minorBidi"/>
          <w:sz w:val="28"/>
          <w:szCs w:val="28"/>
          <w:lang w:eastAsia="en-US"/>
        </w:rPr>
      </w:pPr>
    </w:p>
    <w:p w14:paraId="0155C5DE" w14:textId="018FB1EA" w:rsidR="00C10DD3" w:rsidRDefault="005D1846" w:rsidP="005D1846">
      <w:pPr>
        <w:pStyle w:val="a3"/>
        <w:spacing w:before="0" w:beforeAutospacing="0" w:after="0" w:afterAutospacing="0"/>
        <w:ind w:firstLine="709"/>
        <w:jc w:val="both"/>
        <w:rPr>
          <w:rFonts w:eastAsiaTheme="minorHAnsi" w:cstheme="minorBidi"/>
          <w:sz w:val="28"/>
          <w:szCs w:val="28"/>
          <w:lang w:eastAsia="en-US"/>
        </w:rPr>
      </w:pPr>
      <w:r w:rsidRPr="00DE748F">
        <w:rPr>
          <w:rFonts w:eastAsiaTheme="minorHAnsi" w:cstheme="minorBidi"/>
          <w:sz w:val="28"/>
          <w:szCs w:val="28"/>
          <w:lang w:eastAsia="en-US"/>
        </w:rPr>
        <w:lastRenderedPageBreak/>
        <w:t xml:space="preserve">Анализ показывает, что существующие технологические схемы ориентированы преимущественно на обеспечение выполнения измерений и получения деформационных характеристик, однако не </w:t>
      </w:r>
      <w:r w:rsidR="00C10DD3">
        <w:rPr>
          <w:rFonts w:eastAsiaTheme="minorHAnsi" w:cstheme="minorBidi"/>
          <w:sz w:val="28"/>
          <w:szCs w:val="28"/>
          <w:lang w:eastAsia="en-US"/>
        </w:rPr>
        <w:t>содержат</w:t>
      </w:r>
      <w:r w:rsidRPr="00DE748F">
        <w:rPr>
          <w:rFonts w:eastAsiaTheme="minorHAnsi" w:cstheme="minorBidi"/>
          <w:sz w:val="28"/>
          <w:szCs w:val="28"/>
          <w:lang w:eastAsia="en-US"/>
        </w:rPr>
        <w:t xml:space="preserve"> формализованной связи между</w:t>
      </w:r>
      <w:r w:rsidRPr="00EA2A4E">
        <w:rPr>
          <w:rFonts w:eastAsiaTheme="minorHAnsi" w:cstheme="minorBidi"/>
          <w:sz w:val="28"/>
          <w:szCs w:val="28"/>
          <w:lang w:eastAsia="en-US"/>
        </w:rPr>
        <w:t xml:space="preserve"> ожидаемыми </w:t>
      </w:r>
      <w:r w:rsidR="00C10DD3">
        <w:rPr>
          <w:rFonts w:eastAsiaTheme="minorHAnsi" w:cstheme="minorBidi"/>
          <w:sz w:val="28"/>
          <w:szCs w:val="28"/>
          <w:lang w:eastAsia="en-US"/>
        </w:rPr>
        <w:t>(</w:t>
      </w:r>
      <w:r w:rsidRPr="00EA2A4E">
        <w:rPr>
          <w:rFonts w:eastAsiaTheme="minorHAnsi" w:cstheme="minorBidi"/>
          <w:sz w:val="28"/>
          <w:szCs w:val="28"/>
          <w:lang w:eastAsia="en-US"/>
        </w:rPr>
        <w:t>или предельно допустимыми</w:t>
      </w:r>
      <w:r w:rsidR="00C10DD3">
        <w:rPr>
          <w:rFonts w:eastAsiaTheme="minorHAnsi" w:cstheme="minorBidi"/>
          <w:sz w:val="28"/>
          <w:szCs w:val="28"/>
          <w:lang w:eastAsia="en-US"/>
        </w:rPr>
        <w:t>)</w:t>
      </w:r>
      <w:r w:rsidRPr="00EA2A4E">
        <w:rPr>
          <w:rFonts w:eastAsiaTheme="minorHAnsi" w:cstheme="minorBidi"/>
          <w:sz w:val="28"/>
          <w:szCs w:val="28"/>
          <w:lang w:eastAsia="en-US"/>
        </w:rPr>
        <w:t xml:space="preserve"> перемещениями конструкций и требованиями к точности геодезических наблюдений, закладываемыми на этапе проектирования мониторинга.</w:t>
      </w:r>
      <w:r>
        <w:rPr>
          <w:rFonts w:eastAsiaTheme="minorHAnsi" w:cstheme="minorBidi"/>
          <w:sz w:val="28"/>
          <w:szCs w:val="28"/>
          <w:lang w:eastAsia="en-US"/>
        </w:rPr>
        <w:t xml:space="preserve"> </w:t>
      </w:r>
      <w:r w:rsidR="00C10DD3" w:rsidRPr="00C10DD3">
        <w:rPr>
          <w:rFonts w:eastAsiaTheme="minorHAnsi" w:cstheme="minorBidi"/>
          <w:sz w:val="28"/>
          <w:szCs w:val="28"/>
          <w:lang w:eastAsia="en-US"/>
        </w:rPr>
        <w:t>Для спортивных сооружений, характеризующихся трёхмерным характером деформаций и многофакторным воздействием нагрузок, обоснование точностных параметров приобретает принципиальное значение, поскольку именно они определяют требования к конфигурации сети и выбору измерительных средств. Указанные обстоятельства обусловливают необходимость перехода от сравнительного анализа технологических схем к рассмотрению проблемы расчёта и обоснования точности геодезического мониторинга спортивных сооружений.</w:t>
      </w:r>
    </w:p>
    <w:p w14:paraId="5CD71E66" w14:textId="59721D51" w:rsidR="000E540F" w:rsidRPr="00EA0AA4" w:rsidRDefault="000E540F" w:rsidP="00874465">
      <w:pPr>
        <w:spacing w:after="0" w:line="240" w:lineRule="auto"/>
        <w:ind w:firstLine="709"/>
        <w:jc w:val="both"/>
        <w:rPr>
          <w:rFonts w:ascii="Times New Roman" w:hAnsi="Times New Roman"/>
          <w:sz w:val="28"/>
          <w:szCs w:val="28"/>
        </w:rPr>
      </w:pPr>
      <w:r w:rsidRPr="00EA0AA4">
        <w:rPr>
          <w:rFonts w:ascii="Times New Roman" w:hAnsi="Times New Roman"/>
          <w:i/>
          <w:iCs/>
          <w:sz w:val="28"/>
          <w:szCs w:val="28"/>
          <w:lang w:val="kk-KZ" w:eastAsia="kk-KZ"/>
        </w:rPr>
        <w:t>Проблема модели расчёта</w:t>
      </w:r>
      <w:r w:rsidRPr="00EA0AA4">
        <w:rPr>
          <w:rFonts w:ascii="Times New Roman" w:hAnsi="Times New Roman"/>
          <w:b/>
          <w:bCs/>
          <w:i/>
          <w:iCs/>
          <w:sz w:val="28"/>
          <w:szCs w:val="28"/>
          <w:lang w:val="kk-KZ" w:eastAsia="kk-KZ"/>
        </w:rPr>
        <w:t xml:space="preserve"> </w:t>
      </w:r>
      <w:r w:rsidRPr="00EA0AA4">
        <w:rPr>
          <w:rFonts w:ascii="Times New Roman" w:hAnsi="Times New Roman"/>
          <w:i/>
          <w:iCs/>
          <w:sz w:val="28"/>
          <w:szCs w:val="28"/>
          <w:lang w:val="kk-KZ" w:eastAsia="kk-KZ"/>
        </w:rPr>
        <w:t>точности геодезического мониторинга спортивных сооружений</w:t>
      </w:r>
    </w:p>
    <w:p w14:paraId="449323EE" w14:textId="45B1ED43" w:rsidR="00A81DB6" w:rsidRPr="00EA0AA4" w:rsidRDefault="003127D4" w:rsidP="00874465">
      <w:pPr>
        <w:tabs>
          <w:tab w:val="left" w:pos="993"/>
        </w:tabs>
        <w:spacing w:after="0" w:line="240" w:lineRule="auto"/>
        <w:ind w:firstLine="709"/>
        <w:jc w:val="both"/>
        <w:rPr>
          <w:rFonts w:ascii="Times New Roman" w:hAnsi="Times New Roman"/>
          <w:sz w:val="28"/>
          <w:szCs w:val="28"/>
          <w:lang w:val="kk-KZ" w:eastAsia="kk-KZ"/>
        </w:rPr>
      </w:pPr>
      <w:r w:rsidRPr="00EA0AA4">
        <w:rPr>
          <w:rFonts w:ascii="Times New Roman" w:hAnsi="Times New Roman"/>
          <w:sz w:val="28"/>
          <w:szCs w:val="28"/>
          <w:lang w:val="kk-KZ" w:eastAsia="kk-KZ"/>
        </w:rPr>
        <w:t>Установление</w:t>
      </w:r>
      <w:r w:rsidR="000E540F" w:rsidRPr="00EA0AA4">
        <w:rPr>
          <w:rFonts w:ascii="Times New Roman" w:hAnsi="Times New Roman"/>
          <w:sz w:val="28"/>
          <w:szCs w:val="28"/>
          <w:lang w:val="kk-KZ" w:eastAsia="kk-KZ"/>
        </w:rPr>
        <w:t xml:space="preserve"> </w:t>
      </w:r>
      <w:r w:rsidR="00D339D4">
        <w:rPr>
          <w:rFonts w:ascii="Times New Roman" w:hAnsi="Times New Roman"/>
          <w:sz w:val="28"/>
          <w:szCs w:val="28"/>
          <w:lang w:val="kk-KZ" w:eastAsia="kk-KZ"/>
        </w:rPr>
        <w:t>необходимой</w:t>
      </w:r>
      <w:r w:rsidR="000E540F" w:rsidRPr="00EA0AA4">
        <w:rPr>
          <w:rFonts w:ascii="Times New Roman" w:hAnsi="Times New Roman"/>
          <w:sz w:val="28"/>
          <w:szCs w:val="28"/>
          <w:lang w:val="kk-KZ" w:eastAsia="kk-KZ"/>
        </w:rPr>
        <w:t xml:space="preserve"> точности является исходным и наиболее критическим этапом при проектировании системы геодезического мониторинга. От корректного выбора точности зависят достоверность выявления деформаций, интерпретация результатов и безопасность эксплуатации спортивных </w:t>
      </w:r>
      <w:r w:rsidRPr="00EA0AA4">
        <w:rPr>
          <w:rFonts w:ascii="Times New Roman" w:hAnsi="Times New Roman"/>
          <w:sz w:val="28"/>
          <w:szCs w:val="28"/>
          <w:lang w:val="kk-KZ" w:eastAsia="kk-KZ"/>
        </w:rPr>
        <w:t>сооружений</w:t>
      </w:r>
      <w:r w:rsidR="000E540F" w:rsidRPr="00EA0AA4">
        <w:rPr>
          <w:rFonts w:ascii="Times New Roman" w:hAnsi="Times New Roman"/>
          <w:sz w:val="28"/>
          <w:szCs w:val="28"/>
          <w:lang w:val="kk-KZ" w:eastAsia="kk-KZ"/>
        </w:rPr>
        <w:t>.</w:t>
      </w:r>
    </w:p>
    <w:p w14:paraId="38AF6B87" w14:textId="3324AD24" w:rsidR="00A81DB6" w:rsidRPr="00EA0AA4" w:rsidRDefault="00A81DB6" w:rsidP="00874465">
      <w:pPr>
        <w:tabs>
          <w:tab w:val="left" w:pos="993"/>
        </w:tabs>
        <w:spacing w:after="0" w:line="240" w:lineRule="auto"/>
        <w:ind w:firstLine="709"/>
        <w:jc w:val="both"/>
        <w:rPr>
          <w:rFonts w:ascii="Times New Roman" w:hAnsi="Times New Roman"/>
          <w:sz w:val="28"/>
          <w:szCs w:val="28"/>
          <w:lang w:val="kk-KZ" w:eastAsia="kk-KZ"/>
        </w:rPr>
      </w:pPr>
      <w:r w:rsidRPr="00EA0AA4">
        <w:rPr>
          <w:rFonts w:ascii="Times New Roman" w:eastAsia="Times New Roman" w:hAnsi="Times New Roman" w:cs="Times New Roman"/>
          <w:sz w:val="28"/>
          <w:szCs w:val="28"/>
          <w:lang w:eastAsia="ru-RU"/>
        </w:rPr>
        <w:t>В работ</w:t>
      </w:r>
      <w:r w:rsidR="00A546EE" w:rsidRPr="00EA0AA4">
        <w:rPr>
          <w:rFonts w:ascii="Times New Roman" w:eastAsia="Times New Roman" w:hAnsi="Times New Roman" w:cs="Times New Roman"/>
          <w:sz w:val="28"/>
          <w:szCs w:val="28"/>
          <w:lang w:eastAsia="ru-RU"/>
        </w:rPr>
        <w:t>е</w:t>
      </w:r>
      <w:r w:rsidRPr="00EA0AA4">
        <w:rPr>
          <w:rFonts w:ascii="Times New Roman" w:eastAsia="Times New Roman" w:hAnsi="Times New Roman" w:cs="Times New Roman"/>
          <w:sz w:val="28"/>
          <w:szCs w:val="28"/>
          <w:lang w:eastAsia="ru-RU"/>
        </w:rPr>
        <w:t xml:space="preserve"> Жукова Б.Н. </w:t>
      </w:r>
      <w:r w:rsidR="00D50D21" w:rsidRPr="00EA0AA4">
        <w:rPr>
          <w:rFonts w:ascii="Times New Roman" w:eastAsia="Times New Roman" w:hAnsi="Times New Roman" w:cs="Times New Roman"/>
          <w:sz w:val="28"/>
          <w:szCs w:val="28"/>
          <w:lang w:eastAsia="ru-RU"/>
        </w:rPr>
        <w:t>[6</w:t>
      </w:r>
      <w:r w:rsidR="006075F1" w:rsidRPr="00EA0AA4">
        <w:rPr>
          <w:rFonts w:ascii="Times New Roman" w:eastAsia="Times New Roman" w:hAnsi="Times New Roman" w:cs="Times New Roman"/>
          <w:sz w:val="28"/>
          <w:szCs w:val="28"/>
          <w:lang w:eastAsia="ru-RU"/>
        </w:rPr>
        <w:t>7</w:t>
      </w:r>
      <w:r w:rsidR="00D50D21" w:rsidRPr="00EA0AA4">
        <w:rPr>
          <w:rFonts w:ascii="Times New Roman" w:eastAsia="Times New Roman" w:hAnsi="Times New Roman" w:cs="Times New Roman"/>
          <w:sz w:val="28"/>
          <w:szCs w:val="28"/>
          <w:lang w:eastAsia="ru-RU"/>
        </w:rPr>
        <w:t xml:space="preserve">] </w:t>
      </w:r>
      <w:r w:rsidRPr="00EA0AA4">
        <w:rPr>
          <w:rFonts w:ascii="Times New Roman" w:eastAsia="Times New Roman" w:hAnsi="Times New Roman" w:cs="Times New Roman"/>
          <w:sz w:val="28"/>
          <w:szCs w:val="28"/>
          <w:lang w:eastAsia="ru-RU"/>
        </w:rPr>
        <w:t>сформулированы фундаментальные принципы расчёта точности геодезических работ. Применительно к задачам геодезического мониторинга сооружений данные принципы предполагают, что точностные расчёты должны быть:</w:t>
      </w:r>
    </w:p>
    <w:p w14:paraId="3CBCF156" w14:textId="77777777" w:rsidR="00A81DB6" w:rsidRPr="00EA0AA4" w:rsidRDefault="00A81DB6" w:rsidP="00874465">
      <w:pPr>
        <w:numPr>
          <w:ilvl w:val="0"/>
          <w:numId w:val="3"/>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комплексными, то есть учитывать совокупность факторов, приводящих к деформациям, и весь набор деформационных параметров;</w:t>
      </w:r>
    </w:p>
    <w:p w14:paraId="37833B2C" w14:textId="77777777" w:rsidR="00A81DB6" w:rsidRPr="00EA0AA4" w:rsidRDefault="00A81DB6" w:rsidP="00874465">
      <w:pPr>
        <w:numPr>
          <w:ilvl w:val="0"/>
          <w:numId w:val="3"/>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проектными, предусматривающими возможное развитие деформаций во времени;</w:t>
      </w:r>
    </w:p>
    <w:p w14:paraId="4081D309" w14:textId="77777777" w:rsidR="00A81DB6" w:rsidRPr="00EA0AA4" w:rsidRDefault="00A81DB6" w:rsidP="00874465">
      <w:pPr>
        <w:numPr>
          <w:ilvl w:val="0"/>
          <w:numId w:val="3"/>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нормативными, основанными на действующих строительных и геодезических нормах;</w:t>
      </w:r>
    </w:p>
    <w:p w14:paraId="4F89E81F" w14:textId="77777777" w:rsidR="00A81DB6" w:rsidRPr="00EA0AA4" w:rsidRDefault="00A81DB6" w:rsidP="00874465">
      <w:pPr>
        <w:numPr>
          <w:ilvl w:val="0"/>
          <w:numId w:val="3"/>
        </w:numPr>
        <w:tabs>
          <w:tab w:val="left" w:pos="142"/>
          <w:tab w:val="left" w:pos="993"/>
        </w:tabs>
        <w:spacing w:after="0" w:line="240" w:lineRule="auto"/>
        <w:ind w:left="0"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конкретными, адаптированными к определённому объекту, поскольку спортивные сооружения относятся к категории уникальных.</w:t>
      </w:r>
    </w:p>
    <w:p w14:paraId="14B79468" w14:textId="77777777" w:rsidR="00A81DB6" w:rsidRPr="00EA0AA4" w:rsidRDefault="00A81DB6" w:rsidP="00874465">
      <w:pPr>
        <w:tabs>
          <w:tab w:val="left" w:pos="142"/>
          <w:tab w:val="left" w:pos="993"/>
        </w:tabs>
        <w:spacing w:after="0" w:line="240" w:lineRule="auto"/>
        <w:ind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На основе анализа нормативных документов в области инженерной геодезии используются два подхода к заданию точности мониторинга:</w:t>
      </w:r>
    </w:p>
    <w:p w14:paraId="61C507DC" w14:textId="54B577F1" w:rsidR="00A81DB6" w:rsidRPr="00EA0AA4" w:rsidRDefault="00A81DB6" w:rsidP="00874465">
      <w:pPr>
        <w:numPr>
          <w:ilvl w:val="0"/>
          <w:numId w:val="4"/>
        </w:numPr>
        <w:tabs>
          <w:tab w:val="left" w:pos="142"/>
          <w:tab w:val="left" w:pos="993"/>
        </w:tabs>
        <w:spacing w:after="0" w:line="240" w:lineRule="auto"/>
        <w:ind w:left="0"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через допустимые перемещения элементов сооружений (таблица 1</w:t>
      </w:r>
      <w:r w:rsidR="008F5EEA">
        <w:rPr>
          <w:rFonts w:ascii="Times New Roman" w:eastAsia="Times New Roman" w:hAnsi="Times New Roman" w:cs="Times New Roman"/>
          <w:sz w:val="28"/>
          <w:szCs w:val="28"/>
          <w:lang w:eastAsia="ru-RU"/>
        </w:rPr>
        <w:t>.4</w:t>
      </w:r>
      <w:r w:rsidRPr="00EA0AA4">
        <w:rPr>
          <w:rFonts w:ascii="Times New Roman" w:eastAsia="Times New Roman" w:hAnsi="Times New Roman" w:cs="Times New Roman"/>
          <w:sz w:val="28"/>
          <w:szCs w:val="28"/>
          <w:lang w:eastAsia="ru-RU"/>
        </w:rPr>
        <w:t>);</w:t>
      </w:r>
    </w:p>
    <w:p w14:paraId="039A7189" w14:textId="64B30AFC" w:rsidR="00C3258E" w:rsidRPr="00C3258E" w:rsidRDefault="00A81DB6" w:rsidP="00C3258E">
      <w:pPr>
        <w:numPr>
          <w:ilvl w:val="0"/>
          <w:numId w:val="4"/>
        </w:numPr>
        <w:tabs>
          <w:tab w:val="left" w:pos="142"/>
          <w:tab w:val="left" w:pos="993"/>
        </w:tabs>
        <w:spacing w:after="0" w:line="240" w:lineRule="auto"/>
        <w:ind w:left="0"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 xml:space="preserve">через допустимые значения деформационных параметров (таблица </w:t>
      </w:r>
      <w:r w:rsidR="008F5EEA">
        <w:rPr>
          <w:rFonts w:ascii="Times New Roman" w:eastAsia="Times New Roman" w:hAnsi="Times New Roman" w:cs="Times New Roman"/>
          <w:sz w:val="28"/>
          <w:szCs w:val="28"/>
          <w:lang w:eastAsia="ru-RU"/>
        </w:rPr>
        <w:t>1.5</w:t>
      </w:r>
      <w:r w:rsidRPr="00EA0AA4">
        <w:rPr>
          <w:rFonts w:ascii="Times New Roman" w:eastAsia="Times New Roman" w:hAnsi="Times New Roman" w:cs="Times New Roman"/>
          <w:sz w:val="28"/>
          <w:szCs w:val="28"/>
          <w:lang w:eastAsia="ru-RU"/>
        </w:rPr>
        <w:t>).</w:t>
      </w:r>
    </w:p>
    <w:p w14:paraId="355AAD75" w14:textId="77777777" w:rsidR="00C3258E" w:rsidRPr="00EA0AA4" w:rsidRDefault="00C3258E" w:rsidP="00C3258E">
      <w:pPr>
        <w:tabs>
          <w:tab w:val="left" w:pos="142"/>
          <w:tab w:val="left" w:pos="993"/>
        </w:tabs>
        <w:spacing w:after="0" w:line="240" w:lineRule="auto"/>
        <w:ind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В этом случае в нормативной практике рекомендуется использовать выражение:</w:t>
      </w:r>
    </w:p>
    <w:p w14:paraId="3C380D34" w14:textId="4D5F582F" w:rsidR="00C10DD3" w:rsidRDefault="00C3258E" w:rsidP="00C10DD3">
      <w:pPr>
        <w:widowControl w:val="0"/>
        <w:tabs>
          <w:tab w:val="center" w:pos="4677"/>
          <w:tab w:val="right" w:pos="9355"/>
        </w:tabs>
        <w:autoSpaceDE w:val="0"/>
        <w:autoSpaceDN w:val="0"/>
        <w:adjustRightInd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en-GB"/>
              </w:rPr>
              <m:t>m</m:t>
            </m:r>
          </m:e>
          <m:sub>
            <m:r>
              <w:rPr>
                <w:rFonts w:ascii="Cambria Math" w:hAnsi="Cambria Math" w:cs="Times New Roman"/>
                <w:sz w:val="28"/>
                <w:szCs w:val="28"/>
              </w:rPr>
              <m:t>∆</m:t>
            </m:r>
          </m:sub>
        </m:sSub>
        <m:r>
          <w:rPr>
            <w:rFonts w:ascii="Cambria Math" w:hAnsi="Cambria Math" w:cs="Times New Roman"/>
            <w:sz w:val="28"/>
            <w:szCs w:val="28"/>
          </w:rPr>
          <m:t>=t∆,                    t=0.2÷0.4</m:t>
        </m:r>
      </m:oMath>
      <w:r w:rsidRPr="00EA0AA4">
        <w:rPr>
          <w:rFonts w:ascii="Times New Roman" w:hAnsi="Times New Roman" w:cs="Times New Roman"/>
          <w:sz w:val="28"/>
          <w:szCs w:val="28"/>
        </w:rPr>
        <w:t xml:space="preserve">  </w:t>
      </w:r>
      <w:r>
        <w:rPr>
          <w:rFonts w:ascii="Times New Roman" w:hAnsi="Times New Roman" w:cs="Times New Roman"/>
          <w:sz w:val="28"/>
          <w:szCs w:val="28"/>
        </w:rPr>
        <w:t xml:space="preserve">                  (1.1)</w:t>
      </w:r>
    </w:p>
    <w:p w14:paraId="6007D73C" w14:textId="242861AE" w:rsidR="00C3258E" w:rsidRPr="00EA0AA4" w:rsidRDefault="00C3258E" w:rsidP="00C3258E">
      <w:pPr>
        <w:tabs>
          <w:tab w:val="left" w:pos="142"/>
          <w:tab w:val="left" w:pos="993"/>
        </w:tabs>
        <w:spacing w:after="0" w:line="240" w:lineRule="auto"/>
        <w:ind w:firstLine="709"/>
        <w:jc w:val="both"/>
        <w:rPr>
          <w:rFonts w:ascii="Times New Roman" w:hAnsi="Times New Roman" w:cs="Times New Roman"/>
          <w:sz w:val="28"/>
          <w:szCs w:val="28"/>
          <w:lang w:eastAsia="kk-KZ"/>
        </w:rPr>
      </w:pPr>
      <w:r w:rsidRPr="00EA0AA4">
        <w:rPr>
          <w:rFonts w:ascii="Times New Roman" w:hAnsi="Times New Roman" w:cs="Times New Roman"/>
          <w:sz w:val="28"/>
          <w:szCs w:val="28"/>
        </w:rPr>
        <w:t xml:space="preserve">где </w:t>
      </w:r>
      <w:r w:rsidRPr="00EA0AA4">
        <w:rPr>
          <w:rStyle w:val="mord"/>
          <w:rFonts w:ascii="Times New Roman" w:hAnsi="Times New Roman" w:cs="Times New Roman"/>
          <w:sz w:val="28"/>
          <w:szCs w:val="28"/>
        </w:rPr>
        <w:t>Δ</w:t>
      </w:r>
      <w:r w:rsidRPr="00EA0AA4">
        <w:rPr>
          <w:rFonts w:ascii="Times New Roman" w:hAnsi="Times New Roman" w:cs="Times New Roman"/>
          <w:sz w:val="28"/>
          <w:szCs w:val="28"/>
        </w:rPr>
        <w:t xml:space="preserve"> </w:t>
      </w:r>
      <w:r>
        <w:rPr>
          <w:rFonts w:ascii="Times New Roman" w:hAnsi="Times New Roman" w:cs="Times New Roman"/>
          <w:sz w:val="28"/>
          <w:szCs w:val="28"/>
        </w:rPr>
        <w:t>–</w:t>
      </w:r>
      <w:r w:rsidRPr="00EA0AA4">
        <w:rPr>
          <w:rFonts w:ascii="Times New Roman" w:hAnsi="Times New Roman" w:cs="Times New Roman"/>
          <w:sz w:val="28"/>
          <w:szCs w:val="28"/>
        </w:rPr>
        <w:t xml:space="preserve"> предельное допустимое перемещение.</w:t>
      </w:r>
    </w:p>
    <w:p w14:paraId="2B5CDA1D" w14:textId="77777777" w:rsidR="00C10DD3" w:rsidRDefault="00C10DD3" w:rsidP="00C3258E">
      <w:pPr>
        <w:pStyle w:val="a3"/>
        <w:spacing w:before="0" w:beforeAutospacing="0" w:after="0" w:afterAutospacing="0"/>
        <w:ind w:firstLine="709"/>
        <w:jc w:val="both"/>
        <w:rPr>
          <w:sz w:val="28"/>
          <w:szCs w:val="28"/>
        </w:rPr>
      </w:pPr>
    </w:p>
    <w:p w14:paraId="25813D51" w14:textId="5348330D" w:rsidR="00992CEE" w:rsidRDefault="00C3258E" w:rsidP="00C3258E">
      <w:pPr>
        <w:pStyle w:val="a3"/>
        <w:spacing w:before="0" w:beforeAutospacing="0" w:after="0" w:afterAutospacing="0"/>
        <w:ind w:firstLine="709"/>
        <w:jc w:val="both"/>
        <w:rPr>
          <w:sz w:val="28"/>
          <w:szCs w:val="28"/>
        </w:rPr>
      </w:pPr>
      <w:r w:rsidRPr="00EA0AA4">
        <w:rPr>
          <w:sz w:val="28"/>
          <w:szCs w:val="28"/>
        </w:rPr>
        <w:lastRenderedPageBreak/>
        <w:t xml:space="preserve">Основная проблема данного подхода заключается в нарушении принципа </w:t>
      </w:r>
      <w:r w:rsidRPr="00EA0AA4">
        <w:rPr>
          <w:rStyle w:val="a4"/>
          <w:b w:val="0"/>
          <w:bCs w:val="0"/>
          <w:i/>
          <w:iCs/>
          <w:sz w:val="28"/>
          <w:szCs w:val="28"/>
        </w:rPr>
        <w:t>конкретности</w:t>
      </w:r>
      <w:r w:rsidRPr="00EA0AA4">
        <w:rPr>
          <w:sz w:val="28"/>
          <w:szCs w:val="28"/>
        </w:rPr>
        <w:t xml:space="preserve">, поскольку приведённые допуски относятся исключительно к типовым сооружениям и не </w:t>
      </w:r>
      <w:r w:rsidR="00C10DD3" w:rsidRPr="00C10DD3">
        <w:rPr>
          <w:sz w:val="28"/>
          <w:szCs w:val="28"/>
        </w:rPr>
        <w:t>коррелируют с фактическим деформационным поведением уникальных спортивных сооружений</w:t>
      </w:r>
      <w:r w:rsidR="00C10DD3">
        <w:t>.</w:t>
      </w:r>
      <w:r w:rsidR="00C10DD3">
        <w:rPr>
          <w:sz w:val="28"/>
          <w:szCs w:val="28"/>
        </w:rPr>
        <w:t xml:space="preserve"> </w:t>
      </w:r>
      <w:r w:rsidR="00C10DD3" w:rsidRPr="00C10DD3">
        <w:rPr>
          <w:sz w:val="28"/>
          <w:szCs w:val="28"/>
        </w:rPr>
        <w:t xml:space="preserve">Дополнительную неопределённость вносит коэффициент </w:t>
      </w:r>
      <w:r w:rsidR="00C10DD3" w:rsidRPr="00C10DD3">
        <w:rPr>
          <w:i/>
          <w:iCs/>
          <w:sz w:val="28"/>
          <w:szCs w:val="28"/>
        </w:rPr>
        <w:t>t</w:t>
      </w:r>
      <w:r w:rsidR="00C10DD3" w:rsidRPr="00C10DD3">
        <w:rPr>
          <w:sz w:val="28"/>
          <w:szCs w:val="28"/>
        </w:rPr>
        <w:t xml:space="preserve">, значение которого задаётся в виде диапазона без однозначной методической привязки к конструктивной схеме сооружения и без учёта условия пренебрежимо малого влияния ошибок измерений на результат определения перемещений. В результате параметр </w:t>
      </w:r>
      <w:r w:rsidR="00C10DD3" w:rsidRPr="00C10DD3">
        <w:rPr>
          <w:i/>
          <w:iCs/>
          <w:sz w:val="28"/>
          <w:szCs w:val="28"/>
        </w:rPr>
        <w:t>t</w:t>
      </w:r>
      <w:r w:rsidR="00C10DD3" w:rsidRPr="00C10DD3">
        <w:rPr>
          <w:sz w:val="28"/>
          <w:szCs w:val="28"/>
        </w:rPr>
        <w:t xml:space="preserve"> фактически выполняет роль формального коэффициента, что приводит к неоднозначности и снижает обоснованность задания точности.</w:t>
      </w:r>
    </w:p>
    <w:p w14:paraId="28ED021B" w14:textId="61EA986B" w:rsidR="00D032CA" w:rsidRDefault="00D032CA" w:rsidP="00C3258E">
      <w:pPr>
        <w:pStyle w:val="a3"/>
        <w:spacing w:before="0" w:beforeAutospacing="0" w:after="0" w:afterAutospacing="0"/>
        <w:ind w:firstLine="709"/>
        <w:jc w:val="both"/>
        <w:rPr>
          <w:sz w:val="28"/>
          <w:szCs w:val="28"/>
        </w:rPr>
      </w:pPr>
      <w:r w:rsidRPr="00D032CA">
        <w:rPr>
          <w:sz w:val="28"/>
          <w:szCs w:val="28"/>
        </w:rPr>
        <w:t xml:space="preserve">С позиций строительной метрологии более корректным является поэтапный переход от предельного значения к допустимому, а затем к среднеквадратической погрешности с учётом доверительных коэффициентов и перехода от погрешности перемещения к погрешности отдельного измерения, что приводит к диапазону коэффициента </w:t>
      </w:r>
      <w:r w:rsidRPr="00D032CA">
        <w:rPr>
          <w:i/>
          <w:iCs/>
          <w:sz w:val="28"/>
          <w:szCs w:val="28"/>
        </w:rPr>
        <w:t>t</w:t>
      </w:r>
      <w:r w:rsidRPr="00D032CA">
        <w:rPr>
          <w:sz w:val="28"/>
          <w:szCs w:val="28"/>
        </w:rPr>
        <w:t>=0,17÷0,2. Игнорирование этих этапов в нормативных требованиях приводит к методически некорректному и нереалистично жёсткому назначению точности наблюдений.</w:t>
      </w:r>
    </w:p>
    <w:p w14:paraId="0BC39866" w14:textId="77777777" w:rsidR="00D032CA" w:rsidRDefault="00D032CA" w:rsidP="00C3258E">
      <w:pPr>
        <w:pStyle w:val="a3"/>
        <w:spacing w:before="0" w:beforeAutospacing="0" w:after="0" w:afterAutospacing="0"/>
        <w:ind w:firstLine="709"/>
        <w:jc w:val="both"/>
        <w:rPr>
          <w:sz w:val="28"/>
          <w:szCs w:val="28"/>
        </w:rPr>
      </w:pPr>
    </w:p>
    <w:p w14:paraId="351E64AA" w14:textId="4D2A02FF" w:rsidR="000E540F" w:rsidRPr="00EA0AA4" w:rsidRDefault="000E540F" w:rsidP="00653D90">
      <w:pPr>
        <w:pStyle w:val="Default"/>
        <w:rPr>
          <w:color w:val="auto"/>
          <w:sz w:val="28"/>
        </w:rPr>
      </w:pPr>
      <w:r w:rsidRPr="00EA0AA4">
        <w:rPr>
          <w:iCs/>
          <w:color w:val="auto"/>
          <w:sz w:val="28"/>
        </w:rPr>
        <w:t>Таблица 1.</w:t>
      </w:r>
      <w:r w:rsidR="008F5EEA">
        <w:rPr>
          <w:iCs/>
          <w:color w:val="auto"/>
          <w:sz w:val="28"/>
        </w:rPr>
        <w:t>4</w:t>
      </w:r>
      <w:r w:rsidR="00653D90">
        <w:rPr>
          <w:iCs/>
          <w:color w:val="auto"/>
          <w:sz w:val="28"/>
        </w:rPr>
        <w:t xml:space="preserve"> </w:t>
      </w:r>
      <w:r w:rsidR="00653D90">
        <w:rPr>
          <w:sz w:val="28"/>
          <w:szCs w:val="28"/>
        </w:rPr>
        <w:t xml:space="preserve">– </w:t>
      </w:r>
      <w:r w:rsidRPr="00EA0AA4">
        <w:rPr>
          <w:iCs/>
          <w:color w:val="auto"/>
          <w:sz w:val="28"/>
        </w:rPr>
        <w:t>Предельные перемещения элементов сооружений</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126"/>
        <w:gridCol w:w="1984"/>
        <w:gridCol w:w="1418"/>
      </w:tblGrid>
      <w:tr w:rsidR="00DB4649" w:rsidRPr="00EA0AA4" w14:paraId="2402AC69" w14:textId="77777777" w:rsidTr="00C10DD3">
        <w:trPr>
          <w:trHeight w:val="572"/>
        </w:trPr>
        <w:tc>
          <w:tcPr>
            <w:tcW w:w="3823" w:type="dxa"/>
            <w:vMerge w:val="restart"/>
            <w:hideMark/>
          </w:tcPr>
          <w:p w14:paraId="6A08A2B9" w14:textId="77777777" w:rsidR="000E540F" w:rsidRPr="00EA0AA4" w:rsidRDefault="000E540F" w:rsidP="00874465">
            <w:pPr>
              <w:pStyle w:val="Default"/>
              <w:jc w:val="center"/>
              <w:rPr>
                <w:color w:val="auto"/>
              </w:rPr>
            </w:pPr>
            <w:r w:rsidRPr="00EA0AA4">
              <w:rPr>
                <w:bCs/>
                <w:color w:val="auto"/>
              </w:rPr>
              <w:t>Тип элемента</w:t>
            </w:r>
          </w:p>
        </w:tc>
        <w:tc>
          <w:tcPr>
            <w:tcW w:w="4110" w:type="dxa"/>
            <w:gridSpan w:val="2"/>
            <w:hideMark/>
          </w:tcPr>
          <w:p w14:paraId="685792A8" w14:textId="77777777" w:rsidR="000E540F" w:rsidRPr="00EA0AA4" w:rsidRDefault="000E540F" w:rsidP="00874465">
            <w:pPr>
              <w:pStyle w:val="Default"/>
              <w:jc w:val="center"/>
              <w:rPr>
                <w:color w:val="auto"/>
              </w:rPr>
            </w:pPr>
            <w:r w:rsidRPr="00EA0AA4">
              <w:rPr>
                <w:bCs/>
                <w:color w:val="auto"/>
              </w:rPr>
              <w:t>Относительное предельное перемещение Δ</w:t>
            </w:r>
          </w:p>
        </w:tc>
        <w:tc>
          <w:tcPr>
            <w:tcW w:w="1418" w:type="dxa"/>
            <w:vMerge w:val="restart"/>
            <w:hideMark/>
          </w:tcPr>
          <w:p w14:paraId="02A2361D" w14:textId="77777777" w:rsidR="000E540F" w:rsidRPr="00EA0AA4" w:rsidRDefault="000E540F" w:rsidP="00874465">
            <w:pPr>
              <w:pStyle w:val="Default"/>
              <w:jc w:val="center"/>
              <w:rPr>
                <w:color w:val="auto"/>
              </w:rPr>
            </w:pPr>
          </w:p>
        </w:tc>
      </w:tr>
      <w:tr w:rsidR="00DB4649" w:rsidRPr="00EA0AA4" w14:paraId="7B041909" w14:textId="77777777" w:rsidTr="00C10DD3">
        <w:trPr>
          <w:trHeight w:val="279"/>
        </w:trPr>
        <w:tc>
          <w:tcPr>
            <w:tcW w:w="3823" w:type="dxa"/>
            <w:vMerge/>
            <w:hideMark/>
          </w:tcPr>
          <w:p w14:paraId="159D02A1" w14:textId="77777777" w:rsidR="000E540F" w:rsidRPr="00EA0AA4" w:rsidRDefault="000E540F" w:rsidP="00874465">
            <w:pPr>
              <w:pStyle w:val="Default"/>
              <w:jc w:val="center"/>
              <w:rPr>
                <w:color w:val="auto"/>
              </w:rPr>
            </w:pPr>
          </w:p>
        </w:tc>
        <w:tc>
          <w:tcPr>
            <w:tcW w:w="2126" w:type="dxa"/>
            <w:hideMark/>
          </w:tcPr>
          <w:p w14:paraId="437A93BC" w14:textId="77777777" w:rsidR="000E540F" w:rsidRPr="00EA0AA4" w:rsidRDefault="000E540F" w:rsidP="00874465">
            <w:pPr>
              <w:pStyle w:val="Default"/>
              <w:jc w:val="center"/>
              <w:rPr>
                <w:color w:val="auto"/>
              </w:rPr>
            </w:pPr>
            <w:r w:rsidRPr="00EA0AA4">
              <w:rPr>
                <w:color w:val="auto"/>
              </w:rPr>
              <w:t>Вертикальное</w:t>
            </w:r>
          </w:p>
        </w:tc>
        <w:tc>
          <w:tcPr>
            <w:tcW w:w="1984" w:type="dxa"/>
            <w:hideMark/>
          </w:tcPr>
          <w:p w14:paraId="50826472" w14:textId="77777777" w:rsidR="000E540F" w:rsidRPr="00EA0AA4" w:rsidRDefault="000E540F" w:rsidP="00874465">
            <w:pPr>
              <w:pStyle w:val="Default"/>
              <w:jc w:val="center"/>
              <w:rPr>
                <w:color w:val="auto"/>
              </w:rPr>
            </w:pPr>
            <w:r w:rsidRPr="00EA0AA4">
              <w:rPr>
                <w:color w:val="auto"/>
              </w:rPr>
              <w:t>Горизонтальное</w:t>
            </w:r>
          </w:p>
        </w:tc>
        <w:tc>
          <w:tcPr>
            <w:tcW w:w="1418" w:type="dxa"/>
            <w:vMerge/>
            <w:hideMark/>
          </w:tcPr>
          <w:p w14:paraId="35543864" w14:textId="77777777" w:rsidR="000E540F" w:rsidRPr="00EA0AA4" w:rsidRDefault="000E540F" w:rsidP="00874465">
            <w:pPr>
              <w:pStyle w:val="Default"/>
              <w:jc w:val="center"/>
              <w:rPr>
                <w:color w:val="auto"/>
              </w:rPr>
            </w:pPr>
          </w:p>
        </w:tc>
      </w:tr>
      <w:tr w:rsidR="00DB4649" w:rsidRPr="00EA0AA4" w14:paraId="403CAEC2" w14:textId="77777777" w:rsidTr="00C10DD3">
        <w:trPr>
          <w:trHeight w:val="284"/>
        </w:trPr>
        <w:tc>
          <w:tcPr>
            <w:tcW w:w="3823" w:type="dxa"/>
            <w:hideMark/>
          </w:tcPr>
          <w:p w14:paraId="67415DC3" w14:textId="77777777" w:rsidR="000E540F" w:rsidRPr="00EA0AA4" w:rsidRDefault="000E540F" w:rsidP="00874465">
            <w:pPr>
              <w:pStyle w:val="Default"/>
              <w:rPr>
                <w:color w:val="auto"/>
              </w:rPr>
            </w:pPr>
            <w:r w:rsidRPr="00EA0AA4">
              <w:rPr>
                <w:bCs/>
                <w:color w:val="auto"/>
              </w:rPr>
              <w:t>Балки, рамы, арки</w:t>
            </w:r>
          </w:p>
        </w:tc>
        <w:tc>
          <w:tcPr>
            <w:tcW w:w="2126" w:type="dxa"/>
            <w:hideMark/>
          </w:tcPr>
          <w:p w14:paraId="51B6E678" w14:textId="77777777" w:rsidR="000E540F" w:rsidRPr="00EA0AA4" w:rsidRDefault="000E540F" w:rsidP="00874465">
            <w:pPr>
              <w:pStyle w:val="Default"/>
              <w:jc w:val="center"/>
              <w:rPr>
                <w:color w:val="auto"/>
              </w:rPr>
            </w:pPr>
            <w:r w:rsidRPr="00EA0AA4">
              <w:rPr>
                <w:color w:val="auto"/>
                <w:lang w:val="uk-UA"/>
              </w:rPr>
              <w:t>L/300</w:t>
            </w:r>
          </w:p>
        </w:tc>
        <w:tc>
          <w:tcPr>
            <w:tcW w:w="1984" w:type="dxa"/>
            <w:hideMark/>
          </w:tcPr>
          <w:p w14:paraId="70B46142" w14:textId="6BC22419" w:rsidR="000E540F" w:rsidRPr="00EA0AA4" w:rsidRDefault="002F711F" w:rsidP="00874465">
            <w:pPr>
              <w:pStyle w:val="Default"/>
              <w:jc w:val="center"/>
              <w:rPr>
                <w:color w:val="auto"/>
              </w:rPr>
            </w:pPr>
            <w:r>
              <w:rPr>
                <w:color w:val="auto"/>
                <w:lang w:val="uk-UA"/>
              </w:rPr>
              <w:t>-</w:t>
            </w:r>
          </w:p>
        </w:tc>
        <w:tc>
          <w:tcPr>
            <w:tcW w:w="1418" w:type="dxa"/>
            <w:vMerge w:val="restart"/>
            <w:hideMark/>
          </w:tcPr>
          <w:p w14:paraId="53040EBF" w14:textId="2E509582" w:rsidR="000E540F" w:rsidRPr="00EA0AA4" w:rsidRDefault="000E540F" w:rsidP="00874465">
            <w:pPr>
              <w:pStyle w:val="Default"/>
              <w:jc w:val="center"/>
              <w:rPr>
                <w:color w:val="auto"/>
              </w:rPr>
            </w:pPr>
            <w:r w:rsidRPr="00EA0AA4">
              <w:rPr>
                <w:color w:val="auto"/>
                <w:lang w:val="uk-UA"/>
              </w:rPr>
              <w:t xml:space="preserve">L </w:t>
            </w:r>
            <w:r w:rsidR="00C10DD3" w:rsidRPr="00EA0AA4">
              <w:rPr>
                <w:color w:val="auto"/>
                <w:lang w:val="uk-UA"/>
              </w:rPr>
              <w:t>–</w:t>
            </w:r>
            <w:r w:rsidRPr="00EA0AA4">
              <w:rPr>
                <w:color w:val="auto"/>
                <w:lang w:val="uk-UA"/>
              </w:rPr>
              <w:t xml:space="preserve"> </w:t>
            </w:r>
            <w:r w:rsidRPr="00EA0AA4">
              <w:rPr>
                <w:color w:val="auto"/>
              </w:rPr>
              <w:t>длина</w:t>
            </w:r>
          </w:p>
          <w:p w14:paraId="5DB69345" w14:textId="77777777" w:rsidR="000E540F" w:rsidRPr="00EA0AA4" w:rsidRDefault="000E540F" w:rsidP="00874465">
            <w:pPr>
              <w:pStyle w:val="Default"/>
              <w:jc w:val="center"/>
              <w:rPr>
                <w:color w:val="auto"/>
              </w:rPr>
            </w:pPr>
            <w:r w:rsidRPr="00EA0AA4">
              <w:rPr>
                <w:color w:val="auto"/>
                <w:lang w:val="uk-UA"/>
              </w:rPr>
              <w:t xml:space="preserve">H – </w:t>
            </w:r>
            <w:r w:rsidRPr="00EA0AA4">
              <w:rPr>
                <w:color w:val="auto"/>
              </w:rPr>
              <w:t>высота</w:t>
            </w:r>
          </w:p>
        </w:tc>
      </w:tr>
      <w:tr w:rsidR="00DB4649" w:rsidRPr="00EA0AA4" w14:paraId="5F280D01" w14:textId="77777777" w:rsidTr="00C10DD3">
        <w:trPr>
          <w:trHeight w:val="1048"/>
        </w:trPr>
        <w:tc>
          <w:tcPr>
            <w:tcW w:w="3823" w:type="dxa"/>
            <w:hideMark/>
          </w:tcPr>
          <w:p w14:paraId="73092982" w14:textId="77777777" w:rsidR="000E540F" w:rsidRPr="00EA0AA4" w:rsidRDefault="000E540F" w:rsidP="00874465">
            <w:pPr>
              <w:pStyle w:val="Default"/>
              <w:rPr>
                <w:color w:val="auto"/>
              </w:rPr>
            </w:pPr>
            <w:r w:rsidRPr="00EA0AA4">
              <w:rPr>
                <w:bCs/>
                <w:color w:val="auto"/>
              </w:rPr>
              <w:t>Покрытия (оболочки, своды):</w:t>
            </w:r>
          </w:p>
          <w:p w14:paraId="418A42AF" w14:textId="77777777" w:rsidR="000E540F" w:rsidRPr="00EA0AA4" w:rsidRDefault="000E540F" w:rsidP="00874465">
            <w:pPr>
              <w:pStyle w:val="Default"/>
              <w:rPr>
                <w:color w:val="auto"/>
              </w:rPr>
            </w:pPr>
            <w:r w:rsidRPr="00EA0AA4">
              <w:rPr>
                <w:bCs/>
                <w:color w:val="auto"/>
              </w:rPr>
              <w:t>Пролетные конструкции</w:t>
            </w:r>
          </w:p>
          <w:p w14:paraId="702D011F" w14:textId="77777777" w:rsidR="000E540F" w:rsidRPr="00EA0AA4" w:rsidRDefault="000E540F" w:rsidP="00874465">
            <w:pPr>
              <w:pStyle w:val="Default"/>
              <w:rPr>
                <w:color w:val="auto"/>
              </w:rPr>
            </w:pPr>
            <w:r w:rsidRPr="00EA0AA4">
              <w:rPr>
                <w:bCs/>
                <w:color w:val="auto"/>
              </w:rPr>
              <w:t>Опорные конструкции</w:t>
            </w:r>
          </w:p>
        </w:tc>
        <w:tc>
          <w:tcPr>
            <w:tcW w:w="2126" w:type="dxa"/>
            <w:hideMark/>
          </w:tcPr>
          <w:p w14:paraId="09910265" w14:textId="77777777" w:rsidR="000E540F" w:rsidRPr="00EA0AA4" w:rsidRDefault="000E540F" w:rsidP="00874465">
            <w:pPr>
              <w:pStyle w:val="Default"/>
              <w:jc w:val="center"/>
              <w:rPr>
                <w:color w:val="auto"/>
              </w:rPr>
            </w:pPr>
            <w:r w:rsidRPr="00EA0AA4">
              <w:rPr>
                <w:color w:val="auto"/>
                <w:lang w:val="uk-UA"/>
              </w:rPr>
              <w:t>L/500</w:t>
            </w:r>
          </w:p>
          <w:p w14:paraId="1B15812F" w14:textId="171399D2" w:rsidR="000E540F" w:rsidRPr="00EA0AA4" w:rsidRDefault="002F711F" w:rsidP="00874465">
            <w:pPr>
              <w:pStyle w:val="Default"/>
              <w:jc w:val="center"/>
              <w:rPr>
                <w:color w:val="auto"/>
              </w:rPr>
            </w:pPr>
            <w:r>
              <w:rPr>
                <w:color w:val="auto"/>
                <w:lang w:val="uk-UA"/>
              </w:rPr>
              <w:t>-</w:t>
            </w:r>
          </w:p>
        </w:tc>
        <w:tc>
          <w:tcPr>
            <w:tcW w:w="1984" w:type="dxa"/>
            <w:hideMark/>
          </w:tcPr>
          <w:p w14:paraId="2309AD29" w14:textId="45DBD1C8" w:rsidR="000E540F" w:rsidRPr="00EA0AA4" w:rsidRDefault="002F711F" w:rsidP="00874465">
            <w:pPr>
              <w:pStyle w:val="Default"/>
              <w:jc w:val="center"/>
              <w:rPr>
                <w:color w:val="auto"/>
              </w:rPr>
            </w:pPr>
            <w:r>
              <w:rPr>
                <w:color w:val="auto"/>
                <w:lang w:val="uk-UA"/>
              </w:rPr>
              <w:t>-</w:t>
            </w:r>
          </w:p>
          <w:p w14:paraId="4544C381" w14:textId="77777777" w:rsidR="000E540F" w:rsidRPr="00EA0AA4" w:rsidRDefault="000E540F" w:rsidP="00874465">
            <w:pPr>
              <w:pStyle w:val="Default"/>
              <w:jc w:val="center"/>
              <w:rPr>
                <w:color w:val="auto"/>
              </w:rPr>
            </w:pPr>
            <w:r w:rsidRPr="00EA0AA4">
              <w:rPr>
                <w:color w:val="auto"/>
                <w:lang w:val="uk-UA"/>
              </w:rPr>
              <w:t>H/300</w:t>
            </w:r>
          </w:p>
        </w:tc>
        <w:tc>
          <w:tcPr>
            <w:tcW w:w="1418" w:type="dxa"/>
            <w:vMerge/>
            <w:hideMark/>
          </w:tcPr>
          <w:p w14:paraId="7A0CFBE2" w14:textId="77777777" w:rsidR="000E540F" w:rsidRPr="00EA0AA4" w:rsidRDefault="000E540F" w:rsidP="00874465">
            <w:pPr>
              <w:pStyle w:val="Default"/>
              <w:jc w:val="center"/>
              <w:rPr>
                <w:color w:val="auto"/>
              </w:rPr>
            </w:pPr>
          </w:p>
        </w:tc>
      </w:tr>
      <w:tr w:rsidR="000E540F" w:rsidRPr="00EA0AA4" w14:paraId="63ACE7AD" w14:textId="77777777" w:rsidTr="00C10DD3">
        <w:trPr>
          <w:trHeight w:val="1286"/>
        </w:trPr>
        <w:tc>
          <w:tcPr>
            <w:tcW w:w="3823" w:type="dxa"/>
            <w:hideMark/>
          </w:tcPr>
          <w:p w14:paraId="1E87BB9A" w14:textId="77777777" w:rsidR="000E540F" w:rsidRPr="00EA0AA4" w:rsidRDefault="000E540F" w:rsidP="00874465">
            <w:pPr>
              <w:pStyle w:val="Default"/>
              <w:rPr>
                <w:color w:val="auto"/>
              </w:rPr>
            </w:pPr>
            <w:r w:rsidRPr="00EA0AA4">
              <w:rPr>
                <w:bCs/>
                <w:color w:val="auto"/>
              </w:rPr>
              <w:t>Подвесные покрытия (кабельные, подвесные оболочки, мембраны):</w:t>
            </w:r>
          </w:p>
          <w:p w14:paraId="5834CD6C" w14:textId="77777777" w:rsidR="000E540F" w:rsidRPr="00EA0AA4" w:rsidRDefault="000E540F" w:rsidP="00874465">
            <w:pPr>
              <w:pStyle w:val="Default"/>
              <w:rPr>
                <w:color w:val="auto"/>
              </w:rPr>
            </w:pPr>
            <w:r w:rsidRPr="00EA0AA4">
              <w:rPr>
                <w:bCs/>
                <w:color w:val="auto"/>
              </w:rPr>
              <w:t>Пролетные конструкции</w:t>
            </w:r>
          </w:p>
          <w:p w14:paraId="7CB99733" w14:textId="77777777" w:rsidR="000E540F" w:rsidRPr="00EA0AA4" w:rsidRDefault="000E540F" w:rsidP="00874465">
            <w:pPr>
              <w:pStyle w:val="Default"/>
              <w:rPr>
                <w:color w:val="auto"/>
              </w:rPr>
            </w:pPr>
            <w:r w:rsidRPr="00EA0AA4">
              <w:rPr>
                <w:bCs/>
                <w:color w:val="auto"/>
              </w:rPr>
              <w:t>Опорные конструкции</w:t>
            </w:r>
          </w:p>
        </w:tc>
        <w:tc>
          <w:tcPr>
            <w:tcW w:w="2126" w:type="dxa"/>
            <w:hideMark/>
          </w:tcPr>
          <w:p w14:paraId="76EA801A" w14:textId="77777777" w:rsidR="000E540F" w:rsidRPr="00EA0AA4" w:rsidRDefault="000E540F" w:rsidP="00874465">
            <w:pPr>
              <w:pStyle w:val="Default"/>
              <w:jc w:val="center"/>
              <w:rPr>
                <w:color w:val="auto"/>
              </w:rPr>
            </w:pPr>
            <w:r w:rsidRPr="00EA0AA4">
              <w:rPr>
                <w:color w:val="auto"/>
                <w:lang w:val="uk-UA"/>
              </w:rPr>
              <w:t>L/100</w:t>
            </w:r>
          </w:p>
          <w:p w14:paraId="1D4159F6" w14:textId="653FEE02" w:rsidR="000E540F" w:rsidRPr="00EA0AA4" w:rsidRDefault="002F711F" w:rsidP="00874465">
            <w:pPr>
              <w:pStyle w:val="Default"/>
              <w:jc w:val="center"/>
              <w:rPr>
                <w:color w:val="auto"/>
              </w:rPr>
            </w:pPr>
            <w:r>
              <w:rPr>
                <w:color w:val="auto"/>
                <w:lang w:val="uk-UA"/>
              </w:rPr>
              <w:t>-</w:t>
            </w:r>
          </w:p>
        </w:tc>
        <w:tc>
          <w:tcPr>
            <w:tcW w:w="1984" w:type="dxa"/>
            <w:hideMark/>
          </w:tcPr>
          <w:p w14:paraId="6F24F739" w14:textId="280A861D" w:rsidR="000E540F" w:rsidRPr="00EA0AA4" w:rsidRDefault="002F711F" w:rsidP="00874465">
            <w:pPr>
              <w:pStyle w:val="Default"/>
              <w:jc w:val="center"/>
              <w:rPr>
                <w:color w:val="auto"/>
              </w:rPr>
            </w:pPr>
            <w:r>
              <w:rPr>
                <w:color w:val="auto"/>
                <w:lang w:val="uk-UA"/>
              </w:rPr>
              <w:t>-</w:t>
            </w:r>
          </w:p>
          <w:p w14:paraId="782D4322" w14:textId="77777777" w:rsidR="000E540F" w:rsidRPr="00EA0AA4" w:rsidRDefault="000E540F" w:rsidP="00874465">
            <w:pPr>
              <w:pStyle w:val="Default"/>
              <w:jc w:val="center"/>
              <w:rPr>
                <w:color w:val="auto"/>
              </w:rPr>
            </w:pPr>
            <w:r w:rsidRPr="00EA0AA4">
              <w:rPr>
                <w:color w:val="auto"/>
                <w:lang w:val="uk-UA"/>
              </w:rPr>
              <w:t>H/150</w:t>
            </w:r>
          </w:p>
        </w:tc>
        <w:tc>
          <w:tcPr>
            <w:tcW w:w="1418" w:type="dxa"/>
            <w:vMerge/>
            <w:hideMark/>
          </w:tcPr>
          <w:p w14:paraId="7B75723F" w14:textId="77777777" w:rsidR="000E540F" w:rsidRPr="00EA0AA4" w:rsidRDefault="000E540F" w:rsidP="00874465">
            <w:pPr>
              <w:pStyle w:val="Default"/>
              <w:jc w:val="center"/>
              <w:rPr>
                <w:color w:val="auto"/>
              </w:rPr>
            </w:pPr>
          </w:p>
        </w:tc>
      </w:tr>
    </w:tbl>
    <w:p w14:paraId="7B40BD5F" w14:textId="77777777" w:rsidR="000E540F" w:rsidRPr="00EA0AA4" w:rsidRDefault="000E540F" w:rsidP="00874465">
      <w:pPr>
        <w:widowControl w:val="0"/>
        <w:autoSpaceDE w:val="0"/>
        <w:autoSpaceDN w:val="0"/>
        <w:adjustRightInd w:val="0"/>
        <w:spacing w:after="0" w:line="240" w:lineRule="auto"/>
        <w:ind w:firstLine="567"/>
        <w:jc w:val="both"/>
        <w:rPr>
          <w:rFonts w:ascii="Times New Roman" w:hAnsi="Times New Roman"/>
          <w:sz w:val="28"/>
          <w:szCs w:val="28"/>
        </w:rPr>
      </w:pPr>
    </w:p>
    <w:p w14:paraId="7DADEA6E" w14:textId="0E1C8E27" w:rsidR="000E540F" w:rsidRPr="00EA0AA4" w:rsidRDefault="000E540F" w:rsidP="00653D90">
      <w:pPr>
        <w:pStyle w:val="Default"/>
        <w:jc w:val="both"/>
        <w:rPr>
          <w:color w:val="auto"/>
          <w:sz w:val="28"/>
        </w:rPr>
      </w:pPr>
      <w:r w:rsidRPr="00EA0AA4">
        <w:rPr>
          <w:iCs/>
          <w:color w:val="auto"/>
          <w:sz w:val="28"/>
        </w:rPr>
        <w:t xml:space="preserve">Таблица </w:t>
      </w:r>
      <w:r w:rsidR="008F5EEA">
        <w:rPr>
          <w:iCs/>
          <w:color w:val="auto"/>
          <w:sz w:val="28"/>
        </w:rPr>
        <w:t>1.5</w:t>
      </w:r>
      <w:r w:rsidR="00653D90">
        <w:rPr>
          <w:iCs/>
          <w:color w:val="auto"/>
          <w:sz w:val="28"/>
        </w:rPr>
        <w:t xml:space="preserve"> </w:t>
      </w:r>
      <w:r w:rsidR="00653D90">
        <w:rPr>
          <w:sz w:val="28"/>
          <w:szCs w:val="28"/>
        </w:rPr>
        <w:t xml:space="preserve">– </w:t>
      </w:r>
      <w:r w:rsidRPr="00EA0AA4">
        <w:rPr>
          <w:iCs/>
          <w:color w:val="auto"/>
          <w:sz w:val="28"/>
        </w:rPr>
        <w:t>Предельные значения деформационных параметров для различных типов зданий и сооружений</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6"/>
        <w:gridCol w:w="1731"/>
        <w:gridCol w:w="1998"/>
        <w:gridCol w:w="1266"/>
      </w:tblGrid>
      <w:tr w:rsidR="00DB4649" w:rsidRPr="00EA0AA4" w14:paraId="3C36209A" w14:textId="77777777" w:rsidTr="001F319D">
        <w:trPr>
          <w:trHeight w:val="456"/>
        </w:trPr>
        <w:tc>
          <w:tcPr>
            <w:tcW w:w="4356" w:type="dxa"/>
            <w:vMerge w:val="restart"/>
            <w:hideMark/>
          </w:tcPr>
          <w:p w14:paraId="14078728" w14:textId="77777777" w:rsidR="000E540F" w:rsidRPr="00EA0AA4" w:rsidRDefault="000E540F" w:rsidP="00874465">
            <w:pPr>
              <w:pStyle w:val="Default"/>
              <w:jc w:val="center"/>
              <w:rPr>
                <w:color w:val="auto"/>
              </w:rPr>
            </w:pPr>
            <w:r w:rsidRPr="00EA0AA4">
              <w:rPr>
                <w:bCs/>
                <w:color w:val="auto"/>
              </w:rPr>
              <w:t>Тип</w:t>
            </w:r>
          </w:p>
        </w:tc>
        <w:tc>
          <w:tcPr>
            <w:tcW w:w="4995" w:type="dxa"/>
            <w:gridSpan w:val="3"/>
            <w:hideMark/>
          </w:tcPr>
          <w:p w14:paraId="7FD8D37B" w14:textId="77777777" w:rsidR="000E540F" w:rsidRPr="00EA0AA4" w:rsidRDefault="000E540F" w:rsidP="00874465">
            <w:pPr>
              <w:pStyle w:val="Default"/>
              <w:jc w:val="center"/>
              <w:rPr>
                <w:color w:val="auto"/>
              </w:rPr>
            </w:pPr>
            <w:r w:rsidRPr="00EA0AA4">
              <w:rPr>
                <w:iCs/>
                <w:color w:val="auto"/>
              </w:rPr>
              <w:t>Предельные значения деформационных параметров</w:t>
            </w:r>
          </w:p>
        </w:tc>
      </w:tr>
      <w:tr w:rsidR="00DB4649" w:rsidRPr="00EA0AA4" w14:paraId="552BFA84" w14:textId="77777777" w:rsidTr="001F319D">
        <w:trPr>
          <w:trHeight w:val="516"/>
        </w:trPr>
        <w:tc>
          <w:tcPr>
            <w:tcW w:w="0" w:type="auto"/>
            <w:vMerge/>
            <w:hideMark/>
          </w:tcPr>
          <w:p w14:paraId="038D84CC" w14:textId="77777777" w:rsidR="000E540F" w:rsidRPr="00EA0AA4" w:rsidRDefault="000E540F" w:rsidP="00874465">
            <w:pPr>
              <w:pStyle w:val="Default"/>
              <w:rPr>
                <w:color w:val="auto"/>
              </w:rPr>
            </w:pPr>
          </w:p>
        </w:tc>
        <w:tc>
          <w:tcPr>
            <w:tcW w:w="1731" w:type="dxa"/>
            <w:hideMark/>
          </w:tcPr>
          <w:p w14:paraId="672C3935" w14:textId="77777777" w:rsidR="000E540F" w:rsidRPr="00EA0AA4" w:rsidRDefault="000E540F" w:rsidP="00874465">
            <w:pPr>
              <w:pStyle w:val="Default"/>
              <w:jc w:val="center"/>
              <w:rPr>
                <w:color w:val="auto"/>
              </w:rPr>
            </w:pPr>
            <w:r w:rsidRPr="00EA0AA4">
              <w:rPr>
                <w:color w:val="auto"/>
              </w:rPr>
              <w:t>Максимальное перемещение, мм</w:t>
            </w:r>
          </w:p>
        </w:tc>
        <w:tc>
          <w:tcPr>
            <w:tcW w:w="1998" w:type="dxa"/>
            <w:hideMark/>
          </w:tcPr>
          <w:p w14:paraId="269BA1D0" w14:textId="77777777" w:rsidR="000E540F" w:rsidRPr="00EA0AA4" w:rsidRDefault="000E540F" w:rsidP="00874465">
            <w:pPr>
              <w:pStyle w:val="Default"/>
              <w:jc w:val="center"/>
              <w:rPr>
                <w:color w:val="auto"/>
              </w:rPr>
            </w:pPr>
            <w:r w:rsidRPr="00EA0AA4">
              <w:rPr>
                <w:color w:val="auto"/>
              </w:rPr>
              <w:t>Относительное перемещение,</w:t>
            </w:r>
            <w:r w:rsidRPr="00EA0AA4">
              <w:rPr>
                <w:color w:val="auto"/>
                <w:lang w:val="en-US"/>
              </w:rPr>
              <w:t xml:space="preserve"> </w:t>
            </w:r>
            <w:r w:rsidRPr="00EA0AA4">
              <w:rPr>
                <w:color w:val="auto"/>
                <w:lang w:val="uk-UA"/>
              </w:rPr>
              <w:sym w:font="Symbol" w:char="F044"/>
            </w:r>
            <w:r w:rsidRPr="00EA0AA4">
              <w:rPr>
                <w:color w:val="auto"/>
                <w:lang w:val="uk-UA"/>
              </w:rPr>
              <w:t>s/L</w:t>
            </w:r>
          </w:p>
        </w:tc>
        <w:tc>
          <w:tcPr>
            <w:tcW w:w="1266" w:type="dxa"/>
            <w:hideMark/>
          </w:tcPr>
          <w:p w14:paraId="3B9B7032" w14:textId="77777777" w:rsidR="000E540F" w:rsidRPr="00EA0AA4" w:rsidRDefault="000E540F" w:rsidP="00874465">
            <w:pPr>
              <w:pStyle w:val="Default"/>
              <w:jc w:val="center"/>
              <w:rPr>
                <w:color w:val="auto"/>
              </w:rPr>
            </w:pPr>
            <w:r w:rsidRPr="00EA0AA4">
              <w:rPr>
                <w:color w:val="auto"/>
                <w:lang w:val="uk-UA"/>
              </w:rPr>
              <w:t xml:space="preserve">Крен </w:t>
            </w:r>
            <w:r w:rsidRPr="00C10DD3">
              <w:rPr>
                <w:i/>
                <w:iCs/>
                <w:color w:val="auto"/>
                <w:lang w:val="uk-UA"/>
              </w:rPr>
              <w:t>i</w:t>
            </w:r>
          </w:p>
        </w:tc>
      </w:tr>
      <w:tr w:rsidR="00DB4649" w:rsidRPr="00EA0AA4" w14:paraId="7DDD9120" w14:textId="77777777" w:rsidTr="001F319D">
        <w:trPr>
          <w:trHeight w:val="844"/>
        </w:trPr>
        <w:tc>
          <w:tcPr>
            <w:tcW w:w="4356" w:type="dxa"/>
            <w:hideMark/>
          </w:tcPr>
          <w:p w14:paraId="13367751" w14:textId="77777777" w:rsidR="000E540F" w:rsidRPr="00EA0AA4" w:rsidRDefault="000E540F" w:rsidP="00874465">
            <w:pPr>
              <w:pStyle w:val="Default"/>
              <w:rPr>
                <w:color w:val="auto"/>
              </w:rPr>
            </w:pPr>
            <w:r w:rsidRPr="00EA0AA4">
              <w:rPr>
                <w:bCs/>
                <w:color w:val="auto"/>
              </w:rPr>
              <w:t>Гражданские и промышленные одноэтажные и многоэтажные здания с усиленным бетонным каркасом</w:t>
            </w:r>
          </w:p>
        </w:tc>
        <w:tc>
          <w:tcPr>
            <w:tcW w:w="1731" w:type="dxa"/>
            <w:hideMark/>
          </w:tcPr>
          <w:p w14:paraId="2B8C1E57" w14:textId="77777777" w:rsidR="000E540F" w:rsidRPr="00EA0AA4" w:rsidRDefault="000E540F" w:rsidP="00874465">
            <w:pPr>
              <w:pStyle w:val="Default"/>
              <w:jc w:val="center"/>
              <w:rPr>
                <w:color w:val="auto"/>
              </w:rPr>
            </w:pPr>
            <w:r w:rsidRPr="00EA0AA4">
              <w:rPr>
                <w:color w:val="auto"/>
                <w:lang w:val="uk-UA"/>
              </w:rPr>
              <w:t>5</w:t>
            </w:r>
            <w:r w:rsidRPr="00EA0AA4">
              <w:rPr>
                <w:color w:val="auto"/>
                <w:lang w:val="en-US"/>
              </w:rPr>
              <w:t>0</w:t>
            </w:r>
            <w:r w:rsidRPr="00EA0AA4">
              <w:rPr>
                <w:color w:val="auto"/>
                <w:lang w:val="uk-UA"/>
              </w:rPr>
              <w:t>,0</w:t>
            </w:r>
          </w:p>
          <w:p w14:paraId="3974C71F" w14:textId="77777777" w:rsidR="000E540F" w:rsidRPr="00EA0AA4" w:rsidRDefault="000E540F" w:rsidP="00874465">
            <w:pPr>
              <w:pStyle w:val="Default"/>
              <w:jc w:val="center"/>
              <w:rPr>
                <w:color w:val="auto"/>
              </w:rPr>
            </w:pPr>
            <w:r w:rsidRPr="00EA0AA4">
              <w:rPr>
                <w:color w:val="auto"/>
                <w:lang w:val="en-US"/>
              </w:rPr>
              <w:t>30</w:t>
            </w:r>
            <w:r w:rsidRPr="00EA0AA4">
              <w:rPr>
                <w:color w:val="auto"/>
                <w:lang w:val="uk-UA"/>
              </w:rPr>
              <w:t>,0</w:t>
            </w:r>
          </w:p>
          <w:p w14:paraId="5007D018" w14:textId="77777777" w:rsidR="000E540F" w:rsidRPr="00EA0AA4" w:rsidRDefault="000E540F" w:rsidP="00874465">
            <w:pPr>
              <w:pStyle w:val="Default"/>
              <w:jc w:val="center"/>
              <w:rPr>
                <w:color w:val="auto"/>
              </w:rPr>
            </w:pPr>
            <w:r w:rsidRPr="00EA0AA4">
              <w:rPr>
                <w:color w:val="auto"/>
                <w:lang w:val="uk-UA"/>
              </w:rPr>
              <w:t>2</w:t>
            </w:r>
            <w:r w:rsidRPr="00EA0AA4">
              <w:rPr>
                <w:color w:val="auto"/>
                <w:lang w:val="en-US"/>
              </w:rPr>
              <w:t>0</w:t>
            </w:r>
            <w:r w:rsidRPr="00EA0AA4">
              <w:rPr>
                <w:color w:val="auto"/>
                <w:lang w:val="uk-UA"/>
              </w:rPr>
              <w:t>,0</w:t>
            </w:r>
          </w:p>
        </w:tc>
        <w:tc>
          <w:tcPr>
            <w:tcW w:w="1998" w:type="dxa"/>
            <w:hideMark/>
          </w:tcPr>
          <w:p w14:paraId="56C70EC5" w14:textId="77777777" w:rsidR="000E540F" w:rsidRPr="00EA0AA4" w:rsidRDefault="000E540F" w:rsidP="00874465">
            <w:pPr>
              <w:pStyle w:val="Default"/>
              <w:jc w:val="center"/>
              <w:rPr>
                <w:color w:val="auto"/>
              </w:rPr>
            </w:pPr>
            <w:r w:rsidRPr="00EA0AA4">
              <w:rPr>
                <w:color w:val="auto"/>
                <w:lang w:val="uk-UA"/>
              </w:rPr>
              <w:t>0,0020</w:t>
            </w:r>
          </w:p>
          <w:p w14:paraId="2D8E848B" w14:textId="77777777" w:rsidR="000E540F" w:rsidRPr="00EA0AA4" w:rsidRDefault="000E540F" w:rsidP="00874465">
            <w:pPr>
              <w:pStyle w:val="Default"/>
              <w:jc w:val="center"/>
              <w:rPr>
                <w:color w:val="auto"/>
              </w:rPr>
            </w:pPr>
            <w:r w:rsidRPr="00EA0AA4">
              <w:rPr>
                <w:color w:val="auto"/>
                <w:lang w:val="uk-UA"/>
              </w:rPr>
              <w:t>0,0010</w:t>
            </w:r>
          </w:p>
          <w:p w14:paraId="4F7F8E54" w14:textId="77777777" w:rsidR="000E540F" w:rsidRPr="00EA0AA4" w:rsidRDefault="000E540F" w:rsidP="00874465">
            <w:pPr>
              <w:pStyle w:val="Default"/>
              <w:jc w:val="center"/>
              <w:rPr>
                <w:color w:val="auto"/>
              </w:rPr>
            </w:pPr>
            <w:r w:rsidRPr="00EA0AA4">
              <w:rPr>
                <w:color w:val="auto"/>
                <w:lang w:val="uk-UA"/>
              </w:rPr>
              <w:t>0,0007</w:t>
            </w:r>
          </w:p>
        </w:tc>
        <w:tc>
          <w:tcPr>
            <w:tcW w:w="1266" w:type="dxa"/>
            <w:hideMark/>
          </w:tcPr>
          <w:p w14:paraId="6B841171" w14:textId="2C0EBF06" w:rsidR="000E540F" w:rsidRPr="00EA0AA4" w:rsidRDefault="002F711F" w:rsidP="00874465">
            <w:pPr>
              <w:pStyle w:val="Default"/>
              <w:jc w:val="center"/>
              <w:rPr>
                <w:color w:val="auto"/>
              </w:rPr>
            </w:pPr>
            <w:r>
              <w:rPr>
                <w:color w:val="auto"/>
                <w:lang w:val="uk-UA"/>
              </w:rPr>
              <w:t>-</w:t>
            </w:r>
          </w:p>
          <w:p w14:paraId="449E0F97" w14:textId="735A3D0C" w:rsidR="000E540F" w:rsidRPr="00EA0AA4" w:rsidRDefault="002F711F" w:rsidP="00874465">
            <w:pPr>
              <w:pStyle w:val="Default"/>
              <w:jc w:val="center"/>
              <w:rPr>
                <w:color w:val="auto"/>
              </w:rPr>
            </w:pPr>
            <w:r>
              <w:rPr>
                <w:color w:val="auto"/>
                <w:lang w:val="uk-UA"/>
              </w:rPr>
              <w:t>-</w:t>
            </w:r>
          </w:p>
          <w:p w14:paraId="7EC8F14A" w14:textId="5612029B" w:rsidR="000E540F" w:rsidRPr="00EA0AA4" w:rsidRDefault="002F711F" w:rsidP="00874465">
            <w:pPr>
              <w:pStyle w:val="Default"/>
              <w:jc w:val="center"/>
              <w:rPr>
                <w:color w:val="auto"/>
              </w:rPr>
            </w:pPr>
            <w:r>
              <w:rPr>
                <w:color w:val="auto"/>
                <w:lang w:val="uk-UA"/>
              </w:rPr>
              <w:t>-</w:t>
            </w:r>
          </w:p>
        </w:tc>
      </w:tr>
      <w:tr w:rsidR="00DB4649" w:rsidRPr="00EA0AA4" w14:paraId="5005ADC0" w14:textId="77777777" w:rsidTr="00807004">
        <w:trPr>
          <w:trHeight w:val="886"/>
        </w:trPr>
        <w:tc>
          <w:tcPr>
            <w:tcW w:w="4356" w:type="dxa"/>
            <w:tcBorders>
              <w:bottom w:val="single" w:sz="4" w:space="0" w:color="FFFFFF"/>
            </w:tcBorders>
            <w:hideMark/>
          </w:tcPr>
          <w:p w14:paraId="38157289" w14:textId="77777777" w:rsidR="000E540F" w:rsidRPr="00EA0AA4" w:rsidRDefault="000E540F" w:rsidP="00C3258E">
            <w:pPr>
              <w:pStyle w:val="Default"/>
              <w:rPr>
                <w:color w:val="auto"/>
              </w:rPr>
            </w:pPr>
            <w:r w:rsidRPr="00EA0AA4">
              <w:rPr>
                <w:bCs/>
                <w:color w:val="auto"/>
              </w:rPr>
              <w:t>Многоэтажные безкаркасные здания с несущими стенами и массивными панелями</w:t>
            </w:r>
          </w:p>
        </w:tc>
        <w:tc>
          <w:tcPr>
            <w:tcW w:w="1731" w:type="dxa"/>
            <w:tcBorders>
              <w:bottom w:val="single" w:sz="4" w:space="0" w:color="FFFFFF"/>
            </w:tcBorders>
            <w:hideMark/>
          </w:tcPr>
          <w:p w14:paraId="29D7B9A1" w14:textId="77777777" w:rsidR="000E540F" w:rsidRPr="00EA0AA4" w:rsidRDefault="000E540F" w:rsidP="00C3258E">
            <w:pPr>
              <w:pStyle w:val="Default"/>
              <w:jc w:val="center"/>
              <w:rPr>
                <w:color w:val="auto"/>
              </w:rPr>
            </w:pPr>
            <w:r w:rsidRPr="00EA0AA4">
              <w:rPr>
                <w:color w:val="auto"/>
                <w:lang w:val="uk-UA"/>
              </w:rPr>
              <w:t>4</w:t>
            </w:r>
            <w:r w:rsidRPr="00EA0AA4">
              <w:rPr>
                <w:color w:val="auto"/>
                <w:lang w:val="en-US"/>
              </w:rPr>
              <w:t>0</w:t>
            </w:r>
            <w:r w:rsidRPr="00EA0AA4">
              <w:rPr>
                <w:color w:val="auto"/>
                <w:lang w:val="uk-UA"/>
              </w:rPr>
              <w:t>,0</w:t>
            </w:r>
          </w:p>
          <w:p w14:paraId="53F91062" w14:textId="77777777" w:rsidR="000E540F" w:rsidRPr="00EA0AA4" w:rsidRDefault="000E540F" w:rsidP="00C3258E">
            <w:pPr>
              <w:pStyle w:val="Default"/>
              <w:jc w:val="center"/>
              <w:rPr>
                <w:color w:val="auto"/>
              </w:rPr>
            </w:pPr>
            <w:r w:rsidRPr="00EA0AA4">
              <w:rPr>
                <w:color w:val="auto"/>
                <w:lang w:val="uk-UA"/>
              </w:rPr>
              <w:t>3</w:t>
            </w:r>
            <w:r w:rsidRPr="00EA0AA4">
              <w:rPr>
                <w:color w:val="auto"/>
                <w:lang w:val="en-US"/>
              </w:rPr>
              <w:t>0</w:t>
            </w:r>
            <w:r w:rsidRPr="00EA0AA4">
              <w:rPr>
                <w:color w:val="auto"/>
                <w:lang w:val="uk-UA"/>
              </w:rPr>
              <w:t>,0</w:t>
            </w:r>
          </w:p>
          <w:p w14:paraId="14F6509A" w14:textId="77777777" w:rsidR="000E540F" w:rsidRPr="00EA0AA4" w:rsidRDefault="000E540F" w:rsidP="00C3258E">
            <w:pPr>
              <w:pStyle w:val="Default"/>
              <w:jc w:val="center"/>
              <w:rPr>
                <w:color w:val="auto"/>
              </w:rPr>
            </w:pPr>
            <w:r w:rsidRPr="00EA0AA4">
              <w:rPr>
                <w:color w:val="auto"/>
                <w:lang w:val="uk-UA"/>
              </w:rPr>
              <w:t>2</w:t>
            </w:r>
            <w:r w:rsidRPr="00EA0AA4">
              <w:rPr>
                <w:color w:val="auto"/>
                <w:lang w:val="en-US"/>
              </w:rPr>
              <w:t>0</w:t>
            </w:r>
            <w:r w:rsidRPr="00EA0AA4">
              <w:rPr>
                <w:color w:val="auto"/>
                <w:lang w:val="uk-UA"/>
              </w:rPr>
              <w:t>,0</w:t>
            </w:r>
          </w:p>
        </w:tc>
        <w:tc>
          <w:tcPr>
            <w:tcW w:w="1998" w:type="dxa"/>
            <w:tcBorders>
              <w:bottom w:val="single" w:sz="4" w:space="0" w:color="FFFFFF"/>
            </w:tcBorders>
            <w:hideMark/>
          </w:tcPr>
          <w:p w14:paraId="487EE4FC" w14:textId="77777777" w:rsidR="000E540F" w:rsidRPr="00EA0AA4" w:rsidRDefault="000E540F" w:rsidP="00C3258E">
            <w:pPr>
              <w:pStyle w:val="Default"/>
              <w:jc w:val="center"/>
              <w:rPr>
                <w:color w:val="auto"/>
              </w:rPr>
            </w:pPr>
            <w:r w:rsidRPr="00EA0AA4">
              <w:rPr>
                <w:color w:val="auto"/>
                <w:lang w:val="uk-UA"/>
              </w:rPr>
              <w:t>0,0016</w:t>
            </w:r>
          </w:p>
          <w:p w14:paraId="47236480" w14:textId="77777777" w:rsidR="000E540F" w:rsidRPr="00EA0AA4" w:rsidRDefault="000E540F" w:rsidP="00C3258E">
            <w:pPr>
              <w:pStyle w:val="Default"/>
              <w:jc w:val="center"/>
              <w:rPr>
                <w:color w:val="auto"/>
              </w:rPr>
            </w:pPr>
            <w:r w:rsidRPr="00EA0AA4">
              <w:rPr>
                <w:color w:val="auto"/>
                <w:lang w:val="uk-UA"/>
              </w:rPr>
              <w:t>0,0008</w:t>
            </w:r>
          </w:p>
          <w:p w14:paraId="33D34AE2" w14:textId="77777777" w:rsidR="000E540F" w:rsidRPr="00EA0AA4" w:rsidRDefault="000E540F" w:rsidP="00C3258E">
            <w:pPr>
              <w:pStyle w:val="Default"/>
              <w:jc w:val="center"/>
              <w:rPr>
                <w:color w:val="auto"/>
              </w:rPr>
            </w:pPr>
            <w:r w:rsidRPr="00EA0AA4">
              <w:rPr>
                <w:color w:val="auto"/>
                <w:lang w:val="uk-UA"/>
              </w:rPr>
              <w:t>0,0005</w:t>
            </w:r>
          </w:p>
        </w:tc>
        <w:tc>
          <w:tcPr>
            <w:tcW w:w="1266" w:type="dxa"/>
            <w:tcBorders>
              <w:bottom w:val="single" w:sz="4" w:space="0" w:color="FFFFFF"/>
            </w:tcBorders>
            <w:hideMark/>
          </w:tcPr>
          <w:p w14:paraId="4BEC8569" w14:textId="77777777" w:rsidR="000E540F" w:rsidRPr="00EA0AA4" w:rsidRDefault="000E540F" w:rsidP="00C3258E">
            <w:pPr>
              <w:pStyle w:val="Default"/>
              <w:jc w:val="center"/>
              <w:rPr>
                <w:color w:val="auto"/>
              </w:rPr>
            </w:pPr>
            <w:r w:rsidRPr="00EA0AA4">
              <w:rPr>
                <w:color w:val="auto"/>
                <w:lang w:val="uk-UA"/>
              </w:rPr>
              <w:t>0,0016</w:t>
            </w:r>
          </w:p>
          <w:p w14:paraId="4BC6E7A8" w14:textId="77777777" w:rsidR="000E540F" w:rsidRPr="00EA0AA4" w:rsidRDefault="000E540F" w:rsidP="00C3258E">
            <w:pPr>
              <w:pStyle w:val="Default"/>
              <w:jc w:val="center"/>
              <w:rPr>
                <w:color w:val="auto"/>
              </w:rPr>
            </w:pPr>
            <w:r w:rsidRPr="00EA0AA4">
              <w:rPr>
                <w:color w:val="auto"/>
                <w:lang w:val="uk-UA"/>
              </w:rPr>
              <w:t>0,0008</w:t>
            </w:r>
          </w:p>
          <w:p w14:paraId="28B2020E" w14:textId="77777777" w:rsidR="000E540F" w:rsidRPr="00EA0AA4" w:rsidRDefault="000E540F" w:rsidP="00C3258E">
            <w:pPr>
              <w:pStyle w:val="Default"/>
              <w:jc w:val="center"/>
              <w:rPr>
                <w:color w:val="auto"/>
              </w:rPr>
            </w:pPr>
            <w:r w:rsidRPr="00EA0AA4">
              <w:rPr>
                <w:color w:val="auto"/>
                <w:lang w:val="uk-UA"/>
              </w:rPr>
              <w:t>0,0005</w:t>
            </w:r>
          </w:p>
        </w:tc>
      </w:tr>
    </w:tbl>
    <w:p w14:paraId="77B92A81" w14:textId="00B3E735" w:rsidR="004748BF" w:rsidRPr="004748BF" w:rsidRDefault="004748BF" w:rsidP="004748BF">
      <w:pPr>
        <w:spacing w:after="0"/>
        <w:rPr>
          <w:rFonts w:ascii="Times New Roman" w:hAnsi="Times New Roman" w:cs="Times New Roman"/>
          <w:iCs/>
          <w:sz w:val="28"/>
          <w:szCs w:val="24"/>
        </w:rPr>
      </w:pPr>
      <w:r w:rsidRPr="004748BF">
        <w:rPr>
          <w:rFonts w:ascii="Times New Roman" w:hAnsi="Times New Roman" w:cs="Times New Roman"/>
          <w:iCs/>
          <w:sz w:val="28"/>
          <w:szCs w:val="24"/>
        </w:rPr>
        <w:lastRenderedPageBreak/>
        <w:t>Продолжение таблицы 1.5</w:t>
      </w:r>
    </w:p>
    <w:tbl>
      <w:tblPr>
        <w:tblW w:w="9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6"/>
        <w:gridCol w:w="1731"/>
        <w:gridCol w:w="1998"/>
        <w:gridCol w:w="1138"/>
      </w:tblGrid>
      <w:tr w:rsidR="00DB4649" w:rsidRPr="00EA0AA4" w14:paraId="49A2D718" w14:textId="77777777" w:rsidTr="007B795E">
        <w:trPr>
          <w:trHeight w:val="558"/>
        </w:trPr>
        <w:tc>
          <w:tcPr>
            <w:tcW w:w="4356" w:type="dxa"/>
            <w:hideMark/>
          </w:tcPr>
          <w:p w14:paraId="04E7705A" w14:textId="77777777" w:rsidR="000E540F" w:rsidRPr="00EA0AA4" w:rsidRDefault="000E540F" w:rsidP="004748BF">
            <w:pPr>
              <w:pStyle w:val="Default"/>
              <w:rPr>
                <w:color w:val="auto"/>
              </w:rPr>
            </w:pPr>
            <w:r w:rsidRPr="00EA0AA4">
              <w:rPr>
                <w:bCs/>
                <w:color w:val="auto"/>
              </w:rPr>
              <w:t>Многоэтажные безкаркасные здания с несущими стенами из массивных блоков или кирпичной кладки без усиления</w:t>
            </w:r>
          </w:p>
        </w:tc>
        <w:tc>
          <w:tcPr>
            <w:tcW w:w="1731" w:type="dxa"/>
            <w:hideMark/>
          </w:tcPr>
          <w:p w14:paraId="3DCDD8C1" w14:textId="77777777" w:rsidR="000E540F" w:rsidRPr="00EA0AA4" w:rsidRDefault="000E540F" w:rsidP="004748BF">
            <w:pPr>
              <w:pStyle w:val="Default"/>
              <w:jc w:val="center"/>
              <w:rPr>
                <w:color w:val="auto"/>
              </w:rPr>
            </w:pPr>
            <w:r w:rsidRPr="00EA0AA4">
              <w:rPr>
                <w:color w:val="auto"/>
                <w:lang w:val="uk-UA"/>
              </w:rPr>
              <w:t>4</w:t>
            </w:r>
            <w:r w:rsidRPr="00EA0AA4">
              <w:rPr>
                <w:color w:val="auto"/>
                <w:lang w:val="en-US"/>
              </w:rPr>
              <w:t>0</w:t>
            </w:r>
            <w:r w:rsidRPr="00EA0AA4">
              <w:rPr>
                <w:color w:val="auto"/>
                <w:lang w:val="uk-UA"/>
              </w:rPr>
              <w:t>,0</w:t>
            </w:r>
          </w:p>
          <w:p w14:paraId="1D013676" w14:textId="77777777" w:rsidR="000E540F" w:rsidRPr="00EA0AA4" w:rsidRDefault="000E540F" w:rsidP="004748BF">
            <w:pPr>
              <w:pStyle w:val="Default"/>
              <w:jc w:val="center"/>
              <w:rPr>
                <w:color w:val="auto"/>
              </w:rPr>
            </w:pPr>
            <w:r w:rsidRPr="00EA0AA4">
              <w:rPr>
                <w:color w:val="auto"/>
                <w:lang w:val="uk-UA"/>
              </w:rPr>
              <w:t>3</w:t>
            </w:r>
            <w:r w:rsidRPr="00EA0AA4">
              <w:rPr>
                <w:color w:val="auto"/>
                <w:lang w:val="en-US"/>
              </w:rPr>
              <w:t>0</w:t>
            </w:r>
            <w:r w:rsidRPr="00EA0AA4">
              <w:rPr>
                <w:color w:val="auto"/>
                <w:lang w:val="uk-UA"/>
              </w:rPr>
              <w:t>,0</w:t>
            </w:r>
          </w:p>
          <w:p w14:paraId="5293183F" w14:textId="77777777" w:rsidR="000E540F" w:rsidRPr="00EA0AA4" w:rsidRDefault="000E540F" w:rsidP="004748BF">
            <w:pPr>
              <w:pStyle w:val="Default"/>
              <w:jc w:val="center"/>
              <w:rPr>
                <w:color w:val="auto"/>
              </w:rPr>
            </w:pPr>
            <w:r w:rsidRPr="00EA0AA4">
              <w:rPr>
                <w:color w:val="auto"/>
                <w:lang w:val="uk-UA"/>
              </w:rPr>
              <w:t>1</w:t>
            </w:r>
            <w:r w:rsidRPr="00EA0AA4">
              <w:rPr>
                <w:color w:val="auto"/>
                <w:lang w:val="en-US"/>
              </w:rPr>
              <w:t>0</w:t>
            </w:r>
            <w:r w:rsidRPr="00EA0AA4">
              <w:rPr>
                <w:color w:val="auto"/>
                <w:lang w:val="uk-UA"/>
              </w:rPr>
              <w:t>,0</w:t>
            </w:r>
          </w:p>
        </w:tc>
        <w:tc>
          <w:tcPr>
            <w:tcW w:w="1998" w:type="dxa"/>
            <w:hideMark/>
          </w:tcPr>
          <w:p w14:paraId="7015F862" w14:textId="77777777" w:rsidR="000E540F" w:rsidRPr="00EA0AA4" w:rsidRDefault="000E540F" w:rsidP="004748BF">
            <w:pPr>
              <w:pStyle w:val="Default"/>
              <w:jc w:val="center"/>
              <w:rPr>
                <w:color w:val="auto"/>
              </w:rPr>
            </w:pPr>
            <w:r w:rsidRPr="00EA0AA4">
              <w:rPr>
                <w:color w:val="auto"/>
                <w:lang w:val="uk-UA"/>
              </w:rPr>
              <w:t>0,0020</w:t>
            </w:r>
          </w:p>
          <w:p w14:paraId="15E6BD18" w14:textId="77777777" w:rsidR="000E540F" w:rsidRPr="00EA0AA4" w:rsidRDefault="000E540F" w:rsidP="004748BF">
            <w:pPr>
              <w:pStyle w:val="Default"/>
              <w:jc w:val="center"/>
              <w:rPr>
                <w:color w:val="auto"/>
              </w:rPr>
            </w:pPr>
            <w:r w:rsidRPr="00EA0AA4">
              <w:rPr>
                <w:color w:val="auto"/>
                <w:lang w:val="uk-UA"/>
              </w:rPr>
              <w:t>0,0010</w:t>
            </w:r>
          </w:p>
          <w:p w14:paraId="4FF0EE00" w14:textId="77777777" w:rsidR="000E540F" w:rsidRPr="00EA0AA4" w:rsidRDefault="000E540F" w:rsidP="004748BF">
            <w:pPr>
              <w:pStyle w:val="Default"/>
              <w:jc w:val="center"/>
              <w:rPr>
                <w:color w:val="auto"/>
              </w:rPr>
            </w:pPr>
            <w:r w:rsidRPr="00EA0AA4">
              <w:rPr>
                <w:color w:val="auto"/>
                <w:lang w:val="uk-UA"/>
              </w:rPr>
              <w:t>0,0007</w:t>
            </w:r>
          </w:p>
        </w:tc>
        <w:tc>
          <w:tcPr>
            <w:tcW w:w="1138" w:type="dxa"/>
            <w:hideMark/>
          </w:tcPr>
          <w:p w14:paraId="68E75D40" w14:textId="77777777" w:rsidR="000E540F" w:rsidRPr="00EA0AA4" w:rsidRDefault="000E540F" w:rsidP="004748BF">
            <w:pPr>
              <w:pStyle w:val="Default"/>
              <w:jc w:val="center"/>
              <w:rPr>
                <w:color w:val="auto"/>
              </w:rPr>
            </w:pPr>
            <w:r w:rsidRPr="00EA0AA4">
              <w:rPr>
                <w:color w:val="auto"/>
                <w:lang w:val="uk-UA"/>
              </w:rPr>
              <w:t>0,0020</w:t>
            </w:r>
          </w:p>
          <w:p w14:paraId="0EF145A2" w14:textId="77777777" w:rsidR="000E540F" w:rsidRPr="00EA0AA4" w:rsidRDefault="000E540F" w:rsidP="004748BF">
            <w:pPr>
              <w:pStyle w:val="Default"/>
              <w:jc w:val="center"/>
              <w:rPr>
                <w:color w:val="auto"/>
              </w:rPr>
            </w:pPr>
            <w:r w:rsidRPr="00EA0AA4">
              <w:rPr>
                <w:color w:val="auto"/>
                <w:lang w:val="uk-UA"/>
              </w:rPr>
              <w:t>0,0010</w:t>
            </w:r>
          </w:p>
          <w:p w14:paraId="5909021C" w14:textId="77777777" w:rsidR="000E540F" w:rsidRPr="00EA0AA4" w:rsidRDefault="000E540F" w:rsidP="004748BF">
            <w:pPr>
              <w:pStyle w:val="Default"/>
              <w:jc w:val="center"/>
              <w:rPr>
                <w:color w:val="auto"/>
              </w:rPr>
            </w:pPr>
            <w:r w:rsidRPr="00EA0AA4">
              <w:rPr>
                <w:color w:val="auto"/>
                <w:lang w:val="uk-UA"/>
              </w:rPr>
              <w:t>0,0007</w:t>
            </w:r>
          </w:p>
        </w:tc>
      </w:tr>
      <w:tr w:rsidR="00DB4649" w:rsidRPr="00EA0AA4" w14:paraId="100830E3" w14:textId="77777777" w:rsidTr="007B795E">
        <w:trPr>
          <w:trHeight w:val="1140"/>
        </w:trPr>
        <w:tc>
          <w:tcPr>
            <w:tcW w:w="4356" w:type="dxa"/>
            <w:hideMark/>
          </w:tcPr>
          <w:p w14:paraId="07229547" w14:textId="77777777" w:rsidR="000E540F" w:rsidRPr="00EA0AA4" w:rsidRDefault="000E540F" w:rsidP="00874465">
            <w:pPr>
              <w:pStyle w:val="Default"/>
              <w:rPr>
                <w:color w:val="auto"/>
              </w:rPr>
            </w:pPr>
            <w:r w:rsidRPr="00EA0AA4">
              <w:rPr>
                <w:bCs/>
                <w:color w:val="auto"/>
              </w:rPr>
              <w:t>Многоэтажные безкаркасные здания с несущими стенами из кирпича или бетонных блоков с усилением или бетонным поясом усиления</w:t>
            </w:r>
          </w:p>
        </w:tc>
        <w:tc>
          <w:tcPr>
            <w:tcW w:w="1731" w:type="dxa"/>
            <w:hideMark/>
          </w:tcPr>
          <w:p w14:paraId="54C58B4D" w14:textId="77777777" w:rsidR="000E540F" w:rsidRPr="00EA0AA4" w:rsidRDefault="000E540F" w:rsidP="00874465">
            <w:pPr>
              <w:pStyle w:val="Default"/>
              <w:jc w:val="center"/>
              <w:rPr>
                <w:color w:val="auto"/>
              </w:rPr>
            </w:pPr>
            <w:r w:rsidRPr="00EA0AA4">
              <w:rPr>
                <w:color w:val="auto"/>
                <w:lang w:val="uk-UA"/>
              </w:rPr>
              <w:t>5</w:t>
            </w:r>
            <w:r w:rsidRPr="00EA0AA4">
              <w:rPr>
                <w:color w:val="auto"/>
                <w:lang w:val="en-US"/>
              </w:rPr>
              <w:t>0</w:t>
            </w:r>
            <w:r w:rsidRPr="00EA0AA4">
              <w:rPr>
                <w:color w:val="auto"/>
                <w:lang w:val="uk-UA"/>
              </w:rPr>
              <w:t>,0</w:t>
            </w:r>
          </w:p>
          <w:p w14:paraId="397DDFE4" w14:textId="77777777" w:rsidR="000E540F" w:rsidRPr="00EA0AA4" w:rsidRDefault="000E540F" w:rsidP="00874465">
            <w:pPr>
              <w:pStyle w:val="Default"/>
              <w:jc w:val="center"/>
              <w:rPr>
                <w:color w:val="auto"/>
              </w:rPr>
            </w:pPr>
            <w:r w:rsidRPr="00EA0AA4">
              <w:rPr>
                <w:color w:val="auto"/>
                <w:lang w:val="uk-UA"/>
              </w:rPr>
              <w:t>3</w:t>
            </w:r>
            <w:r w:rsidRPr="00EA0AA4">
              <w:rPr>
                <w:color w:val="auto"/>
                <w:lang w:val="en-US"/>
              </w:rPr>
              <w:t>0</w:t>
            </w:r>
            <w:r w:rsidRPr="00EA0AA4">
              <w:rPr>
                <w:color w:val="auto"/>
                <w:lang w:val="uk-UA"/>
              </w:rPr>
              <w:t>,0</w:t>
            </w:r>
          </w:p>
          <w:p w14:paraId="2D02FC48" w14:textId="77777777" w:rsidR="000E540F" w:rsidRPr="00EA0AA4" w:rsidRDefault="000E540F" w:rsidP="00874465">
            <w:pPr>
              <w:pStyle w:val="Default"/>
              <w:jc w:val="center"/>
              <w:rPr>
                <w:color w:val="auto"/>
              </w:rPr>
            </w:pPr>
            <w:r w:rsidRPr="00EA0AA4">
              <w:rPr>
                <w:color w:val="auto"/>
                <w:lang w:val="uk-UA"/>
              </w:rPr>
              <w:t>2</w:t>
            </w:r>
            <w:r w:rsidRPr="00EA0AA4">
              <w:rPr>
                <w:color w:val="auto"/>
                <w:lang w:val="en-US"/>
              </w:rPr>
              <w:t>0</w:t>
            </w:r>
            <w:r w:rsidRPr="00EA0AA4">
              <w:rPr>
                <w:color w:val="auto"/>
                <w:lang w:val="uk-UA"/>
              </w:rPr>
              <w:t>,0</w:t>
            </w:r>
          </w:p>
        </w:tc>
        <w:tc>
          <w:tcPr>
            <w:tcW w:w="1998" w:type="dxa"/>
            <w:hideMark/>
          </w:tcPr>
          <w:p w14:paraId="66951073" w14:textId="77777777" w:rsidR="000E540F" w:rsidRPr="00EA0AA4" w:rsidRDefault="000E540F" w:rsidP="00874465">
            <w:pPr>
              <w:pStyle w:val="Default"/>
              <w:jc w:val="center"/>
              <w:rPr>
                <w:color w:val="auto"/>
              </w:rPr>
            </w:pPr>
            <w:r w:rsidRPr="00EA0AA4">
              <w:rPr>
                <w:color w:val="auto"/>
                <w:lang w:val="uk-UA"/>
              </w:rPr>
              <w:t>0,0024</w:t>
            </w:r>
          </w:p>
          <w:p w14:paraId="7FA4F1C0" w14:textId="77777777" w:rsidR="000E540F" w:rsidRPr="00EA0AA4" w:rsidRDefault="000E540F" w:rsidP="00874465">
            <w:pPr>
              <w:pStyle w:val="Default"/>
              <w:jc w:val="center"/>
              <w:rPr>
                <w:color w:val="auto"/>
              </w:rPr>
            </w:pPr>
            <w:r w:rsidRPr="00EA0AA4">
              <w:rPr>
                <w:color w:val="auto"/>
                <w:lang w:val="uk-UA"/>
              </w:rPr>
              <w:t>0,0015</w:t>
            </w:r>
          </w:p>
          <w:p w14:paraId="75DB5B1E" w14:textId="77777777" w:rsidR="000E540F" w:rsidRPr="00EA0AA4" w:rsidRDefault="000E540F" w:rsidP="00874465">
            <w:pPr>
              <w:pStyle w:val="Default"/>
              <w:jc w:val="center"/>
              <w:rPr>
                <w:color w:val="auto"/>
              </w:rPr>
            </w:pPr>
            <w:r w:rsidRPr="00EA0AA4">
              <w:rPr>
                <w:color w:val="auto"/>
                <w:lang w:val="uk-UA"/>
              </w:rPr>
              <w:t>0,0010</w:t>
            </w:r>
          </w:p>
        </w:tc>
        <w:tc>
          <w:tcPr>
            <w:tcW w:w="1138" w:type="dxa"/>
            <w:hideMark/>
          </w:tcPr>
          <w:p w14:paraId="7B437E36" w14:textId="77777777" w:rsidR="000E540F" w:rsidRPr="00EA0AA4" w:rsidRDefault="000E540F" w:rsidP="00874465">
            <w:pPr>
              <w:pStyle w:val="Default"/>
              <w:jc w:val="center"/>
              <w:rPr>
                <w:color w:val="auto"/>
              </w:rPr>
            </w:pPr>
            <w:r w:rsidRPr="00EA0AA4">
              <w:rPr>
                <w:color w:val="auto"/>
                <w:lang w:val="uk-UA"/>
              </w:rPr>
              <w:t>0,0024</w:t>
            </w:r>
          </w:p>
          <w:p w14:paraId="674DE89B" w14:textId="77777777" w:rsidR="000E540F" w:rsidRPr="00EA0AA4" w:rsidRDefault="000E540F" w:rsidP="00874465">
            <w:pPr>
              <w:pStyle w:val="Default"/>
              <w:jc w:val="center"/>
              <w:rPr>
                <w:color w:val="auto"/>
              </w:rPr>
            </w:pPr>
            <w:r w:rsidRPr="00EA0AA4">
              <w:rPr>
                <w:color w:val="auto"/>
                <w:lang w:val="uk-UA"/>
              </w:rPr>
              <w:t>0,0015</w:t>
            </w:r>
          </w:p>
          <w:p w14:paraId="32E1806A" w14:textId="77777777" w:rsidR="000E540F" w:rsidRPr="00EA0AA4" w:rsidRDefault="000E540F" w:rsidP="00874465">
            <w:pPr>
              <w:pStyle w:val="Default"/>
              <w:jc w:val="center"/>
              <w:rPr>
                <w:color w:val="auto"/>
              </w:rPr>
            </w:pPr>
            <w:r w:rsidRPr="00EA0AA4">
              <w:rPr>
                <w:color w:val="auto"/>
                <w:lang w:val="uk-UA"/>
              </w:rPr>
              <w:t>0,0010</w:t>
            </w:r>
          </w:p>
        </w:tc>
      </w:tr>
      <w:tr w:rsidR="00DB4649" w:rsidRPr="00EA0AA4" w14:paraId="54D6BDAC" w14:textId="77777777" w:rsidTr="004748BF">
        <w:trPr>
          <w:trHeight w:val="932"/>
        </w:trPr>
        <w:tc>
          <w:tcPr>
            <w:tcW w:w="4356" w:type="dxa"/>
            <w:hideMark/>
          </w:tcPr>
          <w:p w14:paraId="254827CB" w14:textId="7ABB4E4E" w:rsidR="000E540F" w:rsidRPr="00EA0AA4" w:rsidRDefault="000E540F" w:rsidP="000334F6">
            <w:pPr>
              <w:pStyle w:val="Default"/>
              <w:rPr>
                <w:color w:val="auto"/>
              </w:rPr>
            </w:pPr>
            <w:r w:rsidRPr="00EA0AA4">
              <w:rPr>
                <w:bCs/>
                <w:color w:val="auto"/>
              </w:rPr>
              <w:t>Многоэтажные или одноэтажные исторические здания или архитектурные памятники с несущими стенами из кирпича без усиления</w:t>
            </w:r>
          </w:p>
        </w:tc>
        <w:tc>
          <w:tcPr>
            <w:tcW w:w="1731" w:type="dxa"/>
            <w:hideMark/>
          </w:tcPr>
          <w:p w14:paraId="5C2B5A7B" w14:textId="77777777" w:rsidR="000E540F" w:rsidRPr="00EA0AA4" w:rsidRDefault="000E540F" w:rsidP="000334F6">
            <w:pPr>
              <w:pStyle w:val="Default"/>
              <w:jc w:val="center"/>
              <w:rPr>
                <w:color w:val="auto"/>
              </w:rPr>
            </w:pPr>
            <w:r w:rsidRPr="00EA0AA4">
              <w:rPr>
                <w:color w:val="auto"/>
                <w:lang w:val="uk-UA"/>
              </w:rPr>
              <w:t>1</w:t>
            </w:r>
            <w:r w:rsidRPr="00EA0AA4">
              <w:rPr>
                <w:color w:val="auto"/>
                <w:lang w:val="en-US"/>
              </w:rPr>
              <w:t>0</w:t>
            </w:r>
            <w:r w:rsidRPr="00EA0AA4">
              <w:rPr>
                <w:color w:val="auto"/>
                <w:lang w:val="uk-UA"/>
              </w:rPr>
              <w:t>,0</w:t>
            </w:r>
          </w:p>
          <w:p w14:paraId="063B0252" w14:textId="77777777" w:rsidR="000E540F" w:rsidRPr="00EA0AA4" w:rsidRDefault="000E540F" w:rsidP="000334F6">
            <w:pPr>
              <w:pStyle w:val="Default"/>
              <w:jc w:val="center"/>
              <w:rPr>
                <w:color w:val="auto"/>
              </w:rPr>
            </w:pPr>
            <w:r w:rsidRPr="00EA0AA4">
              <w:rPr>
                <w:color w:val="auto"/>
                <w:lang w:val="uk-UA"/>
              </w:rPr>
              <w:t>5</w:t>
            </w:r>
            <w:r w:rsidRPr="00EA0AA4">
              <w:rPr>
                <w:color w:val="auto"/>
                <w:lang w:val="en-US"/>
              </w:rPr>
              <w:t>,0</w:t>
            </w:r>
          </w:p>
          <w:p w14:paraId="20D4AAE7" w14:textId="77777777" w:rsidR="000E540F" w:rsidRPr="00EA0AA4" w:rsidRDefault="000E540F" w:rsidP="000334F6">
            <w:pPr>
              <w:pStyle w:val="Default"/>
              <w:jc w:val="center"/>
              <w:rPr>
                <w:color w:val="auto"/>
              </w:rPr>
            </w:pPr>
            <w:r w:rsidRPr="00EA0AA4">
              <w:rPr>
                <w:color w:val="auto"/>
                <w:lang w:val="uk-UA"/>
              </w:rPr>
              <w:t>2</w:t>
            </w:r>
            <w:r w:rsidRPr="00EA0AA4">
              <w:rPr>
                <w:color w:val="auto"/>
                <w:lang w:val="en-US"/>
              </w:rPr>
              <w:t>,0</w:t>
            </w:r>
          </w:p>
        </w:tc>
        <w:tc>
          <w:tcPr>
            <w:tcW w:w="1998" w:type="dxa"/>
            <w:hideMark/>
          </w:tcPr>
          <w:p w14:paraId="19AD32B7" w14:textId="77777777" w:rsidR="000E540F" w:rsidRPr="00EA0AA4" w:rsidRDefault="000E540F" w:rsidP="000334F6">
            <w:pPr>
              <w:pStyle w:val="Default"/>
              <w:jc w:val="center"/>
              <w:rPr>
                <w:color w:val="auto"/>
              </w:rPr>
            </w:pPr>
            <w:r w:rsidRPr="00EA0AA4">
              <w:rPr>
                <w:color w:val="auto"/>
                <w:lang w:val="uk-UA"/>
              </w:rPr>
              <w:t>0,0005</w:t>
            </w:r>
          </w:p>
          <w:p w14:paraId="247F654F" w14:textId="77777777" w:rsidR="000E540F" w:rsidRPr="00EA0AA4" w:rsidRDefault="000E540F" w:rsidP="000334F6">
            <w:pPr>
              <w:pStyle w:val="Default"/>
              <w:jc w:val="center"/>
              <w:rPr>
                <w:color w:val="auto"/>
              </w:rPr>
            </w:pPr>
            <w:r w:rsidRPr="00EA0AA4">
              <w:rPr>
                <w:color w:val="auto"/>
                <w:lang w:val="uk-UA"/>
              </w:rPr>
              <w:t>0,0003</w:t>
            </w:r>
          </w:p>
          <w:p w14:paraId="465E3E79" w14:textId="77777777" w:rsidR="000E540F" w:rsidRPr="00EA0AA4" w:rsidRDefault="000E540F" w:rsidP="000334F6">
            <w:pPr>
              <w:pStyle w:val="Default"/>
              <w:jc w:val="center"/>
              <w:rPr>
                <w:color w:val="auto"/>
              </w:rPr>
            </w:pPr>
            <w:r w:rsidRPr="00EA0AA4">
              <w:rPr>
                <w:color w:val="auto"/>
                <w:lang w:val="uk-UA"/>
              </w:rPr>
              <w:t>0,0001</w:t>
            </w:r>
          </w:p>
        </w:tc>
        <w:tc>
          <w:tcPr>
            <w:tcW w:w="1138" w:type="dxa"/>
            <w:hideMark/>
          </w:tcPr>
          <w:p w14:paraId="288F7955" w14:textId="77777777" w:rsidR="000E540F" w:rsidRPr="00EA0AA4" w:rsidRDefault="000E540F" w:rsidP="000334F6">
            <w:pPr>
              <w:pStyle w:val="Default"/>
              <w:jc w:val="center"/>
              <w:rPr>
                <w:color w:val="auto"/>
              </w:rPr>
            </w:pPr>
            <w:r w:rsidRPr="00EA0AA4">
              <w:rPr>
                <w:color w:val="auto"/>
                <w:lang w:val="uk-UA"/>
              </w:rPr>
              <w:t>0,0005</w:t>
            </w:r>
          </w:p>
          <w:p w14:paraId="232E6F66" w14:textId="77777777" w:rsidR="000E540F" w:rsidRPr="00EA0AA4" w:rsidRDefault="000E540F" w:rsidP="000334F6">
            <w:pPr>
              <w:pStyle w:val="Default"/>
              <w:jc w:val="center"/>
              <w:rPr>
                <w:color w:val="auto"/>
              </w:rPr>
            </w:pPr>
            <w:r w:rsidRPr="00EA0AA4">
              <w:rPr>
                <w:color w:val="auto"/>
                <w:lang w:val="uk-UA"/>
              </w:rPr>
              <w:t>0,0003</w:t>
            </w:r>
          </w:p>
          <w:p w14:paraId="47745467" w14:textId="77777777" w:rsidR="000E540F" w:rsidRPr="00EA0AA4" w:rsidRDefault="000E540F" w:rsidP="000334F6">
            <w:pPr>
              <w:pStyle w:val="Default"/>
              <w:jc w:val="center"/>
              <w:rPr>
                <w:color w:val="auto"/>
              </w:rPr>
            </w:pPr>
            <w:r w:rsidRPr="00EA0AA4">
              <w:rPr>
                <w:color w:val="auto"/>
                <w:lang w:val="uk-UA"/>
              </w:rPr>
              <w:t>0,0001</w:t>
            </w:r>
          </w:p>
        </w:tc>
      </w:tr>
      <w:tr w:rsidR="000E540F" w:rsidRPr="00EA0AA4" w14:paraId="56CC31F9" w14:textId="77777777" w:rsidTr="007B795E">
        <w:trPr>
          <w:trHeight w:val="886"/>
        </w:trPr>
        <w:tc>
          <w:tcPr>
            <w:tcW w:w="4356" w:type="dxa"/>
            <w:hideMark/>
          </w:tcPr>
          <w:p w14:paraId="4D37498C" w14:textId="77777777" w:rsidR="000E540F" w:rsidRPr="00EA0AA4" w:rsidRDefault="000E540F" w:rsidP="00874465">
            <w:pPr>
              <w:pStyle w:val="Default"/>
              <w:rPr>
                <w:color w:val="auto"/>
              </w:rPr>
            </w:pPr>
            <w:r w:rsidRPr="00EA0AA4">
              <w:rPr>
                <w:bCs/>
                <w:color w:val="auto"/>
              </w:rPr>
              <w:t>Высотные здания и трубы</w:t>
            </w:r>
          </w:p>
        </w:tc>
        <w:tc>
          <w:tcPr>
            <w:tcW w:w="1731" w:type="dxa"/>
            <w:hideMark/>
          </w:tcPr>
          <w:p w14:paraId="5D0D666F" w14:textId="77777777" w:rsidR="000E540F" w:rsidRPr="00EA0AA4" w:rsidRDefault="000E540F" w:rsidP="00874465">
            <w:pPr>
              <w:pStyle w:val="Default"/>
              <w:jc w:val="center"/>
              <w:rPr>
                <w:color w:val="auto"/>
              </w:rPr>
            </w:pPr>
            <w:r w:rsidRPr="00EA0AA4">
              <w:rPr>
                <w:color w:val="auto"/>
                <w:lang w:val="uk-UA"/>
              </w:rPr>
              <w:t>5</w:t>
            </w:r>
            <w:r w:rsidRPr="00EA0AA4">
              <w:rPr>
                <w:color w:val="auto"/>
                <w:lang w:val="en-US"/>
              </w:rPr>
              <w:t>0,0</w:t>
            </w:r>
          </w:p>
          <w:p w14:paraId="661FA3B6" w14:textId="77777777" w:rsidR="000E540F" w:rsidRPr="00EA0AA4" w:rsidRDefault="000E540F" w:rsidP="00874465">
            <w:pPr>
              <w:pStyle w:val="Default"/>
              <w:jc w:val="center"/>
              <w:rPr>
                <w:color w:val="auto"/>
              </w:rPr>
            </w:pPr>
            <w:r w:rsidRPr="00EA0AA4">
              <w:rPr>
                <w:color w:val="auto"/>
                <w:lang w:val="uk-UA"/>
              </w:rPr>
              <w:t>3</w:t>
            </w:r>
            <w:r w:rsidRPr="00EA0AA4">
              <w:rPr>
                <w:color w:val="auto"/>
                <w:lang w:val="en-US"/>
              </w:rPr>
              <w:t>0,0</w:t>
            </w:r>
          </w:p>
          <w:p w14:paraId="66D872D4" w14:textId="77777777" w:rsidR="000E540F" w:rsidRPr="00EA0AA4" w:rsidRDefault="000E540F" w:rsidP="00874465">
            <w:pPr>
              <w:pStyle w:val="Default"/>
              <w:jc w:val="center"/>
              <w:rPr>
                <w:color w:val="auto"/>
              </w:rPr>
            </w:pPr>
            <w:r w:rsidRPr="00EA0AA4">
              <w:rPr>
                <w:color w:val="auto"/>
                <w:lang w:val="uk-UA"/>
              </w:rPr>
              <w:t>2</w:t>
            </w:r>
            <w:r w:rsidRPr="00EA0AA4">
              <w:rPr>
                <w:color w:val="auto"/>
                <w:lang w:val="en-US"/>
              </w:rPr>
              <w:t>0,0</w:t>
            </w:r>
          </w:p>
        </w:tc>
        <w:tc>
          <w:tcPr>
            <w:tcW w:w="1998" w:type="dxa"/>
            <w:hideMark/>
          </w:tcPr>
          <w:p w14:paraId="18BA1692" w14:textId="332A524B" w:rsidR="000E540F" w:rsidRPr="00EA0AA4" w:rsidRDefault="002F711F" w:rsidP="00874465">
            <w:pPr>
              <w:pStyle w:val="Default"/>
              <w:jc w:val="center"/>
              <w:rPr>
                <w:color w:val="auto"/>
              </w:rPr>
            </w:pPr>
            <w:r>
              <w:rPr>
                <w:color w:val="auto"/>
                <w:lang w:val="uk-UA"/>
              </w:rPr>
              <w:t>-</w:t>
            </w:r>
          </w:p>
          <w:p w14:paraId="36009391" w14:textId="1BC5DFC8" w:rsidR="000E540F" w:rsidRPr="00EA0AA4" w:rsidRDefault="002F711F" w:rsidP="00874465">
            <w:pPr>
              <w:pStyle w:val="Default"/>
              <w:jc w:val="center"/>
              <w:rPr>
                <w:color w:val="auto"/>
              </w:rPr>
            </w:pPr>
            <w:r>
              <w:rPr>
                <w:color w:val="auto"/>
                <w:lang w:val="uk-UA"/>
              </w:rPr>
              <w:t>-</w:t>
            </w:r>
          </w:p>
          <w:p w14:paraId="4F29E1D0" w14:textId="18D0C6B6" w:rsidR="000E540F" w:rsidRPr="00EA0AA4" w:rsidRDefault="002F711F" w:rsidP="00874465">
            <w:pPr>
              <w:pStyle w:val="Default"/>
              <w:jc w:val="center"/>
              <w:rPr>
                <w:color w:val="auto"/>
              </w:rPr>
            </w:pPr>
            <w:r>
              <w:rPr>
                <w:color w:val="auto"/>
                <w:lang w:val="uk-UA"/>
              </w:rPr>
              <w:t>-</w:t>
            </w:r>
          </w:p>
        </w:tc>
        <w:tc>
          <w:tcPr>
            <w:tcW w:w="1138" w:type="dxa"/>
            <w:hideMark/>
          </w:tcPr>
          <w:p w14:paraId="14C8D4FD" w14:textId="77777777" w:rsidR="000E540F" w:rsidRPr="00EA0AA4" w:rsidRDefault="000E540F" w:rsidP="00874465">
            <w:pPr>
              <w:pStyle w:val="Default"/>
              <w:jc w:val="center"/>
              <w:rPr>
                <w:color w:val="auto"/>
              </w:rPr>
            </w:pPr>
            <w:r w:rsidRPr="00EA0AA4">
              <w:rPr>
                <w:color w:val="auto"/>
                <w:lang w:val="uk-UA"/>
              </w:rPr>
              <w:t>0,004</w:t>
            </w:r>
          </w:p>
          <w:p w14:paraId="779F9B04" w14:textId="77777777" w:rsidR="000E540F" w:rsidRPr="00EA0AA4" w:rsidRDefault="000E540F" w:rsidP="00874465">
            <w:pPr>
              <w:pStyle w:val="Default"/>
              <w:jc w:val="center"/>
              <w:rPr>
                <w:color w:val="auto"/>
              </w:rPr>
            </w:pPr>
            <w:r w:rsidRPr="00EA0AA4">
              <w:rPr>
                <w:color w:val="auto"/>
                <w:lang w:val="uk-UA"/>
              </w:rPr>
              <w:t>0,002</w:t>
            </w:r>
          </w:p>
          <w:p w14:paraId="410ACFA1" w14:textId="77777777" w:rsidR="000E540F" w:rsidRPr="00EA0AA4" w:rsidRDefault="000E540F" w:rsidP="00874465">
            <w:pPr>
              <w:pStyle w:val="Default"/>
              <w:jc w:val="center"/>
              <w:rPr>
                <w:color w:val="auto"/>
              </w:rPr>
            </w:pPr>
            <w:r w:rsidRPr="00EA0AA4">
              <w:rPr>
                <w:color w:val="auto"/>
                <w:lang w:val="uk-UA"/>
              </w:rPr>
              <w:t>0,001</w:t>
            </w:r>
          </w:p>
        </w:tc>
      </w:tr>
    </w:tbl>
    <w:p w14:paraId="1C3E31CD" w14:textId="77777777" w:rsidR="007415DA" w:rsidRPr="00316867" w:rsidRDefault="007415DA" w:rsidP="00874465">
      <w:pPr>
        <w:pStyle w:val="a3"/>
        <w:spacing w:before="0" w:beforeAutospacing="0" w:after="0" w:afterAutospacing="0"/>
        <w:ind w:firstLine="709"/>
        <w:jc w:val="both"/>
        <w:rPr>
          <w:rFonts w:eastAsiaTheme="minorHAnsi" w:cstheme="minorBidi"/>
          <w:iCs/>
          <w:sz w:val="28"/>
          <w:szCs w:val="28"/>
          <w:lang w:eastAsia="en-US"/>
        </w:rPr>
      </w:pPr>
    </w:p>
    <w:p w14:paraId="565BF1D7" w14:textId="52AB881D" w:rsidR="00642A31" w:rsidRDefault="00316867" w:rsidP="00316867">
      <w:pPr>
        <w:spacing w:after="0" w:line="240" w:lineRule="auto"/>
        <w:ind w:firstLine="567"/>
        <w:jc w:val="both"/>
        <w:rPr>
          <w:rFonts w:ascii="Times New Roman" w:hAnsi="Times New Roman"/>
          <w:iCs/>
          <w:sz w:val="28"/>
          <w:szCs w:val="28"/>
        </w:rPr>
      </w:pPr>
      <w:r w:rsidRPr="00316867">
        <w:rPr>
          <w:rFonts w:ascii="Times New Roman" w:hAnsi="Times New Roman"/>
          <w:iCs/>
          <w:sz w:val="28"/>
          <w:szCs w:val="28"/>
        </w:rPr>
        <w:t>Отдельной методической проблемой является несогласованность между заданными перемещениями и ошибками измерений, приводимыми в нормативных таблицах (таблица 1.6). В таблице 1.6 ошибки заданы как допустимые, что требует дополнительного перехода к среднеквадратической погрешности с применением понижающих коэффициентов</w:t>
      </w:r>
      <w:r w:rsidR="00161463">
        <w:rPr>
          <w:rFonts w:ascii="Times New Roman" w:hAnsi="Times New Roman"/>
          <w:iCs/>
          <w:sz w:val="28"/>
          <w:szCs w:val="28"/>
        </w:rPr>
        <w:t xml:space="preserve"> </w:t>
      </w:r>
      <w:r w:rsidR="00161463">
        <w:rPr>
          <w:rFonts w:ascii="Times New Roman" w:eastAsia="Times New Roman" w:hAnsi="Times New Roman" w:cs="Times New Roman"/>
          <w:sz w:val="28"/>
          <w:szCs w:val="28"/>
          <w:lang w:eastAsia="ru-RU"/>
        </w:rPr>
        <w:t>0,5–0,3</w:t>
      </w:r>
      <w:r w:rsidRPr="00316867">
        <w:rPr>
          <w:rFonts w:ascii="Times New Roman" w:hAnsi="Times New Roman"/>
          <w:iCs/>
          <w:sz w:val="28"/>
          <w:szCs w:val="28"/>
        </w:rPr>
        <w:t xml:space="preserve">. Кроме того, при переходе от погрешности определения перемещения к погрешности отдельного измерения необходимо учитывать коэффициент </w:t>
      </w:r>
      <m:oMath>
        <m:rad>
          <m:radPr>
            <m:degHide m:val="1"/>
            <m:ctrlPr>
              <w:rPr>
                <w:rFonts w:ascii="Cambria Math" w:hAnsi="Cambria Math"/>
                <w:i/>
                <w:sz w:val="28"/>
                <w:szCs w:val="28"/>
              </w:rPr>
            </m:ctrlPr>
          </m:radPr>
          <m:deg/>
          <m:e>
            <m:r>
              <w:rPr>
                <w:rFonts w:ascii="Cambria Math" w:hAnsi="Cambria Math"/>
                <w:sz w:val="28"/>
                <w:szCs w:val="28"/>
              </w:rPr>
              <m:t>2</m:t>
            </m:r>
          </m:e>
        </m:rad>
      </m:oMath>
      <w:r w:rsidRPr="00316867">
        <w:rPr>
          <w:rFonts w:ascii="Times New Roman" w:hAnsi="Times New Roman"/>
          <w:iCs/>
          <w:sz w:val="28"/>
          <w:szCs w:val="28"/>
        </w:rPr>
        <w:t>​, что в совокупности приводит к чрезмерно жёстким, практически трудно реализуемым требованиям к точности наблюдений. Таким образом, даже при допущении, что в таблице 1.6 приведены среднеквадратические ошибки, их значения во многих случаях остаются методически необоснованными и завышенными.</w:t>
      </w:r>
    </w:p>
    <w:p w14:paraId="7B3FC25A" w14:textId="77777777" w:rsidR="00316867" w:rsidRPr="00316867" w:rsidRDefault="00316867" w:rsidP="00316867">
      <w:pPr>
        <w:spacing w:after="0" w:line="240" w:lineRule="auto"/>
        <w:ind w:firstLine="567"/>
        <w:jc w:val="both"/>
        <w:rPr>
          <w:rFonts w:ascii="Times New Roman" w:hAnsi="Times New Roman"/>
          <w:iCs/>
          <w:sz w:val="28"/>
          <w:szCs w:val="28"/>
        </w:rPr>
      </w:pPr>
    </w:p>
    <w:p w14:paraId="6454CD0C" w14:textId="4813EFA8" w:rsidR="000E540F" w:rsidRPr="00EA0AA4" w:rsidRDefault="000E540F" w:rsidP="00A23D9B">
      <w:pPr>
        <w:widowControl w:val="0"/>
        <w:autoSpaceDE w:val="0"/>
        <w:autoSpaceDN w:val="0"/>
        <w:adjustRightInd w:val="0"/>
        <w:spacing w:after="0" w:line="240" w:lineRule="auto"/>
        <w:jc w:val="both"/>
        <w:rPr>
          <w:rFonts w:ascii="Times New Roman" w:hAnsi="Times New Roman"/>
          <w:sz w:val="28"/>
          <w:szCs w:val="28"/>
        </w:rPr>
      </w:pPr>
      <w:r w:rsidRPr="00EA0AA4">
        <w:rPr>
          <w:rFonts w:ascii="Times New Roman" w:hAnsi="Times New Roman"/>
          <w:iCs/>
          <w:sz w:val="28"/>
          <w:szCs w:val="28"/>
        </w:rPr>
        <w:t xml:space="preserve">Таблица </w:t>
      </w:r>
      <w:r w:rsidR="008F5EEA">
        <w:rPr>
          <w:rFonts w:ascii="Times New Roman" w:hAnsi="Times New Roman"/>
          <w:iCs/>
          <w:sz w:val="28"/>
          <w:szCs w:val="28"/>
        </w:rPr>
        <w:t>1.6</w:t>
      </w:r>
      <w:r w:rsidR="00653D90">
        <w:rPr>
          <w:rFonts w:ascii="Times New Roman" w:hAnsi="Times New Roman"/>
          <w:iCs/>
          <w:sz w:val="28"/>
          <w:szCs w:val="28"/>
        </w:rPr>
        <w:t xml:space="preserve"> </w:t>
      </w:r>
      <w:r w:rsidR="00653D90">
        <w:rPr>
          <w:rFonts w:ascii="Times New Roman" w:hAnsi="Times New Roman" w:cs="Times New Roman"/>
          <w:sz w:val="28"/>
          <w:szCs w:val="28"/>
        </w:rPr>
        <w:t xml:space="preserve">– </w:t>
      </w:r>
      <w:r w:rsidRPr="00EA0AA4">
        <w:rPr>
          <w:rFonts w:ascii="Times New Roman" w:hAnsi="Times New Roman"/>
          <w:iCs/>
          <w:sz w:val="28"/>
          <w:szCs w:val="28"/>
        </w:rPr>
        <w:t>Зависимость между величиной перемещения и точностью геодезических измерений</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818"/>
        <w:gridCol w:w="2835"/>
        <w:gridCol w:w="2698"/>
      </w:tblGrid>
      <w:tr w:rsidR="00DB4649" w:rsidRPr="00EA0AA4" w14:paraId="43CE39DC" w14:textId="77777777" w:rsidTr="00784F70">
        <w:trPr>
          <w:trHeight w:val="683"/>
        </w:trPr>
        <w:tc>
          <w:tcPr>
            <w:tcW w:w="3818" w:type="dxa"/>
            <w:vMerge w:val="restart"/>
            <w:hideMark/>
          </w:tcPr>
          <w:p w14:paraId="244B2AE4" w14:textId="77777777" w:rsidR="000E540F" w:rsidRPr="00EA0AA4" w:rsidRDefault="000E540F" w:rsidP="00653D90">
            <w:pPr>
              <w:widowControl w:val="0"/>
              <w:autoSpaceDE w:val="0"/>
              <w:autoSpaceDN w:val="0"/>
              <w:adjustRightInd w:val="0"/>
              <w:spacing w:after="0" w:line="240" w:lineRule="auto"/>
              <w:ind w:right="-2"/>
              <w:jc w:val="both"/>
              <w:rPr>
                <w:rFonts w:ascii="Times New Roman" w:hAnsi="Times New Roman"/>
                <w:sz w:val="24"/>
                <w:szCs w:val="24"/>
              </w:rPr>
            </w:pPr>
            <w:r w:rsidRPr="00EA0AA4">
              <w:rPr>
                <w:rFonts w:ascii="Times New Roman" w:hAnsi="Times New Roman"/>
                <w:sz w:val="24"/>
                <w:szCs w:val="24"/>
              </w:rPr>
              <w:t>Вертикальное/горизонтальное перемещение, мм</w:t>
            </w:r>
          </w:p>
        </w:tc>
        <w:tc>
          <w:tcPr>
            <w:tcW w:w="5533" w:type="dxa"/>
            <w:gridSpan w:val="2"/>
            <w:hideMark/>
          </w:tcPr>
          <w:p w14:paraId="72B92506" w14:textId="77777777" w:rsidR="000E540F" w:rsidRPr="00EA0AA4" w:rsidRDefault="000E540F" w:rsidP="00653D90">
            <w:pPr>
              <w:widowControl w:val="0"/>
              <w:autoSpaceDE w:val="0"/>
              <w:autoSpaceDN w:val="0"/>
              <w:adjustRightInd w:val="0"/>
              <w:spacing w:after="0" w:line="240" w:lineRule="auto"/>
              <w:ind w:right="-2"/>
              <w:jc w:val="center"/>
              <w:rPr>
                <w:rFonts w:ascii="Times New Roman" w:hAnsi="Times New Roman"/>
                <w:sz w:val="24"/>
                <w:szCs w:val="24"/>
              </w:rPr>
            </w:pPr>
            <w:r w:rsidRPr="00EA0AA4">
              <w:rPr>
                <w:rFonts w:ascii="Times New Roman" w:hAnsi="Times New Roman"/>
                <w:sz w:val="24"/>
                <w:szCs w:val="24"/>
              </w:rPr>
              <w:t>Допустимая ошибка, мм для перемещений, измеренных в период строительства для грунтов:</w:t>
            </w:r>
          </w:p>
        </w:tc>
      </w:tr>
      <w:tr w:rsidR="00DB4649" w:rsidRPr="00EA0AA4" w14:paraId="1DF2EC87" w14:textId="77777777" w:rsidTr="00784F70">
        <w:trPr>
          <w:trHeight w:val="281"/>
        </w:trPr>
        <w:tc>
          <w:tcPr>
            <w:tcW w:w="3818" w:type="dxa"/>
            <w:vMerge/>
            <w:hideMark/>
          </w:tcPr>
          <w:p w14:paraId="598E8F4D" w14:textId="77777777" w:rsidR="000E540F" w:rsidRPr="00EA0AA4" w:rsidRDefault="000E540F" w:rsidP="00653D90">
            <w:pPr>
              <w:widowControl w:val="0"/>
              <w:autoSpaceDE w:val="0"/>
              <w:autoSpaceDN w:val="0"/>
              <w:adjustRightInd w:val="0"/>
              <w:spacing w:after="0" w:line="240" w:lineRule="auto"/>
              <w:ind w:right="-2"/>
              <w:jc w:val="both"/>
              <w:rPr>
                <w:rFonts w:ascii="Times New Roman" w:hAnsi="Times New Roman"/>
                <w:sz w:val="24"/>
                <w:szCs w:val="24"/>
              </w:rPr>
            </w:pPr>
          </w:p>
        </w:tc>
        <w:tc>
          <w:tcPr>
            <w:tcW w:w="2835" w:type="dxa"/>
            <w:hideMark/>
          </w:tcPr>
          <w:p w14:paraId="4D1C69C5" w14:textId="77777777" w:rsidR="000E540F" w:rsidRPr="00EA0AA4" w:rsidRDefault="000E540F" w:rsidP="00653D90">
            <w:pPr>
              <w:widowControl w:val="0"/>
              <w:autoSpaceDE w:val="0"/>
              <w:autoSpaceDN w:val="0"/>
              <w:adjustRightInd w:val="0"/>
              <w:spacing w:after="0" w:line="240" w:lineRule="auto"/>
              <w:ind w:right="-2"/>
              <w:jc w:val="center"/>
              <w:rPr>
                <w:rFonts w:ascii="Times New Roman" w:hAnsi="Times New Roman"/>
                <w:sz w:val="24"/>
                <w:szCs w:val="24"/>
              </w:rPr>
            </w:pPr>
            <w:r w:rsidRPr="00EA0AA4">
              <w:rPr>
                <w:rFonts w:ascii="Times New Roman" w:hAnsi="Times New Roman"/>
                <w:sz w:val="24"/>
                <w:szCs w:val="24"/>
              </w:rPr>
              <w:t>Песок</w:t>
            </w:r>
          </w:p>
        </w:tc>
        <w:tc>
          <w:tcPr>
            <w:tcW w:w="2698" w:type="dxa"/>
            <w:hideMark/>
          </w:tcPr>
          <w:p w14:paraId="56127A84" w14:textId="77777777" w:rsidR="000E540F" w:rsidRPr="00EA0AA4" w:rsidRDefault="000E540F" w:rsidP="00653D90">
            <w:pPr>
              <w:widowControl w:val="0"/>
              <w:autoSpaceDE w:val="0"/>
              <w:autoSpaceDN w:val="0"/>
              <w:adjustRightInd w:val="0"/>
              <w:spacing w:after="0" w:line="240" w:lineRule="auto"/>
              <w:ind w:right="-2"/>
              <w:jc w:val="center"/>
              <w:rPr>
                <w:rFonts w:ascii="Times New Roman" w:hAnsi="Times New Roman"/>
                <w:sz w:val="24"/>
                <w:szCs w:val="24"/>
              </w:rPr>
            </w:pPr>
            <w:r w:rsidRPr="00EA0AA4">
              <w:rPr>
                <w:rFonts w:ascii="Times New Roman" w:hAnsi="Times New Roman"/>
                <w:sz w:val="24"/>
                <w:szCs w:val="24"/>
              </w:rPr>
              <w:t>Глина</w:t>
            </w:r>
          </w:p>
        </w:tc>
      </w:tr>
      <w:tr w:rsidR="000E540F" w:rsidRPr="00EA0AA4" w14:paraId="6362AD7E" w14:textId="77777777" w:rsidTr="00784F70">
        <w:trPr>
          <w:trHeight w:val="1357"/>
        </w:trPr>
        <w:tc>
          <w:tcPr>
            <w:tcW w:w="3818" w:type="dxa"/>
            <w:hideMark/>
          </w:tcPr>
          <w:p w14:paraId="0B68B0F7" w14:textId="77777777" w:rsidR="000E540F" w:rsidRPr="00EA0AA4" w:rsidRDefault="000E540F" w:rsidP="00653D90">
            <w:pPr>
              <w:widowControl w:val="0"/>
              <w:autoSpaceDE w:val="0"/>
              <w:autoSpaceDN w:val="0"/>
              <w:adjustRightInd w:val="0"/>
              <w:spacing w:after="0" w:line="240" w:lineRule="auto"/>
              <w:ind w:right="-2"/>
              <w:jc w:val="both"/>
              <w:rPr>
                <w:rFonts w:ascii="Times New Roman" w:hAnsi="Times New Roman"/>
                <w:sz w:val="24"/>
                <w:szCs w:val="24"/>
              </w:rPr>
            </w:pPr>
            <w:r w:rsidRPr="00EA0AA4">
              <w:rPr>
                <w:rFonts w:ascii="Times New Roman" w:hAnsi="Times New Roman"/>
                <w:sz w:val="24"/>
                <w:szCs w:val="24"/>
                <w:lang w:val="uk-UA"/>
              </w:rPr>
              <w:t>до 50</w:t>
            </w:r>
          </w:p>
          <w:p w14:paraId="4A59B6DE" w14:textId="77777777" w:rsidR="000E540F" w:rsidRPr="00EA0AA4" w:rsidRDefault="000E540F" w:rsidP="00653D90">
            <w:pPr>
              <w:widowControl w:val="0"/>
              <w:autoSpaceDE w:val="0"/>
              <w:autoSpaceDN w:val="0"/>
              <w:adjustRightInd w:val="0"/>
              <w:spacing w:after="0" w:line="240" w:lineRule="auto"/>
              <w:ind w:right="-2"/>
              <w:jc w:val="both"/>
              <w:rPr>
                <w:rFonts w:ascii="Times New Roman" w:hAnsi="Times New Roman"/>
                <w:sz w:val="24"/>
                <w:szCs w:val="24"/>
              </w:rPr>
            </w:pPr>
            <w:r w:rsidRPr="00EA0AA4">
              <w:rPr>
                <w:rFonts w:ascii="Times New Roman" w:hAnsi="Times New Roman"/>
                <w:sz w:val="24"/>
                <w:szCs w:val="24"/>
                <w:lang w:val="uk-UA"/>
              </w:rPr>
              <w:t>от 50 до 100</w:t>
            </w:r>
          </w:p>
          <w:p w14:paraId="6EC932E5" w14:textId="77777777" w:rsidR="000E540F" w:rsidRPr="00EA0AA4" w:rsidRDefault="000E540F" w:rsidP="00653D90">
            <w:pPr>
              <w:widowControl w:val="0"/>
              <w:autoSpaceDE w:val="0"/>
              <w:autoSpaceDN w:val="0"/>
              <w:adjustRightInd w:val="0"/>
              <w:spacing w:after="0" w:line="240" w:lineRule="auto"/>
              <w:ind w:right="-2"/>
              <w:jc w:val="both"/>
              <w:rPr>
                <w:rFonts w:ascii="Times New Roman" w:hAnsi="Times New Roman"/>
                <w:sz w:val="24"/>
                <w:szCs w:val="24"/>
              </w:rPr>
            </w:pPr>
            <w:r w:rsidRPr="00EA0AA4">
              <w:rPr>
                <w:rFonts w:ascii="Times New Roman" w:hAnsi="Times New Roman"/>
                <w:sz w:val="24"/>
                <w:szCs w:val="24"/>
                <w:lang w:val="uk-UA"/>
              </w:rPr>
              <w:t>от 100 до 250</w:t>
            </w:r>
          </w:p>
          <w:p w14:paraId="37B269A3" w14:textId="77777777" w:rsidR="000E540F" w:rsidRPr="00EA0AA4" w:rsidRDefault="000E540F" w:rsidP="00653D90">
            <w:pPr>
              <w:widowControl w:val="0"/>
              <w:autoSpaceDE w:val="0"/>
              <w:autoSpaceDN w:val="0"/>
              <w:adjustRightInd w:val="0"/>
              <w:spacing w:after="0" w:line="240" w:lineRule="auto"/>
              <w:ind w:right="-2"/>
              <w:jc w:val="both"/>
              <w:rPr>
                <w:rFonts w:ascii="Times New Roman" w:hAnsi="Times New Roman"/>
                <w:sz w:val="24"/>
                <w:szCs w:val="24"/>
                <w:lang w:val="en-GB"/>
              </w:rPr>
            </w:pPr>
            <w:r w:rsidRPr="00EA0AA4">
              <w:rPr>
                <w:rFonts w:ascii="Times New Roman" w:hAnsi="Times New Roman"/>
                <w:sz w:val="24"/>
                <w:szCs w:val="24"/>
                <w:lang w:val="uk-UA"/>
              </w:rPr>
              <w:t>от 250 до 500</w:t>
            </w:r>
          </w:p>
          <w:p w14:paraId="528B622A" w14:textId="77777777" w:rsidR="000E540F" w:rsidRPr="00EA0AA4" w:rsidRDefault="000E540F" w:rsidP="00653D90">
            <w:pPr>
              <w:widowControl w:val="0"/>
              <w:autoSpaceDE w:val="0"/>
              <w:autoSpaceDN w:val="0"/>
              <w:adjustRightInd w:val="0"/>
              <w:spacing w:after="0" w:line="240" w:lineRule="auto"/>
              <w:ind w:right="-2"/>
              <w:jc w:val="both"/>
              <w:rPr>
                <w:rFonts w:ascii="Times New Roman" w:hAnsi="Times New Roman"/>
                <w:sz w:val="24"/>
                <w:szCs w:val="24"/>
                <w:lang w:val="en-GB"/>
              </w:rPr>
            </w:pPr>
            <w:r w:rsidRPr="00EA0AA4">
              <w:rPr>
                <w:rFonts w:ascii="Times New Roman" w:hAnsi="Times New Roman"/>
                <w:sz w:val="24"/>
                <w:szCs w:val="24"/>
                <w:lang w:val="uk-UA"/>
              </w:rPr>
              <w:t>свыше 500</w:t>
            </w:r>
          </w:p>
        </w:tc>
        <w:tc>
          <w:tcPr>
            <w:tcW w:w="2835" w:type="dxa"/>
            <w:hideMark/>
          </w:tcPr>
          <w:p w14:paraId="4841B7D4" w14:textId="77777777" w:rsidR="000E540F" w:rsidRPr="00EA0AA4" w:rsidRDefault="000E540F" w:rsidP="00653D90">
            <w:pPr>
              <w:widowControl w:val="0"/>
              <w:autoSpaceDE w:val="0"/>
              <w:autoSpaceDN w:val="0"/>
              <w:adjustRightInd w:val="0"/>
              <w:spacing w:after="0" w:line="240" w:lineRule="auto"/>
              <w:ind w:right="-2"/>
              <w:jc w:val="center"/>
              <w:rPr>
                <w:rFonts w:ascii="Times New Roman" w:hAnsi="Times New Roman"/>
                <w:sz w:val="24"/>
                <w:szCs w:val="24"/>
                <w:lang w:val="en-GB"/>
              </w:rPr>
            </w:pPr>
            <w:r w:rsidRPr="00EA0AA4">
              <w:rPr>
                <w:rFonts w:ascii="Times New Roman" w:hAnsi="Times New Roman"/>
                <w:sz w:val="24"/>
                <w:szCs w:val="24"/>
                <w:lang w:val="uk-UA"/>
              </w:rPr>
              <w:t>1</w:t>
            </w:r>
          </w:p>
          <w:p w14:paraId="1C36204D" w14:textId="77777777" w:rsidR="000E540F" w:rsidRPr="00EA0AA4" w:rsidRDefault="000E540F" w:rsidP="00653D90">
            <w:pPr>
              <w:widowControl w:val="0"/>
              <w:autoSpaceDE w:val="0"/>
              <w:autoSpaceDN w:val="0"/>
              <w:adjustRightInd w:val="0"/>
              <w:spacing w:after="0" w:line="240" w:lineRule="auto"/>
              <w:ind w:right="-2"/>
              <w:jc w:val="center"/>
              <w:rPr>
                <w:rFonts w:ascii="Times New Roman" w:hAnsi="Times New Roman"/>
                <w:sz w:val="24"/>
                <w:szCs w:val="24"/>
                <w:lang w:val="en-GB"/>
              </w:rPr>
            </w:pPr>
            <w:r w:rsidRPr="00EA0AA4">
              <w:rPr>
                <w:rFonts w:ascii="Times New Roman" w:hAnsi="Times New Roman"/>
                <w:sz w:val="24"/>
                <w:szCs w:val="24"/>
                <w:lang w:val="uk-UA"/>
              </w:rPr>
              <w:t>2</w:t>
            </w:r>
          </w:p>
          <w:p w14:paraId="6381ED1B" w14:textId="77777777" w:rsidR="000E540F" w:rsidRPr="00EA0AA4" w:rsidRDefault="000E540F" w:rsidP="00653D90">
            <w:pPr>
              <w:widowControl w:val="0"/>
              <w:autoSpaceDE w:val="0"/>
              <w:autoSpaceDN w:val="0"/>
              <w:adjustRightInd w:val="0"/>
              <w:spacing w:after="0" w:line="240" w:lineRule="auto"/>
              <w:ind w:right="-2"/>
              <w:jc w:val="center"/>
              <w:rPr>
                <w:rFonts w:ascii="Times New Roman" w:hAnsi="Times New Roman"/>
                <w:sz w:val="24"/>
                <w:szCs w:val="24"/>
                <w:lang w:val="en-GB"/>
              </w:rPr>
            </w:pPr>
            <w:r w:rsidRPr="00EA0AA4">
              <w:rPr>
                <w:rFonts w:ascii="Times New Roman" w:hAnsi="Times New Roman"/>
                <w:sz w:val="24"/>
                <w:szCs w:val="24"/>
                <w:lang w:val="uk-UA"/>
              </w:rPr>
              <w:t>5</w:t>
            </w:r>
          </w:p>
          <w:p w14:paraId="0A721B6C" w14:textId="77777777" w:rsidR="000E540F" w:rsidRPr="00EA0AA4" w:rsidRDefault="000E540F" w:rsidP="00653D90">
            <w:pPr>
              <w:widowControl w:val="0"/>
              <w:autoSpaceDE w:val="0"/>
              <w:autoSpaceDN w:val="0"/>
              <w:adjustRightInd w:val="0"/>
              <w:spacing w:after="0" w:line="240" w:lineRule="auto"/>
              <w:ind w:right="-2"/>
              <w:jc w:val="center"/>
              <w:rPr>
                <w:rFonts w:ascii="Times New Roman" w:hAnsi="Times New Roman"/>
                <w:sz w:val="24"/>
                <w:szCs w:val="24"/>
                <w:lang w:val="en-GB"/>
              </w:rPr>
            </w:pPr>
            <w:r w:rsidRPr="00EA0AA4">
              <w:rPr>
                <w:rFonts w:ascii="Times New Roman" w:hAnsi="Times New Roman"/>
                <w:sz w:val="24"/>
                <w:szCs w:val="24"/>
                <w:lang w:val="uk-UA"/>
              </w:rPr>
              <w:t>10</w:t>
            </w:r>
          </w:p>
          <w:p w14:paraId="5692C650" w14:textId="77777777" w:rsidR="000E540F" w:rsidRPr="00EA0AA4" w:rsidRDefault="000E540F" w:rsidP="00653D90">
            <w:pPr>
              <w:widowControl w:val="0"/>
              <w:autoSpaceDE w:val="0"/>
              <w:autoSpaceDN w:val="0"/>
              <w:adjustRightInd w:val="0"/>
              <w:spacing w:after="0" w:line="240" w:lineRule="auto"/>
              <w:ind w:right="-2"/>
              <w:jc w:val="center"/>
              <w:rPr>
                <w:rFonts w:ascii="Times New Roman" w:hAnsi="Times New Roman"/>
                <w:sz w:val="24"/>
                <w:szCs w:val="24"/>
                <w:lang w:val="en-GB"/>
              </w:rPr>
            </w:pPr>
            <w:r w:rsidRPr="00EA0AA4">
              <w:rPr>
                <w:rFonts w:ascii="Times New Roman" w:hAnsi="Times New Roman"/>
                <w:sz w:val="24"/>
                <w:szCs w:val="24"/>
                <w:lang w:val="uk-UA"/>
              </w:rPr>
              <w:t>15</w:t>
            </w:r>
          </w:p>
        </w:tc>
        <w:tc>
          <w:tcPr>
            <w:tcW w:w="2698" w:type="dxa"/>
            <w:hideMark/>
          </w:tcPr>
          <w:p w14:paraId="57CEE139" w14:textId="77777777" w:rsidR="000E540F" w:rsidRPr="00EA0AA4" w:rsidRDefault="000E540F" w:rsidP="00653D90">
            <w:pPr>
              <w:widowControl w:val="0"/>
              <w:autoSpaceDE w:val="0"/>
              <w:autoSpaceDN w:val="0"/>
              <w:adjustRightInd w:val="0"/>
              <w:spacing w:after="0" w:line="240" w:lineRule="auto"/>
              <w:ind w:right="-2"/>
              <w:jc w:val="center"/>
              <w:rPr>
                <w:rFonts w:ascii="Times New Roman" w:hAnsi="Times New Roman"/>
                <w:sz w:val="24"/>
                <w:szCs w:val="24"/>
                <w:lang w:val="en-GB"/>
              </w:rPr>
            </w:pPr>
            <w:r w:rsidRPr="00EA0AA4">
              <w:rPr>
                <w:rFonts w:ascii="Times New Roman" w:hAnsi="Times New Roman"/>
                <w:sz w:val="24"/>
                <w:szCs w:val="24"/>
                <w:lang w:val="uk-UA"/>
              </w:rPr>
              <w:t>1</w:t>
            </w:r>
          </w:p>
          <w:p w14:paraId="36A332B5" w14:textId="77777777" w:rsidR="000E540F" w:rsidRPr="00EA0AA4" w:rsidRDefault="000E540F" w:rsidP="00653D90">
            <w:pPr>
              <w:widowControl w:val="0"/>
              <w:autoSpaceDE w:val="0"/>
              <w:autoSpaceDN w:val="0"/>
              <w:adjustRightInd w:val="0"/>
              <w:spacing w:after="0" w:line="240" w:lineRule="auto"/>
              <w:ind w:right="-2"/>
              <w:jc w:val="center"/>
              <w:rPr>
                <w:rFonts w:ascii="Times New Roman" w:hAnsi="Times New Roman"/>
                <w:sz w:val="24"/>
                <w:szCs w:val="24"/>
                <w:lang w:val="en-GB"/>
              </w:rPr>
            </w:pPr>
            <w:r w:rsidRPr="00EA0AA4">
              <w:rPr>
                <w:rFonts w:ascii="Times New Roman" w:hAnsi="Times New Roman"/>
                <w:sz w:val="24"/>
                <w:szCs w:val="24"/>
                <w:lang w:val="uk-UA"/>
              </w:rPr>
              <w:t>1</w:t>
            </w:r>
          </w:p>
          <w:p w14:paraId="2DDD0BEB" w14:textId="77777777" w:rsidR="000E540F" w:rsidRPr="00EA0AA4" w:rsidRDefault="000E540F" w:rsidP="00653D90">
            <w:pPr>
              <w:widowControl w:val="0"/>
              <w:autoSpaceDE w:val="0"/>
              <w:autoSpaceDN w:val="0"/>
              <w:adjustRightInd w:val="0"/>
              <w:spacing w:after="0" w:line="240" w:lineRule="auto"/>
              <w:ind w:right="-2"/>
              <w:jc w:val="center"/>
              <w:rPr>
                <w:rFonts w:ascii="Times New Roman" w:hAnsi="Times New Roman"/>
                <w:sz w:val="24"/>
                <w:szCs w:val="24"/>
                <w:lang w:val="en-GB"/>
              </w:rPr>
            </w:pPr>
            <w:r w:rsidRPr="00EA0AA4">
              <w:rPr>
                <w:rFonts w:ascii="Times New Roman" w:hAnsi="Times New Roman"/>
                <w:sz w:val="24"/>
                <w:szCs w:val="24"/>
                <w:lang w:val="uk-UA"/>
              </w:rPr>
              <w:t>2</w:t>
            </w:r>
          </w:p>
          <w:p w14:paraId="141EF8C3" w14:textId="77777777" w:rsidR="000E540F" w:rsidRPr="00EA0AA4" w:rsidRDefault="000E540F" w:rsidP="00653D90">
            <w:pPr>
              <w:widowControl w:val="0"/>
              <w:autoSpaceDE w:val="0"/>
              <w:autoSpaceDN w:val="0"/>
              <w:adjustRightInd w:val="0"/>
              <w:spacing w:after="0" w:line="240" w:lineRule="auto"/>
              <w:ind w:right="-2"/>
              <w:jc w:val="center"/>
              <w:rPr>
                <w:rFonts w:ascii="Times New Roman" w:hAnsi="Times New Roman"/>
                <w:sz w:val="24"/>
                <w:szCs w:val="24"/>
                <w:lang w:val="en-GB"/>
              </w:rPr>
            </w:pPr>
            <w:r w:rsidRPr="00EA0AA4">
              <w:rPr>
                <w:rFonts w:ascii="Times New Roman" w:hAnsi="Times New Roman"/>
                <w:sz w:val="24"/>
                <w:szCs w:val="24"/>
                <w:lang w:val="uk-UA"/>
              </w:rPr>
              <w:t>5</w:t>
            </w:r>
          </w:p>
          <w:p w14:paraId="033A01C6" w14:textId="77777777" w:rsidR="000E540F" w:rsidRPr="00EA0AA4" w:rsidRDefault="000E540F" w:rsidP="00653D90">
            <w:pPr>
              <w:widowControl w:val="0"/>
              <w:autoSpaceDE w:val="0"/>
              <w:autoSpaceDN w:val="0"/>
              <w:adjustRightInd w:val="0"/>
              <w:spacing w:after="0" w:line="240" w:lineRule="auto"/>
              <w:ind w:right="-2"/>
              <w:jc w:val="center"/>
              <w:rPr>
                <w:rFonts w:ascii="Times New Roman" w:hAnsi="Times New Roman"/>
                <w:sz w:val="24"/>
                <w:szCs w:val="24"/>
                <w:lang w:val="en-GB"/>
              </w:rPr>
            </w:pPr>
            <w:r w:rsidRPr="00EA0AA4">
              <w:rPr>
                <w:rFonts w:ascii="Times New Roman" w:hAnsi="Times New Roman"/>
                <w:sz w:val="24"/>
                <w:szCs w:val="24"/>
                <w:lang w:val="uk-UA"/>
              </w:rPr>
              <w:t>10</w:t>
            </w:r>
          </w:p>
        </w:tc>
      </w:tr>
    </w:tbl>
    <w:p w14:paraId="5BA6AD31" w14:textId="338CF33E" w:rsidR="000E540F" w:rsidRPr="00EA0AA4" w:rsidRDefault="000E540F" w:rsidP="00874465">
      <w:pPr>
        <w:spacing w:after="0" w:line="240" w:lineRule="auto"/>
        <w:ind w:firstLine="567"/>
        <w:jc w:val="both"/>
        <w:rPr>
          <w:rFonts w:ascii="Times New Roman" w:hAnsi="Times New Roman"/>
          <w:sz w:val="28"/>
          <w:szCs w:val="28"/>
          <w:lang w:val="kk-KZ" w:eastAsia="kk-KZ"/>
        </w:rPr>
      </w:pPr>
    </w:p>
    <w:p w14:paraId="6164D15B" w14:textId="3B4EC453" w:rsidR="00794A7E" w:rsidRDefault="00794A7E" w:rsidP="00794A7E">
      <w:pPr>
        <w:pStyle w:val="a3"/>
        <w:spacing w:before="0" w:beforeAutospacing="0" w:after="0" w:afterAutospacing="0"/>
        <w:ind w:firstLine="709"/>
        <w:jc w:val="both"/>
        <w:rPr>
          <w:sz w:val="28"/>
          <w:szCs w:val="28"/>
        </w:rPr>
      </w:pPr>
      <w:r w:rsidRPr="00642A31">
        <w:rPr>
          <w:sz w:val="28"/>
          <w:szCs w:val="28"/>
        </w:rPr>
        <w:t>Наиболее адекватными являются требования, приведённые в [</w:t>
      </w:r>
      <w:r>
        <w:rPr>
          <w:sz w:val="28"/>
          <w:szCs w:val="28"/>
        </w:rPr>
        <w:t>23</w:t>
      </w:r>
      <w:r w:rsidRPr="00642A31">
        <w:rPr>
          <w:sz w:val="28"/>
          <w:szCs w:val="28"/>
        </w:rPr>
        <w:t>], согласно которым вертикальные и горизонтальные перемещения должны определяться со среднеквадратической погрешностью:</w:t>
      </w:r>
      <w:r>
        <w:rPr>
          <w:sz w:val="28"/>
          <w:szCs w:val="28"/>
        </w:rPr>
        <w:t xml:space="preserve"> </w:t>
      </w:r>
      <w:r w:rsidRPr="00642A31">
        <w:rPr>
          <w:sz w:val="28"/>
          <w:szCs w:val="28"/>
        </w:rPr>
        <w:t>1 мм – для зданий и сооружений, возведённых на скальных грунтах;</w:t>
      </w:r>
      <w:r>
        <w:rPr>
          <w:sz w:val="28"/>
          <w:szCs w:val="28"/>
        </w:rPr>
        <w:t xml:space="preserve"> </w:t>
      </w:r>
      <w:r w:rsidRPr="00642A31">
        <w:rPr>
          <w:sz w:val="28"/>
          <w:szCs w:val="28"/>
        </w:rPr>
        <w:t xml:space="preserve">3 мм – для зданий и сооружений, возведённых на песчаных, глинистых и прочих сжимаемых </w:t>
      </w:r>
      <w:r w:rsidRPr="00642A31">
        <w:rPr>
          <w:sz w:val="28"/>
          <w:szCs w:val="28"/>
        </w:rPr>
        <w:lastRenderedPageBreak/>
        <w:t>грунтах;</w:t>
      </w:r>
      <w:r>
        <w:rPr>
          <w:sz w:val="28"/>
          <w:szCs w:val="28"/>
        </w:rPr>
        <w:t xml:space="preserve"> </w:t>
      </w:r>
      <w:r w:rsidRPr="00642A31">
        <w:rPr>
          <w:sz w:val="28"/>
          <w:szCs w:val="28"/>
        </w:rPr>
        <w:t>10 мм – для зданий и сооружений, возведённых на насыпных и прочих сильносжимаемых грунтах;</w:t>
      </w:r>
      <w:r>
        <w:rPr>
          <w:sz w:val="28"/>
          <w:szCs w:val="28"/>
        </w:rPr>
        <w:t xml:space="preserve"> </w:t>
      </w:r>
      <w:r w:rsidRPr="00642A31">
        <w:rPr>
          <w:sz w:val="28"/>
          <w:szCs w:val="28"/>
        </w:rPr>
        <w:t>15 мм – для земляных работ.</w:t>
      </w:r>
      <w:r w:rsidRPr="00642A31">
        <w:rPr>
          <w:sz w:val="28"/>
          <w:szCs w:val="28"/>
        </w:rPr>
        <w:br/>
        <w:t>Также рекомендуется определять вертикальные перемещения на оползнях с СКП 30 мм и горизонтальные перемещения с СКП 10 мм соответственно.</w:t>
      </w:r>
      <w:r w:rsidRPr="00642A31">
        <w:rPr>
          <w:sz w:val="28"/>
          <w:szCs w:val="28"/>
        </w:rPr>
        <w:br/>
        <w:t xml:space="preserve">Наблюдение за кренами дымовых труб, мачт и вышек выполняется с точностью, зависящей от высоты </w:t>
      </w:r>
      <w:r w:rsidRPr="00642A31">
        <w:rPr>
          <w:i/>
          <w:iCs/>
          <w:sz w:val="28"/>
          <w:szCs w:val="28"/>
        </w:rPr>
        <w:t>H</w:t>
      </w:r>
      <w:r w:rsidRPr="00642A31">
        <w:rPr>
          <w:sz w:val="28"/>
          <w:szCs w:val="28"/>
        </w:rPr>
        <w:t>, и характеризуется величиной СКП 0,0005</w:t>
      </w:r>
      <w:r w:rsidRPr="00642A31">
        <w:rPr>
          <w:i/>
          <w:iCs/>
          <w:sz w:val="28"/>
          <w:szCs w:val="28"/>
        </w:rPr>
        <w:t>H</w:t>
      </w:r>
      <w:r w:rsidRPr="00642A31">
        <w:rPr>
          <w:sz w:val="28"/>
          <w:szCs w:val="28"/>
        </w:rPr>
        <w:t>.</w:t>
      </w:r>
      <w:r>
        <w:rPr>
          <w:sz w:val="28"/>
          <w:szCs w:val="28"/>
        </w:rPr>
        <w:t xml:space="preserve"> </w:t>
      </w:r>
      <w:r w:rsidRPr="00642A31">
        <w:rPr>
          <w:sz w:val="28"/>
          <w:szCs w:val="28"/>
        </w:rPr>
        <w:t>Данная классификация может считаться обобщающей. В целом приведённые значения являются приемлемыми при организации мониторинга типовых сооружений, однако они не соответствуют условиям мониторинга спортивных сооружений.</w:t>
      </w:r>
    </w:p>
    <w:p w14:paraId="14162706" w14:textId="55C223F8" w:rsidR="000334F6" w:rsidRDefault="00DE3524" w:rsidP="00794A7E">
      <w:pPr>
        <w:widowControl w:val="0"/>
        <w:autoSpaceDE w:val="0"/>
        <w:autoSpaceDN w:val="0"/>
        <w:adjustRightInd w:val="0"/>
        <w:spacing w:after="0" w:line="240" w:lineRule="auto"/>
        <w:ind w:right="-2" w:firstLine="708"/>
        <w:jc w:val="both"/>
        <w:rPr>
          <w:rFonts w:ascii="Times New Roman" w:hAnsi="Times New Roman"/>
          <w:sz w:val="28"/>
          <w:szCs w:val="28"/>
        </w:rPr>
      </w:pPr>
      <w:r w:rsidRPr="00EA0AA4">
        <w:rPr>
          <w:rFonts w:ascii="Times New Roman" w:hAnsi="Times New Roman"/>
          <w:sz w:val="28"/>
          <w:szCs w:val="28"/>
        </w:rPr>
        <w:t xml:space="preserve">Данным таблицы </w:t>
      </w:r>
      <w:r w:rsidR="008F5EEA">
        <w:rPr>
          <w:rFonts w:ascii="Times New Roman" w:hAnsi="Times New Roman"/>
          <w:sz w:val="28"/>
          <w:szCs w:val="28"/>
        </w:rPr>
        <w:t>1.7</w:t>
      </w:r>
      <w:r w:rsidRPr="00EA0AA4">
        <w:rPr>
          <w:rFonts w:ascii="Times New Roman" w:hAnsi="Times New Roman"/>
          <w:sz w:val="28"/>
          <w:szCs w:val="28"/>
        </w:rPr>
        <w:t xml:space="preserve"> присущи те же недостатки, что и таблице </w:t>
      </w:r>
      <w:r w:rsidR="004F73E6">
        <w:rPr>
          <w:rFonts w:ascii="Times New Roman" w:hAnsi="Times New Roman"/>
          <w:sz w:val="28"/>
          <w:szCs w:val="28"/>
        </w:rPr>
        <w:t>1.6</w:t>
      </w:r>
      <w:r w:rsidRPr="00EA0AA4">
        <w:rPr>
          <w:rFonts w:ascii="Times New Roman" w:hAnsi="Times New Roman"/>
          <w:sz w:val="28"/>
          <w:szCs w:val="28"/>
        </w:rPr>
        <w:t xml:space="preserve">. Хотя и присутствует </w:t>
      </w:r>
      <w:r w:rsidR="009964C4" w:rsidRPr="00EA0AA4">
        <w:rPr>
          <w:rFonts w:ascii="Times New Roman" w:hAnsi="Times New Roman"/>
          <w:sz w:val="28"/>
          <w:szCs w:val="28"/>
        </w:rPr>
        <w:t>некая конкретизация объектов,</w:t>
      </w:r>
      <w:r w:rsidRPr="00EA0AA4">
        <w:rPr>
          <w:rFonts w:ascii="Times New Roman" w:hAnsi="Times New Roman"/>
          <w:sz w:val="28"/>
          <w:szCs w:val="28"/>
        </w:rPr>
        <w:t xml:space="preserve"> для которых проводится мониторинг (в нашем случае спортивные сооружения следует отнести к категории </w:t>
      </w:r>
      <w:r w:rsidRPr="00EA0AA4">
        <w:rPr>
          <w:rFonts w:ascii="Times New Roman" w:hAnsi="Times New Roman"/>
          <w:sz w:val="28"/>
          <w:szCs w:val="28"/>
          <w:lang w:val="en-US"/>
        </w:rPr>
        <w:t>I</w:t>
      </w:r>
      <w:r w:rsidRPr="00EA0AA4">
        <w:rPr>
          <w:rFonts w:ascii="Times New Roman" w:hAnsi="Times New Roman"/>
          <w:sz w:val="28"/>
          <w:szCs w:val="28"/>
        </w:rPr>
        <w:t xml:space="preserve">), однако сами погрешности измерения перемещений либо являются </w:t>
      </w:r>
      <w:r w:rsidR="000A3F32" w:rsidRPr="000A3F32">
        <w:rPr>
          <w:rFonts w:ascii="Times New Roman" w:hAnsi="Times New Roman"/>
          <w:sz w:val="28"/>
          <w:szCs w:val="28"/>
        </w:rPr>
        <w:t>некорректными с точки зрения практической реализации</w:t>
      </w:r>
      <w:r w:rsidRPr="000A3F32">
        <w:rPr>
          <w:rFonts w:ascii="Times New Roman" w:hAnsi="Times New Roman"/>
          <w:sz w:val="28"/>
          <w:szCs w:val="28"/>
        </w:rPr>
        <w:t xml:space="preserve">, либо неоправданно </w:t>
      </w:r>
      <w:r w:rsidR="009964C4" w:rsidRPr="000A3F32">
        <w:rPr>
          <w:rFonts w:ascii="Times New Roman" w:hAnsi="Times New Roman"/>
          <w:sz w:val="28"/>
          <w:szCs w:val="28"/>
        </w:rPr>
        <w:t>завышенными</w:t>
      </w:r>
      <w:r w:rsidRPr="000A3F32">
        <w:rPr>
          <w:rFonts w:ascii="Times New Roman" w:hAnsi="Times New Roman"/>
          <w:sz w:val="28"/>
          <w:szCs w:val="28"/>
        </w:rPr>
        <w:t xml:space="preserve">. </w:t>
      </w:r>
      <w:r w:rsidR="00794A7E" w:rsidRPr="00794A7E">
        <w:rPr>
          <w:rFonts w:ascii="Times New Roman" w:hAnsi="Times New Roman"/>
          <w:sz w:val="28"/>
          <w:szCs w:val="28"/>
        </w:rPr>
        <w:t>Следует также отметить,</w:t>
      </w:r>
      <w:r w:rsidR="00794A7E">
        <w:t xml:space="preserve"> </w:t>
      </w:r>
      <w:r w:rsidRPr="000A3F32">
        <w:rPr>
          <w:rFonts w:ascii="Times New Roman" w:hAnsi="Times New Roman"/>
          <w:sz w:val="28"/>
          <w:szCs w:val="28"/>
        </w:rPr>
        <w:t>что спортивные</w:t>
      </w:r>
      <w:r w:rsidRPr="00EA0AA4">
        <w:rPr>
          <w:rFonts w:ascii="Times New Roman" w:hAnsi="Times New Roman"/>
          <w:sz w:val="28"/>
          <w:szCs w:val="28"/>
        </w:rPr>
        <w:t xml:space="preserve"> сооружения возводятся сегодня на любом основании, </w:t>
      </w:r>
      <w:r w:rsidR="009964C4" w:rsidRPr="00EA0AA4">
        <w:rPr>
          <w:rFonts w:ascii="Times New Roman" w:hAnsi="Times New Roman"/>
          <w:sz w:val="28"/>
          <w:szCs w:val="28"/>
        </w:rPr>
        <w:t>а следовательно,</w:t>
      </w:r>
      <w:r w:rsidRPr="00EA0AA4">
        <w:rPr>
          <w:rFonts w:ascii="Times New Roman" w:hAnsi="Times New Roman"/>
          <w:sz w:val="28"/>
          <w:szCs w:val="28"/>
        </w:rPr>
        <w:t xml:space="preserve"> предложенную классификацию точности измерений нельзя считать актуальной.</w:t>
      </w:r>
    </w:p>
    <w:p w14:paraId="2EFBDBAF" w14:textId="77777777" w:rsidR="000334F6" w:rsidRPr="00EA0AA4" w:rsidRDefault="000334F6" w:rsidP="00C3258E">
      <w:pPr>
        <w:widowControl w:val="0"/>
        <w:autoSpaceDE w:val="0"/>
        <w:autoSpaceDN w:val="0"/>
        <w:adjustRightInd w:val="0"/>
        <w:spacing w:after="0" w:line="240" w:lineRule="auto"/>
        <w:ind w:right="-2"/>
        <w:jc w:val="both"/>
        <w:rPr>
          <w:rFonts w:ascii="Times New Roman" w:hAnsi="Times New Roman"/>
          <w:sz w:val="28"/>
          <w:szCs w:val="28"/>
        </w:rPr>
      </w:pPr>
    </w:p>
    <w:p w14:paraId="244F094B" w14:textId="660BDC1D" w:rsidR="000E540F" w:rsidRPr="00EA0AA4" w:rsidRDefault="000E540F" w:rsidP="00874465">
      <w:pPr>
        <w:widowControl w:val="0"/>
        <w:autoSpaceDE w:val="0"/>
        <w:autoSpaceDN w:val="0"/>
        <w:adjustRightInd w:val="0"/>
        <w:spacing w:after="0" w:line="240" w:lineRule="auto"/>
        <w:ind w:firstLine="567"/>
        <w:jc w:val="both"/>
        <w:rPr>
          <w:rFonts w:ascii="Times New Roman" w:hAnsi="Times New Roman"/>
          <w:sz w:val="28"/>
          <w:szCs w:val="28"/>
        </w:rPr>
      </w:pPr>
      <w:r w:rsidRPr="00EA0AA4">
        <w:rPr>
          <w:rFonts w:ascii="Times New Roman" w:hAnsi="Times New Roman"/>
          <w:sz w:val="28"/>
          <w:szCs w:val="28"/>
        </w:rPr>
        <w:t xml:space="preserve">Таблица </w:t>
      </w:r>
      <w:r w:rsidR="008F5EEA">
        <w:rPr>
          <w:rFonts w:ascii="Times New Roman" w:hAnsi="Times New Roman"/>
          <w:sz w:val="28"/>
          <w:szCs w:val="28"/>
        </w:rPr>
        <w:t>1.7</w:t>
      </w:r>
      <w:r w:rsidR="00653D90">
        <w:rPr>
          <w:rFonts w:ascii="Times New Roman" w:hAnsi="Times New Roman"/>
          <w:sz w:val="28"/>
          <w:szCs w:val="28"/>
        </w:rPr>
        <w:t xml:space="preserve"> </w:t>
      </w:r>
      <w:r w:rsidR="00653D90">
        <w:rPr>
          <w:rFonts w:ascii="Times New Roman" w:hAnsi="Times New Roman" w:cs="Times New Roman"/>
          <w:sz w:val="28"/>
          <w:szCs w:val="28"/>
        </w:rPr>
        <w:t>–</w:t>
      </w:r>
      <w:r w:rsidRPr="00EA0AA4">
        <w:rPr>
          <w:rFonts w:ascii="Times New Roman" w:hAnsi="Times New Roman"/>
          <w:sz w:val="28"/>
          <w:szCs w:val="28"/>
        </w:rPr>
        <w:t xml:space="preserve"> Точность геодезических измерений</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5246"/>
        <w:gridCol w:w="2102"/>
        <w:gridCol w:w="2003"/>
      </w:tblGrid>
      <w:tr w:rsidR="00DB4649" w:rsidRPr="00EA0AA4" w14:paraId="05D6ED28" w14:textId="77777777" w:rsidTr="00784F70">
        <w:trPr>
          <w:trHeight w:val="413"/>
        </w:trPr>
        <w:tc>
          <w:tcPr>
            <w:tcW w:w="5246" w:type="dxa"/>
            <w:vMerge w:val="restart"/>
            <w:hideMark/>
          </w:tcPr>
          <w:p w14:paraId="07244995" w14:textId="77777777" w:rsidR="000E540F" w:rsidRPr="00EA0AA4" w:rsidRDefault="000E540F" w:rsidP="00874465">
            <w:pPr>
              <w:widowControl w:val="0"/>
              <w:autoSpaceDE w:val="0"/>
              <w:autoSpaceDN w:val="0"/>
              <w:adjustRightInd w:val="0"/>
              <w:spacing w:after="0" w:line="240" w:lineRule="auto"/>
              <w:ind w:right="-2"/>
              <w:rPr>
                <w:rFonts w:ascii="Times New Roman" w:hAnsi="Times New Roman"/>
                <w:sz w:val="24"/>
                <w:szCs w:val="24"/>
              </w:rPr>
            </w:pPr>
            <w:r w:rsidRPr="00EA0AA4">
              <w:rPr>
                <w:rFonts w:ascii="Times New Roman" w:hAnsi="Times New Roman"/>
                <w:sz w:val="24"/>
                <w:szCs w:val="24"/>
              </w:rPr>
              <w:t>Класс точности измерений</w:t>
            </w:r>
          </w:p>
        </w:tc>
        <w:tc>
          <w:tcPr>
            <w:tcW w:w="4105" w:type="dxa"/>
            <w:gridSpan w:val="2"/>
            <w:hideMark/>
          </w:tcPr>
          <w:p w14:paraId="1627899C" w14:textId="77777777" w:rsidR="000E540F" w:rsidRPr="00EA0AA4" w:rsidRDefault="000E540F" w:rsidP="00874465">
            <w:pPr>
              <w:widowControl w:val="0"/>
              <w:autoSpaceDE w:val="0"/>
              <w:autoSpaceDN w:val="0"/>
              <w:adjustRightInd w:val="0"/>
              <w:spacing w:after="0" w:line="240" w:lineRule="auto"/>
              <w:ind w:right="-2"/>
              <w:jc w:val="center"/>
              <w:rPr>
                <w:rFonts w:ascii="Times New Roman" w:hAnsi="Times New Roman"/>
                <w:sz w:val="24"/>
                <w:szCs w:val="24"/>
              </w:rPr>
            </w:pPr>
            <w:r w:rsidRPr="00EA0AA4">
              <w:rPr>
                <w:rFonts w:ascii="Times New Roman" w:hAnsi="Times New Roman"/>
                <w:sz w:val="24"/>
                <w:szCs w:val="24"/>
              </w:rPr>
              <w:t>Допустимая ошибка, мм для измерения перемещений</w:t>
            </w:r>
          </w:p>
        </w:tc>
      </w:tr>
      <w:tr w:rsidR="00DB4649" w:rsidRPr="00EA0AA4" w14:paraId="079A803F" w14:textId="77777777" w:rsidTr="00784F70">
        <w:trPr>
          <w:trHeight w:val="345"/>
        </w:trPr>
        <w:tc>
          <w:tcPr>
            <w:tcW w:w="5246" w:type="dxa"/>
            <w:vMerge/>
            <w:hideMark/>
          </w:tcPr>
          <w:p w14:paraId="2154D5F3" w14:textId="77777777" w:rsidR="000E540F" w:rsidRPr="00EA0AA4" w:rsidRDefault="000E540F" w:rsidP="00874465">
            <w:pPr>
              <w:widowControl w:val="0"/>
              <w:autoSpaceDE w:val="0"/>
              <w:autoSpaceDN w:val="0"/>
              <w:adjustRightInd w:val="0"/>
              <w:spacing w:after="0" w:line="240" w:lineRule="auto"/>
              <w:ind w:right="-2"/>
              <w:jc w:val="both"/>
              <w:rPr>
                <w:rFonts w:ascii="Times New Roman" w:hAnsi="Times New Roman"/>
                <w:sz w:val="24"/>
                <w:szCs w:val="24"/>
              </w:rPr>
            </w:pPr>
          </w:p>
        </w:tc>
        <w:tc>
          <w:tcPr>
            <w:tcW w:w="2102" w:type="dxa"/>
            <w:hideMark/>
          </w:tcPr>
          <w:p w14:paraId="4EA08A84" w14:textId="4A590A5E" w:rsidR="000E540F" w:rsidRPr="00EA0AA4" w:rsidRDefault="000E540F" w:rsidP="00874465">
            <w:pPr>
              <w:widowControl w:val="0"/>
              <w:autoSpaceDE w:val="0"/>
              <w:autoSpaceDN w:val="0"/>
              <w:adjustRightInd w:val="0"/>
              <w:spacing w:after="0" w:line="240" w:lineRule="auto"/>
              <w:ind w:right="-2"/>
              <w:jc w:val="center"/>
              <w:rPr>
                <w:rFonts w:ascii="Times New Roman" w:hAnsi="Times New Roman"/>
                <w:sz w:val="24"/>
                <w:szCs w:val="24"/>
              </w:rPr>
            </w:pPr>
            <w:r w:rsidRPr="00EA0AA4">
              <w:rPr>
                <w:rFonts w:ascii="Times New Roman" w:hAnsi="Times New Roman"/>
                <w:sz w:val="24"/>
                <w:szCs w:val="24"/>
              </w:rPr>
              <w:t>Вертикальные</w:t>
            </w:r>
          </w:p>
        </w:tc>
        <w:tc>
          <w:tcPr>
            <w:tcW w:w="2003" w:type="dxa"/>
            <w:hideMark/>
          </w:tcPr>
          <w:p w14:paraId="7FEECF7A" w14:textId="77777777" w:rsidR="000E540F" w:rsidRPr="00EA0AA4" w:rsidRDefault="000E540F" w:rsidP="00874465">
            <w:pPr>
              <w:widowControl w:val="0"/>
              <w:autoSpaceDE w:val="0"/>
              <w:autoSpaceDN w:val="0"/>
              <w:adjustRightInd w:val="0"/>
              <w:spacing w:after="0" w:line="240" w:lineRule="auto"/>
              <w:ind w:right="-2"/>
              <w:jc w:val="center"/>
              <w:rPr>
                <w:rFonts w:ascii="Times New Roman" w:hAnsi="Times New Roman"/>
                <w:sz w:val="24"/>
                <w:szCs w:val="24"/>
              </w:rPr>
            </w:pPr>
            <w:r w:rsidRPr="00EA0AA4">
              <w:rPr>
                <w:rFonts w:ascii="Times New Roman" w:hAnsi="Times New Roman"/>
                <w:sz w:val="24"/>
                <w:szCs w:val="24"/>
              </w:rPr>
              <w:t>Горизонтальные</w:t>
            </w:r>
          </w:p>
        </w:tc>
      </w:tr>
      <w:tr w:rsidR="000E540F" w:rsidRPr="00EA0AA4" w14:paraId="5C7D24E0" w14:textId="77777777" w:rsidTr="00784F70">
        <w:trPr>
          <w:trHeight w:val="345"/>
        </w:trPr>
        <w:tc>
          <w:tcPr>
            <w:tcW w:w="5246" w:type="dxa"/>
            <w:hideMark/>
          </w:tcPr>
          <w:p w14:paraId="4D36AD5A" w14:textId="77777777" w:rsidR="000E540F" w:rsidRPr="00EA0AA4" w:rsidRDefault="000E540F" w:rsidP="00874465">
            <w:pPr>
              <w:widowControl w:val="0"/>
              <w:autoSpaceDE w:val="0"/>
              <w:autoSpaceDN w:val="0"/>
              <w:adjustRightInd w:val="0"/>
              <w:spacing w:after="0" w:line="240" w:lineRule="auto"/>
              <w:ind w:right="-2"/>
              <w:rPr>
                <w:rFonts w:ascii="Times New Roman" w:hAnsi="Times New Roman"/>
                <w:sz w:val="24"/>
                <w:szCs w:val="24"/>
              </w:rPr>
            </w:pPr>
            <w:r w:rsidRPr="00EA0AA4">
              <w:rPr>
                <w:rFonts w:ascii="Times New Roman" w:hAnsi="Times New Roman"/>
                <w:sz w:val="24"/>
                <w:szCs w:val="24"/>
              </w:rPr>
              <w:t>Уникальные, для сооружений, функционирующих более 50 лет, построенных на скальных грунтах (</w:t>
            </w:r>
            <w:r w:rsidRPr="00EA0AA4">
              <w:rPr>
                <w:rFonts w:ascii="Times New Roman" w:hAnsi="Times New Roman"/>
                <w:sz w:val="24"/>
                <w:szCs w:val="24"/>
                <w:lang w:val="en-US"/>
              </w:rPr>
              <w:t>I</w:t>
            </w:r>
            <w:r w:rsidRPr="00EA0AA4">
              <w:rPr>
                <w:rFonts w:ascii="Times New Roman" w:hAnsi="Times New Roman"/>
                <w:sz w:val="24"/>
                <w:szCs w:val="24"/>
              </w:rPr>
              <w:t>)</w:t>
            </w:r>
          </w:p>
          <w:p w14:paraId="45A545F0" w14:textId="77777777" w:rsidR="000E540F" w:rsidRPr="00EA0AA4" w:rsidRDefault="000E540F" w:rsidP="00874465">
            <w:pPr>
              <w:widowControl w:val="0"/>
              <w:autoSpaceDE w:val="0"/>
              <w:autoSpaceDN w:val="0"/>
              <w:adjustRightInd w:val="0"/>
              <w:spacing w:after="0" w:line="240" w:lineRule="auto"/>
              <w:ind w:right="-2"/>
              <w:rPr>
                <w:rFonts w:ascii="Times New Roman" w:hAnsi="Times New Roman"/>
                <w:sz w:val="24"/>
                <w:szCs w:val="24"/>
              </w:rPr>
            </w:pPr>
            <w:r w:rsidRPr="00EA0AA4">
              <w:rPr>
                <w:rFonts w:ascii="Times New Roman" w:hAnsi="Times New Roman"/>
                <w:sz w:val="24"/>
                <w:szCs w:val="24"/>
              </w:rPr>
              <w:t>Построенных на песчаных, глинистых и прочих сжимаемых грунтах (</w:t>
            </w:r>
            <w:r w:rsidRPr="00EA0AA4">
              <w:rPr>
                <w:rFonts w:ascii="Times New Roman" w:hAnsi="Times New Roman"/>
                <w:sz w:val="24"/>
                <w:szCs w:val="24"/>
                <w:lang w:val="en-US"/>
              </w:rPr>
              <w:t>II</w:t>
            </w:r>
            <w:r w:rsidRPr="00EA0AA4">
              <w:rPr>
                <w:rFonts w:ascii="Times New Roman" w:hAnsi="Times New Roman"/>
                <w:sz w:val="24"/>
                <w:szCs w:val="24"/>
              </w:rPr>
              <w:t>)</w:t>
            </w:r>
          </w:p>
          <w:p w14:paraId="7078E5C5" w14:textId="77777777" w:rsidR="000E540F" w:rsidRPr="00EA0AA4" w:rsidRDefault="000E540F" w:rsidP="00874465">
            <w:pPr>
              <w:widowControl w:val="0"/>
              <w:autoSpaceDE w:val="0"/>
              <w:autoSpaceDN w:val="0"/>
              <w:adjustRightInd w:val="0"/>
              <w:spacing w:after="0" w:line="240" w:lineRule="auto"/>
              <w:ind w:right="-2"/>
              <w:jc w:val="both"/>
              <w:rPr>
                <w:rFonts w:ascii="Times New Roman" w:hAnsi="Times New Roman"/>
                <w:sz w:val="24"/>
                <w:szCs w:val="24"/>
              </w:rPr>
            </w:pPr>
            <w:r w:rsidRPr="00EA0AA4">
              <w:rPr>
                <w:rFonts w:ascii="Times New Roman" w:hAnsi="Times New Roman"/>
                <w:sz w:val="24"/>
                <w:szCs w:val="24"/>
              </w:rPr>
              <w:t>Построенных на просадочных и прочих сжимаемых грунтах (</w:t>
            </w:r>
            <w:r w:rsidRPr="00EA0AA4">
              <w:rPr>
                <w:rFonts w:ascii="Times New Roman" w:hAnsi="Times New Roman"/>
                <w:sz w:val="24"/>
                <w:szCs w:val="24"/>
                <w:lang w:val="en-US"/>
              </w:rPr>
              <w:t>III</w:t>
            </w:r>
            <w:r w:rsidRPr="00EA0AA4">
              <w:rPr>
                <w:rFonts w:ascii="Times New Roman" w:hAnsi="Times New Roman"/>
                <w:sz w:val="24"/>
                <w:szCs w:val="24"/>
              </w:rPr>
              <w:t>)</w:t>
            </w:r>
          </w:p>
          <w:p w14:paraId="6913B1BF" w14:textId="77777777" w:rsidR="000E540F" w:rsidRPr="00EA0AA4" w:rsidRDefault="000E540F" w:rsidP="00874465">
            <w:pPr>
              <w:widowControl w:val="0"/>
              <w:autoSpaceDE w:val="0"/>
              <w:autoSpaceDN w:val="0"/>
              <w:adjustRightInd w:val="0"/>
              <w:spacing w:after="0" w:line="240" w:lineRule="auto"/>
              <w:ind w:right="-2"/>
              <w:jc w:val="both"/>
              <w:rPr>
                <w:rFonts w:ascii="Times New Roman" w:hAnsi="Times New Roman"/>
                <w:sz w:val="24"/>
                <w:szCs w:val="24"/>
                <w:lang w:val="en-GB"/>
              </w:rPr>
            </w:pPr>
            <w:r w:rsidRPr="00EA0AA4">
              <w:rPr>
                <w:rFonts w:ascii="Times New Roman" w:hAnsi="Times New Roman"/>
                <w:sz w:val="24"/>
                <w:szCs w:val="24"/>
              </w:rPr>
              <w:t>Земляные работы</w:t>
            </w:r>
            <w:r w:rsidRPr="00EA0AA4">
              <w:rPr>
                <w:rFonts w:ascii="Times New Roman" w:hAnsi="Times New Roman"/>
                <w:sz w:val="24"/>
                <w:szCs w:val="24"/>
                <w:lang w:val="en-US"/>
              </w:rPr>
              <w:t xml:space="preserve"> (IV)</w:t>
            </w:r>
          </w:p>
        </w:tc>
        <w:tc>
          <w:tcPr>
            <w:tcW w:w="2102" w:type="dxa"/>
            <w:hideMark/>
          </w:tcPr>
          <w:p w14:paraId="3396DDE7" w14:textId="77777777" w:rsidR="000E540F" w:rsidRPr="00EA0AA4" w:rsidRDefault="000E540F" w:rsidP="00874465">
            <w:pPr>
              <w:widowControl w:val="0"/>
              <w:autoSpaceDE w:val="0"/>
              <w:autoSpaceDN w:val="0"/>
              <w:adjustRightInd w:val="0"/>
              <w:spacing w:after="0" w:line="240" w:lineRule="auto"/>
              <w:ind w:right="-2"/>
              <w:jc w:val="center"/>
              <w:rPr>
                <w:rFonts w:ascii="Times New Roman" w:hAnsi="Times New Roman"/>
                <w:sz w:val="24"/>
                <w:szCs w:val="24"/>
                <w:lang w:val="uk-UA"/>
              </w:rPr>
            </w:pPr>
            <w:r w:rsidRPr="00EA0AA4">
              <w:rPr>
                <w:rFonts w:ascii="Times New Roman" w:hAnsi="Times New Roman"/>
                <w:sz w:val="24"/>
                <w:szCs w:val="24"/>
                <w:lang w:val="uk-UA"/>
              </w:rPr>
              <w:t>1</w:t>
            </w:r>
          </w:p>
          <w:p w14:paraId="3DCBC7E0" w14:textId="77777777" w:rsidR="000E540F" w:rsidRPr="00EA0AA4" w:rsidRDefault="000E540F" w:rsidP="00874465">
            <w:pPr>
              <w:widowControl w:val="0"/>
              <w:autoSpaceDE w:val="0"/>
              <w:autoSpaceDN w:val="0"/>
              <w:adjustRightInd w:val="0"/>
              <w:spacing w:after="0" w:line="240" w:lineRule="auto"/>
              <w:ind w:right="-2"/>
              <w:jc w:val="center"/>
              <w:rPr>
                <w:rFonts w:ascii="Times New Roman" w:hAnsi="Times New Roman"/>
                <w:sz w:val="24"/>
                <w:szCs w:val="24"/>
                <w:lang w:val="en-GB"/>
              </w:rPr>
            </w:pPr>
          </w:p>
          <w:p w14:paraId="4DBFB7DD" w14:textId="77777777" w:rsidR="000E540F" w:rsidRPr="00EA0AA4" w:rsidRDefault="000E540F" w:rsidP="00874465">
            <w:pPr>
              <w:widowControl w:val="0"/>
              <w:autoSpaceDE w:val="0"/>
              <w:autoSpaceDN w:val="0"/>
              <w:adjustRightInd w:val="0"/>
              <w:spacing w:after="0" w:line="240" w:lineRule="auto"/>
              <w:ind w:right="-2"/>
              <w:jc w:val="center"/>
              <w:rPr>
                <w:rFonts w:ascii="Times New Roman" w:hAnsi="Times New Roman"/>
                <w:sz w:val="24"/>
                <w:szCs w:val="24"/>
                <w:lang w:val="en-GB"/>
              </w:rPr>
            </w:pPr>
          </w:p>
          <w:p w14:paraId="4EFD6ACE" w14:textId="77777777" w:rsidR="000E540F" w:rsidRPr="00EA0AA4" w:rsidRDefault="000E540F" w:rsidP="00874465">
            <w:pPr>
              <w:widowControl w:val="0"/>
              <w:autoSpaceDE w:val="0"/>
              <w:autoSpaceDN w:val="0"/>
              <w:adjustRightInd w:val="0"/>
              <w:spacing w:after="0" w:line="240" w:lineRule="auto"/>
              <w:ind w:right="-2"/>
              <w:jc w:val="center"/>
              <w:rPr>
                <w:rFonts w:ascii="Times New Roman" w:hAnsi="Times New Roman"/>
                <w:sz w:val="24"/>
                <w:szCs w:val="24"/>
                <w:lang w:val="uk-UA"/>
              </w:rPr>
            </w:pPr>
            <w:r w:rsidRPr="00EA0AA4">
              <w:rPr>
                <w:rFonts w:ascii="Times New Roman" w:hAnsi="Times New Roman"/>
                <w:sz w:val="24"/>
                <w:szCs w:val="24"/>
                <w:lang w:val="uk-UA"/>
              </w:rPr>
              <w:t>2</w:t>
            </w:r>
          </w:p>
          <w:p w14:paraId="6AF752A6" w14:textId="77777777" w:rsidR="000E540F" w:rsidRPr="00EA0AA4" w:rsidRDefault="000E540F" w:rsidP="00874465">
            <w:pPr>
              <w:widowControl w:val="0"/>
              <w:autoSpaceDE w:val="0"/>
              <w:autoSpaceDN w:val="0"/>
              <w:adjustRightInd w:val="0"/>
              <w:spacing w:after="0" w:line="240" w:lineRule="auto"/>
              <w:ind w:right="-2"/>
              <w:jc w:val="center"/>
              <w:rPr>
                <w:rFonts w:ascii="Times New Roman" w:hAnsi="Times New Roman"/>
                <w:sz w:val="24"/>
                <w:szCs w:val="24"/>
                <w:lang w:val="en-GB"/>
              </w:rPr>
            </w:pPr>
          </w:p>
          <w:p w14:paraId="2D2AA723" w14:textId="77777777" w:rsidR="000E540F" w:rsidRPr="00EA0AA4" w:rsidRDefault="000E540F" w:rsidP="00874465">
            <w:pPr>
              <w:widowControl w:val="0"/>
              <w:autoSpaceDE w:val="0"/>
              <w:autoSpaceDN w:val="0"/>
              <w:adjustRightInd w:val="0"/>
              <w:spacing w:after="0" w:line="240" w:lineRule="auto"/>
              <w:ind w:right="-2"/>
              <w:jc w:val="center"/>
              <w:rPr>
                <w:rFonts w:ascii="Times New Roman" w:hAnsi="Times New Roman"/>
                <w:sz w:val="24"/>
                <w:szCs w:val="24"/>
                <w:lang w:val="uk-UA"/>
              </w:rPr>
            </w:pPr>
            <w:r w:rsidRPr="00EA0AA4">
              <w:rPr>
                <w:rFonts w:ascii="Times New Roman" w:hAnsi="Times New Roman"/>
                <w:sz w:val="24"/>
                <w:szCs w:val="24"/>
                <w:lang w:val="uk-UA"/>
              </w:rPr>
              <w:t>5</w:t>
            </w:r>
          </w:p>
          <w:p w14:paraId="585AB4DE" w14:textId="77777777" w:rsidR="000E540F" w:rsidRPr="00EA0AA4" w:rsidRDefault="000E540F" w:rsidP="00874465">
            <w:pPr>
              <w:widowControl w:val="0"/>
              <w:autoSpaceDE w:val="0"/>
              <w:autoSpaceDN w:val="0"/>
              <w:adjustRightInd w:val="0"/>
              <w:spacing w:after="0" w:line="240" w:lineRule="auto"/>
              <w:ind w:right="-2"/>
              <w:jc w:val="center"/>
              <w:rPr>
                <w:rFonts w:ascii="Times New Roman" w:hAnsi="Times New Roman"/>
                <w:sz w:val="24"/>
                <w:szCs w:val="24"/>
                <w:lang w:val="en-GB"/>
              </w:rPr>
            </w:pPr>
          </w:p>
          <w:p w14:paraId="2AD9899B" w14:textId="77777777" w:rsidR="000E540F" w:rsidRPr="00EA0AA4" w:rsidRDefault="000E540F" w:rsidP="00874465">
            <w:pPr>
              <w:widowControl w:val="0"/>
              <w:autoSpaceDE w:val="0"/>
              <w:autoSpaceDN w:val="0"/>
              <w:adjustRightInd w:val="0"/>
              <w:spacing w:after="0" w:line="240" w:lineRule="auto"/>
              <w:ind w:right="-2"/>
              <w:jc w:val="center"/>
              <w:rPr>
                <w:rFonts w:ascii="Times New Roman" w:hAnsi="Times New Roman"/>
                <w:sz w:val="24"/>
                <w:szCs w:val="24"/>
                <w:lang w:val="en-GB"/>
              </w:rPr>
            </w:pPr>
            <w:r w:rsidRPr="00EA0AA4">
              <w:rPr>
                <w:rFonts w:ascii="Times New Roman" w:hAnsi="Times New Roman"/>
                <w:sz w:val="24"/>
                <w:szCs w:val="24"/>
                <w:lang w:val="uk-UA"/>
              </w:rPr>
              <w:t>10</w:t>
            </w:r>
          </w:p>
        </w:tc>
        <w:tc>
          <w:tcPr>
            <w:tcW w:w="2003" w:type="dxa"/>
            <w:hideMark/>
          </w:tcPr>
          <w:p w14:paraId="7680DACB" w14:textId="77777777" w:rsidR="000E540F" w:rsidRPr="00EA0AA4" w:rsidRDefault="000E540F" w:rsidP="00874465">
            <w:pPr>
              <w:widowControl w:val="0"/>
              <w:autoSpaceDE w:val="0"/>
              <w:autoSpaceDN w:val="0"/>
              <w:adjustRightInd w:val="0"/>
              <w:spacing w:after="0" w:line="240" w:lineRule="auto"/>
              <w:ind w:right="-2"/>
              <w:jc w:val="center"/>
              <w:rPr>
                <w:rFonts w:ascii="Times New Roman" w:hAnsi="Times New Roman"/>
                <w:sz w:val="24"/>
                <w:szCs w:val="24"/>
                <w:lang w:val="uk-UA"/>
              </w:rPr>
            </w:pPr>
            <w:r w:rsidRPr="00EA0AA4">
              <w:rPr>
                <w:rFonts w:ascii="Times New Roman" w:hAnsi="Times New Roman"/>
                <w:sz w:val="24"/>
                <w:szCs w:val="24"/>
                <w:lang w:val="uk-UA"/>
              </w:rPr>
              <w:t>2</w:t>
            </w:r>
          </w:p>
          <w:p w14:paraId="485695A2" w14:textId="77777777" w:rsidR="000E540F" w:rsidRPr="00EA0AA4" w:rsidRDefault="000E540F" w:rsidP="00874465">
            <w:pPr>
              <w:widowControl w:val="0"/>
              <w:autoSpaceDE w:val="0"/>
              <w:autoSpaceDN w:val="0"/>
              <w:adjustRightInd w:val="0"/>
              <w:spacing w:after="0" w:line="240" w:lineRule="auto"/>
              <w:ind w:right="-2"/>
              <w:jc w:val="center"/>
              <w:rPr>
                <w:rFonts w:ascii="Times New Roman" w:hAnsi="Times New Roman"/>
                <w:sz w:val="24"/>
                <w:szCs w:val="24"/>
                <w:lang w:val="en-GB"/>
              </w:rPr>
            </w:pPr>
          </w:p>
          <w:p w14:paraId="3CB7334E" w14:textId="77777777" w:rsidR="000E540F" w:rsidRPr="00EA0AA4" w:rsidRDefault="000E540F" w:rsidP="00874465">
            <w:pPr>
              <w:widowControl w:val="0"/>
              <w:autoSpaceDE w:val="0"/>
              <w:autoSpaceDN w:val="0"/>
              <w:adjustRightInd w:val="0"/>
              <w:spacing w:after="0" w:line="240" w:lineRule="auto"/>
              <w:ind w:right="-2"/>
              <w:jc w:val="center"/>
              <w:rPr>
                <w:rFonts w:ascii="Times New Roman" w:hAnsi="Times New Roman"/>
                <w:sz w:val="24"/>
                <w:szCs w:val="24"/>
                <w:lang w:val="en-GB"/>
              </w:rPr>
            </w:pPr>
          </w:p>
          <w:p w14:paraId="5B380DCD" w14:textId="77777777" w:rsidR="000E540F" w:rsidRPr="00EA0AA4" w:rsidRDefault="000E540F" w:rsidP="00874465">
            <w:pPr>
              <w:widowControl w:val="0"/>
              <w:autoSpaceDE w:val="0"/>
              <w:autoSpaceDN w:val="0"/>
              <w:adjustRightInd w:val="0"/>
              <w:spacing w:after="0" w:line="240" w:lineRule="auto"/>
              <w:ind w:right="-2"/>
              <w:jc w:val="center"/>
              <w:rPr>
                <w:rFonts w:ascii="Times New Roman" w:hAnsi="Times New Roman"/>
                <w:sz w:val="24"/>
                <w:szCs w:val="24"/>
                <w:lang w:val="uk-UA"/>
              </w:rPr>
            </w:pPr>
            <w:r w:rsidRPr="00EA0AA4">
              <w:rPr>
                <w:rFonts w:ascii="Times New Roman" w:hAnsi="Times New Roman"/>
                <w:sz w:val="24"/>
                <w:szCs w:val="24"/>
                <w:lang w:val="uk-UA"/>
              </w:rPr>
              <w:t>5</w:t>
            </w:r>
          </w:p>
          <w:p w14:paraId="107662D8" w14:textId="77777777" w:rsidR="000E540F" w:rsidRPr="00EA0AA4" w:rsidRDefault="000E540F" w:rsidP="00874465">
            <w:pPr>
              <w:widowControl w:val="0"/>
              <w:autoSpaceDE w:val="0"/>
              <w:autoSpaceDN w:val="0"/>
              <w:adjustRightInd w:val="0"/>
              <w:spacing w:after="0" w:line="240" w:lineRule="auto"/>
              <w:ind w:right="-2"/>
              <w:jc w:val="center"/>
              <w:rPr>
                <w:rFonts w:ascii="Times New Roman" w:hAnsi="Times New Roman"/>
                <w:sz w:val="24"/>
                <w:szCs w:val="24"/>
                <w:lang w:val="en-GB"/>
              </w:rPr>
            </w:pPr>
          </w:p>
          <w:p w14:paraId="28BAA521" w14:textId="77777777" w:rsidR="000E540F" w:rsidRPr="00EA0AA4" w:rsidRDefault="000E540F" w:rsidP="00874465">
            <w:pPr>
              <w:widowControl w:val="0"/>
              <w:autoSpaceDE w:val="0"/>
              <w:autoSpaceDN w:val="0"/>
              <w:adjustRightInd w:val="0"/>
              <w:spacing w:after="0" w:line="240" w:lineRule="auto"/>
              <w:ind w:right="-2"/>
              <w:jc w:val="center"/>
              <w:rPr>
                <w:rFonts w:ascii="Times New Roman" w:hAnsi="Times New Roman"/>
                <w:sz w:val="24"/>
                <w:szCs w:val="24"/>
                <w:lang w:val="uk-UA"/>
              </w:rPr>
            </w:pPr>
            <w:r w:rsidRPr="00EA0AA4">
              <w:rPr>
                <w:rFonts w:ascii="Times New Roman" w:hAnsi="Times New Roman"/>
                <w:sz w:val="24"/>
                <w:szCs w:val="24"/>
                <w:lang w:val="uk-UA"/>
              </w:rPr>
              <w:t>10</w:t>
            </w:r>
          </w:p>
          <w:p w14:paraId="1B5DA05B" w14:textId="77777777" w:rsidR="000E540F" w:rsidRPr="00EA0AA4" w:rsidRDefault="000E540F" w:rsidP="00874465">
            <w:pPr>
              <w:widowControl w:val="0"/>
              <w:autoSpaceDE w:val="0"/>
              <w:autoSpaceDN w:val="0"/>
              <w:adjustRightInd w:val="0"/>
              <w:spacing w:after="0" w:line="240" w:lineRule="auto"/>
              <w:ind w:right="-2"/>
              <w:jc w:val="center"/>
              <w:rPr>
                <w:rFonts w:ascii="Times New Roman" w:hAnsi="Times New Roman"/>
                <w:sz w:val="24"/>
                <w:szCs w:val="24"/>
                <w:lang w:val="en-GB"/>
              </w:rPr>
            </w:pPr>
          </w:p>
          <w:p w14:paraId="71DD93D4" w14:textId="77777777" w:rsidR="000E540F" w:rsidRPr="00EA0AA4" w:rsidRDefault="000E540F" w:rsidP="00874465">
            <w:pPr>
              <w:widowControl w:val="0"/>
              <w:autoSpaceDE w:val="0"/>
              <w:autoSpaceDN w:val="0"/>
              <w:adjustRightInd w:val="0"/>
              <w:spacing w:after="0" w:line="240" w:lineRule="auto"/>
              <w:ind w:right="-2"/>
              <w:jc w:val="center"/>
              <w:rPr>
                <w:rFonts w:ascii="Times New Roman" w:hAnsi="Times New Roman"/>
                <w:sz w:val="24"/>
                <w:szCs w:val="24"/>
                <w:lang w:val="en-GB"/>
              </w:rPr>
            </w:pPr>
            <w:r w:rsidRPr="00EA0AA4">
              <w:rPr>
                <w:rFonts w:ascii="Times New Roman" w:hAnsi="Times New Roman"/>
                <w:sz w:val="24"/>
                <w:szCs w:val="24"/>
                <w:lang w:val="uk-UA"/>
              </w:rPr>
              <w:t>15</w:t>
            </w:r>
          </w:p>
        </w:tc>
      </w:tr>
    </w:tbl>
    <w:p w14:paraId="064690F5" w14:textId="77777777" w:rsidR="00252F98" w:rsidRPr="00EA0AA4" w:rsidRDefault="00252F98" w:rsidP="00874465">
      <w:pPr>
        <w:widowControl w:val="0"/>
        <w:tabs>
          <w:tab w:val="left" w:pos="851"/>
        </w:tabs>
        <w:autoSpaceDE w:val="0"/>
        <w:autoSpaceDN w:val="0"/>
        <w:adjustRightInd w:val="0"/>
        <w:spacing w:after="0" w:line="240" w:lineRule="auto"/>
        <w:ind w:right="-2"/>
        <w:jc w:val="both"/>
        <w:rPr>
          <w:rFonts w:ascii="Times New Roman" w:hAnsi="Times New Roman"/>
          <w:sz w:val="28"/>
          <w:szCs w:val="28"/>
          <w:lang w:val="kk-KZ"/>
        </w:rPr>
      </w:pPr>
    </w:p>
    <w:p w14:paraId="4B770A1E" w14:textId="04D1973D" w:rsidR="00252F98" w:rsidRPr="00EA0AA4" w:rsidRDefault="00252F98" w:rsidP="00874465">
      <w:pPr>
        <w:widowControl w:val="0"/>
        <w:tabs>
          <w:tab w:val="left" w:pos="851"/>
          <w:tab w:val="left" w:pos="993"/>
        </w:tabs>
        <w:autoSpaceDE w:val="0"/>
        <w:autoSpaceDN w:val="0"/>
        <w:adjustRightInd w:val="0"/>
        <w:spacing w:after="0" w:line="240" w:lineRule="auto"/>
        <w:ind w:right="-2" w:firstLine="709"/>
        <w:jc w:val="both"/>
        <w:rPr>
          <w:rFonts w:ascii="Times New Roman" w:hAnsi="Times New Roman" w:cs="Times New Roman"/>
          <w:sz w:val="28"/>
          <w:szCs w:val="28"/>
        </w:rPr>
      </w:pPr>
      <w:r w:rsidRPr="00EA0AA4">
        <w:rPr>
          <w:rFonts w:ascii="Times New Roman" w:hAnsi="Times New Roman"/>
          <w:sz w:val="28"/>
          <w:szCs w:val="28"/>
          <w:lang w:val="kk-KZ"/>
        </w:rPr>
        <w:tab/>
      </w:r>
      <w:r w:rsidR="00B33B62">
        <w:rPr>
          <w:rFonts w:ascii="Times New Roman" w:hAnsi="Times New Roman"/>
          <w:sz w:val="28"/>
          <w:szCs w:val="28"/>
        </w:rPr>
        <w:t>Анализ показывает, что</w:t>
      </w:r>
      <w:r w:rsidRPr="00EA0AA4">
        <w:rPr>
          <w:rFonts w:ascii="Times New Roman" w:hAnsi="Times New Roman"/>
          <w:sz w:val="28"/>
          <w:szCs w:val="28"/>
        </w:rPr>
        <w:t xml:space="preserve"> приведенные выше нормативные требования и </w:t>
      </w:r>
      <w:r w:rsidR="002B29DB">
        <w:rPr>
          <w:rFonts w:ascii="Times New Roman" w:hAnsi="Times New Roman"/>
          <w:sz w:val="28"/>
          <w:szCs w:val="28"/>
        </w:rPr>
        <w:t xml:space="preserve">применяемые на их основе </w:t>
      </w:r>
      <w:r w:rsidRPr="00EA0AA4">
        <w:rPr>
          <w:rFonts w:ascii="Times New Roman" w:hAnsi="Times New Roman"/>
          <w:sz w:val="28"/>
          <w:szCs w:val="28"/>
        </w:rPr>
        <w:t xml:space="preserve">модели расчета </w:t>
      </w:r>
      <w:r w:rsidRPr="00EA0AA4">
        <w:rPr>
          <w:rFonts w:ascii="Times New Roman" w:hAnsi="Times New Roman" w:cs="Times New Roman"/>
          <w:sz w:val="28"/>
          <w:szCs w:val="28"/>
        </w:rPr>
        <w:t>точности</w:t>
      </w:r>
      <w:r w:rsidR="002B29DB">
        <w:rPr>
          <w:rFonts w:ascii="Times New Roman" w:hAnsi="Times New Roman" w:cs="Times New Roman"/>
          <w:sz w:val="28"/>
          <w:szCs w:val="28"/>
        </w:rPr>
        <w:t xml:space="preserve"> </w:t>
      </w:r>
      <w:r w:rsidR="00B33B62" w:rsidRPr="00B33B62">
        <w:rPr>
          <w:rFonts w:ascii="Times New Roman" w:hAnsi="Times New Roman" w:cs="Times New Roman"/>
          <w:sz w:val="28"/>
          <w:szCs w:val="28"/>
        </w:rPr>
        <w:t>характеризуются рядом принципиальных недостатков</w:t>
      </w:r>
      <w:r w:rsidRPr="00EA0AA4">
        <w:rPr>
          <w:rFonts w:ascii="Times New Roman" w:hAnsi="Times New Roman" w:cs="Times New Roman"/>
          <w:sz w:val="28"/>
          <w:szCs w:val="28"/>
        </w:rPr>
        <w:t>:</w:t>
      </w:r>
    </w:p>
    <w:p w14:paraId="4B80691C" w14:textId="77777777" w:rsidR="000B7758" w:rsidRPr="000B7758" w:rsidRDefault="00252F98" w:rsidP="00057208">
      <w:pPr>
        <w:pStyle w:val="a7"/>
        <w:widowControl w:val="0"/>
        <w:numPr>
          <w:ilvl w:val="0"/>
          <w:numId w:val="5"/>
        </w:numPr>
        <w:tabs>
          <w:tab w:val="left" w:pos="851"/>
          <w:tab w:val="left" w:pos="993"/>
        </w:tabs>
        <w:autoSpaceDE w:val="0"/>
        <w:autoSpaceDN w:val="0"/>
        <w:adjustRightInd w:val="0"/>
        <w:spacing w:after="0" w:line="240" w:lineRule="auto"/>
        <w:ind w:left="0" w:right="-2" w:firstLine="709"/>
        <w:jc w:val="both"/>
        <w:rPr>
          <w:rFonts w:ascii="Times New Roman" w:hAnsi="Times New Roman" w:cs="Times New Roman"/>
          <w:sz w:val="28"/>
          <w:szCs w:val="28"/>
        </w:rPr>
      </w:pPr>
      <w:r w:rsidRPr="000B7758">
        <w:rPr>
          <w:rStyle w:val="a4"/>
          <w:rFonts w:ascii="Times New Roman" w:hAnsi="Times New Roman" w:cs="Times New Roman"/>
          <w:b w:val="0"/>
          <w:bCs w:val="0"/>
          <w:i/>
          <w:iCs/>
          <w:sz w:val="28"/>
          <w:szCs w:val="28"/>
        </w:rPr>
        <w:t xml:space="preserve">Отсутствие </w:t>
      </w:r>
      <w:r w:rsidR="000B7758" w:rsidRPr="000B7758">
        <w:rPr>
          <w:rStyle w:val="a4"/>
          <w:rFonts w:ascii="Times New Roman" w:hAnsi="Times New Roman" w:cs="Times New Roman"/>
          <w:b w:val="0"/>
          <w:bCs w:val="0"/>
          <w:i/>
          <w:iCs/>
          <w:sz w:val="28"/>
          <w:szCs w:val="28"/>
        </w:rPr>
        <w:t>формализованной</w:t>
      </w:r>
      <w:r w:rsidRPr="000B7758">
        <w:rPr>
          <w:rStyle w:val="a4"/>
          <w:rFonts w:ascii="Times New Roman" w:hAnsi="Times New Roman" w:cs="Times New Roman"/>
          <w:b w:val="0"/>
          <w:bCs w:val="0"/>
          <w:i/>
          <w:iCs/>
          <w:sz w:val="28"/>
          <w:szCs w:val="28"/>
        </w:rPr>
        <w:t xml:space="preserve"> связи между предельными перемещениями </w:t>
      </w:r>
      <w:r w:rsidR="000B7758" w:rsidRPr="000B7758">
        <w:rPr>
          <w:rStyle w:val="a4"/>
          <w:rFonts w:ascii="Times New Roman" w:hAnsi="Times New Roman" w:cs="Times New Roman"/>
          <w:b w:val="0"/>
          <w:bCs w:val="0"/>
          <w:i/>
          <w:iCs/>
          <w:sz w:val="28"/>
          <w:szCs w:val="28"/>
        </w:rPr>
        <w:t xml:space="preserve">конструкций </w:t>
      </w:r>
      <w:r w:rsidRPr="000B7758">
        <w:rPr>
          <w:rStyle w:val="a4"/>
          <w:rFonts w:ascii="Times New Roman" w:hAnsi="Times New Roman" w:cs="Times New Roman"/>
          <w:b w:val="0"/>
          <w:bCs w:val="0"/>
          <w:i/>
          <w:iCs/>
          <w:sz w:val="28"/>
          <w:szCs w:val="28"/>
        </w:rPr>
        <w:t xml:space="preserve">и </w:t>
      </w:r>
      <w:r w:rsidR="000B7758" w:rsidRPr="000B7758">
        <w:rPr>
          <w:rStyle w:val="a4"/>
          <w:rFonts w:ascii="Times New Roman" w:hAnsi="Times New Roman" w:cs="Times New Roman"/>
          <w:b w:val="0"/>
          <w:bCs w:val="0"/>
          <w:i/>
          <w:iCs/>
          <w:sz w:val="28"/>
          <w:szCs w:val="28"/>
        </w:rPr>
        <w:t xml:space="preserve">параметрами </w:t>
      </w:r>
      <w:r w:rsidRPr="000B7758">
        <w:rPr>
          <w:rStyle w:val="a4"/>
          <w:rFonts w:ascii="Times New Roman" w:hAnsi="Times New Roman" w:cs="Times New Roman"/>
          <w:b w:val="0"/>
          <w:bCs w:val="0"/>
          <w:i/>
          <w:iCs/>
          <w:sz w:val="28"/>
          <w:szCs w:val="28"/>
        </w:rPr>
        <w:t>точност</w:t>
      </w:r>
      <w:r w:rsidR="000B7758" w:rsidRPr="000B7758">
        <w:rPr>
          <w:rStyle w:val="a4"/>
          <w:rFonts w:ascii="Times New Roman" w:hAnsi="Times New Roman" w:cs="Times New Roman"/>
          <w:b w:val="0"/>
          <w:bCs w:val="0"/>
          <w:i/>
          <w:iCs/>
          <w:sz w:val="28"/>
          <w:szCs w:val="28"/>
        </w:rPr>
        <w:t>и</w:t>
      </w:r>
      <w:r w:rsidRPr="000B7758">
        <w:rPr>
          <w:rStyle w:val="a4"/>
          <w:rFonts w:ascii="Times New Roman" w:hAnsi="Times New Roman" w:cs="Times New Roman"/>
          <w:b w:val="0"/>
          <w:bCs w:val="0"/>
          <w:i/>
          <w:iCs/>
          <w:sz w:val="28"/>
          <w:szCs w:val="28"/>
        </w:rPr>
        <w:t xml:space="preserve"> наблюдений.</w:t>
      </w:r>
      <w:r w:rsidR="00624FD3" w:rsidRPr="000B7758">
        <w:rPr>
          <w:rFonts w:ascii="Times New Roman" w:hAnsi="Times New Roman" w:cs="Times New Roman"/>
          <w:sz w:val="28"/>
          <w:szCs w:val="28"/>
        </w:rPr>
        <w:t xml:space="preserve"> </w:t>
      </w:r>
      <w:r w:rsidRPr="000B7758">
        <w:rPr>
          <w:rFonts w:ascii="Times New Roman" w:hAnsi="Times New Roman" w:cs="Times New Roman"/>
          <w:sz w:val="28"/>
          <w:szCs w:val="28"/>
        </w:rPr>
        <w:t xml:space="preserve">Во многих случаях либо </w:t>
      </w:r>
      <w:r w:rsidR="000B7758" w:rsidRPr="000B7758">
        <w:rPr>
          <w:rFonts w:ascii="Times New Roman" w:hAnsi="Times New Roman" w:cs="Times New Roman"/>
          <w:sz w:val="28"/>
          <w:szCs w:val="28"/>
        </w:rPr>
        <w:t>предельные значения не заданы, либо представлены для типовых объектов и не описывают пространственно неоднородное деформирование спортивных сооружений.</w:t>
      </w:r>
    </w:p>
    <w:p w14:paraId="6DE58849" w14:textId="6A0E03E2" w:rsidR="00252F98" w:rsidRDefault="00252F98" w:rsidP="00057208">
      <w:pPr>
        <w:pStyle w:val="a7"/>
        <w:widowControl w:val="0"/>
        <w:numPr>
          <w:ilvl w:val="0"/>
          <w:numId w:val="5"/>
        </w:numPr>
        <w:tabs>
          <w:tab w:val="left" w:pos="851"/>
          <w:tab w:val="left" w:pos="993"/>
        </w:tabs>
        <w:autoSpaceDE w:val="0"/>
        <w:autoSpaceDN w:val="0"/>
        <w:adjustRightInd w:val="0"/>
        <w:spacing w:after="0" w:line="240" w:lineRule="auto"/>
        <w:ind w:left="0" w:right="-2" w:firstLine="709"/>
        <w:jc w:val="both"/>
        <w:rPr>
          <w:rFonts w:ascii="Times New Roman" w:hAnsi="Times New Roman" w:cs="Times New Roman"/>
          <w:sz w:val="28"/>
          <w:szCs w:val="28"/>
        </w:rPr>
      </w:pPr>
      <w:r w:rsidRPr="000B7758">
        <w:rPr>
          <w:rStyle w:val="a4"/>
          <w:rFonts w:ascii="Times New Roman" w:hAnsi="Times New Roman" w:cs="Times New Roman"/>
          <w:b w:val="0"/>
          <w:bCs w:val="0"/>
          <w:i/>
          <w:iCs/>
          <w:sz w:val="28"/>
          <w:szCs w:val="28"/>
        </w:rPr>
        <w:t>Условность и недостаточная обоснованность классификации по типам грунтов.</w:t>
      </w:r>
      <w:r w:rsidR="00624FD3" w:rsidRPr="000B7758">
        <w:rPr>
          <w:rStyle w:val="a4"/>
          <w:rFonts w:ascii="Times New Roman" w:hAnsi="Times New Roman" w:cs="Times New Roman"/>
          <w:b w:val="0"/>
          <w:bCs w:val="0"/>
          <w:i/>
          <w:iCs/>
          <w:sz w:val="28"/>
          <w:szCs w:val="28"/>
        </w:rPr>
        <w:t xml:space="preserve"> </w:t>
      </w:r>
      <w:r w:rsidRPr="000B7758">
        <w:rPr>
          <w:rFonts w:ascii="Times New Roman" w:hAnsi="Times New Roman" w:cs="Times New Roman"/>
          <w:sz w:val="28"/>
          <w:szCs w:val="28"/>
        </w:rPr>
        <w:t xml:space="preserve">Нормативные требования в ряде случаев практически не различаются для </w:t>
      </w:r>
      <w:r w:rsidR="000B7758">
        <w:rPr>
          <w:rFonts w:ascii="Times New Roman" w:hAnsi="Times New Roman" w:cs="Times New Roman"/>
          <w:sz w:val="28"/>
          <w:szCs w:val="28"/>
        </w:rPr>
        <w:t>различных</w:t>
      </w:r>
      <w:r w:rsidRPr="000B7758">
        <w:rPr>
          <w:rFonts w:ascii="Times New Roman" w:hAnsi="Times New Roman" w:cs="Times New Roman"/>
          <w:sz w:val="28"/>
          <w:szCs w:val="28"/>
        </w:rPr>
        <w:t xml:space="preserve"> оснований (таблица </w:t>
      </w:r>
      <w:r w:rsidR="007C334B" w:rsidRPr="000B7758">
        <w:rPr>
          <w:rFonts w:ascii="Times New Roman" w:hAnsi="Times New Roman" w:cs="Times New Roman"/>
          <w:sz w:val="28"/>
          <w:szCs w:val="28"/>
        </w:rPr>
        <w:t>1.6</w:t>
      </w:r>
      <w:r w:rsidRPr="000B7758">
        <w:rPr>
          <w:rFonts w:ascii="Times New Roman" w:hAnsi="Times New Roman" w:cs="Times New Roman"/>
          <w:sz w:val="28"/>
          <w:szCs w:val="28"/>
        </w:rPr>
        <w:t>), что</w:t>
      </w:r>
      <w:r w:rsidR="000B7758" w:rsidRPr="000B7758">
        <w:rPr>
          <w:rFonts w:ascii="Times New Roman" w:hAnsi="Times New Roman" w:cs="Times New Roman"/>
          <w:sz w:val="28"/>
          <w:szCs w:val="28"/>
        </w:rPr>
        <w:t xml:space="preserve"> не согласуется с их деформационными свойствами и современными условиями проектирования</w:t>
      </w:r>
      <w:r w:rsidRPr="000B7758">
        <w:rPr>
          <w:rFonts w:ascii="Times New Roman" w:hAnsi="Times New Roman" w:cs="Times New Roman"/>
          <w:sz w:val="28"/>
          <w:szCs w:val="28"/>
        </w:rPr>
        <w:t>.</w:t>
      </w:r>
    </w:p>
    <w:p w14:paraId="36B7D9BB" w14:textId="77777777" w:rsidR="000B7758" w:rsidRPr="000B7758" w:rsidRDefault="000B7758" w:rsidP="000B7758">
      <w:pPr>
        <w:pStyle w:val="a7"/>
        <w:widowControl w:val="0"/>
        <w:tabs>
          <w:tab w:val="left" w:pos="851"/>
          <w:tab w:val="left" w:pos="993"/>
        </w:tabs>
        <w:autoSpaceDE w:val="0"/>
        <w:autoSpaceDN w:val="0"/>
        <w:adjustRightInd w:val="0"/>
        <w:spacing w:after="0" w:line="240" w:lineRule="auto"/>
        <w:ind w:left="709" w:right="-2"/>
        <w:jc w:val="both"/>
        <w:rPr>
          <w:rFonts w:ascii="Times New Roman" w:hAnsi="Times New Roman" w:cs="Times New Roman"/>
          <w:sz w:val="28"/>
          <w:szCs w:val="28"/>
        </w:rPr>
      </w:pPr>
    </w:p>
    <w:p w14:paraId="75667F1F" w14:textId="19146D07" w:rsidR="00252F98" w:rsidRPr="00624FD3" w:rsidRDefault="00252F98" w:rsidP="00624FD3">
      <w:pPr>
        <w:pStyle w:val="a7"/>
        <w:widowControl w:val="0"/>
        <w:numPr>
          <w:ilvl w:val="0"/>
          <w:numId w:val="5"/>
        </w:numPr>
        <w:tabs>
          <w:tab w:val="left" w:pos="851"/>
          <w:tab w:val="left" w:pos="993"/>
        </w:tabs>
        <w:autoSpaceDE w:val="0"/>
        <w:autoSpaceDN w:val="0"/>
        <w:adjustRightInd w:val="0"/>
        <w:spacing w:after="0" w:line="240" w:lineRule="auto"/>
        <w:ind w:left="0" w:right="-2" w:firstLine="709"/>
        <w:jc w:val="both"/>
        <w:rPr>
          <w:rFonts w:ascii="Times New Roman" w:hAnsi="Times New Roman" w:cs="Times New Roman"/>
          <w:b/>
          <w:bCs/>
          <w:i/>
          <w:iCs/>
          <w:sz w:val="28"/>
          <w:szCs w:val="28"/>
        </w:rPr>
      </w:pPr>
      <w:r w:rsidRPr="00EA0AA4">
        <w:rPr>
          <w:rStyle w:val="a4"/>
          <w:rFonts w:ascii="Times New Roman" w:hAnsi="Times New Roman" w:cs="Times New Roman"/>
          <w:b w:val="0"/>
          <w:bCs w:val="0"/>
          <w:i/>
          <w:iCs/>
          <w:sz w:val="28"/>
          <w:szCs w:val="28"/>
        </w:rPr>
        <w:lastRenderedPageBreak/>
        <w:t>Терминологическая и методическая неоднозначность задания точности.</w:t>
      </w:r>
      <w:r w:rsidR="00624FD3">
        <w:rPr>
          <w:rStyle w:val="a4"/>
          <w:rFonts w:ascii="Times New Roman" w:hAnsi="Times New Roman" w:cs="Times New Roman"/>
          <w:b w:val="0"/>
          <w:bCs w:val="0"/>
          <w:i/>
          <w:iCs/>
          <w:sz w:val="28"/>
          <w:szCs w:val="28"/>
        </w:rPr>
        <w:t xml:space="preserve"> </w:t>
      </w:r>
      <w:r w:rsidRPr="00624FD3">
        <w:rPr>
          <w:rFonts w:ascii="Times New Roman" w:hAnsi="Times New Roman" w:cs="Times New Roman"/>
          <w:sz w:val="28"/>
          <w:szCs w:val="28"/>
        </w:rPr>
        <w:t xml:space="preserve">В таблицах </w:t>
      </w:r>
      <w:r w:rsidR="007C334B" w:rsidRPr="00624FD3">
        <w:rPr>
          <w:rFonts w:ascii="Times New Roman" w:hAnsi="Times New Roman" w:cs="Times New Roman"/>
          <w:sz w:val="28"/>
          <w:szCs w:val="28"/>
        </w:rPr>
        <w:t>1.6</w:t>
      </w:r>
      <w:r w:rsidRPr="00624FD3">
        <w:rPr>
          <w:rFonts w:ascii="Times New Roman" w:hAnsi="Times New Roman" w:cs="Times New Roman"/>
          <w:sz w:val="28"/>
          <w:szCs w:val="28"/>
        </w:rPr>
        <w:t xml:space="preserve"> и </w:t>
      </w:r>
      <w:r w:rsidR="007C334B" w:rsidRPr="00624FD3">
        <w:rPr>
          <w:rFonts w:ascii="Times New Roman" w:hAnsi="Times New Roman" w:cs="Times New Roman"/>
          <w:sz w:val="28"/>
          <w:szCs w:val="28"/>
        </w:rPr>
        <w:t>1.7</w:t>
      </w:r>
      <w:r w:rsidRPr="00624FD3">
        <w:rPr>
          <w:rFonts w:ascii="Times New Roman" w:hAnsi="Times New Roman" w:cs="Times New Roman"/>
          <w:sz w:val="28"/>
          <w:szCs w:val="28"/>
        </w:rPr>
        <w:t xml:space="preserve"> погрешности измерений зачастую задаются как допустимые, что требует дополнительного перехода к среднеквадратической погрешности с применением понижающих коэффициентов. Это приводит к необоснованному завышению требований к точности наблюдений и, как следствие, к их практической нереализуемости.</w:t>
      </w:r>
    </w:p>
    <w:p w14:paraId="0970EBFE" w14:textId="77777777" w:rsidR="002B29DB" w:rsidRDefault="00252F98" w:rsidP="002B29DB">
      <w:pPr>
        <w:pStyle w:val="a7"/>
        <w:widowControl w:val="0"/>
        <w:numPr>
          <w:ilvl w:val="0"/>
          <w:numId w:val="5"/>
        </w:numPr>
        <w:tabs>
          <w:tab w:val="left" w:pos="851"/>
          <w:tab w:val="left" w:pos="993"/>
        </w:tabs>
        <w:autoSpaceDE w:val="0"/>
        <w:autoSpaceDN w:val="0"/>
        <w:adjustRightInd w:val="0"/>
        <w:spacing w:after="0" w:line="240" w:lineRule="auto"/>
        <w:ind w:left="0" w:right="-2" w:firstLine="709"/>
        <w:jc w:val="both"/>
        <w:rPr>
          <w:rFonts w:ascii="Times New Roman" w:hAnsi="Times New Roman" w:cs="Times New Roman"/>
          <w:sz w:val="28"/>
          <w:szCs w:val="28"/>
        </w:rPr>
      </w:pPr>
      <w:r w:rsidRPr="00EA0AA4">
        <w:rPr>
          <w:rStyle w:val="a4"/>
          <w:rFonts w:ascii="Times New Roman" w:hAnsi="Times New Roman" w:cs="Times New Roman"/>
          <w:b w:val="0"/>
          <w:bCs w:val="0"/>
          <w:i/>
          <w:iCs/>
          <w:sz w:val="28"/>
          <w:szCs w:val="28"/>
        </w:rPr>
        <w:t>Типовой и обобщающий характер нормативных показателей.</w:t>
      </w:r>
      <w:r w:rsidR="00624FD3">
        <w:rPr>
          <w:rStyle w:val="a4"/>
          <w:rFonts w:ascii="Times New Roman" w:hAnsi="Times New Roman" w:cs="Times New Roman"/>
          <w:b w:val="0"/>
          <w:bCs w:val="0"/>
          <w:i/>
          <w:iCs/>
          <w:sz w:val="28"/>
          <w:szCs w:val="28"/>
        </w:rPr>
        <w:t xml:space="preserve"> </w:t>
      </w:r>
      <w:r w:rsidRPr="00624FD3">
        <w:rPr>
          <w:rFonts w:ascii="Times New Roman" w:hAnsi="Times New Roman" w:cs="Times New Roman"/>
          <w:sz w:val="28"/>
          <w:szCs w:val="28"/>
        </w:rPr>
        <w:t xml:space="preserve">Приведённые нормы противоречат друг другу, не учитывают уникальность спортивных сооружений, имеют </w:t>
      </w:r>
      <w:r w:rsidR="00020959" w:rsidRPr="00624FD3">
        <w:rPr>
          <w:rFonts w:ascii="Times New Roman" w:hAnsi="Times New Roman" w:cs="Times New Roman"/>
          <w:sz w:val="28"/>
          <w:szCs w:val="28"/>
        </w:rPr>
        <w:t>методически необоснованные величины</w:t>
      </w:r>
      <w:r w:rsidRPr="00624FD3">
        <w:rPr>
          <w:rFonts w:ascii="Times New Roman" w:hAnsi="Times New Roman" w:cs="Times New Roman"/>
          <w:sz w:val="28"/>
          <w:szCs w:val="28"/>
        </w:rPr>
        <w:t xml:space="preserve"> и являются исключительно типовыми и обобщающими.</w:t>
      </w:r>
    </w:p>
    <w:p w14:paraId="7F2DB55D" w14:textId="0F8F59B3" w:rsidR="002B29DB" w:rsidRPr="002B29DB" w:rsidRDefault="002B29DB" w:rsidP="002B29DB">
      <w:pPr>
        <w:widowControl w:val="0"/>
        <w:tabs>
          <w:tab w:val="left" w:pos="851"/>
          <w:tab w:val="left" w:pos="993"/>
        </w:tabs>
        <w:autoSpaceDE w:val="0"/>
        <w:autoSpaceDN w:val="0"/>
        <w:adjustRightInd w:val="0"/>
        <w:spacing w:after="0" w:line="240" w:lineRule="auto"/>
        <w:ind w:right="-2" w:firstLine="709"/>
        <w:jc w:val="both"/>
        <w:rPr>
          <w:rFonts w:ascii="Times New Roman" w:hAnsi="Times New Roman" w:cs="Times New Roman"/>
          <w:sz w:val="28"/>
          <w:szCs w:val="28"/>
        </w:rPr>
      </w:pPr>
      <w:r w:rsidRPr="002B29DB">
        <w:rPr>
          <w:rFonts w:ascii="Times New Roman" w:hAnsi="Times New Roman" w:cs="Times New Roman"/>
          <w:sz w:val="28"/>
          <w:szCs w:val="28"/>
        </w:rPr>
        <w:t>В результате при проектировании систем геодезического мониторинга специалисты вынуждены опираться на нормативные показатели, которые не согласованы между собой, имеют ограниченную применимость и не отражают реальных условий эксплуатации спортивных сооружений.</w:t>
      </w:r>
    </w:p>
    <w:p w14:paraId="440C2A74" w14:textId="67313B7F" w:rsidR="002B29DB" w:rsidRPr="002B29DB" w:rsidRDefault="007E6AA6" w:rsidP="00003E2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Следовательно</w:t>
      </w:r>
      <w:r w:rsidR="002B29DB" w:rsidRPr="002B29DB">
        <w:rPr>
          <w:rFonts w:ascii="Times New Roman" w:hAnsi="Times New Roman" w:cs="Times New Roman"/>
          <w:sz w:val="28"/>
          <w:szCs w:val="28"/>
        </w:rPr>
        <w:t>, возникает необходимость разработки методически обоснованно</w:t>
      </w:r>
      <w:r w:rsidR="00003E2E">
        <w:rPr>
          <w:rFonts w:ascii="Times New Roman" w:hAnsi="Times New Roman" w:cs="Times New Roman"/>
          <w:sz w:val="28"/>
          <w:szCs w:val="28"/>
        </w:rPr>
        <w:t>го</w:t>
      </w:r>
      <w:r w:rsidR="002B29DB" w:rsidRPr="002B29DB">
        <w:rPr>
          <w:rFonts w:ascii="Times New Roman" w:hAnsi="Times New Roman" w:cs="Times New Roman"/>
          <w:sz w:val="28"/>
          <w:szCs w:val="28"/>
        </w:rPr>
        <w:t xml:space="preserve"> </w:t>
      </w:r>
      <w:r w:rsidR="00003E2E">
        <w:rPr>
          <w:rFonts w:ascii="Times New Roman" w:hAnsi="Times New Roman" w:cs="Times New Roman"/>
          <w:sz w:val="28"/>
          <w:szCs w:val="28"/>
        </w:rPr>
        <w:t>подхода</w:t>
      </w:r>
      <w:r w:rsidR="002B29DB" w:rsidRPr="002B29DB">
        <w:rPr>
          <w:rFonts w:ascii="Times New Roman" w:hAnsi="Times New Roman" w:cs="Times New Roman"/>
          <w:sz w:val="28"/>
          <w:szCs w:val="28"/>
        </w:rPr>
        <w:t xml:space="preserve"> расчёта точности геодезического мониторинга, обеспечивающе</w:t>
      </w:r>
      <w:r w:rsidR="00003E2E">
        <w:rPr>
          <w:rFonts w:ascii="Times New Roman" w:hAnsi="Times New Roman" w:cs="Times New Roman"/>
          <w:sz w:val="28"/>
          <w:szCs w:val="28"/>
        </w:rPr>
        <w:t>го</w:t>
      </w:r>
      <w:r w:rsidR="002B29DB" w:rsidRPr="002B29DB">
        <w:rPr>
          <w:rFonts w:ascii="Times New Roman" w:hAnsi="Times New Roman" w:cs="Times New Roman"/>
          <w:sz w:val="28"/>
          <w:szCs w:val="28"/>
        </w:rPr>
        <w:t xml:space="preserve"> связь между расчётными предельными перемещениями конструкций и параметрами геодезических наблюдений. Реализация тако</w:t>
      </w:r>
      <w:r w:rsidR="00003E2E">
        <w:rPr>
          <w:rFonts w:ascii="Times New Roman" w:hAnsi="Times New Roman" w:cs="Times New Roman"/>
          <w:sz w:val="28"/>
          <w:szCs w:val="28"/>
        </w:rPr>
        <w:t>го</w:t>
      </w:r>
      <w:r w:rsidR="002B29DB" w:rsidRPr="002B29DB">
        <w:rPr>
          <w:rFonts w:ascii="Times New Roman" w:hAnsi="Times New Roman" w:cs="Times New Roman"/>
          <w:sz w:val="28"/>
          <w:szCs w:val="28"/>
        </w:rPr>
        <w:t xml:space="preserve"> </w:t>
      </w:r>
      <w:r w:rsidR="00003E2E">
        <w:rPr>
          <w:rFonts w:ascii="Times New Roman" w:hAnsi="Times New Roman" w:cs="Times New Roman"/>
          <w:sz w:val="28"/>
          <w:szCs w:val="28"/>
        </w:rPr>
        <w:t>подхода</w:t>
      </w:r>
      <w:r w:rsidR="002B29DB" w:rsidRPr="002B29DB">
        <w:rPr>
          <w:rFonts w:ascii="Times New Roman" w:hAnsi="Times New Roman" w:cs="Times New Roman"/>
          <w:sz w:val="28"/>
          <w:szCs w:val="28"/>
        </w:rPr>
        <w:t xml:space="preserve"> возможна на основе применения методов строительной механики и </w:t>
      </w:r>
      <w:r w:rsidR="002B29DB">
        <w:rPr>
          <w:rFonts w:ascii="Times New Roman" w:hAnsi="Times New Roman" w:cs="Times New Roman"/>
          <w:sz w:val="28"/>
          <w:szCs w:val="28"/>
        </w:rPr>
        <w:t>конечно-элементного</w:t>
      </w:r>
      <w:r w:rsidR="002B29DB" w:rsidRPr="002B29DB">
        <w:rPr>
          <w:rFonts w:ascii="Times New Roman" w:hAnsi="Times New Roman" w:cs="Times New Roman"/>
          <w:sz w:val="28"/>
          <w:szCs w:val="28"/>
        </w:rPr>
        <w:t xml:space="preserve"> моделирования с последующим использованием принципов и подходов инженерной геодезии.</w:t>
      </w:r>
      <w:r w:rsidR="00003E2E">
        <w:rPr>
          <w:rFonts w:ascii="Times New Roman" w:hAnsi="Times New Roman" w:cs="Times New Roman"/>
          <w:sz w:val="28"/>
          <w:szCs w:val="28"/>
        </w:rPr>
        <w:t xml:space="preserve"> </w:t>
      </w:r>
    </w:p>
    <w:p w14:paraId="785EE0EA" w14:textId="7D90C114" w:rsidR="00FD342C" w:rsidRPr="00EA0AA4" w:rsidRDefault="000940D8" w:rsidP="000940D8">
      <w:pPr>
        <w:widowControl w:val="0"/>
        <w:autoSpaceDE w:val="0"/>
        <w:autoSpaceDN w:val="0"/>
        <w:adjustRightInd w:val="0"/>
        <w:spacing w:after="0" w:line="240" w:lineRule="auto"/>
        <w:ind w:right="-2" w:firstLine="708"/>
        <w:jc w:val="both"/>
        <w:rPr>
          <w:rFonts w:ascii="Times New Roman" w:hAnsi="Times New Roman" w:cs="Times New Roman"/>
          <w:sz w:val="28"/>
          <w:szCs w:val="28"/>
        </w:rPr>
      </w:pPr>
      <w:r w:rsidRPr="000940D8">
        <w:rPr>
          <w:rFonts w:ascii="Times New Roman" w:hAnsi="Times New Roman" w:cs="Times New Roman"/>
          <w:sz w:val="28"/>
          <w:szCs w:val="28"/>
        </w:rPr>
        <w:t xml:space="preserve">Наряду с </w:t>
      </w:r>
      <w:r w:rsidR="00003E2E">
        <w:rPr>
          <w:rFonts w:ascii="Times New Roman" w:hAnsi="Times New Roman" w:cs="Times New Roman"/>
          <w:sz w:val="28"/>
          <w:szCs w:val="28"/>
        </w:rPr>
        <w:t>обоснованием</w:t>
      </w:r>
      <w:r w:rsidRPr="000940D8">
        <w:rPr>
          <w:rFonts w:ascii="Times New Roman" w:hAnsi="Times New Roman" w:cs="Times New Roman"/>
          <w:sz w:val="28"/>
          <w:szCs w:val="28"/>
        </w:rPr>
        <w:t xml:space="preserve"> точности, ключевым этапом мониторинга является обработка </w:t>
      </w:r>
      <w:r w:rsidRPr="00EA0AA4">
        <w:rPr>
          <w:rFonts w:ascii="Times New Roman" w:hAnsi="Times New Roman" w:cs="Times New Roman"/>
          <w:sz w:val="28"/>
          <w:szCs w:val="28"/>
        </w:rPr>
        <w:t>результатов геодезичес</w:t>
      </w:r>
      <w:r w:rsidR="00425C1D">
        <w:rPr>
          <w:rFonts w:ascii="Times New Roman" w:hAnsi="Times New Roman" w:cs="Times New Roman"/>
          <w:sz w:val="28"/>
          <w:szCs w:val="28"/>
        </w:rPr>
        <w:t>ких измерений</w:t>
      </w:r>
      <w:r w:rsidRPr="000940D8">
        <w:rPr>
          <w:rFonts w:ascii="Times New Roman" w:hAnsi="Times New Roman" w:cs="Times New Roman"/>
          <w:sz w:val="28"/>
          <w:szCs w:val="28"/>
        </w:rPr>
        <w:t xml:space="preserve">, обеспечивающая </w:t>
      </w:r>
      <w:r w:rsidR="00FD342C" w:rsidRPr="00EA0AA4">
        <w:rPr>
          <w:rFonts w:ascii="Times New Roman" w:hAnsi="Times New Roman" w:cs="Times New Roman"/>
          <w:sz w:val="28"/>
          <w:szCs w:val="28"/>
        </w:rPr>
        <w:t xml:space="preserve">переход от первичных измерений к инженерно </w:t>
      </w:r>
      <w:r w:rsidR="004C4C21" w:rsidRPr="004C4C21">
        <w:rPr>
          <w:rFonts w:ascii="Times New Roman" w:hAnsi="Times New Roman" w:cs="Times New Roman"/>
          <w:sz w:val="28"/>
          <w:szCs w:val="28"/>
        </w:rPr>
        <w:t>значимым величинам, характеризующим деформационное состояние сооружений.</w:t>
      </w:r>
      <w:r w:rsidR="00FD342C" w:rsidRPr="00EA0AA4">
        <w:rPr>
          <w:rFonts w:ascii="Times New Roman" w:hAnsi="Times New Roman" w:cs="Times New Roman"/>
          <w:sz w:val="28"/>
          <w:szCs w:val="28"/>
        </w:rPr>
        <w:t xml:space="preserve"> </w:t>
      </w:r>
    </w:p>
    <w:p w14:paraId="2E67DEED" w14:textId="0FD44E4D" w:rsidR="00FD342C" w:rsidRPr="00EA0AA4" w:rsidRDefault="00AB25F8" w:rsidP="00020959">
      <w:pPr>
        <w:widowControl w:val="0"/>
        <w:tabs>
          <w:tab w:val="left" w:pos="993"/>
        </w:tabs>
        <w:autoSpaceDE w:val="0"/>
        <w:autoSpaceDN w:val="0"/>
        <w:adjustRightInd w:val="0"/>
        <w:spacing w:after="0" w:line="240" w:lineRule="auto"/>
        <w:ind w:right="-2" w:firstLine="709"/>
        <w:jc w:val="both"/>
        <w:rPr>
          <w:rFonts w:ascii="Times New Roman" w:hAnsi="Times New Roman" w:cs="Times New Roman"/>
          <w:sz w:val="28"/>
          <w:szCs w:val="28"/>
        </w:rPr>
      </w:pPr>
      <w:r w:rsidRPr="00EA0AA4">
        <w:rPr>
          <w:rFonts w:ascii="Times New Roman" w:hAnsi="Times New Roman" w:cs="Times New Roman"/>
          <w:sz w:val="28"/>
          <w:szCs w:val="28"/>
        </w:rPr>
        <w:t xml:space="preserve">Независимо от применяемого метода измерений (тахеометрия, нивелирование, ГНСС, лазерное сканирование и др.) обработка данных мониторинга включает ряд </w:t>
      </w:r>
      <w:r w:rsidRPr="00EA0AA4">
        <w:rPr>
          <w:rStyle w:val="a4"/>
          <w:rFonts w:ascii="Times New Roman" w:hAnsi="Times New Roman" w:cs="Times New Roman"/>
          <w:b w:val="0"/>
          <w:bCs w:val="0"/>
          <w:sz w:val="28"/>
          <w:szCs w:val="28"/>
        </w:rPr>
        <w:t>стандартных процедур</w:t>
      </w:r>
      <w:r w:rsidRPr="00EA0AA4">
        <w:rPr>
          <w:rFonts w:ascii="Times New Roman" w:hAnsi="Times New Roman" w:cs="Times New Roman"/>
          <w:sz w:val="28"/>
          <w:szCs w:val="28"/>
        </w:rPr>
        <w:t>, направленных на повышение точности и достоверности результатов.</w:t>
      </w:r>
    </w:p>
    <w:p w14:paraId="6201FD64" w14:textId="3A550A93" w:rsidR="00F00C28" w:rsidRPr="00EA0AA4" w:rsidRDefault="004C4C21" w:rsidP="003C3D96">
      <w:pPr>
        <w:tabs>
          <w:tab w:val="left" w:pos="993"/>
        </w:tabs>
        <w:spacing w:after="0" w:line="240" w:lineRule="auto"/>
        <w:ind w:firstLine="709"/>
        <w:jc w:val="both"/>
        <w:rPr>
          <w:rFonts w:ascii="Times New Roman" w:hAnsi="Times New Roman" w:cs="Times New Roman"/>
          <w:sz w:val="28"/>
          <w:szCs w:val="28"/>
        </w:rPr>
      </w:pPr>
      <w:r w:rsidRPr="004C4C21">
        <w:rPr>
          <w:rFonts w:ascii="Times New Roman" w:hAnsi="Times New Roman" w:cs="Times New Roman"/>
          <w:sz w:val="28"/>
          <w:szCs w:val="28"/>
        </w:rPr>
        <w:t>К основным процедурам редукции данных относятся:</w:t>
      </w:r>
    </w:p>
    <w:p w14:paraId="322D3AA5" w14:textId="77777777" w:rsidR="004C4C21" w:rsidRDefault="004C4C21" w:rsidP="004C4C21">
      <w:pPr>
        <w:widowControl w:val="0"/>
        <w:tabs>
          <w:tab w:val="left" w:pos="993"/>
        </w:tabs>
        <w:autoSpaceDE w:val="0"/>
        <w:autoSpaceDN w:val="0"/>
        <w:adjustRightInd w:val="0"/>
        <w:spacing w:after="0" w:line="240" w:lineRule="auto"/>
        <w:ind w:right="-2" w:firstLine="709"/>
        <w:jc w:val="both"/>
        <w:rPr>
          <w:rFonts w:ascii="Times New Roman" w:hAnsi="Times New Roman" w:cs="Times New Roman"/>
          <w:sz w:val="28"/>
          <w:szCs w:val="28"/>
        </w:rPr>
      </w:pPr>
      <w:r w:rsidRPr="004C4C21">
        <w:rPr>
          <w:rFonts w:ascii="Times New Roman" w:hAnsi="Times New Roman" w:cs="Times New Roman"/>
          <w:sz w:val="28"/>
          <w:szCs w:val="28"/>
        </w:rPr>
        <w:t>– применение заранее определённых калибровочных поправок к исходным измерениям;</w:t>
      </w:r>
    </w:p>
    <w:p w14:paraId="1014C7BD" w14:textId="77777777" w:rsidR="004C4C21" w:rsidRDefault="004C4C21" w:rsidP="004C4C21">
      <w:pPr>
        <w:widowControl w:val="0"/>
        <w:tabs>
          <w:tab w:val="left" w:pos="993"/>
        </w:tabs>
        <w:autoSpaceDE w:val="0"/>
        <w:autoSpaceDN w:val="0"/>
        <w:adjustRightInd w:val="0"/>
        <w:spacing w:after="0" w:line="240" w:lineRule="auto"/>
        <w:ind w:right="-2" w:firstLine="709"/>
        <w:jc w:val="both"/>
        <w:rPr>
          <w:rFonts w:ascii="Times New Roman" w:hAnsi="Times New Roman" w:cs="Times New Roman"/>
          <w:sz w:val="28"/>
          <w:szCs w:val="28"/>
        </w:rPr>
      </w:pPr>
      <w:r w:rsidRPr="004C4C21">
        <w:rPr>
          <w:rFonts w:ascii="Times New Roman" w:hAnsi="Times New Roman" w:cs="Times New Roman"/>
          <w:sz w:val="28"/>
          <w:szCs w:val="28"/>
        </w:rPr>
        <w:t>– усреднение повторных измерений одной и той же наблюдаемой величины;</w:t>
      </w:r>
    </w:p>
    <w:p w14:paraId="25602786" w14:textId="77777777" w:rsidR="004C4C21" w:rsidRDefault="004C4C21" w:rsidP="004C4C21">
      <w:pPr>
        <w:widowControl w:val="0"/>
        <w:tabs>
          <w:tab w:val="left" w:pos="993"/>
        </w:tabs>
        <w:autoSpaceDE w:val="0"/>
        <w:autoSpaceDN w:val="0"/>
        <w:adjustRightInd w:val="0"/>
        <w:spacing w:after="0" w:line="240" w:lineRule="auto"/>
        <w:ind w:right="-2" w:firstLine="709"/>
        <w:jc w:val="both"/>
        <w:rPr>
          <w:rFonts w:ascii="Times New Roman" w:hAnsi="Times New Roman" w:cs="Times New Roman"/>
          <w:sz w:val="28"/>
          <w:szCs w:val="28"/>
        </w:rPr>
      </w:pPr>
      <w:r w:rsidRPr="004C4C21">
        <w:rPr>
          <w:rFonts w:ascii="Times New Roman" w:hAnsi="Times New Roman" w:cs="Times New Roman"/>
          <w:sz w:val="28"/>
          <w:szCs w:val="28"/>
        </w:rPr>
        <w:t>– оценка качества данных и статистическое тестирование при уравнивании по методу наименьших квадратов;</w:t>
      </w:r>
    </w:p>
    <w:p w14:paraId="66197451" w14:textId="7E5531B0" w:rsidR="004C4C21" w:rsidRPr="004C4C21" w:rsidRDefault="004C4C21" w:rsidP="004C4C21">
      <w:pPr>
        <w:widowControl w:val="0"/>
        <w:tabs>
          <w:tab w:val="left" w:pos="993"/>
        </w:tabs>
        <w:autoSpaceDE w:val="0"/>
        <w:autoSpaceDN w:val="0"/>
        <w:adjustRightInd w:val="0"/>
        <w:spacing w:after="0" w:line="240" w:lineRule="auto"/>
        <w:ind w:right="-2" w:firstLine="709"/>
        <w:jc w:val="both"/>
        <w:rPr>
          <w:rFonts w:ascii="Times New Roman" w:hAnsi="Times New Roman" w:cs="Times New Roman"/>
          <w:sz w:val="28"/>
          <w:szCs w:val="28"/>
        </w:rPr>
      </w:pPr>
      <w:r w:rsidRPr="004C4C21">
        <w:rPr>
          <w:rFonts w:ascii="Times New Roman" w:hAnsi="Times New Roman" w:cs="Times New Roman"/>
          <w:sz w:val="28"/>
          <w:szCs w:val="28"/>
        </w:rPr>
        <w:t>– выявление выбросов и очистка данных перед окончательным уравниванием.</w:t>
      </w:r>
    </w:p>
    <w:p w14:paraId="2F0D529D" w14:textId="7DD03FBF" w:rsidR="004C4C21" w:rsidRDefault="00C441CF" w:rsidP="00874465">
      <w:pPr>
        <w:pStyle w:val="a3"/>
        <w:tabs>
          <w:tab w:val="left" w:pos="993"/>
        </w:tabs>
        <w:spacing w:before="0" w:beforeAutospacing="0" w:after="0" w:afterAutospacing="0"/>
        <w:ind w:firstLine="709"/>
        <w:jc w:val="both"/>
        <w:rPr>
          <w:sz w:val="28"/>
          <w:szCs w:val="28"/>
        </w:rPr>
      </w:pPr>
      <w:r w:rsidRPr="00EA0AA4">
        <w:rPr>
          <w:sz w:val="28"/>
          <w:szCs w:val="28"/>
        </w:rPr>
        <w:t xml:space="preserve">Процедуры </w:t>
      </w:r>
      <w:r w:rsidR="00275EDC" w:rsidRPr="00AB351C">
        <w:rPr>
          <w:sz w:val="28"/>
          <w:szCs w:val="28"/>
        </w:rPr>
        <w:t>реду</w:t>
      </w:r>
      <w:r w:rsidR="004C4C21">
        <w:rPr>
          <w:sz w:val="28"/>
          <w:szCs w:val="28"/>
        </w:rPr>
        <w:t xml:space="preserve">кции </w:t>
      </w:r>
      <w:r w:rsidRPr="00EA0AA4">
        <w:rPr>
          <w:sz w:val="28"/>
          <w:szCs w:val="28"/>
        </w:rPr>
        <w:t>данных должны основ</w:t>
      </w:r>
      <w:r w:rsidR="00003E2E">
        <w:rPr>
          <w:sz w:val="28"/>
          <w:szCs w:val="28"/>
        </w:rPr>
        <w:t>ываться</w:t>
      </w:r>
      <w:r w:rsidRPr="00EA0AA4">
        <w:rPr>
          <w:sz w:val="28"/>
          <w:szCs w:val="28"/>
        </w:rPr>
        <w:t xml:space="preserve"> на </w:t>
      </w:r>
      <w:r w:rsidR="00473E53">
        <w:rPr>
          <w:sz w:val="28"/>
          <w:szCs w:val="28"/>
        </w:rPr>
        <w:t xml:space="preserve">строго </w:t>
      </w:r>
      <w:r w:rsidR="00425C1D">
        <w:rPr>
          <w:sz w:val="28"/>
          <w:szCs w:val="28"/>
        </w:rPr>
        <w:t>регламентированных</w:t>
      </w:r>
      <w:r w:rsidRPr="00EA0AA4">
        <w:rPr>
          <w:sz w:val="28"/>
          <w:szCs w:val="28"/>
        </w:rPr>
        <w:t xml:space="preserve"> формулах и методах обработки данных</w:t>
      </w:r>
      <w:r w:rsidR="004C4C21">
        <w:rPr>
          <w:sz w:val="28"/>
          <w:szCs w:val="28"/>
        </w:rPr>
        <w:t xml:space="preserve"> </w:t>
      </w:r>
      <w:r w:rsidR="004C4C21" w:rsidRPr="004C4C21">
        <w:rPr>
          <w:sz w:val="28"/>
          <w:szCs w:val="28"/>
        </w:rPr>
        <w:t>и последовательно применяться при каждо</w:t>
      </w:r>
      <w:r w:rsidR="00E7572F">
        <w:rPr>
          <w:sz w:val="28"/>
          <w:szCs w:val="28"/>
        </w:rPr>
        <w:t>й</w:t>
      </w:r>
      <w:r w:rsidR="004C4C21" w:rsidRPr="004C4C21">
        <w:rPr>
          <w:sz w:val="28"/>
          <w:szCs w:val="28"/>
        </w:rPr>
        <w:t xml:space="preserve"> </w:t>
      </w:r>
      <w:r w:rsidR="00E7572F">
        <w:rPr>
          <w:sz w:val="28"/>
          <w:szCs w:val="28"/>
        </w:rPr>
        <w:t>эпохе</w:t>
      </w:r>
      <w:r w:rsidR="004C4C21" w:rsidRPr="004C4C21">
        <w:rPr>
          <w:sz w:val="28"/>
          <w:szCs w:val="28"/>
        </w:rPr>
        <w:t xml:space="preserve"> мониторинговых наблюдений для обеспечения сопоставимости результатов. Для обработки данных рекомендуется использовать специализированное программное обеспечение уравнивания геодезических сетей на основе метода наименьших </w:t>
      </w:r>
      <w:r w:rsidR="004C4C21" w:rsidRPr="004C4C21">
        <w:rPr>
          <w:sz w:val="28"/>
          <w:szCs w:val="28"/>
        </w:rPr>
        <w:lastRenderedPageBreak/>
        <w:t xml:space="preserve">квадратов. Методы уравнивания </w:t>
      </w:r>
      <w:r w:rsidR="004C4C21" w:rsidRPr="00020959">
        <w:rPr>
          <w:sz w:val="28"/>
          <w:szCs w:val="28"/>
        </w:rPr>
        <w:t>на основе МНК</w:t>
      </w:r>
      <w:r w:rsidR="004C4C21">
        <w:t xml:space="preserve"> </w:t>
      </w:r>
      <w:r w:rsidR="004C4C21" w:rsidRPr="004C4C21">
        <w:rPr>
          <w:sz w:val="28"/>
          <w:szCs w:val="28"/>
        </w:rPr>
        <w:t>позволяют вычислять координаты точек мониторинговой сети и оценивать их точность, а также выявлять грубые ошибки путём статистической проверки невязок наблюдений.</w:t>
      </w:r>
    </w:p>
    <w:p w14:paraId="6933FFC0" w14:textId="462F50CA" w:rsidR="0012307B" w:rsidRDefault="00C441CF" w:rsidP="009113BE">
      <w:pPr>
        <w:pStyle w:val="a3"/>
        <w:tabs>
          <w:tab w:val="left" w:pos="993"/>
        </w:tabs>
        <w:spacing w:before="0" w:beforeAutospacing="0" w:after="0" w:afterAutospacing="0"/>
        <w:ind w:firstLine="709"/>
        <w:jc w:val="both"/>
        <w:rPr>
          <w:sz w:val="28"/>
          <w:szCs w:val="28"/>
        </w:rPr>
      </w:pPr>
      <w:r w:rsidRPr="00EA0AA4">
        <w:rPr>
          <w:sz w:val="28"/>
          <w:szCs w:val="28"/>
        </w:rPr>
        <w:t xml:space="preserve">В процессе обработки результатов мониторинга определяются </w:t>
      </w:r>
      <w:r w:rsidRPr="00EA0AA4">
        <w:rPr>
          <w:rStyle w:val="a4"/>
          <w:b w:val="0"/>
          <w:bCs w:val="0"/>
          <w:sz w:val="28"/>
          <w:szCs w:val="28"/>
        </w:rPr>
        <w:t>вертикальные, горизонтальные и пространственные деформационные параметры</w:t>
      </w:r>
      <w:r w:rsidRPr="00EA0AA4">
        <w:rPr>
          <w:sz w:val="28"/>
          <w:szCs w:val="28"/>
        </w:rPr>
        <w:t xml:space="preserve">, которые целесообразно </w:t>
      </w:r>
      <w:r w:rsidR="00003E2E">
        <w:rPr>
          <w:sz w:val="28"/>
          <w:szCs w:val="28"/>
        </w:rPr>
        <w:t xml:space="preserve">классифицировать и </w:t>
      </w:r>
      <w:r w:rsidRPr="00EA0AA4">
        <w:rPr>
          <w:sz w:val="28"/>
          <w:szCs w:val="28"/>
        </w:rPr>
        <w:t>систематизировать по их физическому смыслу и инженерному назначению</w:t>
      </w:r>
      <w:r w:rsidR="00D92E8A">
        <w:rPr>
          <w:sz w:val="28"/>
          <w:szCs w:val="28"/>
        </w:rPr>
        <w:t xml:space="preserve"> (таблица 1.8)</w:t>
      </w:r>
      <w:r w:rsidRPr="00EA0AA4">
        <w:rPr>
          <w:sz w:val="28"/>
          <w:szCs w:val="28"/>
        </w:rPr>
        <w:t>.</w:t>
      </w:r>
    </w:p>
    <w:p w14:paraId="1810B76D" w14:textId="69F14D6B" w:rsidR="002253F1" w:rsidRPr="00EA0AA4" w:rsidRDefault="002253F1" w:rsidP="00874465">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 xml:space="preserve">Таблица </w:t>
      </w:r>
      <w:r w:rsidR="008F5EEA">
        <w:rPr>
          <w:rFonts w:ascii="Times New Roman" w:eastAsia="Times New Roman" w:hAnsi="Times New Roman" w:cs="Times New Roman"/>
          <w:sz w:val="28"/>
          <w:szCs w:val="28"/>
          <w:lang w:eastAsia="ru-RU"/>
        </w:rPr>
        <w:t>1.8</w:t>
      </w:r>
      <w:r w:rsidR="00653D90">
        <w:rPr>
          <w:rFonts w:ascii="Times New Roman" w:eastAsia="Times New Roman" w:hAnsi="Times New Roman" w:cs="Times New Roman"/>
          <w:sz w:val="28"/>
          <w:szCs w:val="28"/>
          <w:lang w:eastAsia="ru-RU"/>
        </w:rPr>
        <w:t xml:space="preserve"> </w:t>
      </w:r>
      <w:r w:rsidR="00653D90">
        <w:rPr>
          <w:rFonts w:ascii="Times New Roman" w:hAnsi="Times New Roman" w:cs="Times New Roman"/>
          <w:sz w:val="28"/>
          <w:szCs w:val="28"/>
        </w:rPr>
        <w:t xml:space="preserve">– </w:t>
      </w:r>
      <w:r w:rsidRPr="00EA0AA4">
        <w:rPr>
          <w:rFonts w:ascii="Times New Roman" w:eastAsia="Times New Roman" w:hAnsi="Times New Roman" w:cs="Times New Roman"/>
          <w:sz w:val="28"/>
          <w:szCs w:val="28"/>
          <w:lang w:eastAsia="ru-RU"/>
        </w:rPr>
        <w:t>Основные деформационные параметры, определяемые при геодезическом мониторинге</w:t>
      </w:r>
    </w:p>
    <w:tbl>
      <w:tblPr>
        <w:tblStyle w:val="11"/>
        <w:tblW w:w="9312" w:type="dxa"/>
        <w:tblInd w:w="137"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2160"/>
        <w:gridCol w:w="1895"/>
        <w:gridCol w:w="2609"/>
        <w:gridCol w:w="2648"/>
      </w:tblGrid>
      <w:tr w:rsidR="008967BD" w:rsidRPr="00EA0AA4" w14:paraId="25413EB8" w14:textId="30BA7FFE" w:rsidTr="008967BD">
        <w:trPr>
          <w:trHeight w:val="234"/>
        </w:trPr>
        <w:tc>
          <w:tcPr>
            <w:tcW w:w="2160" w:type="dxa"/>
            <w:hideMark/>
          </w:tcPr>
          <w:p w14:paraId="5459984E" w14:textId="77777777" w:rsidR="00A743A7" w:rsidRPr="00EA0AA4" w:rsidRDefault="00A743A7" w:rsidP="00874465">
            <w:pPr>
              <w:jc w:val="center"/>
              <w:rPr>
                <w:rFonts w:ascii="Times New Roman" w:eastAsia="Times New Roman" w:hAnsi="Times New Roman"/>
                <w:b/>
                <w:bCs/>
                <w:sz w:val="24"/>
                <w:szCs w:val="24"/>
                <w:lang w:eastAsia="ru-RU"/>
              </w:rPr>
            </w:pPr>
            <w:r w:rsidRPr="00EA0AA4">
              <w:rPr>
                <w:rFonts w:ascii="Times New Roman" w:eastAsia="Times New Roman" w:hAnsi="Times New Roman"/>
                <w:b/>
                <w:bCs/>
                <w:sz w:val="24"/>
                <w:szCs w:val="24"/>
                <w:lang w:eastAsia="ru-RU"/>
              </w:rPr>
              <w:t>Группа параметров</w:t>
            </w:r>
          </w:p>
        </w:tc>
        <w:tc>
          <w:tcPr>
            <w:tcW w:w="1895" w:type="dxa"/>
            <w:hideMark/>
          </w:tcPr>
          <w:p w14:paraId="0C34BBA9" w14:textId="77777777" w:rsidR="00A743A7" w:rsidRPr="00EA0AA4" w:rsidRDefault="00A743A7" w:rsidP="00874465">
            <w:pPr>
              <w:jc w:val="center"/>
              <w:rPr>
                <w:rFonts w:ascii="Times New Roman" w:eastAsia="Times New Roman" w:hAnsi="Times New Roman"/>
                <w:b/>
                <w:bCs/>
                <w:sz w:val="24"/>
                <w:szCs w:val="24"/>
                <w:lang w:eastAsia="ru-RU"/>
              </w:rPr>
            </w:pPr>
            <w:r w:rsidRPr="00EA0AA4">
              <w:rPr>
                <w:rFonts w:ascii="Times New Roman" w:eastAsia="Times New Roman" w:hAnsi="Times New Roman"/>
                <w:b/>
                <w:bCs/>
                <w:sz w:val="24"/>
                <w:szCs w:val="24"/>
                <w:lang w:eastAsia="ru-RU"/>
              </w:rPr>
              <w:t>Параметр</w:t>
            </w:r>
          </w:p>
        </w:tc>
        <w:tc>
          <w:tcPr>
            <w:tcW w:w="2609" w:type="dxa"/>
            <w:hideMark/>
          </w:tcPr>
          <w:p w14:paraId="5E0FF545" w14:textId="77777777" w:rsidR="00A743A7" w:rsidRPr="00EA0AA4" w:rsidRDefault="00A743A7" w:rsidP="00874465">
            <w:pPr>
              <w:jc w:val="center"/>
              <w:rPr>
                <w:rFonts w:ascii="Times New Roman" w:eastAsia="Times New Roman" w:hAnsi="Times New Roman"/>
                <w:b/>
                <w:bCs/>
                <w:sz w:val="24"/>
                <w:szCs w:val="24"/>
                <w:lang w:eastAsia="ru-RU"/>
              </w:rPr>
            </w:pPr>
            <w:r w:rsidRPr="00EA0AA4">
              <w:rPr>
                <w:rFonts w:ascii="Times New Roman" w:eastAsia="Times New Roman" w:hAnsi="Times New Roman"/>
                <w:b/>
                <w:bCs/>
                <w:sz w:val="24"/>
                <w:szCs w:val="24"/>
                <w:lang w:eastAsia="ru-RU"/>
              </w:rPr>
              <w:t>Содержание</w:t>
            </w:r>
          </w:p>
        </w:tc>
        <w:tc>
          <w:tcPr>
            <w:tcW w:w="2648" w:type="dxa"/>
          </w:tcPr>
          <w:p w14:paraId="7DCD0C0F" w14:textId="46A3CB57" w:rsidR="00A743A7" w:rsidRPr="00EA0AA4" w:rsidRDefault="00A743A7" w:rsidP="00874465">
            <w:pPr>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Расчетная формула</w:t>
            </w:r>
          </w:p>
        </w:tc>
      </w:tr>
      <w:tr w:rsidR="008967BD" w:rsidRPr="00EA0AA4" w14:paraId="24124134" w14:textId="3E54A505" w:rsidTr="008967BD">
        <w:trPr>
          <w:trHeight w:val="750"/>
        </w:trPr>
        <w:tc>
          <w:tcPr>
            <w:tcW w:w="2160" w:type="dxa"/>
            <w:vMerge w:val="restart"/>
            <w:hideMark/>
          </w:tcPr>
          <w:p w14:paraId="530FECD6" w14:textId="3F7CC83F" w:rsidR="00F858C1" w:rsidRPr="00A743A7" w:rsidRDefault="00F858C1" w:rsidP="00874465">
            <w:pPr>
              <w:rPr>
                <w:rFonts w:ascii="Times New Roman" w:eastAsia="Times New Roman" w:hAnsi="Times New Roman"/>
                <w:sz w:val="24"/>
                <w:szCs w:val="24"/>
                <w:lang w:eastAsia="ru-RU"/>
              </w:rPr>
            </w:pPr>
            <w:r w:rsidRPr="00A743A7">
              <w:rPr>
                <w:rFonts w:ascii="Times New Roman" w:eastAsia="Times New Roman" w:hAnsi="Times New Roman"/>
                <w:sz w:val="24"/>
                <w:szCs w:val="24"/>
                <w:lang w:eastAsia="ru-RU"/>
              </w:rPr>
              <w:t xml:space="preserve">Вертикальные </w:t>
            </w:r>
            <w:r>
              <w:rPr>
                <w:rFonts w:ascii="Times New Roman" w:eastAsia="Times New Roman" w:hAnsi="Times New Roman"/>
                <w:sz w:val="24"/>
                <w:szCs w:val="24"/>
                <w:lang w:eastAsia="ru-RU"/>
              </w:rPr>
              <w:t>перемещения</w:t>
            </w:r>
          </w:p>
        </w:tc>
        <w:tc>
          <w:tcPr>
            <w:tcW w:w="1895" w:type="dxa"/>
            <w:hideMark/>
          </w:tcPr>
          <w:p w14:paraId="24FDBF56" w14:textId="77777777" w:rsidR="00F858C1" w:rsidRPr="00EA0AA4" w:rsidRDefault="00F858C1" w:rsidP="00874465">
            <w:pPr>
              <w:rPr>
                <w:rFonts w:ascii="Times New Roman" w:eastAsia="Times New Roman" w:hAnsi="Times New Roman"/>
                <w:sz w:val="24"/>
                <w:szCs w:val="24"/>
                <w:lang w:eastAsia="ru-RU"/>
              </w:rPr>
            </w:pPr>
            <w:r w:rsidRPr="00EA0AA4">
              <w:rPr>
                <w:rFonts w:ascii="Times New Roman" w:eastAsia="Times New Roman" w:hAnsi="Times New Roman"/>
                <w:sz w:val="24"/>
                <w:szCs w:val="24"/>
                <w:lang w:eastAsia="ru-RU"/>
              </w:rPr>
              <w:t>Абсолютные вертикальные перемещения</w:t>
            </w:r>
          </w:p>
        </w:tc>
        <w:tc>
          <w:tcPr>
            <w:tcW w:w="2609" w:type="dxa"/>
            <w:hideMark/>
          </w:tcPr>
          <w:p w14:paraId="35A207CE" w14:textId="4BD9F5AF" w:rsidR="00F858C1" w:rsidRPr="00C36DE3" w:rsidRDefault="00F858C1" w:rsidP="00874465">
            <w:pPr>
              <w:rPr>
                <w:rFonts w:ascii="Times New Roman" w:eastAsia="Times New Roman" w:hAnsi="Times New Roman"/>
                <w:b/>
                <w:bCs/>
                <w:sz w:val="24"/>
                <w:szCs w:val="24"/>
                <w:lang w:eastAsia="ru-RU"/>
              </w:rPr>
            </w:pPr>
            <w:r w:rsidRPr="00C36DE3">
              <w:rPr>
                <w:rFonts w:ascii="Times New Roman" w:hAnsi="Times New Roman"/>
                <w:sz w:val="24"/>
                <w:szCs w:val="24"/>
              </w:rPr>
              <w:t>Разн</w:t>
            </w:r>
            <w:r w:rsidR="00A0019B">
              <w:rPr>
                <w:rFonts w:ascii="Times New Roman" w:hAnsi="Times New Roman"/>
                <w:sz w:val="24"/>
                <w:szCs w:val="24"/>
              </w:rPr>
              <w:t>ость</w:t>
            </w:r>
            <w:r w:rsidRPr="00C36DE3">
              <w:rPr>
                <w:rFonts w:ascii="Times New Roman" w:hAnsi="Times New Roman"/>
                <w:sz w:val="24"/>
                <w:szCs w:val="24"/>
              </w:rPr>
              <w:t xml:space="preserve"> высот деформационных марок в начально</w:t>
            </w:r>
            <w:r w:rsidR="00A0019B">
              <w:rPr>
                <w:rFonts w:ascii="Times New Roman" w:hAnsi="Times New Roman"/>
                <w:sz w:val="24"/>
                <w:szCs w:val="24"/>
              </w:rPr>
              <w:t>й</w:t>
            </w:r>
            <w:r w:rsidRPr="00C36DE3">
              <w:rPr>
                <w:rFonts w:ascii="Times New Roman" w:hAnsi="Times New Roman"/>
                <w:sz w:val="24"/>
                <w:szCs w:val="24"/>
              </w:rPr>
              <w:t xml:space="preserve"> </w:t>
            </w:r>
            <w:r w:rsidRPr="00C36DE3">
              <w:rPr>
                <w:rFonts w:ascii="Times New Roman" w:hAnsi="Times New Roman"/>
                <w:sz w:val="24"/>
                <w:szCs w:val="24"/>
                <w:lang w:val="uk-UA"/>
              </w:rPr>
              <w:t>(</w:t>
            </w:r>
            <w:r w:rsidRPr="00C36DE3">
              <w:rPr>
                <w:rFonts w:ascii="Times New Roman" w:hAnsi="Times New Roman"/>
                <w:i/>
                <w:iCs/>
                <w:sz w:val="24"/>
                <w:szCs w:val="24"/>
                <w:lang w:val="uk-UA"/>
              </w:rPr>
              <w:t>Н</w:t>
            </w:r>
            <w:r w:rsidRPr="00C36DE3">
              <w:rPr>
                <w:rFonts w:ascii="Times New Roman" w:hAnsi="Times New Roman"/>
                <w:i/>
                <w:iCs/>
                <w:sz w:val="24"/>
                <w:szCs w:val="24"/>
                <w:vertAlign w:val="subscript"/>
                <w:lang w:val="uk-UA"/>
              </w:rPr>
              <w:t>0</w:t>
            </w:r>
            <w:r w:rsidRPr="00C36DE3">
              <w:rPr>
                <w:rFonts w:ascii="Times New Roman" w:hAnsi="Times New Roman"/>
                <w:sz w:val="24"/>
                <w:szCs w:val="24"/>
                <w:lang w:val="uk-UA"/>
              </w:rPr>
              <w:t xml:space="preserve">) </w:t>
            </w:r>
            <w:r w:rsidRPr="00C36DE3">
              <w:rPr>
                <w:rFonts w:ascii="Times New Roman" w:hAnsi="Times New Roman"/>
                <w:sz w:val="24"/>
                <w:szCs w:val="24"/>
              </w:rPr>
              <w:t xml:space="preserve">и последующих </w:t>
            </w:r>
            <w:r w:rsidRPr="00C36DE3">
              <w:rPr>
                <w:rFonts w:ascii="Times New Roman" w:hAnsi="Times New Roman"/>
                <w:sz w:val="24"/>
                <w:szCs w:val="24"/>
                <w:lang w:val="uk-UA"/>
              </w:rPr>
              <w:t>(</w:t>
            </w:r>
            <w:r w:rsidRPr="00C36DE3">
              <w:rPr>
                <w:rFonts w:ascii="Times New Roman" w:hAnsi="Times New Roman"/>
                <w:i/>
                <w:iCs/>
                <w:sz w:val="24"/>
                <w:szCs w:val="24"/>
                <w:lang w:val="uk-UA"/>
              </w:rPr>
              <w:t>Н</w:t>
            </w:r>
            <w:r w:rsidRPr="00C36DE3">
              <w:rPr>
                <w:rFonts w:ascii="Times New Roman" w:hAnsi="Times New Roman"/>
                <w:i/>
                <w:iCs/>
                <w:sz w:val="24"/>
                <w:szCs w:val="24"/>
                <w:vertAlign w:val="subscript"/>
                <w:lang w:val="uk-UA"/>
              </w:rPr>
              <w:t>j</w:t>
            </w:r>
            <w:r w:rsidRPr="00C36DE3">
              <w:rPr>
                <w:rFonts w:ascii="Times New Roman" w:hAnsi="Times New Roman"/>
                <w:sz w:val="24"/>
                <w:szCs w:val="24"/>
                <w:lang w:val="uk-UA"/>
              </w:rPr>
              <w:t xml:space="preserve">) </w:t>
            </w:r>
            <w:r w:rsidR="00A0019B">
              <w:rPr>
                <w:rFonts w:ascii="Times New Roman" w:hAnsi="Times New Roman"/>
                <w:sz w:val="24"/>
                <w:szCs w:val="24"/>
              </w:rPr>
              <w:t>эпохах</w:t>
            </w:r>
            <w:r w:rsidRPr="00C36DE3">
              <w:rPr>
                <w:rFonts w:ascii="Times New Roman" w:hAnsi="Times New Roman"/>
                <w:sz w:val="24"/>
                <w:szCs w:val="24"/>
              </w:rPr>
              <w:t xml:space="preserve"> наблюдений</w:t>
            </w:r>
            <w:r w:rsidRPr="00C36DE3">
              <w:rPr>
                <w:rFonts w:ascii="Times New Roman" w:eastAsia="Times New Roman" w:hAnsi="Times New Roman"/>
                <w:b/>
                <w:bCs/>
                <w:sz w:val="24"/>
                <w:szCs w:val="24"/>
                <w:lang w:eastAsia="ru-RU"/>
              </w:rPr>
              <w:t xml:space="preserve"> </w:t>
            </w:r>
          </w:p>
        </w:tc>
        <w:tc>
          <w:tcPr>
            <w:tcW w:w="2648" w:type="dxa"/>
            <w:vAlign w:val="center"/>
          </w:tcPr>
          <w:p w14:paraId="504B772C" w14:textId="24A9BDC3" w:rsidR="00F858C1" w:rsidRPr="00C36DE3" w:rsidRDefault="00F858C1" w:rsidP="00874465">
            <w:pPr>
              <w:jc w:val="center"/>
              <w:rPr>
                <w:rFonts w:ascii="Times New Roman" w:eastAsia="Times New Roman" w:hAnsi="Times New Roman"/>
                <w:sz w:val="24"/>
                <w:szCs w:val="24"/>
                <w:lang w:eastAsia="ru-RU"/>
              </w:rPr>
            </w:pPr>
            <w:r w:rsidRPr="006D6051">
              <w:rPr>
                <w:rFonts w:asciiTheme="minorHAnsi" w:eastAsiaTheme="minorHAnsi" w:hAnsiTheme="minorHAnsi" w:cstheme="minorBidi"/>
                <w:kern w:val="0"/>
                <w:sz w:val="28"/>
                <w:szCs w:val="28"/>
                <w14:ligatures w14:val="none"/>
              </w:rPr>
              <w:object w:dxaOrig="3024" w:dyaOrig="701" w14:anchorId="1CC3E8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22.5pt" o:ole="">
                  <v:imagedata r:id="rId39" o:title=""/>
                </v:shape>
                <o:OLEObject Type="Embed" ProgID="Equation.3" ShapeID="_x0000_i1025" DrawAspect="Content" ObjectID="_1832484919" r:id="rId40"/>
              </w:object>
            </w:r>
          </w:p>
        </w:tc>
      </w:tr>
      <w:tr w:rsidR="008967BD" w:rsidRPr="00EA0AA4" w14:paraId="15DC66C3" w14:textId="7A27C253" w:rsidTr="008967BD">
        <w:trPr>
          <w:trHeight w:val="750"/>
        </w:trPr>
        <w:tc>
          <w:tcPr>
            <w:tcW w:w="2160" w:type="dxa"/>
            <w:vMerge/>
            <w:hideMark/>
          </w:tcPr>
          <w:p w14:paraId="6B5C39C9" w14:textId="77777777" w:rsidR="00F858C1" w:rsidRPr="00A743A7" w:rsidRDefault="00F858C1" w:rsidP="00874465">
            <w:pPr>
              <w:rPr>
                <w:rFonts w:ascii="Times New Roman" w:eastAsia="Times New Roman" w:hAnsi="Times New Roman"/>
                <w:sz w:val="24"/>
                <w:szCs w:val="24"/>
                <w:lang w:eastAsia="ru-RU"/>
              </w:rPr>
            </w:pPr>
          </w:p>
        </w:tc>
        <w:tc>
          <w:tcPr>
            <w:tcW w:w="1895" w:type="dxa"/>
            <w:hideMark/>
          </w:tcPr>
          <w:p w14:paraId="4C21C250" w14:textId="77777777" w:rsidR="00F858C1" w:rsidRPr="00EA0AA4" w:rsidRDefault="00F858C1" w:rsidP="00874465">
            <w:pPr>
              <w:rPr>
                <w:rFonts w:ascii="Times New Roman" w:eastAsia="Times New Roman" w:hAnsi="Times New Roman"/>
                <w:sz w:val="24"/>
                <w:szCs w:val="24"/>
                <w:lang w:eastAsia="ru-RU"/>
              </w:rPr>
            </w:pPr>
            <w:r w:rsidRPr="00EA0AA4">
              <w:rPr>
                <w:rFonts w:ascii="Times New Roman" w:eastAsia="Times New Roman" w:hAnsi="Times New Roman"/>
                <w:sz w:val="24"/>
                <w:szCs w:val="24"/>
                <w:lang w:eastAsia="ru-RU"/>
              </w:rPr>
              <w:t>Относительные вертикальные перемещения</w:t>
            </w:r>
          </w:p>
        </w:tc>
        <w:tc>
          <w:tcPr>
            <w:tcW w:w="2609" w:type="dxa"/>
            <w:hideMark/>
          </w:tcPr>
          <w:p w14:paraId="46285F4A" w14:textId="2C60B739" w:rsidR="00F858C1" w:rsidRPr="00C36DE3" w:rsidRDefault="00F858C1" w:rsidP="00874465">
            <w:pPr>
              <w:rPr>
                <w:rFonts w:ascii="Times New Roman" w:eastAsia="Times New Roman" w:hAnsi="Times New Roman"/>
                <w:sz w:val="24"/>
                <w:szCs w:val="24"/>
                <w:lang w:eastAsia="ru-RU"/>
              </w:rPr>
            </w:pPr>
            <w:r w:rsidRPr="00C36DE3">
              <w:rPr>
                <w:rFonts w:ascii="Times New Roman" w:hAnsi="Times New Roman"/>
                <w:sz w:val="24"/>
                <w:szCs w:val="24"/>
              </w:rPr>
              <w:t>Разн</w:t>
            </w:r>
            <w:r w:rsidR="00E7572F">
              <w:rPr>
                <w:rFonts w:ascii="Times New Roman" w:hAnsi="Times New Roman"/>
                <w:sz w:val="24"/>
                <w:szCs w:val="24"/>
              </w:rPr>
              <w:t>ость</w:t>
            </w:r>
            <w:r w:rsidRPr="00C36DE3">
              <w:rPr>
                <w:rFonts w:ascii="Times New Roman" w:hAnsi="Times New Roman"/>
                <w:sz w:val="24"/>
                <w:szCs w:val="24"/>
              </w:rPr>
              <w:t xml:space="preserve"> высот между текущ</w:t>
            </w:r>
            <w:r w:rsidR="00E7572F">
              <w:rPr>
                <w:rFonts w:ascii="Times New Roman" w:hAnsi="Times New Roman"/>
                <w:sz w:val="24"/>
                <w:szCs w:val="24"/>
              </w:rPr>
              <w:t>ей</w:t>
            </w:r>
            <w:r w:rsidRPr="00C36DE3">
              <w:rPr>
                <w:rFonts w:ascii="Times New Roman" w:hAnsi="Times New Roman"/>
                <w:sz w:val="24"/>
                <w:szCs w:val="24"/>
              </w:rPr>
              <w:t xml:space="preserve"> (</w:t>
            </w:r>
            <w:r w:rsidRPr="00C36DE3">
              <w:rPr>
                <w:rFonts w:ascii="Times New Roman" w:hAnsi="Times New Roman"/>
                <w:i/>
                <w:iCs/>
                <w:sz w:val="24"/>
                <w:szCs w:val="24"/>
                <w:lang w:val="en-US"/>
              </w:rPr>
              <w:t>H</w:t>
            </w:r>
            <w:r w:rsidRPr="00C36DE3">
              <w:rPr>
                <w:rFonts w:ascii="Times New Roman" w:hAnsi="Times New Roman"/>
                <w:i/>
                <w:iCs/>
                <w:sz w:val="24"/>
                <w:szCs w:val="24"/>
                <w:vertAlign w:val="subscript"/>
                <w:lang w:val="uk-UA"/>
              </w:rPr>
              <w:t>j</w:t>
            </w:r>
            <w:r w:rsidRPr="00C36DE3">
              <w:rPr>
                <w:rFonts w:ascii="Times New Roman" w:hAnsi="Times New Roman"/>
                <w:sz w:val="24"/>
                <w:szCs w:val="24"/>
              </w:rPr>
              <w:t>)</w:t>
            </w:r>
            <w:r w:rsidRPr="00C36DE3">
              <w:rPr>
                <w:sz w:val="24"/>
                <w:szCs w:val="24"/>
              </w:rPr>
              <w:t xml:space="preserve"> </w:t>
            </w:r>
            <w:r w:rsidRPr="00C36DE3">
              <w:rPr>
                <w:rFonts w:ascii="Times New Roman" w:hAnsi="Times New Roman"/>
                <w:sz w:val="24"/>
                <w:szCs w:val="24"/>
              </w:rPr>
              <w:t>и предыдущ</w:t>
            </w:r>
            <w:r w:rsidR="00E7572F">
              <w:rPr>
                <w:rFonts w:ascii="Times New Roman" w:hAnsi="Times New Roman"/>
                <w:sz w:val="24"/>
                <w:szCs w:val="24"/>
              </w:rPr>
              <w:t>ей</w:t>
            </w:r>
            <w:r w:rsidRPr="00C36DE3">
              <w:rPr>
                <w:rFonts w:ascii="Times New Roman" w:hAnsi="Times New Roman"/>
                <w:sz w:val="24"/>
                <w:szCs w:val="24"/>
              </w:rPr>
              <w:t xml:space="preserve"> (</w:t>
            </w:r>
            <w:r w:rsidRPr="00C36DE3">
              <w:rPr>
                <w:rFonts w:ascii="Times New Roman" w:hAnsi="Times New Roman"/>
                <w:i/>
                <w:iCs/>
                <w:sz w:val="24"/>
                <w:szCs w:val="24"/>
                <w:lang w:val="en-US"/>
              </w:rPr>
              <w:t>H</w:t>
            </w:r>
            <w:r w:rsidRPr="00C36DE3">
              <w:rPr>
                <w:rFonts w:ascii="Times New Roman" w:hAnsi="Times New Roman"/>
                <w:i/>
                <w:iCs/>
                <w:sz w:val="24"/>
                <w:szCs w:val="24"/>
                <w:vertAlign w:val="subscript"/>
                <w:lang w:val="uk-UA"/>
              </w:rPr>
              <w:t>j</w:t>
            </w:r>
            <w:r>
              <w:rPr>
                <w:rFonts w:ascii="Times New Roman" w:hAnsi="Times New Roman"/>
                <w:i/>
                <w:iCs/>
                <w:sz w:val="24"/>
                <w:szCs w:val="24"/>
                <w:vertAlign w:val="subscript"/>
                <w:lang w:val="uk-UA"/>
              </w:rPr>
              <w:t>-</w:t>
            </w:r>
            <w:r w:rsidRPr="00C36DE3">
              <w:rPr>
                <w:rFonts w:ascii="Times New Roman" w:hAnsi="Times New Roman"/>
                <w:i/>
                <w:iCs/>
                <w:sz w:val="24"/>
                <w:szCs w:val="24"/>
                <w:vertAlign w:val="subscript"/>
                <w:lang w:val="uk-UA"/>
              </w:rPr>
              <w:t>1</w:t>
            </w:r>
            <w:r w:rsidRPr="00C36DE3">
              <w:rPr>
                <w:rFonts w:ascii="Times New Roman" w:hAnsi="Times New Roman"/>
                <w:sz w:val="24"/>
                <w:szCs w:val="24"/>
              </w:rPr>
              <w:t xml:space="preserve">) </w:t>
            </w:r>
            <w:r w:rsidR="00E7572F">
              <w:rPr>
                <w:rFonts w:ascii="Times New Roman" w:hAnsi="Times New Roman"/>
                <w:sz w:val="24"/>
                <w:szCs w:val="24"/>
              </w:rPr>
              <w:t>эпохами</w:t>
            </w:r>
            <w:r w:rsidRPr="00C36DE3">
              <w:rPr>
                <w:rFonts w:ascii="Times New Roman" w:hAnsi="Times New Roman"/>
                <w:sz w:val="24"/>
                <w:szCs w:val="24"/>
              </w:rPr>
              <w:t xml:space="preserve"> наблюдений</w:t>
            </w:r>
          </w:p>
        </w:tc>
        <w:tc>
          <w:tcPr>
            <w:tcW w:w="2648" w:type="dxa"/>
            <w:vAlign w:val="center"/>
          </w:tcPr>
          <w:p w14:paraId="6256E735" w14:textId="0AB54271" w:rsidR="00F858C1" w:rsidRPr="00C36DE3" w:rsidRDefault="00F858C1" w:rsidP="00874465">
            <w:pPr>
              <w:jc w:val="center"/>
              <w:rPr>
                <w:rFonts w:ascii="Times New Roman" w:eastAsia="Times New Roman" w:hAnsi="Times New Roman"/>
                <w:sz w:val="24"/>
                <w:szCs w:val="24"/>
                <w:lang w:eastAsia="ru-RU"/>
              </w:rPr>
            </w:pPr>
            <w:r w:rsidRPr="004A0627">
              <w:rPr>
                <w:rFonts w:asciiTheme="minorHAnsi" w:eastAsiaTheme="minorHAnsi" w:hAnsiTheme="minorHAnsi" w:cstheme="minorBidi"/>
                <w:kern w:val="0"/>
                <w:sz w:val="28"/>
                <w:szCs w:val="28"/>
                <w14:ligatures w14:val="none"/>
              </w:rPr>
              <w:object w:dxaOrig="3528" w:dyaOrig="744" w14:anchorId="3D18D46A">
                <v:shape id="_x0000_i1026" type="#_x0000_t75" style="width:108pt;height:22.5pt" o:ole="">
                  <v:imagedata r:id="rId41" o:title=""/>
                </v:shape>
                <o:OLEObject Type="Embed" ProgID="Equation.3" ShapeID="_x0000_i1026" DrawAspect="Content" ObjectID="_1832484920" r:id="rId42"/>
              </w:object>
            </w:r>
          </w:p>
        </w:tc>
      </w:tr>
      <w:tr w:rsidR="008967BD" w:rsidRPr="00EA0AA4" w14:paraId="5CCCACE5" w14:textId="3AF0BC3D" w:rsidTr="008967BD">
        <w:trPr>
          <w:trHeight w:val="750"/>
        </w:trPr>
        <w:tc>
          <w:tcPr>
            <w:tcW w:w="2160" w:type="dxa"/>
            <w:vMerge/>
            <w:hideMark/>
          </w:tcPr>
          <w:p w14:paraId="435F0841" w14:textId="77777777" w:rsidR="00F858C1" w:rsidRPr="00A743A7" w:rsidRDefault="00F858C1" w:rsidP="00874465">
            <w:pPr>
              <w:rPr>
                <w:rFonts w:ascii="Times New Roman" w:eastAsia="Times New Roman" w:hAnsi="Times New Roman"/>
                <w:sz w:val="24"/>
                <w:szCs w:val="24"/>
                <w:lang w:eastAsia="ru-RU"/>
              </w:rPr>
            </w:pPr>
          </w:p>
        </w:tc>
        <w:tc>
          <w:tcPr>
            <w:tcW w:w="1895" w:type="dxa"/>
            <w:hideMark/>
          </w:tcPr>
          <w:p w14:paraId="2FCC6F0B" w14:textId="77777777" w:rsidR="00F858C1" w:rsidRPr="00EA0AA4" w:rsidRDefault="00F858C1" w:rsidP="00874465">
            <w:pPr>
              <w:rPr>
                <w:rFonts w:ascii="Times New Roman" w:eastAsia="Times New Roman" w:hAnsi="Times New Roman"/>
                <w:sz w:val="24"/>
                <w:szCs w:val="24"/>
                <w:lang w:eastAsia="ru-RU"/>
              </w:rPr>
            </w:pPr>
            <w:r w:rsidRPr="00EA0AA4">
              <w:rPr>
                <w:rFonts w:ascii="Times New Roman" w:eastAsia="Times New Roman" w:hAnsi="Times New Roman"/>
                <w:sz w:val="24"/>
                <w:szCs w:val="24"/>
                <w:lang w:eastAsia="ru-RU"/>
              </w:rPr>
              <w:t>Наклоны</w:t>
            </w:r>
          </w:p>
        </w:tc>
        <w:tc>
          <w:tcPr>
            <w:tcW w:w="2609" w:type="dxa"/>
            <w:hideMark/>
          </w:tcPr>
          <w:p w14:paraId="50CCD322" w14:textId="05D28B6A" w:rsidR="00F858C1" w:rsidRPr="002F462F" w:rsidRDefault="00F858C1" w:rsidP="00874465">
            <w:pPr>
              <w:rPr>
                <w:rFonts w:ascii="Times New Roman" w:eastAsia="Times New Roman" w:hAnsi="Times New Roman"/>
                <w:sz w:val="24"/>
                <w:szCs w:val="24"/>
                <w:lang w:eastAsia="ru-RU"/>
              </w:rPr>
            </w:pPr>
            <w:r w:rsidRPr="002F462F">
              <w:rPr>
                <w:rFonts w:ascii="Times New Roman" w:hAnsi="Times New Roman"/>
                <w:sz w:val="24"/>
                <w:szCs w:val="24"/>
              </w:rPr>
              <w:t xml:space="preserve">Отношение разности вертикальных перемещений </w:t>
            </w:r>
            <w:r w:rsidR="00E7572F">
              <w:rPr>
                <w:rFonts w:ascii="Times New Roman" w:hAnsi="Times New Roman"/>
                <w:sz w:val="24"/>
                <w:szCs w:val="24"/>
              </w:rPr>
              <w:t xml:space="preserve">соседних </w:t>
            </w:r>
            <w:r w:rsidRPr="002F462F">
              <w:rPr>
                <w:rFonts w:ascii="Times New Roman" w:hAnsi="Times New Roman"/>
                <w:sz w:val="24"/>
                <w:szCs w:val="24"/>
              </w:rPr>
              <w:t xml:space="preserve">марок </w:t>
            </w:r>
            <w:r w:rsidRPr="002F462F">
              <w:rPr>
                <w:rStyle w:val="a5"/>
                <w:rFonts w:ascii="Times New Roman" w:hAnsi="Times New Roman"/>
                <w:sz w:val="24"/>
                <w:szCs w:val="24"/>
              </w:rPr>
              <w:t>m</w:t>
            </w:r>
            <w:r w:rsidRPr="002F462F">
              <w:rPr>
                <w:rFonts w:ascii="Times New Roman" w:hAnsi="Times New Roman"/>
                <w:sz w:val="24"/>
                <w:szCs w:val="24"/>
              </w:rPr>
              <w:t xml:space="preserve"> и </w:t>
            </w:r>
            <w:r w:rsidRPr="002F462F">
              <w:rPr>
                <w:rStyle w:val="a5"/>
                <w:rFonts w:ascii="Times New Roman" w:hAnsi="Times New Roman"/>
                <w:sz w:val="24"/>
                <w:szCs w:val="24"/>
              </w:rPr>
              <w:t>(m−1)</w:t>
            </w:r>
            <w:r w:rsidRPr="002F462F">
              <w:rPr>
                <w:rFonts w:ascii="Times New Roman" w:hAnsi="Times New Roman"/>
                <w:sz w:val="24"/>
                <w:szCs w:val="24"/>
              </w:rPr>
              <w:t xml:space="preserve"> к расстоянию </w:t>
            </w:r>
            <w:r w:rsidRPr="002F462F">
              <w:rPr>
                <w:rStyle w:val="a5"/>
                <w:rFonts w:ascii="Times New Roman" w:hAnsi="Times New Roman"/>
                <w:sz w:val="24"/>
                <w:szCs w:val="24"/>
              </w:rPr>
              <w:t>l</w:t>
            </w:r>
            <w:r w:rsidRPr="002F462F">
              <w:rPr>
                <w:rFonts w:ascii="Times New Roman" w:hAnsi="Times New Roman"/>
                <w:sz w:val="24"/>
                <w:szCs w:val="24"/>
              </w:rPr>
              <w:t xml:space="preserve"> между ними</w:t>
            </w:r>
            <w:r w:rsidR="00E7572F">
              <w:rPr>
                <w:rFonts w:ascii="Times New Roman" w:hAnsi="Times New Roman"/>
                <w:sz w:val="24"/>
                <w:szCs w:val="24"/>
              </w:rPr>
              <w:t xml:space="preserve"> (углы наклона)</w:t>
            </w:r>
          </w:p>
        </w:tc>
        <w:tc>
          <w:tcPr>
            <w:tcW w:w="2648" w:type="dxa"/>
          </w:tcPr>
          <w:p w14:paraId="3E6916DA" w14:textId="77777777" w:rsidR="00F858C1" w:rsidRDefault="00F858C1" w:rsidP="00874465">
            <w:pPr>
              <w:jc w:val="center"/>
              <w:rPr>
                <w:noProof/>
                <w:sz w:val="24"/>
                <w:szCs w:val="24"/>
                <w:lang w:eastAsia="ru-RU"/>
              </w:rPr>
            </w:pPr>
          </w:p>
          <w:p w14:paraId="40723DC9" w14:textId="55A5382E" w:rsidR="00F858C1" w:rsidRPr="00EA0AA4" w:rsidRDefault="00F858C1" w:rsidP="00874465">
            <w:pPr>
              <w:jc w:val="center"/>
              <w:rPr>
                <w:rFonts w:ascii="Times New Roman" w:eastAsia="Times New Roman" w:hAnsi="Times New Roman"/>
                <w:sz w:val="24"/>
                <w:szCs w:val="24"/>
                <w:lang w:eastAsia="ru-RU"/>
              </w:rPr>
            </w:pPr>
            <w:r w:rsidRPr="00C36DE3">
              <w:rPr>
                <w:noProof/>
                <w:sz w:val="24"/>
                <w:szCs w:val="24"/>
                <w:lang w:eastAsia="ru-RU"/>
              </w:rPr>
              <w:drawing>
                <wp:inline distT="0" distB="0" distL="0" distR="0" wp14:anchorId="744D24A0" wp14:editId="19040551">
                  <wp:extent cx="979805" cy="417530"/>
                  <wp:effectExtent l="0" t="0" r="0" b="0"/>
                  <wp:docPr id="190005984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98197" cy="425367"/>
                          </a:xfrm>
                          <a:prstGeom prst="rect">
                            <a:avLst/>
                          </a:prstGeom>
                          <a:noFill/>
                          <a:ln>
                            <a:noFill/>
                          </a:ln>
                        </pic:spPr>
                      </pic:pic>
                    </a:graphicData>
                  </a:graphic>
                </wp:inline>
              </w:drawing>
            </w:r>
          </w:p>
        </w:tc>
      </w:tr>
      <w:tr w:rsidR="008967BD" w:rsidRPr="00EA0AA4" w14:paraId="5ADD58BF" w14:textId="79B928C0" w:rsidTr="008967BD">
        <w:trPr>
          <w:trHeight w:val="516"/>
        </w:trPr>
        <w:tc>
          <w:tcPr>
            <w:tcW w:w="2160" w:type="dxa"/>
            <w:vMerge/>
            <w:hideMark/>
          </w:tcPr>
          <w:p w14:paraId="3311BC76" w14:textId="77777777" w:rsidR="00F858C1" w:rsidRPr="00A743A7" w:rsidRDefault="00F858C1" w:rsidP="00874465">
            <w:pPr>
              <w:rPr>
                <w:rFonts w:ascii="Times New Roman" w:eastAsia="Times New Roman" w:hAnsi="Times New Roman"/>
                <w:sz w:val="24"/>
                <w:szCs w:val="24"/>
                <w:lang w:eastAsia="ru-RU"/>
              </w:rPr>
            </w:pPr>
          </w:p>
        </w:tc>
        <w:tc>
          <w:tcPr>
            <w:tcW w:w="1895" w:type="dxa"/>
            <w:hideMark/>
          </w:tcPr>
          <w:p w14:paraId="4A77CA97" w14:textId="1426CF0B" w:rsidR="00F858C1" w:rsidRPr="00EA0AA4" w:rsidRDefault="00F858C1" w:rsidP="00874465">
            <w:pPr>
              <w:rPr>
                <w:rFonts w:ascii="Times New Roman" w:eastAsia="Times New Roman" w:hAnsi="Times New Roman"/>
                <w:sz w:val="24"/>
                <w:szCs w:val="24"/>
                <w:lang w:eastAsia="ru-RU"/>
              </w:rPr>
            </w:pPr>
            <w:r w:rsidRPr="00EA0AA4">
              <w:rPr>
                <w:rFonts w:ascii="Times New Roman" w:eastAsia="Times New Roman" w:hAnsi="Times New Roman"/>
                <w:sz w:val="24"/>
                <w:szCs w:val="24"/>
                <w:lang w:eastAsia="ru-RU"/>
              </w:rPr>
              <w:t xml:space="preserve">Изгибы </w:t>
            </w:r>
            <w:r>
              <w:rPr>
                <w:rFonts w:ascii="Times New Roman" w:eastAsia="Times New Roman" w:hAnsi="Times New Roman"/>
                <w:sz w:val="24"/>
                <w:szCs w:val="24"/>
                <w:lang w:eastAsia="ru-RU"/>
              </w:rPr>
              <w:t>и р</w:t>
            </w:r>
            <w:r w:rsidRPr="00EA0AA4">
              <w:rPr>
                <w:rFonts w:ascii="Times New Roman" w:eastAsia="Times New Roman" w:hAnsi="Times New Roman"/>
                <w:sz w:val="24"/>
                <w:szCs w:val="24"/>
                <w:lang w:eastAsia="ru-RU"/>
              </w:rPr>
              <w:t>адиусы кривизны</w:t>
            </w:r>
          </w:p>
        </w:tc>
        <w:tc>
          <w:tcPr>
            <w:tcW w:w="2609" w:type="dxa"/>
            <w:hideMark/>
          </w:tcPr>
          <w:p w14:paraId="70A3E6E2" w14:textId="3E5EE194" w:rsidR="00F858C1" w:rsidRPr="00EA0AA4" w:rsidRDefault="00F858C1" w:rsidP="00874465">
            <w:pPr>
              <w:rPr>
                <w:rFonts w:ascii="Times New Roman" w:eastAsia="Times New Roman" w:hAnsi="Times New Roman"/>
                <w:sz w:val="24"/>
                <w:szCs w:val="24"/>
                <w:lang w:eastAsia="ru-RU"/>
              </w:rPr>
            </w:pPr>
            <w:r>
              <w:rPr>
                <w:rFonts w:ascii="Times New Roman" w:eastAsia="Times New Roman" w:hAnsi="Times New Roman"/>
                <w:sz w:val="24"/>
                <w:szCs w:val="24"/>
                <w:lang w:eastAsia="ru-RU"/>
              </w:rPr>
              <w:t>Р</w:t>
            </w:r>
            <w:r w:rsidRPr="002F462F">
              <w:rPr>
                <w:rFonts w:ascii="Times New Roman" w:eastAsia="Times New Roman" w:hAnsi="Times New Roman"/>
                <w:sz w:val="24"/>
                <w:szCs w:val="24"/>
                <w:lang w:eastAsia="ru-RU"/>
              </w:rPr>
              <w:t xml:space="preserve">азность </w:t>
            </w:r>
            <w:r w:rsidR="00E7572F">
              <w:rPr>
                <w:rFonts w:ascii="Times New Roman" w:eastAsia="Times New Roman" w:hAnsi="Times New Roman"/>
                <w:sz w:val="24"/>
                <w:szCs w:val="24"/>
                <w:lang w:eastAsia="ru-RU"/>
              </w:rPr>
              <w:t>углов наклона</w:t>
            </w:r>
            <w:r w:rsidRPr="002F462F">
              <w:rPr>
                <w:rFonts w:ascii="Times New Roman" w:eastAsia="Times New Roman" w:hAnsi="Times New Roman"/>
                <w:sz w:val="24"/>
                <w:szCs w:val="24"/>
                <w:lang w:eastAsia="ru-RU"/>
              </w:rPr>
              <w:t xml:space="preserve"> для </w:t>
            </w:r>
            <w:r w:rsidR="00E7572F">
              <w:rPr>
                <w:rFonts w:ascii="Times New Roman" w:eastAsia="Times New Roman" w:hAnsi="Times New Roman"/>
                <w:sz w:val="24"/>
                <w:szCs w:val="24"/>
                <w:lang w:eastAsia="ru-RU"/>
              </w:rPr>
              <w:t>соседних участков между</w:t>
            </w:r>
            <w:r w:rsidRPr="002F462F">
              <w:rPr>
                <w:rFonts w:ascii="Times New Roman" w:eastAsia="Times New Roman" w:hAnsi="Times New Roman"/>
                <w:sz w:val="24"/>
                <w:szCs w:val="24"/>
                <w:lang w:eastAsia="ru-RU"/>
              </w:rPr>
              <w:t xml:space="preserve"> марками</w:t>
            </w:r>
            <w:r>
              <w:rPr>
                <w:rFonts w:ascii="Times New Roman" w:eastAsia="Times New Roman" w:hAnsi="Times New Roman"/>
                <w:sz w:val="24"/>
                <w:szCs w:val="24"/>
                <w:lang w:eastAsia="ru-RU"/>
              </w:rPr>
              <w:t xml:space="preserve">, </w:t>
            </w:r>
            <w:r w:rsidRPr="00CF0DBE">
              <w:rPr>
                <w:rFonts w:ascii="Times New Roman" w:eastAsia="Times New Roman" w:hAnsi="Times New Roman"/>
                <w:sz w:val="24"/>
                <w:szCs w:val="24"/>
                <w:lang w:eastAsia="ru-RU"/>
              </w:rPr>
              <w:t>количественная характеристика изгиба конструкции</w:t>
            </w:r>
          </w:p>
        </w:tc>
        <w:tc>
          <w:tcPr>
            <w:tcW w:w="2648" w:type="dxa"/>
          </w:tcPr>
          <w:p w14:paraId="101F14FB" w14:textId="77777777" w:rsidR="00F858C1" w:rsidRDefault="00F858C1" w:rsidP="00874465">
            <w:pPr>
              <w:jc w:val="center"/>
              <w:rPr>
                <w:rFonts w:ascii="Times New Roman" w:eastAsia="Times New Roman" w:hAnsi="Times New Roman"/>
                <w:sz w:val="24"/>
                <w:szCs w:val="24"/>
                <w:lang w:eastAsia="ru-RU"/>
              </w:rPr>
            </w:pPr>
            <w:r w:rsidRPr="004A0627">
              <w:rPr>
                <w:noProof/>
                <w:lang w:eastAsia="ru-RU"/>
              </w:rPr>
              <w:drawing>
                <wp:inline distT="0" distB="0" distL="0" distR="0" wp14:anchorId="38558B25" wp14:editId="44C7E51B">
                  <wp:extent cx="1051752" cy="532449"/>
                  <wp:effectExtent l="0" t="0" r="0" b="0"/>
                  <wp:docPr id="190005984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58142" cy="535684"/>
                          </a:xfrm>
                          <a:prstGeom prst="rect">
                            <a:avLst/>
                          </a:prstGeom>
                          <a:noFill/>
                          <a:ln>
                            <a:noFill/>
                          </a:ln>
                        </pic:spPr>
                      </pic:pic>
                    </a:graphicData>
                  </a:graphic>
                </wp:inline>
              </w:drawing>
            </w:r>
          </w:p>
          <w:p w14:paraId="4F5D3AB2" w14:textId="13748D78" w:rsidR="00F858C1" w:rsidRPr="00EA0AA4" w:rsidRDefault="00F858C1" w:rsidP="00874465">
            <w:pPr>
              <w:jc w:val="center"/>
              <w:rPr>
                <w:rFonts w:ascii="Times New Roman" w:eastAsia="Times New Roman" w:hAnsi="Times New Roman"/>
                <w:sz w:val="24"/>
                <w:szCs w:val="24"/>
                <w:lang w:eastAsia="ru-RU"/>
              </w:rPr>
            </w:pPr>
            <w:r w:rsidRPr="0074668A">
              <w:rPr>
                <w:noProof/>
                <w:lang w:eastAsia="ru-RU"/>
              </w:rPr>
              <w:drawing>
                <wp:inline distT="0" distB="0" distL="0" distR="0" wp14:anchorId="7963F57A" wp14:editId="6319C006">
                  <wp:extent cx="485997" cy="409548"/>
                  <wp:effectExtent l="0" t="0" r="0" b="0"/>
                  <wp:docPr id="190005984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89332" cy="412358"/>
                          </a:xfrm>
                          <a:prstGeom prst="rect">
                            <a:avLst/>
                          </a:prstGeom>
                          <a:noFill/>
                          <a:ln>
                            <a:noFill/>
                          </a:ln>
                        </pic:spPr>
                      </pic:pic>
                    </a:graphicData>
                  </a:graphic>
                </wp:inline>
              </w:drawing>
            </w:r>
          </w:p>
        </w:tc>
      </w:tr>
      <w:tr w:rsidR="008967BD" w:rsidRPr="00EA0AA4" w14:paraId="551DE1F7" w14:textId="77777777" w:rsidTr="008967BD">
        <w:trPr>
          <w:trHeight w:val="516"/>
        </w:trPr>
        <w:tc>
          <w:tcPr>
            <w:tcW w:w="2160" w:type="dxa"/>
            <w:vMerge/>
          </w:tcPr>
          <w:p w14:paraId="63B72052" w14:textId="77777777" w:rsidR="00F858C1" w:rsidRPr="00A743A7" w:rsidRDefault="00F858C1" w:rsidP="00874465">
            <w:pPr>
              <w:rPr>
                <w:rFonts w:ascii="Times New Roman" w:eastAsia="Times New Roman" w:hAnsi="Times New Roman"/>
                <w:sz w:val="24"/>
                <w:szCs w:val="24"/>
                <w:lang w:eastAsia="ru-RU"/>
              </w:rPr>
            </w:pPr>
          </w:p>
        </w:tc>
        <w:tc>
          <w:tcPr>
            <w:tcW w:w="1895" w:type="dxa"/>
          </w:tcPr>
          <w:p w14:paraId="035FD9E3" w14:textId="722767CF" w:rsidR="00F858C1" w:rsidRPr="00EA0AA4" w:rsidRDefault="00F858C1" w:rsidP="00874465">
            <w:pPr>
              <w:rPr>
                <w:rFonts w:ascii="Times New Roman" w:eastAsia="Times New Roman" w:hAnsi="Times New Roman"/>
                <w:sz w:val="24"/>
                <w:szCs w:val="24"/>
                <w:lang w:eastAsia="ru-RU"/>
              </w:rPr>
            </w:pPr>
            <w:r w:rsidRPr="00852402">
              <w:rPr>
                <w:rFonts w:ascii="Times New Roman" w:eastAsia="Times New Roman" w:hAnsi="Times New Roman"/>
                <w:sz w:val="24"/>
                <w:szCs w:val="24"/>
                <w:lang w:eastAsia="ru-RU"/>
              </w:rPr>
              <w:t xml:space="preserve">Среднее </w:t>
            </w:r>
            <w:r w:rsidR="00E7572F">
              <w:rPr>
                <w:rFonts w:ascii="Times New Roman" w:eastAsia="Times New Roman" w:hAnsi="Times New Roman"/>
                <w:sz w:val="24"/>
                <w:szCs w:val="24"/>
                <w:lang w:eastAsia="ru-RU"/>
              </w:rPr>
              <w:t xml:space="preserve">вертикальное </w:t>
            </w:r>
            <w:r w:rsidRPr="00852402">
              <w:rPr>
                <w:rFonts w:ascii="Times New Roman" w:eastAsia="Times New Roman" w:hAnsi="Times New Roman"/>
                <w:sz w:val="24"/>
                <w:szCs w:val="24"/>
                <w:lang w:eastAsia="ru-RU"/>
              </w:rPr>
              <w:t>перемещение</w:t>
            </w:r>
          </w:p>
        </w:tc>
        <w:tc>
          <w:tcPr>
            <w:tcW w:w="2609" w:type="dxa"/>
          </w:tcPr>
          <w:p w14:paraId="0F3682C1" w14:textId="66D0D22D" w:rsidR="00F858C1" w:rsidRPr="00EA0AA4" w:rsidRDefault="00F858C1" w:rsidP="00874465">
            <w:pPr>
              <w:rPr>
                <w:rFonts w:ascii="Times New Roman" w:eastAsia="Times New Roman" w:hAnsi="Times New Roman"/>
                <w:sz w:val="24"/>
                <w:szCs w:val="24"/>
                <w:lang w:eastAsia="ru-RU"/>
              </w:rPr>
            </w:pPr>
            <w:r>
              <w:rPr>
                <w:rFonts w:ascii="Times New Roman" w:eastAsia="Times New Roman" w:hAnsi="Times New Roman"/>
                <w:sz w:val="24"/>
                <w:szCs w:val="24"/>
                <w:lang w:eastAsia="ru-RU"/>
              </w:rPr>
              <w:t>В</w:t>
            </w:r>
            <w:r w:rsidRPr="00E60981">
              <w:rPr>
                <w:rFonts w:ascii="Times New Roman" w:eastAsia="Times New Roman" w:hAnsi="Times New Roman"/>
                <w:sz w:val="24"/>
                <w:szCs w:val="24"/>
                <w:lang w:eastAsia="ru-RU"/>
              </w:rPr>
              <w:t>сей конструкции или её части с момента начала мониторинга</w:t>
            </w:r>
            <w:r w:rsidR="00E7572F">
              <w:rPr>
                <w:rFonts w:ascii="Times New Roman" w:eastAsia="Times New Roman" w:hAnsi="Times New Roman"/>
                <w:sz w:val="24"/>
                <w:szCs w:val="24"/>
                <w:lang w:eastAsia="ru-RU"/>
              </w:rPr>
              <w:t xml:space="preserve"> </w:t>
            </w:r>
            <w:r w:rsidR="00E7572F" w:rsidRPr="00E7572F">
              <w:rPr>
                <w:rFonts w:ascii="Times New Roman" w:eastAsia="Times New Roman" w:hAnsi="Times New Roman"/>
                <w:sz w:val="24"/>
                <w:szCs w:val="24"/>
                <w:lang w:eastAsia="ru-RU"/>
              </w:rPr>
              <w:t>(по совокупности контрольных марок)</w:t>
            </w:r>
          </w:p>
        </w:tc>
        <w:tc>
          <w:tcPr>
            <w:tcW w:w="2648" w:type="dxa"/>
          </w:tcPr>
          <w:p w14:paraId="3942DCD0" w14:textId="6BE4D06E" w:rsidR="00F858C1" w:rsidRPr="004A0627" w:rsidRDefault="00F858C1" w:rsidP="00874465">
            <w:pPr>
              <w:jc w:val="center"/>
              <w:rPr>
                <w:noProof/>
                <w:lang w:eastAsia="ru-RU"/>
              </w:rPr>
            </w:pPr>
            <w:r w:rsidRPr="0074668A">
              <w:rPr>
                <w:rFonts w:asciiTheme="minorHAnsi" w:eastAsiaTheme="minorHAnsi" w:hAnsiTheme="minorHAnsi" w:cstheme="minorBidi"/>
                <w:kern w:val="0"/>
                <w:sz w:val="28"/>
                <w:szCs w:val="28"/>
                <w14:ligatures w14:val="none"/>
              </w:rPr>
              <w:object w:dxaOrig="2599" w:dyaOrig="1212" w14:anchorId="6BE4134A">
                <v:shape id="_x0000_i1027" type="#_x0000_t75" style="width:93pt;height:42pt" o:ole="">
                  <v:imagedata r:id="rId46" o:title=""/>
                </v:shape>
                <o:OLEObject Type="Embed" ProgID="Equation.3" ShapeID="_x0000_i1027" DrawAspect="Content" ObjectID="_1832484921" r:id="rId47"/>
              </w:object>
            </w:r>
          </w:p>
        </w:tc>
      </w:tr>
      <w:tr w:rsidR="008967BD" w:rsidRPr="00EA0AA4" w14:paraId="00F59231" w14:textId="77777777" w:rsidTr="008967BD">
        <w:trPr>
          <w:trHeight w:val="516"/>
        </w:trPr>
        <w:tc>
          <w:tcPr>
            <w:tcW w:w="2160" w:type="dxa"/>
            <w:vMerge/>
          </w:tcPr>
          <w:p w14:paraId="0E5AA887" w14:textId="77777777" w:rsidR="00F858C1" w:rsidRPr="00A743A7" w:rsidRDefault="00F858C1" w:rsidP="00874465">
            <w:pPr>
              <w:rPr>
                <w:rFonts w:ascii="Times New Roman" w:eastAsia="Times New Roman" w:hAnsi="Times New Roman"/>
                <w:sz w:val="24"/>
                <w:szCs w:val="24"/>
                <w:lang w:eastAsia="ru-RU"/>
              </w:rPr>
            </w:pPr>
          </w:p>
        </w:tc>
        <w:tc>
          <w:tcPr>
            <w:tcW w:w="1895" w:type="dxa"/>
          </w:tcPr>
          <w:p w14:paraId="46FFFBB0" w14:textId="46325CD6" w:rsidR="00F858C1" w:rsidRPr="00EA0AA4" w:rsidRDefault="00F858C1" w:rsidP="00874465">
            <w:pPr>
              <w:rPr>
                <w:rFonts w:ascii="Times New Roman" w:eastAsia="Times New Roman" w:hAnsi="Times New Roman"/>
                <w:sz w:val="24"/>
                <w:szCs w:val="24"/>
                <w:lang w:eastAsia="ru-RU"/>
              </w:rPr>
            </w:pPr>
            <w:r>
              <w:rPr>
                <w:rFonts w:ascii="Times New Roman" w:eastAsia="Times New Roman" w:hAnsi="Times New Roman"/>
                <w:sz w:val="24"/>
                <w:szCs w:val="24"/>
                <w:lang w:eastAsia="ru-RU"/>
              </w:rPr>
              <w:t>П</w:t>
            </w:r>
            <w:r w:rsidRPr="00ED1569">
              <w:rPr>
                <w:rFonts w:ascii="Times New Roman" w:eastAsia="Times New Roman" w:hAnsi="Times New Roman"/>
                <w:sz w:val="24"/>
                <w:szCs w:val="24"/>
                <w:lang w:eastAsia="ru-RU"/>
              </w:rPr>
              <w:t>роги</w:t>
            </w:r>
            <w:r>
              <w:rPr>
                <w:rFonts w:ascii="Times New Roman" w:eastAsia="Times New Roman" w:hAnsi="Times New Roman"/>
                <w:sz w:val="24"/>
                <w:szCs w:val="24"/>
                <w:lang w:eastAsia="ru-RU"/>
              </w:rPr>
              <w:t xml:space="preserve">б </w:t>
            </w:r>
            <w:r w:rsidRPr="00ED1569">
              <w:rPr>
                <w:rFonts w:ascii="Times New Roman" w:eastAsia="Times New Roman" w:hAnsi="Times New Roman"/>
                <w:sz w:val="24"/>
                <w:szCs w:val="24"/>
                <w:lang w:eastAsia="ru-RU"/>
              </w:rPr>
              <w:t>и относительный прогиб</w:t>
            </w:r>
          </w:p>
        </w:tc>
        <w:tc>
          <w:tcPr>
            <w:tcW w:w="2609" w:type="dxa"/>
          </w:tcPr>
          <w:p w14:paraId="65677510" w14:textId="38C3286E" w:rsidR="00F858C1" w:rsidRPr="00EA0AA4" w:rsidRDefault="00F858C1" w:rsidP="00874465">
            <w:pPr>
              <w:rPr>
                <w:rFonts w:ascii="Times New Roman" w:eastAsia="Times New Roman" w:hAnsi="Times New Roman"/>
                <w:sz w:val="24"/>
                <w:szCs w:val="24"/>
                <w:lang w:eastAsia="ru-RU"/>
              </w:rPr>
            </w:pPr>
            <w:r>
              <w:rPr>
                <w:rFonts w:ascii="Times New Roman" w:eastAsia="Times New Roman" w:hAnsi="Times New Roman"/>
                <w:sz w:val="24"/>
                <w:szCs w:val="24"/>
                <w:lang w:eastAsia="ru-RU"/>
              </w:rPr>
              <w:t>В</w:t>
            </w:r>
            <w:r w:rsidRPr="00E60981">
              <w:rPr>
                <w:rFonts w:ascii="Times New Roman" w:eastAsia="Times New Roman" w:hAnsi="Times New Roman"/>
                <w:sz w:val="24"/>
                <w:szCs w:val="24"/>
                <w:lang w:eastAsia="ru-RU"/>
              </w:rPr>
              <w:t>сей конструкции или её части относительно предыдуще</w:t>
            </w:r>
            <w:r w:rsidR="00E7572F">
              <w:rPr>
                <w:rFonts w:ascii="Times New Roman" w:eastAsia="Times New Roman" w:hAnsi="Times New Roman"/>
                <w:sz w:val="24"/>
                <w:szCs w:val="24"/>
                <w:lang w:eastAsia="ru-RU"/>
              </w:rPr>
              <w:t>й</w:t>
            </w:r>
            <w:r w:rsidRPr="00E60981">
              <w:rPr>
                <w:rFonts w:ascii="Times New Roman" w:eastAsia="Times New Roman" w:hAnsi="Times New Roman"/>
                <w:sz w:val="24"/>
                <w:szCs w:val="24"/>
                <w:lang w:eastAsia="ru-RU"/>
              </w:rPr>
              <w:t xml:space="preserve"> </w:t>
            </w:r>
            <w:r w:rsidR="00E7572F">
              <w:rPr>
                <w:rFonts w:ascii="Times New Roman" w:eastAsia="Times New Roman" w:hAnsi="Times New Roman"/>
                <w:sz w:val="24"/>
                <w:szCs w:val="24"/>
                <w:lang w:eastAsia="ru-RU"/>
              </w:rPr>
              <w:t>эпохи</w:t>
            </w:r>
            <w:r w:rsidRPr="00E60981">
              <w:rPr>
                <w:rFonts w:ascii="Times New Roman" w:eastAsia="Times New Roman" w:hAnsi="Times New Roman"/>
                <w:sz w:val="24"/>
                <w:szCs w:val="24"/>
                <w:lang w:eastAsia="ru-RU"/>
              </w:rPr>
              <w:t xml:space="preserve"> наблюдений</w:t>
            </w:r>
          </w:p>
        </w:tc>
        <w:tc>
          <w:tcPr>
            <w:tcW w:w="2648" w:type="dxa"/>
          </w:tcPr>
          <w:p w14:paraId="4D02D6C1" w14:textId="0769C7F2" w:rsidR="00F858C1" w:rsidRPr="004A0627" w:rsidRDefault="00F858C1" w:rsidP="00874465">
            <w:pPr>
              <w:jc w:val="center"/>
              <w:rPr>
                <w:noProof/>
                <w:lang w:eastAsia="ru-RU"/>
              </w:rPr>
            </w:pPr>
            <w:r w:rsidRPr="0074668A">
              <w:rPr>
                <w:noProof/>
                <w:lang w:eastAsia="ru-RU"/>
              </w:rPr>
              <w:drawing>
                <wp:inline distT="0" distB="0" distL="0" distR="0" wp14:anchorId="0028377E" wp14:editId="1713D62F">
                  <wp:extent cx="1230745" cy="471479"/>
                  <wp:effectExtent l="0" t="0" r="0" b="5080"/>
                  <wp:docPr id="190005984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246736" cy="477605"/>
                          </a:xfrm>
                          <a:prstGeom prst="rect">
                            <a:avLst/>
                          </a:prstGeom>
                          <a:noFill/>
                          <a:ln>
                            <a:noFill/>
                          </a:ln>
                        </pic:spPr>
                      </pic:pic>
                    </a:graphicData>
                  </a:graphic>
                </wp:inline>
              </w:drawing>
            </w:r>
          </w:p>
        </w:tc>
      </w:tr>
      <w:tr w:rsidR="008967BD" w:rsidRPr="00EA0AA4" w14:paraId="12A98D0F" w14:textId="77777777" w:rsidTr="00807004">
        <w:trPr>
          <w:trHeight w:val="1057"/>
        </w:trPr>
        <w:tc>
          <w:tcPr>
            <w:tcW w:w="2160" w:type="dxa"/>
            <w:tcBorders>
              <w:bottom w:val="single" w:sz="4" w:space="0" w:color="FFFFFF"/>
            </w:tcBorders>
          </w:tcPr>
          <w:p w14:paraId="55613F64" w14:textId="4B22FA8C" w:rsidR="001F319D" w:rsidRPr="00A743A7" w:rsidRDefault="008967BD" w:rsidP="008967BD">
            <w:pPr>
              <w:rPr>
                <w:rFonts w:ascii="Times New Roman" w:eastAsia="Times New Roman" w:hAnsi="Times New Roman"/>
                <w:sz w:val="24"/>
                <w:szCs w:val="24"/>
                <w:lang w:eastAsia="ru-RU"/>
              </w:rPr>
            </w:pPr>
            <w:r w:rsidRPr="008967BD">
              <w:rPr>
                <w:rFonts w:ascii="Times New Roman" w:eastAsia="Times New Roman" w:hAnsi="Times New Roman"/>
                <w:sz w:val="28"/>
                <w:szCs w:val="28"/>
                <w:lang w:eastAsia="ru-RU"/>
              </w:rPr>
              <w:t xml:space="preserve"> </w:t>
            </w:r>
          </w:p>
        </w:tc>
        <w:tc>
          <w:tcPr>
            <w:tcW w:w="1895" w:type="dxa"/>
            <w:tcBorders>
              <w:bottom w:val="single" w:sz="4" w:space="0" w:color="FFFFFF"/>
            </w:tcBorders>
          </w:tcPr>
          <w:p w14:paraId="0EC9B786" w14:textId="6837F802" w:rsidR="001F319D" w:rsidRPr="00ED1569" w:rsidRDefault="001F319D" w:rsidP="008967BD">
            <w:pPr>
              <w:rPr>
                <w:rFonts w:ascii="Times New Roman" w:eastAsia="Times New Roman" w:hAnsi="Times New Roman"/>
                <w:sz w:val="24"/>
                <w:szCs w:val="24"/>
                <w:lang w:eastAsia="ru-RU"/>
              </w:rPr>
            </w:pPr>
          </w:p>
        </w:tc>
        <w:tc>
          <w:tcPr>
            <w:tcW w:w="2609" w:type="dxa"/>
            <w:tcBorders>
              <w:bottom w:val="single" w:sz="4" w:space="0" w:color="FFFFFF"/>
            </w:tcBorders>
          </w:tcPr>
          <w:p w14:paraId="6B923B23" w14:textId="70B8C6B1" w:rsidR="001F319D" w:rsidRPr="00EA0AA4" w:rsidRDefault="001F319D" w:rsidP="008967BD">
            <w:pPr>
              <w:rPr>
                <w:rFonts w:ascii="Times New Roman" w:eastAsia="Times New Roman" w:hAnsi="Times New Roman"/>
                <w:sz w:val="24"/>
                <w:szCs w:val="24"/>
                <w:lang w:eastAsia="ru-RU"/>
              </w:rPr>
            </w:pPr>
            <w:r>
              <w:rPr>
                <w:rFonts w:ascii="Times New Roman" w:eastAsia="Times New Roman" w:hAnsi="Times New Roman"/>
                <w:sz w:val="24"/>
                <w:szCs w:val="24"/>
                <w:lang w:eastAsia="ru-RU"/>
              </w:rPr>
              <w:t>О</w:t>
            </w:r>
            <w:r w:rsidRPr="00EA0AA4">
              <w:rPr>
                <w:rFonts w:ascii="Times New Roman" w:eastAsia="Times New Roman" w:hAnsi="Times New Roman"/>
                <w:sz w:val="24"/>
                <w:szCs w:val="24"/>
                <w:lang w:eastAsia="ru-RU"/>
              </w:rPr>
              <w:t>тклонение пролётных конструкций от проектного положения</w:t>
            </w:r>
          </w:p>
        </w:tc>
        <w:tc>
          <w:tcPr>
            <w:tcW w:w="2648" w:type="dxa"/>
            <w:tcBorders>
              <w:bottom w:val="single" w:sz="4" w:space="0" w:color="FFFFFF"/>
            </w:tcBorders>
          </w:tcPr>
          <w:p w14:paraId="6A039FC9" w14:textId="77777777" w:rsidR="001F319D" w:rsidRDefault="001F319D" w:rsidP="008967BD">
            <w:pPr>
              <w:jc w:val="center"/>
              <w:rPr>
                <w:noProof/>
                <w:lang w:eastAsia="ru-RU"/>
              </w:rPr>
            </w:pPr>
          </w:p>
          <w:p w14:paraId="63F3950A" w14:textId="2ECF83E4" w:rsidR="001F319D" w:rsidRPr="004A0627" w:rsidRDefault="001F319D" w:rsidP="008967BD">
            <w:pPr>
              <w:jc w:val="center"/>
              <w:rPr>
                <w:noProof/>
                <w:lang w:eastAsia="ru-RU"/>
              </w:rPr>
            </w:pPr>
            <w:r w:rsidRPr="00B653B0">
              <w:rPr>
                <w:noProof/>
                <w:lang w:eastAsia="ru-RU"/>
              </w:rPr>
              <w:drawing>
                <wp:inline distT="0" distB="0" distL="0" distR="0" wp14:anchorId="35DDCD02" wp14:editId="43BFAA2A">
                  <wp:extent cx="1318929" cy="395679"/>
                  <wp:effectExtent l="0" t="0" r="0" b="0"/>
                  <wp:docPr id="190005984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323413" cy="397024"/>
                          </a:xfrm>
                          <a:prstGeom prst="rect">
                            <a:avLst/>
                          </a:prstGeom>
                          <a:noFill/>
                          <a:ln>
                            <a:noFill/>
                          </a:ln>
                        </pic:spPr>
                      </pic:pic>
                    </a:graphicData>
                  </a:graphic>
                </wp:inline>
              </w:drawing>
            </w:r>
          </w:p>
        </w:tc>
      </w:tr>
    </w:tbl>
    <w:p w14:paraId="17F2A308" w14:textId="0B7E51C7" w:rsidR="00C04EEE" w:rsidRPr="00C04EEE" w:rsidRDefault="00C04EEE" w:rsidP="00C04EEE">
      <w:pPr>
        <w:spacing w:after="0" w:line="240" w:lineRule="auto"/>
        <w:rPr>
          <w:rFonts w:ascii="Times New Roman" w:eastAsia="Times New Roman" w:hAnsi="Times New Roman" w:cs="Times New Roman"/>
          <w:kern w:val="2"/>
          <w:sz w:val="28"/>
          <w:szCs w:val="28"/>
          <w:lang w:eastAsia="ru-RU"/>
          <w14:ligatures w14:val="standardContextual"/>
        </w:rPr>
      </w:pPr>
      <w:r w:rsidRPr="008967BD">
        <w:rPr>
          <w:rFonts w:ascii="Times New Roman" w:eastAsia="Times New Roman" w:hAnsi="Times New Roman" w:cs="Times New Roman"/>
          <w:kern w:val="2"/>
          <w:sz w:val="28"/>
          <w:szCs w:val="28"/>
          <w:lang w:eastAsia="ru-RU"/>
          <w14:ligatures w14:val="standardContextual"/>
        </w:rPr>
        <w:lastRenderedPageBreak/>
        <w:t>Продолжение таблицы 1.8</w:t>
      </w:r>
    </w:p>
    <w:tbl>
      <w:tblPr>
        <w:tblStyle w:val="11"/>
        <w:tblW w:w="9312" w:type="dxa"/>
        <w:tblInd w:w="137"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2160"/>
        <w:gridCol w:w="1895"/>
        <w:gridCol w:w="2609"/>
        <w:gridCol w:w="2648"/>
      </w:tblGrid>
      <w:tr w:rsidR="008967BD" w:rsidRPr="00EA0AA4" w14:paraId="500147FB" w14:textId="04F2B10A" w:rsidTr="008967BD">
        <w:trPr>
          <w:trHeight w:val="499"/>
        </w:trPr>
        <w:tc>
          <w:tcPr>
            <w:tcW w:w="2160" w:type="dxa"/>
            <w:vMerge w:val="restart"/>
            <w:hideMark/>
          </w:tcPr>
          <w:p w14:paraId="1C72CD28" w14:textId="77777777" w:rsidR="00F858C1" w:rsidRPr="00A743A7" w:rsidRDefault="00F858C1" w:rsidP="00874465">
            <w:pPr>
              <w:rPr>
                <w:rFonts w:ascii="Times New Roman" w:eastAsia="Times New Roman" w:hAnsi="Times New Roman"/>
                <w:sz w:val="24"/>
                <w:szCs w:val="24"/>
                <w:lang w:eastAsia="ru-RU"/>
              </w:rPr>
            </w:pPr>
          </w:p>
        </w:tc>
        <w:tc>
          <w:tcPr>
            <w:tcW w:w="1895" w:type="dxa"/>
            <w:vMerge w:val="restart"/>
            <w:hideMark/>
          </w:tcPr>
          <w:p w14:paraId="7B3539C4" w14:textId="77777777" w:rsidR="00F858C1" w:rsidRPr="00EA0AA4" w:rsidRDefault="00F858C1" w:rsidP="00874465">
            <w:pPr>
              <w:rPr>
                <w:rFonts w:ascii="Times New Roman" w:eastAsia="Times New Roman" w:hAnsi="Times New Roman"/>
                <w:sz w:val="24"/>
                <w:szCs w:val="24"/>
                <w:lang w:eastAsia="ru-RU"/>
              </w:rPr>
            </w:pPr>
            <w:r w:rsidRPr="00EA0AA4">
              <w:rPr>
                <w:rFonts w:ascii="Times New Roman" w:eastAsia="Times New Roman" w:hAnsi="Times New Roman"/>
                <w:sz w:val="24"/>
                <w:szCs w:val="24"/>
                <w:lang w:eastAsia="ru-RU"/>
              </w:rPr>
              <w:t>Скорости вертикальных перемещений</w:t>
            </w:r>
          </w:p>
        </w:tc>
        <w:tc>
          <w:tcPr>
            <w:tcW w:w="2609" w:type="dxa"/>
            <w:hideMark/>
          </w:tcPr>
          <w:p w14:paraId="43F603EC" w14:textId="2BF11304" w:rsidR="00F858C1" w:rsidRPr="00EA0AA4" w:rsidRDefault="00F858C1" w:rsidP="00874465">
            <w:pPr>
              <w:rPr>
                <w:rFonts w:ascii="Times New Roman" w:eastAsia="Times New Roman" w:hAnsi="Times New Roman"/>
                <w:sz w:val="24"/>
                <w:szCs w:val="24"/>
                <w:lang w:eastAsia="ru-RU"/>
              </w:rPr>
            </w:pPr>
            <w:r>
              <w:rPr>
                <w:rFonts w:ascii="Times New Roman" w:eastAsia="Times New Roman" w:hAnsi="Times New Roman"/>
                <w:sz w:val="24"/>
                <w:szCs w:val="24"/>
                <w:lang w:eastAsia="ru-RU"/>
              </w:rPr>
              <w:t>О</w:t>
            </w:r>
            <w:r w:rsidRPr="00BA4E1F">
              <w:rPr>
                <w:rFonts w:ascii="Times New Roman" w:eastAsia="Times New Roman" w:hAnsi="Times New Roman"/>
                <w:sz w:val="24"/>
                <w:szCs w:val="24"/>
                <w:lang w:eastAsia="ru-RU"/>
              </w:rPr>
              <w:t xml:space="preserve">тдельной марки </w:t>
            </w:r>
            <w:r w:rsidRPr="00BA4E1F">
              <w:rPr>
                <w:rFonts w:ascii="Times New Roman" w:eastAsia="Times New Roman" w:hAnsi="Times New Roman"/>
                <w:i/>
                <w:iCs/>
                <w:sz w:val="24"/>
                <w:szCs w:val="24"/>
                <w:lang w:eastAsia="ru-RU"/>
              </w:rPr>
              <w:t>Q</w:t>
            </w:r>
            <w:r w:rsidRPr="00BA4E1F">
              <w:rPr>
                <w:rFonts w:ascii="Times New Roman" w:eastAsia="Times New Roman" w:hAnsi="Times New Roman"/>
                <w:sz w:val="24"/>
                <w:szCs w:val="24"/>
                <w:lang w:eastAsia="ru-RU"/>
              </w:rPr>
              <w:t xml:space="preserve"> за </w:t>
            </w:r>
            <w:r w:rsidR="008967BD" w:rsidRPr="008967BD">
              <w:rPr>
                <w:rFonts w:ascii="Times New Roman" w:eastAsia="Times New Roman" w:hAnsi="Times New Roman"/>
                <w:sz w:val="24"/>
                <w:szCs w:val="24"/>
                <w:lang w:eastAsia="ru-RU"/>
              </w:rPr>
              <w:t>заданный интервал времени</w:t>
            </w:r>
          </w:p>
        </w:tc>
        <w:tc>
          <w:tcPr>
            <w:tcW w:w="2648" w:type="dxa"/>
          </w:tcPr>
          <w:p w14:paraId="6D7E8979" w14:textId="205FB869" w:rsidR="00F858C1" w:rsidRPr="00EA0AA4" w:rsidRDefault="00F858C1" w:rsidP="00874465">
            <w:pPr>
              <w:jc w:val="center"/>
              <w:rPr>
                <w:rFonts w:ascii="Times New Roman" w:eastAsia="Times New Roman" w:hAnsi="Times New Roman"/>
                <w:sz w:val="24"/>
                <w:szCs w:val="24"/>
                <w:lang w:eastAsia="ru-RU"/>
              </w:rPr>
            </w:pPr>
            <w:r w:rsidRPr="00092335">
              <w:rPr>
                <w:noProof/>
                <w:lang w:eastAsia="ru-RU"/>
              </w:rPr>
              <w:drawing>
                <wp:inline distT="0" distB="0" distL="0" distR="0" wp14:anchorId="1332502A" wp14:editId="18C89AE2">
                  <wp:extent cx="625882" cy="467949"/>
                  <wp:effectExtent l="0" t="0" r="0" b="0"/>
                  <wp:docPr id="1900059848"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29428" cy="470600"/>
                          </a:xfrm>
                          <a:prstGeom prst="rect">
                            <a:avLst/>
                          </a:prstGeom>
                          <a:noFill/>
                          <a:ln>
                            <a:noFill/>
                          </a:ln>
                        </pic:spPr>
                      </pic:pic>
                    </a:graphicData>
                  </a:graphic>
                </wp:inline>
              </w:drawing>
            </w:r>
          </w:p>
        </w:tc>
      </w:tr>
      <w:tr w:rsidR="008967BD" w:rsidRPr="00EA0AA4" w14:paraId="0F445465" w14:textId="77777777" w:rsidTr="008967BD">
        <w:trPr>
          <w:trHeight w:val="499"/>
        </w:trPr>
        <w:tc>
          <w:tcPr>
            <w:tcW w:w="2160" w:type="dxa"/>
            <w:vMerge/>
          </w:tcPr>
          <w:p w14:paraId="3B969EB9" w14:textId="77777777" w:rsidR="00F858C1" w:rsidRPr="00A743A7" w:rsidRDefault="00F858C1" w:rsidP="00C3258E">
            <w:pPr>
              <w:rPr>
                <w:rFonts w:ascii="Times New Roman" w:eastAsia="Times New Roman" w:hAnsi="Times New Roman"/>
                <w:sz w:val="24"/>
                <w:szCs w:val="24"/>
                <w:lang w:eastAsia="ru-RU"/>
              </w:rPr>
            </w:pPr>
          </w:p>
        </w:tc>
        <w:tc>
          <w:tcPr>
            <w:tcW w:w="1895" w:type="dxa"/>
            <w:vMerge/>
          </w:tcPr>
          <w:p w14:paraId="1C53FD52" w14:textId="77777777" w:rsidR="00F858C1" w:rsidRPr="00EA0AA4" w:rsidRDefault="00F858C1" w:rsidP="00C3258E">
            <w:pPr>
              <w:rPr>
                <w:rFonts w:ascii="Times New Roman" w:eastAsia="Times New Roman" w:hAnsi="Times New Roman"/>
                <w:sz w:val="24"/>
                <w:szCs w:val="24"/>
                <w:lang w:eastAsia="ru-RU"/>
              </w:rPr>
            </w:pPr>
          </w:p>
        </w:tc>
        <w:tc>
          <w:tcPr>
            <w:tcW w:w="2609" w:type="dxa"/>
          </w:tcPr>
          <w:p w14:paraId="5D29EBA8" w14:textId="7CDAAC2B" w:rsidR="00F858C1" w:rsidRPr="00EA0AA4" w:rsidRDefault="00F858C1" w:rsidP="00C3258E">
            <w:pPr>
              <w:rPr>
                <w:rFonts w:ascii="Times New Roman" w:eastAsia="Times New Roman" w:hAnsi="Times New Roman"/>
                <w:sz w:val="24"/>
                <w:szCs w:val="24"/>
                <w:lang w:eastAsia="ru-RU"/>
              </w:rPr>
            </w:pPr>
            <w:r w:rsidRPr="00BA4E1F">
              <w:rPr>
                <w:rFonts w:ascii="Times New Roman" w:eastAsia="Times New Roman" w:hAnsi="Times New Roman"/>
                <w:sz w:val="24"/>
                <w:szCs w:val="24"/>
                <w:lang w:eastAsia="ru-RU"/>
              </w:rPr>
              <w:t>Средняя скорость вертикального перемещения всей конструкции</w:t>
            </w:r>
            <w:r w:rsidR="008967BD">
              <w:rPr>
                <w:rFonts w:ascii="Times New Roman" w:eastAsia="Times New Roman" w:hAnsi="Times New Roman"/>
                <w:sz w:val="24"/>
                <w:szCs w:val="24"/>
                <w:lang w:eastAsia="ru-RU"/>
              </w:rPr>
              <w:t xml:space="preserve"> или </w:t>
            </w:r>
            <w:r w:rsidR="008967BD" w:rsidRPr="008967BD">
              <w:rPr>
                <w:rFonts w:ascii="Times New Roman" w:eastAsia="Times New Roman" w:hAnsi="Times New Roman"/>
                <w:sz w:val="24"/>
                <w:szCs w:val="24"/>
                <w:lang w:eastAsia="ru-RU"/>
              </w:rPr>
              <w:t>её</w:t>
            </w:r>
            <w:r w:rsidR="008967BD">
              <w:rPr>
                <w:rFonts w:ascii="Times New Roman" w:eastAsia="Times New Roman" w:hAnsi="Times New Roman"/>
                <w:sz w:val="24"/>
                <w:szCs w:val="24"/>
                <w:lang w:eastAsia="ru-RU"/>
              </w:rPr>
              <w:t xml:space="preserve"> части</w:t>
            </w:r>
          </w:p>
        </w:tc>
        <w:tc>
          <w:tcPr>
            <w:tcW w:w="2648" w:type="dxa"/>
          </w:tcPr>
          <w:p w14:paraId="7BE9DBE1" w14:textId="77777777" w:rsidR="00F858C1" w:rsidRDefault="00F858C1" w:rsidP="00C3258E">
            <w:pPr>
              <w:jc w:val="center"/>
              <w:rPr>
                <w:rFonts w:ascii="Times New Roman" w:eastAsia="Times New Roman" w:hAnsi="Times New Roman"/>
                <w:sz w:val="24"/>
                <w:szCs w:val="24"/>
                <w:lang w:eastAsia="ru-RU"/>
              </w:rPr>
            </w:pPr>
          </w:p>
          <w:p w14:paraId="2C428711" w14:textId="4486A161" w:rsidR="00F858C1" w:rsidRPr="00EA0AA4" w:rsidRDefault="00F858C1" w:rsidP="00C3258E">
            <w:pPr>
              <w:jc w:val="center"/>
              <w:rPr>
                <w:rFonts w:ascii="Times New Roman" w:eastAsia="Times New Roman" w:hAnsi="Times New Roman"/>
                <w:sz w:val="24"/>
                <w:szCs w:val="24"/>
                <w:lang w:eastAsia="ru-RU"/>
              </w:rPr>
            </w:pPr>
            <w:r w:rsidRPr="00092335">
              <w:rPr>
                <w:noProof/>
                <w:lang w:eastAsia="ru-RU"/>
              </w:rPr>
              <w:drawing>
                <wp:inline distT="0" distB="0" distL="0" distR="0" wp14:anchorId="1C881252" wp14:editId="38C6FA8C">
                  <wp:extent cx="724295" cy="435667"/>
                  <wp:effectExtent l="0" t="0" r="0" b="0"/>
                  <wp:docPr id="1900059849"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731527" cy="440017"/>
                          </a:xfrm>
                          <a:prstGeom prst="rect">
                            <a:avLst/>
                          </a:prstGeom>
                          <a:noFill/>
                          <a:ln>
                            <a:noFill/>
                          </a:ln>
                        </pic:spPr>
                      </pic:pic>
                    </a:graphicData>
                  </a:graphic>
                </wp:inline>
              </w:drawing>
            </w:r>
          </w:p>
        </w:tc>
      </w:tr>
      <w:tr w:rsidR="008967BD" w:rsidRPr="00EA0AA4" w14:paraId="1498913E" w14:textId="2A6CD3AE" w:rsidTr="008967BD">
        <w:trPr>
          <w:trHeight w:val="750"/>
        </w:trPr>
        <w:tc>
          <w:tcPr>
            <w:tcW w:w="2160" w:type="dxa"/>
            <w:vMerge w:val="restart"/>
            <w:hideMark/>
          </w:tcPr>
          <w:p w14:paraId="5C333A74" w14:textId="5FE00486" w:rsidR="007411F9" w:rsidRPr="00A743A7" w:rsidRDefault="007411F9" w:rsidP="00874465">
            <w:pPr>
              <w:rPr>
                <w:rFonts w:ascii="Times New Roman" w:eastAsia="Times New Roman" w:hAnsi="Times New Roman"/>
                <w:sz w:val="24"/>
                <w:szCs w:val="24"/>
                <w:lang w:eastAsia="ru-RU"/>
              </w:rPr>
            </w:pPr>
            <w:r w:rsidRPr="00A743A7">
              <w:rPr>
                <w:rFonts w:ascii="Times New Roman" w:eastAsia="Times New Roman" w:hAnsi="Times New Roman"/>
                <w:sz w:val="24"/>
                <w:szCs w:val="24"/>
                <w:lang w:eastAsia="ru-RU"/>
              </w:rPr>
              <w:t xml:space="preserve">Горизонтальные </w:t>
            </w:r>
            <w:r>
              <w:rPr>
                <w:rFonts w:ascii="Times New Roman" w:eastAsia="Times New Roman" w:hAnsi="Times New Roman"/>
                <w:sz w:val="24"/>
                <w:szCs w:val="24"/>
                <w:lang w:eastAsia="ru-RU"/>
              </w:rPr>
              <w:t>перемещения</w:t>
            </w:r>
          </w:p>
        </w:tc>
        <w:tc>
          <w:tcPr>
            <w:tcW w:w="1895" w:type="dxa"/>
            <w:hideMark/>
          </w:tcPr>
          <w:p w14:paraId="34565EEA" w14:textId="77777777" w:rsidR="007411F9" w:rsidRPr="00EA0AA4" w:rsidRDefault="007411F9" w:rsidP="00874465">
            <w:pPr>
              <w:rPr>
                <w:rFonts w:ascii="Times New Roman" w:eastAsia="Times New Roman" w:hAnsi="Times New Roman"/>
                <w:sz w:val="24"/>
                <w:szCs w:val="24"/>
                <w:lang w:eastAsia="ru-RU"/>
              </w:rPr>
            </w:pPr>
            <w:r w:rsidRPr="00EA0AA4">
              <w:rPr>
                <w:rFonts w:ascii="Times New Roman" w:eastAsia="Times New Roman" w:hAnsi="Times New Roman"/>
                <w:sz w:val="24"/>
                <w:szCs w:val="24"/>
                <w:lang w:eastAsia="ru-RU"/>
              </w:rPr>
              <w:t>Абсолютные горизонтальные перемещения</w:t>
            </w:r>
          </w:p>
        </w:tc>
        <w:tc>
          <w:tcPr>
            <w:tcW w:w="2609" w:type="dxa"/>
            <w:hideMark/>
          </w:tcPr>
          <w:p w14:paraId="70840AA0" w14:textId="2CE4BA00" w:rsidR="007411F9" w:rsidRPr="00EA0AA4" w:rsidRDefault="007411F9" w:rsidP="00874465">
            <w:pPr>
              <w:rPr>
                <w:rFonts w:ascii="Times New Roman" w:eastAsia="Times New Roman" w:hAnsi="Times New Roman"/>
                <w:sz w:val="24"/>
                <w:szCs w:val="24"/>
                <w:lang w:eastAsia="ru-RU"/>
              </w:rPr>
            </w:pPr>
            <w:r w:rsidRPr="005E3356">
              <w:rPr>
                <w:rFonts w:ascii="Times New Roman" w:eastAsia="Times New Roman" w:hAnsi="Times New Roman"/>
                <w:sz w:val="24"/>
                <w:szCs w:val="24"/>
                <w:lang w:eastAsia="ru-RU"/>
              </w:rPr>
              <w:t>Разности координат деформационных марок в начально</w:t>
            </w:r>
            <w:r w:rsidR="008967BD">
              <w:rPr>
                <w:rFonts w:ascii="Times New Roman" w:eastAsia="Times New Roman" w:hAnsi="Times New Roman"/>
                <w:sz w:val="24"/>
                <w:szCs w:val="24"/>
                <w:lang w:eastAsia="ru-RU"/>
              </w:rPr>
              <w:t>й</w:t>
            </w:r>
            <w:r w:rsidRPr="005E3356">
              <w:rPr>
                <w:rFonts w:ascii="Times New Roman" w:eastAsia="Times New Roman" w:hAnsi="Times New Roman"/>
                <w:sz w:val="24"/>
                <w:szCs w:val="24"/>
                <w:lang w:eastAsia="ru-RU"/>
              </w:rPr>
              <w:t xml:space="preserve"> и последующих </w:t>
            </w:r>
            <w:r w:rsidR="008967BD">
              <w:rPr>
                <w:rFonts w:ascii="Times New Roman" w:eastAsia="Times New Roman" w:hAnsi="Times New Roman"/>
                <w:sz w:val="24"/>
                <w:szCs w:val="24"/>
                <w:lang w:eastAsia="ru-RU"/>
              </w:rPr>
              <w:t xml:space="preserve">эпохах </w:t>
            </w:r>
            <w:r w:rsidRPr="005E3356">
              <w:rPr>
                <w:rFonts w:ascii="Times New Roman" w:eastAsia="Times New Roman" w:hAnsi="Times New Roman"/>
                <w:sz w:val="24"/>
                <w:szCs w:val="24"/>
                <w:lang w:eastAsia="ru-RU"/>
              </w:rPr>
              <w:t>наблюдений</w:t>
            </w:r>
          </w:p>
        </w:tc>
        <w:tc>
          <w:tcPr>
            <w:tcW w:w="2648" w:type="dxa"/>
            <w:vAlign w:val="center"/>
          </w:tcPr>
          <w:p w14:paraId="2390825A" w14:textId="77777777" w:rsidR="007411F9" w:rsidRDefault="007411F9" w:rsidP="00874465">
            <w:pPr>
              <w:jc w:val="center"/>
              <w:rPr>
                <w:sz w:val="28"/>
                <w:szCs w:val="28"/>
              </w:rPr>
            </w:pPr>
            <w:r w:rsidRPr="00464543">
              <w:rPr>
                <w:rFonts w:asciiTheme="minorHAnsi" w:eastAsiaTheme="minorHAnsi" w:hAnsiTheme="minorHAnsi" w:cstheme="minorBidi"/>
                <w:kern w:val="0"/>
                <w:sz w:val="28"/>
                <w:szCs w:val="28"/>
                <w14:ligatures w14:val="none"/>
              </w:rPr>
              <w:object w:dxaOrig="2693" w:dyaOrig="605" w14:anchorId="6D1811D5">
                <v:shape id="_x0000_i1028" type="#_x0000_t75" style="width:97.5pt;height:22.5pt" o:ole="">
                  <v:imagedata r:id="rId52" o:title=""/>
                </v:shape>
                <o:OLEObject Type="Embed" ProgID="Equation.3" ShapeID="_x0000_i1028" DrawAspect="Content" ObjectID="_1832484922" r:id="rId53"/>
              </w:object>
            </w:r>
          </w:p>
          <w:p w14:paraId="2C018344" w14:textId="79E58EBC" w:rsidR="007411F9" w:rsidRPr="00EA0AA4" w:rsidRDefault="007411F9" w:rsidP="00874465">
            <w:pPr>
              <w:jc w:val="center"/>
              <w:rPr>
                <w:rFonts w:ascii="Times New Roman" w:eastAsia="Times New Roman" w:hAnsi="Times New Roman"/>
                <w:sz w:val="24"/>
                <w:szCs w:val="24"/>
                <w:lang w:eastAsia="ru-RU"/>
              </w:rPr>
            </w:pPr>
            <w:r w:rsidRPr="00464543">
              <w:rPr>
                <w:noProof/>
                <w:lang w:eastAsia="ru-RU"/>
              </w:rPr>
              <w:drawing>
                <wp:inline distT="0" distB="0" distL="0" distR="0" wp14:anchorId="76A1AC8B" wp14:editId="6EB3B7E4">
                  <wp:extent cx="1187955" cy="298686"/>
                  <wp:effectExtent l="0" t="0" r="0" b="0"/>
                  <wp:docPr id="1900059850"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206878" cy="303444"/>
                          </a:xfrm>
                          <a:prstGeom prst="rect">
                            <a:avLst/>
                          </a:prstGeom>
                          <a:noFill/>
                          <a:ln>
                            <a:noFill/>
                          </a:ln>
                        </pic:spPr>
                      </pic:pic>
                    </a:graphicData>
                  </a:graphic>
                </wp:inline>
              </w:drawing>
            </w:r>
          </w:p>
        </w:tc>
      </w:tr>
      <w:tr w:rsidR="008967BD" w:rsidRPr="00EA0AA4" w14:paraId="1AA188DF" w14:textId="5115A55D" w:rsidTr="008967BD">
        <w:trPr>
          <w:trHeight w:val="750"/>
        </w:trPr>
        <w:tc>
          <w:tcPr>
            <w:tcW w:w="2160" w:type="dxa"/>
            <w:vMerge/>
            <w:hideMark/>
          </w:tcPr>
          <w:p w14:paraId="3C08A767" w14:textId="77777777" w:rsidR="007411F9" w:rsidRPr="00A743A7" w:rsidRDefault="007411F9" w:rsidP="00874465">
            <w:pPr>
              <w:rPr>
                <w:rFonts w:ascii="Times New Roman" w:eastAsia="Times New Roman" w:hAnsi="Times New Roman"/>
                <w:sz w:val="24"/>
                <w:szCs w:val="24"/>
                <w:lang w:eastAsia="ru-RU"/>
              </w:rPr>
            </w:pPr>
          </w:p>
        </w:tc>
        <w:tc>
          <w:tcPr>
            <w:tcW w:w="1895" w:type="dxa"/>
            <w:hideMark/>
          </w:tcPr>
          <w:p w14:paraId="330AF6E1" w14:textId="77777777" w:rsidR="007411F9" w:rsidRPr="00EA0AA4" w:rsidRDefault="007411F9" w:rsidP="00874465">
            <w:pPr>
              <w:rPr>
                <w:rFonts w:ascii="Times New Roman" w:eastAsia="Times New Roman" w:hAnsi="Times New Roman"/>
                <w:sz w:val="24"/>
                <w:szCs w:val="24"/>
                <w:lang w:eastAsia="ru-RU"/>
              </w:rPr>
            </w:pPr>
            <w:r w:rsidRPr="00EA0AA4">
              <w:rPr>
                <w:rFonts w:ascii="Times New Roman" w:eastAsia="Times New Roman" w:hAnsi="Times New Roman"/>
                <w:sz w:val="24"/>
                <w:szCs w:val="24"/>
                <w:lang w:eastAsia="ru-RU"/>
              </w:rPr>
              <w:t>Относительные горизонтальные перемещения</w:t>
            </w:r>
          </w:p>
        </w:tc>
        <w:tc>
          <w:tcPr>
            <w:tcW w:w="2609" w:type="dxa"/>
            <w:hideMark/>
          </w:tcPr>
          <w:p w14:paraId="46ADF51F" w14:textId="57BE3168" w:rsidR="007411F9" w:rsidRPr="00EA0AA4" w:rsidRDefault="007411F9" w:rsidP="00874465">
            <w:pPr>
              <w:rPr>
                <w:rFonts w:ascii="Times New Roman" w:eastAsia="Times New Roman" w:hAnsi="Times New Roman"/>
                <w:sz w:val="24"/>
                <w:szCs w:val="24"/>
                <w:lang w:eastAsia="ru-RU"/>
              </w:rPr>
            </w:pPr>
            <w:r w:rsidRPr="00262F80">
              <w:rPr>
                <w:rFonts w:ascii="Times New Roman" w:eastAsia="Times New Roman" w:hAnsi="Times New Roman"/>
                <w:sz w:val="24"/>
                <w:szCs w:val="24"/>
                <w:lang w:eastAsia="ru-RU"/>
              </w:rPr>
              <w:t>Разности координат между текущ</w:t>
            </w:r>
            <w:r w:rsidR="008967BD">
              <w:rPr>
                <w:rFonts w:ascii="Times New Roman" w:eastAsia="Times New Roman" w:hAnsi="Times New Roman"/>
                <w:sz w:val="24"/>
                <w:szCs w:val="24"/>
                <w:lang w:eastAsia="ru-RU"/>
              </w:rPr>
              <w:t>ей</w:t>
            </w:r>
            <w:r w:rsidRPr="00262F80">
              <w:rPr>
                <w:rFonts w:ascii="Times New Roman" w:eastAsia="Times New Roman" w:hAnsi="Times New Roman"/>
                <w:sz w:val="24"/>
                <w:szCs w:val="24"/>
                <w:lang w:eastAsia="ru-RU"/>
              </w:rPr>
              <w:t xml:space="preserve"> и предыдущ</w:t>
            </w:r>
            <w:r w:rsidR="008967BD">
              <w:rPr>
                <w:rFonts w:ascii="Times New Roman" w:eastAsia="Times New Roman" w:hAnsi="Times New Roman"/>
                <w:sz w:val="24"/>
                <w:szCs w:val="24"/>
                <w:lang w:eastAsia="ru-RU"/>
              </w:rPr>
              <w:t>ей</w:t>
            </w:r>
            <w:r w:rsidRPr="00262F80">
              <w:rPr>
                <w:rFonts w:ascii="Times New Roman" w:eastAsia="Times New Roman" w:hAnsi="Times New Roman"/>
                <w:sz w:val="24"/>
                <w:szCs w:val="24"/>
                <w:lang w:eastAsia="ru-RU"/>
              </w:rPr>
              <w:t xml:space="preserve"> </w:t>
            </w:r>
            <w:r w:rsidR="008967BD">
              <w:rPr>
                <w:rFonts w:ascii="Times New Roman" w:eastAsia="Times New Roman" w:hAnsi="Times New Roman"/>
                <w:sz w:val="24"/>
                <w:szCs w:val="24"/>
                <w:lang w:eastAsia="ru-RU"/>
              </w:rPr>
              <w:t>эпохами</w:t>
            </w:r>
            <w:r w:rsidRPr="00262F80">
              <w:rPr>
                <w:rFonts w:ascii="Times New Roman" w:eastAsia="Times New Roman" w:hAnsi="Times New Roman"/>
                <w:sz w:val="24"/>
                <w:szCs w:val="24"/>
                <w:lang w:eastAsia="ru-RU"/>
              </w:rPr>
              <w:t xml:space="preserve"> наблюдений</w:t>
            </w:r>
          </w:p>
        </w:tc>
        <w:tc>
          <w:tcPr>
            <w:tcW w:w="2648" w:type="dxa"/>
            <w:vAlign w:val="center"/>
          </w:tcPr>
          <w:p w14:paraId="188A86AC" w14:textId="77777777" w:rsidR="007411F9" w:rsidRDefault="007411F9" w:rsidP="00874465">
            <w:pPr>
              <w:jc w:val="center"/>
              <w:rPr>
                <w:rFonts w:ascii="Times New Roman" w:eastAsia="Times New Roman" w:hAnsi="Times New Roman"/>
                <w:sz w:val="24"/>
                <w:szCs w:val="24"/>
                <w:lang w:eastAsia="ru-RU"/>
              </w:rPr>
            </w:pPr>
            <w:r w:rsidRPr="00464543">
              <w:rPr>
                <w:noProof/>
                <w:lang w:eastAsia="ru-RU"/>
              </w:rPr>
              <w:drawing>
                <wp:inline distT="0" distB="0" distL="0" distR="0" wp14:anchorId="3F40FB25" wp14:editId="56B2DCCE">
                  <wp:extent cx="1294130" cy="295275"/>
                  <wp:effectExtent l="0" t="0" r="1270" b="0"/>
                  <wp:docPr id="1900059851"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367739" cy="312070"/>
                          </a:xfrm>
                          <a:prstGeom prst="rect">
                            <a:avLst/>
                          </a:prstGeom>
                          <a:noFill/>
                          <a:ln>
                            <a:noFill/>
                          </a:ln>
                        </pic:spPr>
                      </pic:pic>
                    </a:graphicData>
                  </a:graphic>
                </wp:inline>
              </w:drawing>
            </w:r>
          </w:p>
          <w:p w14:paraId="4675BC92" w14:textId="1BA852B8" w:rsidR="007411F9" w:rsidRPr="00EA0AA4" w:rsidRDefault="007411F9" w:rsidP="00874465">
            <w:pPr>
              <w:jc w:val="center"/>
              <w:rPr>
                <w:rFonts w:ascii="Times New Roman" w:eastAsia="Times New Roman" w:hAnsi="Times New Roman"/>
                <w:sz w:val="24"/>
                <w:szCs w:val="24"/>
                <w:lang w:eastAsia="ru-RU"/>
              </w:rPr>
            </w:pPr>
            <w:r w:rsidRPr="00464543">
              <w:rPr>
                <w:noProof/>
                <w:lang w:eastAsia="ru-RU"/>
              </w:rPr>
              <w:drawing>
                <wp:inline distT="0" distB="0" distL="0" distR="0" wp14:anchorId="237A2706" wp14:editId="6EEAFD87">
                  <wp:extent cx="1275938" cy="271610"/>
                  <wp:effectExtent l="0" t="0" r="0" b="0"/>
                  <wp:docPr id="1900059852"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320111" cy="281013"/>
                          </a:xfrm>
                          <a:prstGeom prst="rect">
                            <a:avLst/>
                          </a:prstGeom>
                          <a:noFill/>
                          <a:ln>
                            <a:noFill/>
                          </a:ln>
                        </pic:spPr>
                      </pic:pic>
                    </a:graphicData>
                  </a:graphic>
                </wp:inline>
              </w:drawing>
            </w:r>
          </w:p>
        </w:tc>
      </w:tr>
      <w:tr w:rsidR="008967BD" w:rsidRPr="00EA0AA4" w14:paraId="607AC82C" w14:textId="2DD01A70" w:rsidTr="008967BD">
        <w:trPr>
          <w:trHeight w:val="591"/>
        </w:trPr>
        <w:tc>
          <w:tcPr>
            <w:tcW w:w="2160" w:type="dxa"/>
            <w:vMerge/>
            <w:hideMark/>
          </w:tcPr>
          <w:p w14:paraId="420C87FC" w14:textId="77777777" w:rsidR="007411F9" w:rsidRPr="00A743A7" w:rsidRDefault="007411F9" w:rsidP="00874465">
            <w:pPr>
              <w:rPr>
                <w:rFonts w:ascii="Times New Roman" w:eastAsia="Times New Roman" w:hAnsi="Times New Roman"/>
                <w:sz w:val="24"/>
                <w:szCs w:val="24"/>
                <w:lang w:eastAsia="ru-RU"/>
              </w:rPr>
            </w:pPr>
          </w:p>
        </w:tc>
        <w:tc>
          <w:tcPr>
            <w:tcW w:w="1895" w:type="dxa"/>
            <w:vMerge w:val="restart"/>
            <w:hideMark/>
          </w:tcPr>
          <w:p w14:paraId="75C9B87E" w14:textId="4503E879" w:rsidR="007411F9" w:rsidRPr="00EA0AA4" w:rsidRDefault="007411F9" w:rsidP="00874465">
            <w:pPr>
              <w:rPr>
                <w:rFonts w:ascii="Times New Roman" w:eastAsia="Times New Roman" w:hAnsi="Times New Roman"/>
                <w:sz w:val="24"/>
                <w:szCs w:val="24"/>
                <w:lang w:eastAsia="ru-RU"/>
              </w:rPr>
            </w:pPr>
            <w:r w:rsidRPr="00285BE4">
              <w:rPr>
                <w:rFonts w:ascii="Times New Roman" w:eastAsia="Times New Roman" w:hAnsi="Times New Roman"/>
                <w:sz w:val="24"/>
                <w:szCs w:val="24"/>
                <w:lang w:eastAsia="ru-RU"/>
              </w:rPr>
              <w:t>Общее горизонтальное перемещение</w:t>
            </w:r>
          </w:p>
        </w:tc>
        <w:tc>
          <w:tcPr>
            <w:tcW w:w="2609" w:type="dxa"/>
            <w:hideMark/>
          </w:tcPr>
          <w:p w14:paraId="56B7B3D5" w14:textId="09D107B1" w:rsidR="007411F9" w:rsidRPr="00285BE4" w:rsidRDefault="007411F9" w:rsidP="00874465">
            <w:pPr>
              <w:rPr>
                <w:rFonts w:ascii="Times New Roman" w:eastAsia="Times New Roman" w:hAnsi="Times New Roman"/>
                <w:sz w:val="24"/>
                <w:szCs w:val="24"/>
                <w:lang w:eastAsia="ru-RU"/>
              </w:rPr>
            </w:pPr>
            <w:r w:rsidRPr="00285BE4">
              <w:rPr>
                <w:rStyle w:val="a4"/>
                <w:rFonts w:ascii="Times New Roman" w:hAnsi="Times New Roman"/>
                <w:b w:val="0"/>
                <w:bCs w:val="0"/>
                <w:sz w:val="24"/>
                <w:szCs w:val="24"/>
              </w:rPr>
              <w:t>Перемещение</w:t>
            </w:r>
            <w:r w:rsidRPr="00285BE4">
              <w:rPr>
                <w:rFonts w:ascii="Times New Roman" w:hAnsi="Times New Roman"/>
                <w:sz w:val="24"/>
                <w:szCs w:val="24"/>
              </w:rPr>
              <w:t xml:space="preserve"> марки с начала наблюдений</w:t>
            </w:r>
          </w:p>
        </w:tc>
        <w:tc>
          <w:tcPr>
            <w:tcW w:w="2648" w:type="dxa"/>
            <w:vAlign w:val="center"/>
          </w:tcPr>
          <w:p w14:paraId="2392F5A8" w14:textId="28F738CD" w:rsidR="007411F9" w:rsidRPr="00285BE4" w:rsidRDefault="007411F9" w:rsidP="00874465">
            <w:pPr>
              <w:jc w:val="center"/>
              <w:rPr>
                <w:sz w:val="28"/>
                <w:szCs w:val="28"/>
              </w:rPr>
            </w:pPr>
            <w:r w:rsidRPr="00FF7563">
              <w:rPr>
                <w:rFonts w:asciiTheme="minorHAnsi" w:eastAsiaTheme="minorHAnsi" w:hAnsiTheme="minorHAnsi" w:cstheme="minorBidi"/>
                <w:kern w:val="0"/>
                <w:sz w:val="28"/>
                <w:szCs w:val="28"/>
                <w14:ligatures w14:val="none"/>
              </w:rPr>
              <w:object w:dxaOrig="4253" w:dyaOrig="871" w14:anchorId="460FDDDE">
                <v:shape id="_x0000_i1029" type="#_x0000_t75" style="width:114pt;height:28.5pt" o:ole="">
                  <v:imagedata r:id="rId57" o:title=""/>
                </v:shape>
                <o:OLEObject Type="Embed" ProgID="Equation.3" ShapeID="_x0000_i1029" DrawAspect="Content" ObjectID="_1832484923" r:id="rId58"/>
              </w:object>
            </w:r>
          </w:p>
        </w:tc>
      </w:tr>
      <w:tr w:rsidR="008967BD" w:rsidRPr="00EA0AA4" w14:paraId="7A859D52" w14:textId="77777777" w:rsidTr="008967BD">
        <w:trPr>
          <w:trHeight w:val="499"/>
        </w:trPr>
        <w:tc>
          <w:tcPr>
            <w:tcW w:w="2160" w:type="dxa"/>
            <w:vMerge/>
          </w:tcPr>
          <w:p w14:paraId="6930AC9F" w14:textId="77777777" w:rsidR="007411F9" w:rsidRPr="00A743A7" w:rsidRDefault="007411F9" w:rsidP="00874465">
            <w:pPr>
              <w:rPr>
                <w:rFonts w:ascii="Times New Roman" w:eastAsia="Times New Roman" w:hAnsi="Times New Roman"/>
                <w:sz w:val="24"/>
                <w:szCs w:val="24"/>
                <w:lang w:eastAsia="ru-RU"/>
              </w:rPr>
            </w:pPr>
          </w:p>
        </w:tc>
        <w:tc>
          <w:tcPr>
            <w:tcW w:w="1895" w:type="dxa"/>
            <w:vMerge/>
          </w:tcPr>
          <w:p w14:paraId="0B5B47CD" w14:textId="77777777" w:rsidR="007411F9" w:rsidRPr="00EA0AA4" w:rsidRDefault="007411F9" w:rsidP="00874465">
            <w:pPr>
              <w:rPr>
                <w:rFonts w:ascii="Times New Roman" w:eastAsia="Times New Roman" w:hAnsi="Times New Roman"/>
                <w:sz w:val="24"/>
                <w:szCs w:val="24"/>
                <w:lang w:eastAsia="ru-RU"/>
              </w:rPr>
            </w:pPr>
          </w:p>
        </w:tc>
        <w:tc>
          <w:tcPr>
            <w:tcW w:w="2609" w:type="dxa"/>
          </w:tcPr>
          <w:p w14:paraId="47DE3680" w14:textId="63F37ED7" w:rsidR="007411F9" w:rsidRPr="00285BE4" w:rsidRDefault="007411F9" w:rsidP="00874465">
            <w:pPr>
              <w:rPr>
                <w:rFonts w:ascii="Times New Roman" w:eastAsia="Times New Roman" w:hAnsi="Times New Roman"/>
                <w:sz w:val="24"/>
                <w:szCs w:val="24"/>
                <w:lang w:eastAsia="ru-RU"/>
              </w:rPr>
            </w:pPr>
            <w:r w:rsidRPr="00285BE4">
              <w:rPr>
                <w:rStyle w:val="a4"/>
                <w:rFonts w:ascii="Times New Roman" w:hAnsi="Times New Roman"/>
                <w:b w:val="0"/>
                <w:bCs w:val="0"/>
                <w:sz w:val="24"/>
                <w:szCs w:val="24"/>
              </w:rPr>
              <w:t>Перемещение</w:t>
            </w:r>
            <w:r w:rsidRPr="00285BE4">
              <w:rPr>
                <w:rFonts w:ascii="Times New Roman" w:hAnsi="Times New Roman"/>
                <w:sz w:val="24"/>
                <w:szCs w:val="24"/>
              </w:rPr>
              <w:t xml:space="preserve"> марки относительно предыдуще</w:t>
            </w:r>
            <w:r w:rsidR="008967BD">
              <w:rPr>
                <w:rFonts w:ascii="Times New Roman" w:hAnsi="Times New Roman"/>
                <w:sz w:val="24"/>
                <w:szCs w:val="24"/>
              </w:rPr>
              <w:t>й эпохи</w:t>
            </w:r>
          </w:p>
        </w:tc>
        <w:tc>
          <w:tcPr>
            <w:tcW w:w="2648" w:type="dxa"/>
            <w:vAlign w:val="center"/>
          </w:tcPr>
          <w:p w14:paraId="32DD9ABA" w14:textId="67F1F1E5" w:rsidR="007411F9" w:rsidRPr="00285BE4" w:rsidRDefault="007411F9" w:rsidP="00874465">
            <w:pPr>
              <w:jc w:val="center"/>
              <w:rPr>
                <w:rFonts w:ascii="Times New Roman" w:eastAsia="Times New Roman" w:hAnsi="Times New Roman"/>
                <w:sz w:val="24"/>
                <w:szCs w:val="24"/>
                <w:lang w:eastAsia="ru-RU"/>
              </w:rPr>
            </w:pPr>
            <w:r w:rsidRPr="00FF7563">
              <w:rPr>
                <w:rFonts w:asciiTheme="minorHAnsi" w:eastAsiaTheme="minorHAnsi" w:hAnsiTheme="minorHAnsi" w:cstheme="minorBidi"/>
                <w:kern w:val="0"/>
                <w:sz w:val="28"/>
                <w:szCs w:val="28"/>
                <w14:ligatures w14:val="none"/>
              </w:rPr>
              <w:object w:dxaOrig="4311" w:dyaOrig="742" w14:anchorId="12EB934D">
                <v:shape id="_x0000_i1030" type="#_x0000_t75" style="width:121.5pt;height:28.5pt" o:ole="">
                  <v:imagedata r:id="rId59" o:title=""/>
                </v:shape>
                <o:OLEObject Type="Embed" ProgID="Equation.3" ShapeID="_x0000_i1030" DrawAspect="Content" ObjectID="_1832484924" r:id="rId60"/>
              </w:object>
            </w:r>
          </w:p>
        </w:tc>
      </w:tr>
      <w:tr w:rsidR="008967BD" w:rsidRPr="00EA0AA4" w14:paraId="7577FE4E" w14:textId="77777777" w:rsidTr="008967BD">
        <w:trPr>
          <w:trHeight w:val="499"/>
        </w:trPr>
        <w:tc>
          <w:tcPr>
            <w:tcW w:w="2160" w:type="dxa"/>
            <w:vMerge/>
          </w:tcPr>
          <w:p w14:paraId="6920A93F" w14:textId="77777777" w:rsidR="007411F9" w:rsidRPr="00A743A7" w:rsidRDefault="007411F9" w:rsidP="00874465">
            <w:pPr>
              <w:rPr>
                <w:rFonts w:ascii="Times New Roman" w:eastAsia="Times New Roman" w:hAnsi="Times New Roman"/>
                <w:sz w:val="24"/>
                <w:szCs w:val="24"/>
                <w:lang w:eastAsia="ru-RU"/>
              </w:rPr>
            </w:pPr>
          </w:p>
        </w:tc>
        <w:tc>
          <w:tcPr>
            <w:tcW w:w="1895" w:type="dxa"/>
            <w:vMerge w:val="restart"/>
          </w:tcPr>
          <w:p w14:paraId="2509B725" w14:textId="47D20CDC" w:rsidR="007411F9" w:rsidRPr="00EA0AA4" w:rsidRDefault="007411F9" w:rsidP="00874465">
            <w:pPr>
              <w:rPr>
                <w:rFonts w:ascii="Times New Roman" w:eastAsia="Times New Roman" w:hAnsi="Times New Roman"/>
                <w:sz w:val="24"/>
                <w:szCs w:val="24"/>
                <w:lang w:eastAsia="ru-RU"/>
              </w:rPr>
            </w:pPr>
            <w:r w:rsidRPr="005C03BC">
              <w:rPr>
                <w:rFonts w:ascii="Times New Roman" w:eastAsia="Times New Roman" w:hAnsi="Times New Roman"/>
                <w:sz w:val="24"/>
                <w:szCs w:val="24"/>
                <w:lang w:eastAsia="ru-RU"/>
              </w:rPr>
              <w:t>Среднее горизонтальное перемещение</w:t>
            </w:r>
          </w:p>
        </w:tc>
        <w:tc>
          <w:tcPr>
            <w:tcW w:w="2609" w:type="dxa"/>
          </w:tcPr>
          <w:p w14:paraId="00C3D771" w14:textId="492D0C29" w:rsidR="007411F9" w:rsidRPr="00EA0AA4" w:rsidRDefault="007411F9" w:rsidP="00874465">
            <w:pPr>
              <w:rPr>
                <w:rFonts w:ascii="Times New Roman" w:eastAsia="Times New Roman" w:hAnsi="Times New Roman"/>
                <w:sz w:val="24"/>
                <w:szCs w:val="24"/>
                <w:lang w:eastAsia="ru-RU"/>
              </w:rPr>
            </w:pPr>
            <w:r w:rsidRPr="005C03BC">
              <w:rPr>
                <w:rFonts w:ascii="Times New Roman" w:eastAsia="Times New Roman" w:hAnsi="Times New Roman"/>
                <w:sz w:val="24"/>
                <w:szCs w:val="24"/>
                <w:lang w:eastAsia="ru-RU"/>
              </w:rPr>
              <w:t>Всей конструкции или её части с момента начала мониторинга</w:t>
            </w:r>
          </w:p>
        </w:tc>
        <w:tc>
          <w:tcPr>
            <w:tcW w:w="2648" w:type="dxa"/>
            <w:vAlign w:val="center"/>
          </w:tcPr>
          <w:p w14:paraId="742CCB16" w14:textId="3CBA2FF2" w:rsidR="007411F9" w:rsidRPr="00EA0AA4" w:rsidRDefault="007411F9" w:rsidP="00874465">
            <w:pPr>
              <w:jc w:val="center"/>
              <w:rPr>
                <w:rFonts w:ascii="Times New Roman" w:eastAsia="Times New Roman" w:hAnsi="Times New Roman"/>
                <w:sz w:val="24"/>
                <w:szCs w:val="24"/>
                <w:lang w:eastAsia="ru-RU"/>
              </w:rPr>
            </w:pPr>
            <w:r w:rsidRPr="00FF7563">
              <w:rPr>
                <w:rFonts w:asciiTheme="minorHAnsi" w:eastAsiaTheme="minorHAnsi" w:hAnsiTheme="minorHAnsi" w:cstheme="minorBidi"/>
                <w:kern w:val="0"/>
                <w:sz w:val="28"/>
                <w:szCs w:val="28"/>
                <w14:ligatures w14:val="none"/>
              </w:rPr>
              <w:object w:dxaOrig="2688" w:dyaOrig="1171" w14:anchorId="12012D43">
                <v:shape id="_x0000_i1031" type="#_x0000_t75" style="width:88.5pt;height:39pt" o:ole="">
                  <v:imagedata r:id="rId61" o:title=""/>
                </v:shape>
                <o:OLEObject Type="Embed" ProgID="Equation.3" ShapeID="_x0000_i1031" DrawAspect="Content" ObjectID="_1832484925" r:id="rId62"/>
              </w:object>
            </w:r>
          </w:p>
        </w:tc>
      </w:tr>
      <w:tr w:rsidR="008967BD" w:rsidRPr="00EA0AA4" w14:paraId="35B5B3C4" w14:textId="77777777" w:rsidTr="008967BD">
        <w:trPr>
          <w:trHeight w:val="499"/>
        </w:trPr>
        <w:tc>
          <w:tcPr>
            <w:tcW w:w="2160" w:type="dxa"/>
            <w:vMerge/>
          </w:tcPr>
          <w:p w14:paraId="2C748814" w14:textId="77777777" w:rsidR="007411F9" w:rsidRPr="00A743A7" w:rsidRDefault="007411F9" w:rsidP="00874465">
            <w:pPr>
              <w:rPr>
                <w:rFonts w:ascii="Times New Roman" w:eastAsia="Times New Roman" w:hAnsi="Times New Roman"/>
                <w:sz w:val="24"/>
                <w:szCs w:val="24"/>
                <w:lang w:eastAsia="ru-RU"/>
              </w:rPr>
            </w:pPr>
          </w:p>
        </w:tc>
        <w:tc>
          <w:tcPr>
            <w:tcW w:w="1895" w:type="dxa"/>
            <w:vMerge/>
          </w:tcPr>
          <w:p w14:paraId="0D952190" w14:textId="77777777" w:rsidR="007411F9" w:rsidRPr="005C03BC" w:rsidRDefault="007411F9" w:rsidP="00874465">
            <w:pPr>
              <w:rPr>
                <w:rFonts w:ascii="Times New Roman" w:eastAsia="Times New Roman" w:hAnsi="Times New Roman"/>
                <w:sz w:val="24"/>
                <w:szCs w:val="24"/>
                <w:lang w:eastAsia="ru-RU"/>
              </w:rPr>
            </w:pPr>
          </w:p>
        </w:tc>
        <w:tc>
          <w:tcPr>
            <w:tcW w:w="2609" w:type="dxa"/>
          </w:tcPr>
          <w:p w14:paraId="2D3550EE" w14:textId="6BE294D6" w:rsidR="007411F9" w:rsidRPr="00EA0AA4" w:rsidRDefault="007411F9" w:rsidP="00874465">
            <w:pPr>
              <w:rPr>
                <w:rFonts w:ascii="Times New Roman" w:eastAsia="Times New Roman" w:hAnsi="Times New Roman"/>
                <w:sz w:val="24"/>
                <w:szCs w:val="24"/>
                <w:lang w:eastAsia="ru-RU"/>
              </w:rPr>
            </w:pPr>
            <w:r w:rsidRPr="005C03BC">
              <w:rPr>
                <w:rFonts w:ascii="Times New Roman" w:eastAsia="Times New Roman" w:hAnsi="Times New Roman"/>
                <w:sz w:val="24"/>
                <w:szCs w:val="24"/>
                <w:lang w:eastAsia="ru-RU"/>
              </w:rPr>
              <w:t>Всей конструкции или её части относительно предыдуще</w:t>
            </w:r>
            <w:r w:rsidR="008967BD">
              <w:rPr>
                <w:rFonts w:ascii="Times New Roman" w:eastAsia="Times New Roman" w:hAnsi="Times New Roman"/>
                <w:sz w:val="24"/>
                <w:szCs w:val="24"/>
                <w:lang w:eastAsia="ru-RU"/>
              </w:rPr>
              <w:t>й эпохи</w:t>
            </w:r>
          </w:p>
        </w:tc>
        <w:tc>
          <w:tcPr>
            <w:tcW w:w="2648" w:type="dxa"/>
            <w:vAlign w:val="center"/>
          </w:tcPr>
          <w:p w14:paraId="716E761A" w14:textId="58A1056B" w:rsidR="007411F9" w:rsidRPr="00EA0AA4" w:rsidRDefault="007411F9" w:rsidP="00874465">
            <w:pPr>
              <w:jc w:val="center"/>
              <w:rPr>
                <w:rFonts w:ascii="Times New Roman" w:eastAsia="Times New Roman" w:hAnsi="Times New Roman"/>
                <w:sz w:val="24"/>
                <w:szCs w:val="24"/>
                <w:lang w:eastAsia="ru-RU"/>
              </w:rPr>
            </w:pPr>
            <w:r w:rsidRPr="00FF7563">
              <w:rPr>
                <w:rFonts w:asciiTheme="minorHAnsi" w:eastAsiaTheme="minorHAnsi" w:hAnsiTheme="minorHAnsi" w:cstheme="minorBidi"/>
                <w:kern w:val="0"/>
                <w:sz w:val="28"/>
                <w:szCs w:val="28"/>
                <w14:ligatures w14:val="none"/>
              </w:rPr>
              <w:object w:dxaOrig="3201" w:dyaOrig="1193" w14:anchorId="2AD85D65">
                <v:shape id="_x0000_i1032" type="#_x0000_t75" style="width:102pt;height:39pt" o:ole="">
                  <v:imagedata r:id="rId63" o:title=""/>
                </v:shape>
                <o:OLEObject Type="Embed" ProgID="Equation.3" ShapeID="_x0000_i1032" DrawAspect="Content" ObjectID="_1832484926" r:id="rId64"/>
              </w:object>
            </w:r>
          </w:p>
        </w:tc>
      </w:tr>
      <w:tr w:rsidR="008967BD" w:rsidRPr="00EA0AA4" w14:paraId="49D222A4" w14:textId="57E705FF" w:rsidTr="008967BD">
        <w:trPr>
          <w:trHeight w:val="765"/>
        </w:trPr>
        <w:tc>
          <w:tcPr>
            <w:tcW w:w="2160" w:type="dxa"/>
            <w:vMerge/>
            <w:hideMark/>
          </w:tcPr>
          <w:p w14:paraId="615E18FF" w14:textId="77777777" w:rsidR="007411F9" w:rsidRPr="00A743A7" w:rsidRDefault="007411F9" w:rsidP="00874465">
            <w:pPr>
              <w:rPr>
                <w:rFonts w:ascii="Times New Roman" w:eastAsia="Times New Roman" w:hAnsi="Times New Roman"/>
                <w:sz w:val="24"/>
                <w:szCs w:val="24"/>
                <w:lang w:eastAsia="ru-RU"/>
              </w:rPr>
            </w:pPr>
          </w:p>
        </w:tc>
        <w:tc>
          <w:tcPr>
            <w:tcW w:w="1895" w:type="dxa"/>
            <w:vMerge w:val="restart"/>
            <w:hideMark/>
          </w:tcPr>
          <w:p w14:paraId="71F1E6BE" w14:textId="77777777" w:rsidR="007411F9" w:rsidRPr="00EA0AA4" w:rsidRDefault="007411F9" w:rsidP="00874465">
            <w:pPr>
              <w:rPr>
                <w:rFonts w:ascii="Times New Roman" w:eastAsia="Times New Roman" w:hAnsi="Times New Roman"/>
                <w:sz w:val="24"/>
                <w:szCs w:val="24"/>
                <w:lang w:eastAsia="ru-RU"/>
              </w:rPr>
            </w:pPr>
            <w:r w:rsidRPr="00EA0AA4">
              <w:rPr>
                <w:rFonts w:ascii="Times New Roman" w:eastAsia="Times New Roman" w:hAnsi="Times New Roman"/>
                <w:sz w:val="24"/>
                <w:szCs w:val="24"/>
                <w:lang w:eastAsia="ru-RU"/>
              </w:rPr>
              <w:t>Скорости горизонтальных перемещений</w:t>
            </w:r>
          </w:p>
        </w:tc>
        <w:tc>
          <w:tcPr>
            <w:tcW w:w="2609" w:type="dxa"/>
            <w:hideMark/>
          </w:tcPr>
          <w:p w14:paraId="682E0DBE" w14:textId="5E533368" w:rsidR="007411F9" w:rsidRPr="00EA0AA4" w:rsidRDefault="007411F9" w:rsidP="00874465">
            <w:pPr>
              <w:rPr>
                <w:rFonts w:ascii="Times New Roman" w:eastAsia="Times New Roman" w:hAnsi="Times New Roman"/>
                <w:sz w:val="24"/>
                <w:szCs w:val="24"/>
                <w:lang w:eastAsia="ru-RU"/>
              </w:rPr>
            </w:pPr>
            <w:r>
              <w:rPr>
                <w:rFonts w:ascii="Times New Roman" w:eastAsia="Times New Roman" w:hAnsi="Times New Roman"/>
                <w:sz w:val="24"/>
                <w:szCs w:val="24"/>
                <w:lang w:eastAsia="ru-RU"/>
              </w:rPr>
              <w:t>О</w:t>
            </w:r>
            <w:r w:rsidRPr="00BA4E1F">
              <w:rPr>
                <w:rFonts w:ascii="Times New Roman" w:eastAsia="Times New Roman" w:hAnsi="Times New Roman"/>
                <w:sz w:val="24"/>
                <w:szCs w:val="24"/>
                <w:lang w:eastAsia="ru-RU"/>
              </w:rPr>
              <w:t xml:space="preserve">тдельной марки </w:t>
            </w:r>
            <w:r w:rsidRPr="00BA4E1F">
              <w:rPr>
                <w:rFonts w:ascii="Times New Roman" w:eastAsia="Times New Roman" w:hAnsi="Times New Roman"/>
                <w:i/>
                <w:iCs/>
                <w:sz w:val="24"/>
                <w:szCs w:val="24"/>
                <w:lang w:eastAsia="ru-RU"/>
              </w:rPr>
              <w:t>Q</w:t>
            </w:r>
            <w:r w:rsidRPr="00BA4E1F">
              <w:rPr>
                <w:rFonts w:ascii="Times New Roman" w:eastAsia="Times New Roman" w:hAnsi="Times New Roman"/>
                <w:sz w:val="24"/>
                <w:szCs w:val="24"/>
                <w:lang w:eastAsia="ru-RU"/>
              </w:rPr>
              <w:t xml:space="preserve"> за </w:t>
            </w:r>
            <w:r w:rsidR="008967BD">
              <w:rPr>
                <w:rFonts w:ascii="Times New Roman" w:eastAsia="Times New Roman" w:hAnsi="Times New Roman"/>
                <w:sz w:val="24"/>
                <w:szCs w:val="24"/>
                <w:lang w:eastAsia="ru-RU"/>
              </w:rPr>
              <w:t>заданный интервал времени</w:t>
            </w:r>
          </w:p>
        </w:tc>
        <w:tc>
          <w:tcPr>
            <w:tcW w:w="2648" w:type="dxa"/>
            <w:vAlign w:val="center"/>
          </w:tcPr>
          <w:p w14:paraId="54DDEAEA" w14:textId="3DE3E9CA" w:rsidR="007411F9" w:rsidRPr="00EA0AA4" w:rsidRDefault="007411F9" w:rsidP="00874465">
            <w:pPr>
              <w:jc w:val="center"/>
              <w:rPr>
                <w:rFonts w:ascii="Times New Roman" w:eastAsia="Times New Roman" w:hAnsi="Times New Roman"/>
                <w:sz w:val="24"/>
                <w:szCs w:val="24"/>
                <w:lang w:eastAsia="ru-RU"/>
              </w:rPr>
            </w:pPr>
            <w:r w:rsidRPr="00FF7563">
              <w:rPr>
                <w:noProof/>
                <w:lang w:eastAsia="ru-RU"/>
              </w:rPr>
              <w:drawing>
                <wp:inline distT="0" distB="0" distL="0" distR="0" wp14:anchorId="6B8CC1D2" wp14:editId="6A3BD091">
                  <wp:extent cx="687705" cy="476103"/>
                  <wp:effectExtent l="0" t="0" r="0" b="0"/>
                  <wp:docPr id="1900059853"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92978" cy="479754"/>
                          </a:xfrm>
                          <a:prstGeom prst="rect">
                            <a:avLst/>
                          </a:prstGeom>
                          <a:noFill/>
                          <a:ln>
                            <a:noFill/>
                          </a:ln>
                        </pic:spPr>
                      </pic:pic>
                    </a:graphicData>
                  </a:graphic>
                </wp:inline>
              </w:drawing>
            </w:r>
          </w:p>
        </w:tc>
      </w:tr>
      <w:tr w:rsidR="008967BD" w:rsidRPr="00EA0AA4" w14:paraId="4C4CBC39" w14:textId="77777777" w:rsidTr="008967BD">
        <w:trPr>
          <w:trHeight w:val="765"/>
        </w:trPr>
        <w:tc>
          <w:tcPr>
            <w:tcW w:w="2160" w:type="dxa"/>
            <w:vMerge/>
          </w:tcPr>
          <w:p w14:paraId="64583A51" w14:textId="77777777" w:rsidR="007411F9" w:rsidRPr="00A743A7" w:rsidRDefault="007411F9" w:rsidP="00874465">
            <w:pPr>
              <w:rPr>
                <w:rFonts w:ascii="Times New Roman" w:eastAsia="Times New Roman" w:hAnsi="Times New Roman"/>
                <w:sz w:val="24"/>
                <w:szCs w:val="24"/>
                <w:lang w:eastAsia="ru-RU"/>
              </w:rPr>
            </w:pPr>
          </w:p>
        </w:tc>
        <w:tc>
          <w:tcPr>
            <w:tcW w:w="1895" w:type="dxa"/>
            <w:vMerge/>
          </w:tcPr>
          <w:p w14:paraId="27C21CAE" w14:textId="77777777" w:rsidR="007411F9" w:rsidRPr="00EA0AA4" w:rsidRDefault="007411F9" w:rsidP="00874465">
            <w:pPr>
              <w:rPr>
                <w:rFonts w:ascii="Times New Roman" w:eastAsia="Times New Roman" w:hAnsi="Times New Roman"/>
                <w:sz w:val="24"/>
                <w:szCs w:val="24"/>
                <w:lang w:eastAsia="ru-RU"/>
              </w:rPr>
            </w:pPr>
          </w:p>
        </w:tc>
        <w:tc>
          <w:tcPr>
            <w:tcW w:w="2609" w:type="dxa"/>
          </w:tcPr>
          <w:p w14:paraId="5CD2FE39" w14:textId="6F85EF87" w:rsidR="007411F9" w:rsidRPr="00EA0AA4" w:rsidRDefault="007411F9" w:rsidP="00874465">
            <w:pPr>
              <w:rPr>
                <w:rFonts w:ascii="Times New Roman" w:eastAsia="Times New Roman" w:hAnsi="Times New Roman"/>
                <w:sz w:val="24"/>
                <w:szCs w:val="24"/>
                <w:lang w:eastAsia="ru-RU"/>
              </w:rPr>
            </w:pPr>
            <w:r w:rsidRPr="00BA4E1F">
              <w:rPr>
                <w:rFonts w:ascii="Times New Roman" w:eastAsia="Times New Roman" w:hAnsi="Times New Roman"/>
                <w:sz w:val="24"/>
                <w:szCs w:val="24"/>
                <w:lang w:eastAsia="ru-RU"/>
              </w:rPr>
              <w:t xml:space="preserve">Средняя скорость </w:t>
            </w:r>
            <w:r>
              <w:rPr>
                <w:rFonts w:ascii="Times New Roman" w:eastAsia="Times New Roman" w:hAnsi="Times New Roman"/>
                <w:sz w:val="24"/>
                <w:szCs w:val="24"/>
                <w:lang w:eastAsia="ru-RU"/>
              </w:rPr>
              <w:t>горизонтальных</w:t>
            </w:r>
            <w:r w:rsidRPr="00BA4E1F">
              <w:rPr>
                <w:rFonts w:ascii="Times New Roman" w:eastAsia="Times New Roman" w:hAnsi="Times New Roman"/>
                <w:sz w:val="24"/>
                <w:szCs w:val="24"/>
                <w:lang w:eastAsia="ru-RU"/>
              </w:rPr>
              <w:t xml:space="preserve"> перемещения всей конструкции</w:t>
            </w:r>
            <w:r w:rsidR="008967BD">
              <w:rPr>
                <w:rFonts w:ascii="Times New Roman" w:eastAsia="Times New Roman" w:hAnsi="Times New Roman"/>
                <w:sz w:val="24"/>
                <w:szCs w:val="24"/>
                <w:lang w:eastAsia="ru-RU"/>
              </w:rPr>
              <w:t xml:space="preserve"> или </w:t>
            </w:r>
            <w:r w:rsidR="008967BD" w:rsidRPr="008967BD">
              <w:rPr>
                <w:rFonts w:ascii="Times New Roman" w:eastAsia="Times New Roman" w:hAnsi="Times New Roman"/>
                <w:sz w:val="24"/>
                <w:szCs w:val="24"/>
                <w:lang w:eastAsia="ru-RU"/>
              </w:rPr>
              <w:t xml:space="preserve">её </w:t>
            </w:r>
            <w:r w:rsidR="008967BD">
              <w:rPr>
                <w:rFonts w:ascii="Times New Roman" w:eastAsia="Times New Roman" w:hAnsi="Times New Roman"/>
                <w:sz w:val="24"/>
                <w:szCs w:val="24"/>
                <w:lang w:eastAsia="ru-RU"/>
              </w:rPr>
              <w:t>части</w:t>
            </w:r>
          </w:p>
        </w:tc>
        <w:tc>
          <w:tcPr>
            <w:tcW w:w="2648" w:type="dxa"/>
            <w:vAlign w:val="center"/>
          </w:tcPr>
          <w:p w14:paraId="256FC7B2" w14:textId="37C5BBA6" w:rsidR="007411F9" w:rsidRPr="00EA0AA4" w:rsidRDefault="007411F9" w:rsidP="00874465">
            <w:pPr>
              <w:jc w:val="center"/>
              <w:rPr>
                <w:rFonts w:ascii="Times New Roman" w:eastAsia="Times New Roman" w:hAnsi="Times New Roman"/>
                <w:sz w:val="24"/>
                <w:szCs w:val="24"/>
                <w:lang w:eastAsia="ru-RU"/>
              </w:rPr>
            </w:pPr>
            <w:r w:rsidRPr="00FF7563">
              <w:rPr>
                <w:rFonts w:asciiTheme="minorHAnsi" w:eastAsiaTheme="minorHAnsi" w:hAnsiTheme="minorHAnsi" w:cstheme="minorBidi"/>
                <w:kern w:val="0"/>
                <w:sz w:val="28"/>
                <w:szCs w:val="28"/>
                <w14:ligatures w14:val="none"/>
              </w:rPr>
              <w:object w:dxaOrig="2105" w:dyaOrig="1270" w14:anchorId="06E84EE0">
                <v:shape id="_x0000_i1033" type="#_x0000_t75" style="width:73.5pt;height:43.5pt" o:ole="">
                  <v:imagedata r:id="rId66" o:title=""/>
                </v:shape>
                <o:OLEObject Type="Embed" ProgID="Equation.3" ShapeID="_x0000_i1033" DrawAspect="Content" ObjectID="_1832484927" r:id="rId67"/>
              </w:object>
            </w:r>
          </w:p>
        </w:tc>
      </w:tr>
      <w:tr w:rsidR="008967BD" w:rsidRPr="00EA0AA4" w14:paraId="68B5A94C" w14:textId="608A06B2" w:rsidTr="008967BD">
        <w:trPr>
          <w:trHeight w:val="415"/>
        </w:trPr>
        <w:tc>
          <w:tcPr>
            <w:tcW w:w="2160" w:type="dxa"/>
            <w:hideMark/>
          </w:tcPr>
          <w:p w14:paraId="1D87C7A5" w14:textId="0210F9A9" w:rsidR="00A743A7" w:rsidRPr="00A743A7" w:rsidRDefault="00A743A7" w:rsidP="00874465">
            <w:pPr>
              <w:rPr>
                <w:rFonts w:ascii="Times New Roman" w:eastAsia="Times New Roman" w:hAnsi="Times New Roman"/>
                <w:sz w:val="24"/>
                <w:szCs w:val="24"/>
                <w:lang w:eastAsia="ru-RU"/>
              </w:rPr>
            </w:pPr>
            <w:r w:rsidRPr="00A743A7">
              <w:rPr>
                <w:rFonts w:ascii="Times New Roman" w:eastAsia="Times New Roman" w:hAnsi="Times New Roman"/>
                <w:sz w:val="24"/>
                <w:szCs w:val="24"/>
                <w:lang w:eastAsia="ru-RU"/>
              </w:rPr>
              <w:t xml:space="preserve">Пространственные </w:t>
            </w:r>
            <w:r w:rsidR="00A963D6">
              <w:rPr>
                <w:rFonts w:ascii="Times New Roman" w:eastAsia="Times New Roman" w:hAnsi="Times New Roman"/>
                <w:sz w:val="24"/>
                <w:szCs w:val="24"/>
                <w:lang w:eastAsia="ru-RU"/>
              </w:rPr>
              <w:t>перемещения</w:t>
            </w:r>
          </w:p>
        </w:tc>
        <w:tc>
          <w:tcPr>
            <w:tcW w:w="1895" w:type="dxa"/>
            <w:hideMark/>
          </w:tcPr>
          <w:p w14:paraId="7D02C527" w14:textId="20452E43" w:rsidR="00A743A7" w:rsidRPr="00EA0AA4" w:rsidRDefault="00A743A7" w:rsidP="00874465">
            <w:pPr>
              <w:rPr>
                <w:rFonts w:ascii="Times New Roman" w:eastAsia="Times New Roman" w:hAnsi="Times New Roman"/>
                <w:sz w:val="24"/>
                <w:szCs w:val="24"/>
                <w:lang w:eastAsia="ru-RU"/>
              </w:rPr>
            </w:pPr>
            <w:r w:rsidRPr="00EA0AA4">
              <w:rPr>
                <w:rFonts w:ascii="Times New Roman" w:eastAsia="Times New Roman" w:hAnsi="Times New Roman"/>
                <w:sz w:val="24"/>
                <w:szCs w:val="24"/>
                <w:lang w:eastAsia="ru-RU"/>
              </w:rPr>
              <w:t>Крен сооружения</w:t>
            </w:r>
          </w:p>
        </w:tc>
        <w:tc>
          <w:tcPr>
            <w:tcW w:w="2609" w:type="dxa"/>
            <w:hideMark/>
          </w:tcPr>
          <w:p w14:paraId="6E525C8E" w14:textId="5B0318D1" w:rsidR="00A743A7" w:rsidRPr="00EA0AA4" w:rsidRDefault="008967BD" w:rsidP="00874465">
            <w:pPr>
              <w:rPr>
                <w:rFonts w:ascii="Times New Roman" w:eastAsia="Times New Roman" w:hAnsi="Times New Roman"/>
                <w:sz w:val="24"/>
                <w:szCs w:val="24"/>
                <w:lang w:eastAsia="ru-RU"/>
              </w:rPr>
            </w:pPr>
            <w:r w:rsidRPr="008967BD">
              <w:rPr>
                <w:rFonts w:ascii="Times New Roman" w:eastAsia="Times New Roman" w:hAnsi="Times New Roman"/>
                <w:sz w:val="24"/>
                <w:szCs w:val="24"/>
                <w:lang w:eastAsia="ru-RU"/>
              </w:rPr>
              <w:t>Отношение разности перемещений двух марок на противоположных краях сооружения к расстоянию между ними</w:t>
            </w:r>
          </w:p>
        </w:tc>
        <w:tc>
          <w:tcPr>
            <w:tcW w:w="2648" w:type="dxa"/>
            <w:vAlign w:val="center"/>
          </w:tcPr>
          <w:p w14:paraId="2A2FC5E3" w14:textId="383EE02A" w:rsidR="00A743A7" w:rsidRPr="00AB1981" w:rsidRDefault="00AB1981" w:rsidP="00874465">
            <w:pPr>
              <w:jc w:val="center"/>
              <w:rPr>
                <w:rFonts w:ascii="Times New Roman" w:eastAsia="Times New Roman" w:hAnsi="Times New Roman"/>
                <w:i/>
                <w:iCs/>
                <w:sz w:val="24"/>
                <w:szCs w:val="24"/>
                <w:lang w:eastAsia="ru-RU"/>
              </w:rPr>
            </w:pPr>
            <w:r w:rsidRPr="00AB1981">
              <w:rPr>
                <w:rFonts w:ascii="Times New Roman" w:hAnsi="Times New Roman"/>
                <w:i/>
                <w:iCs/>
                <w:sz w:val="24"/>
                <w:szCs w:val="24"/>
              </w:rPr>
              <w:t>K = (S₂ − S₁)/l</w:t>
            </w:r>
          </w:p>
        </w:tc>
      </w:tr>
    </w:tbl>
    <w:p w14:paraId="6A21CC04" w14:textId="77777777" w:rsidR="00F858C1" w:rsidRDefault="00F858C1" w:rsidP="00C816AA">
      <w:pPr>
        <w:pStyle w:val="Default"/>
        <w:ind w:firstLine="708"/>
        <w:jc w:val="both"/>
        <w:rPr>
          <w:color w:val="auto"/>
          <w:sz w:val="28"/>
          <w:szCs w:val="28"/>
        </w:rPr>
      </w:pPr>
    </w:p>
    <w:p w14:paraId="766D5324" w14:textId="33783884" w:rsidR="00C816AA" w:rsidRDefault="00F04EE4" w:rsidP="00C816AA">
      <w:pPr>
        <w:pStyle w:val="Default"/>
        <w:ind w:firstLine="708"/>
        <w:jc w:val="both"/>
        <w:rPr>
          <w:color w:val="auto"/>
          <w:sz w:val="28"/>
          <w:szCs w:val="28"/>
        </w:rPr>
      </w:pPr>
      <w:r w:rsidRPr="00EA0AA4">
        <w:rPr>
          <w:color w:val="auto"/>
          <w:sz w:val="28"/>
          <w:szCs w:val="28"/>
        </w:rPr>
        <w:t xml:space="preserve">При комплексном мониторинге пространственных перемещений инженерных сооружений мониторинг считается </w:t>
      </w:r>
      <w:r w:rsidR="00473E53">
        <w:rPr>
          <w:color w:val="auto"/>
          <w:sz w:val="28"/>
          <w:szCs w:val="28"/>
        </w:rPr>
        <w:t>информативным</w:t>
      </w:r>
      <w:r w:rsidRPr="00EA0AA4">
        <w:rPr>
          <w:color w:val="auto"/>
          <w:sz w:val="28"/>
          <w:szCs w:val="28"/>
        </w:rPr>
        <w:t xml:space="preserve">, если определено большинство из перечисленных выше параметров, а обработка выполнена по строго формализованной схеме с применением </w:t>
      </w:r>
      <w:r w:rsidR="00003E2E" w:rsidRPr="00003E2E">
        <w:rPr>
          <w:color w:val="auto"/>
          <w:sz w:val="28"/>
          <w:szCs w:val="28"/>
        </w:rPr>
        <w:t>метода наименьших квадратов.</w:t>
      </w:r>
      <w:r w:rsidR="00003E2E">
        <w:rPr>
          <w:color w:val="auto"/>
          <w:sz w:val="28"/>
          <w:szCs w:val="28"/>
        </w:rPr>
        <w:t xml:space="preserve"> </w:t>
      </w:r>
    </w:p>
    <w:p w14:paraId="261CE39E" w14:textId="6E5EBA85" w:rsidR="00A3206A" w:rsidRDefault="00A3206A" w:rsidP="00A3206A">
      <w:pPr>
        <w:pStyle w:val="Default"/>
        <w:ind w:firstLine="708"/>
        <w:jc w:val="both"/>
        <w:rPr>
          <w:color w:val="auto"/>
          <w:sz w:val="28"/>
          <w:szCs w:val="28"/>
        </w:rPr>
      </w:pPr>
      <w:r w:rsidRPr="00A3206A">
        <w:rPr>
          <w:color w:val="auto"/>
          <w:sz w:val="28"/>
          <w:szCs w:val="28"/>
        </w:rPr>
        <w:lastRenderedPageBreak/>
        <w:t xml:space="preserve">Однако следует отметить, что традиционные процедуры обработки, основанные на вычислении отдельных деформационных параметров (осадок, кренов, прогибов), ориентированы на дискретные контрольные точки и не обеспечивают полноценного описания пространственно распределённых деформаций спортивных сооружений. В условиях применения наземного лазерного сканирования, формирующего </w:t>
      </w:r>
      <w:r w:rsidR="001C2DD4" w:rsidRPr="001C2DD4">
        <w:rPr>
          <w:color w:val="auto"/>
          <w:sz w:val="28"/>
          <w:szCs w:val="28"/>
        </w:rPr>
        <w:t>цифровые пространственные модели объекта</w:t>
      </w:r>
      <w:r w:rsidRPr="00A3206A">
        <w:rPr>
          <w:color w:val="auto"/>
          <w:sz w:val="28"/>
          <w:szCs w:val="28"/>
        </w:rPr>
        <w:t>, актуальной становится разработк</w:t>
      </w:r>
      <w:r w:rsidR="001C2DD4">
        <w:rPr>
          <w:color w:val="auto"/>
          <w:sz w:val="28"/>
          <w:szCs w:val="28"/>
        </w:rPr>
        <w:t>а</w:t>
      </w:r>
      <w:r w:rsidRPr="00A3206A">
        <w:rPr>
          <w:color w:val="auto"/>
          <w:sz w:val="28"/>
          <w:szCs w:val="28"/>
        </w:rPr>
        <w:t xml:space="preserve"> математических методов интерпретации результатов мониторинга, </w:t>
      </w:r>
      <w:r w:rsidR="001C2DD4" w:rsidRPr="001C2DD4">
        <w:rPr>
          <w:color w:val="auto"/>
          <w:sz w:val="28"/>
          <w:szCs w:val="28"/>
        </w:rPr>
        <w:t>обеспечивающих комплексный анализ пространственного поведения конструкции.</w:t>
      </w:r>
    </w:p>
    <w:p w14:paraId="58293758" w14:textId="77777777" w:rsidR="00A9724D" w:rsidRPr="00C816AA" w:rsidRDefault="00A9724D" w:rsidP="00A1364F">
      <w:pPr>
        <w:pStyle w:val="Default"/>
        <w:jc w:val="both"/>
        <w:rPr>
          <w:color w:val="auto"/>
          <w:sz w:val="28"/>
          <w:szCs w:val="28"/>
        </w:rPr>
      </w:pPr>
    </w:p>
    <w:p w14:paraId="6EA79ED8" w14:textId="0CFE700C" w:rsidR="00BE596A" w:rsidRPr="00C77B66" w:rsidRDefault="00BE596A" w:rsidP="00874465">
      <w:pPr>
        <w:widowControl w:val="0"/>
        <w:autoSpaceDE w:val="0"/>
        <w:autoSpaceDN w:val="0"/>
        <w:adjustRightInd w:val="0"/>
        <w:spacing w:after="0" w:line="240" w:lineRule="auto"/>
        <w:ind w:right="-2" w:firstLine="709"/>
        <w:jc w:val="both"/>
        <w:rPr>
          <w:rFonts w:ascii="Times New Roman" w:hAnsi="Times New Roman" w:cs="Times New Roman"/>
          <w:b/>
          <w:bCs/>
          <w:sz w:val="28"/>
          <w:szCs w:val="28"/>
        </w:rPr>
      </w:pPr>
      <w:r w:rsidRPr="00C77B66">
        <w:rPr>
          <w:rFonts w:ascii="Times New Roman" w:hAnsi="Times New Roman" w:cs="Times New Roman"/>
          <w:b/>
          <w:bCs/>
          <w:sz w:val="28"/>
          <w:szCs w:val="28"/>
        </w:rPr>
        <w:t xml:space="preserve">Выводы по </w:t>
      </w:r>
      <w:r w:rsidR="00985380" w:rsidRPr="00C77B66">
        <w:rPr>
          <w:rFonts w:ascii="Times New Roman" w:hAnsi="Times New Roman" w:cs="Times New Roman"/>
          <w:b/>
          <w:bCs/>
          <w:sz w:val="28"/>
          <w:szCs w:val="28"/>
        </w:rPr>
        <w:t>1</w:t>
      </w:r>
      <w:r w:rsidRPr="00C77B66">
        <w:rPr>
          <w:rFonts w:ascii="Times New Roman" w:hAnsi="Times New Roman" w:cs="Times New Roman"/>
          <w:b/>
          <w:bCs/>
          <w:sz w:val="28"/>
          <w:szCs w:val="28"/>
        </w:rPr>
        <w:t xml:space="preserve"> главе</w:t>
      </w:r>
    </w:p>
    <w:p w14:paraId="09516765" w14:textId="124ADDEC" w:rsidR="00985380" w:rsidRPr="00C77B66" w:rsidRDefault="00985380" w:rsidP="00874465">
      <w:pPr>
        <w:widowControl w:val="0"/>
        <w:autoSpaceDE w:val="0"/>
        <w:autoSpaceDN w:val="0"/>
        <w:adjustRightInd w:val="0"/>
        <w:spacing w:after="0" w:line="240" w:lineRule="auto"/>
        <w:ind w:right="-2" w:firstLine="709"/>
        <w:jc w:val="both"/>
        <w:rPr>
          <w:rFonts w:ascii="Times New Roman" w:hAnsi="Times New Roman" w:cs="Times New Roman"/>
          <w:b/>
          <w:bCs/>
          <w:sz w:val="28"/>
          <w:szCs w:val="28"/>
        </w:rPr>
      </w:pPr>
    </w:p>
    <w:p w14:paraId="7A4B4311" w14:textId="3602F676" w:rsidR="00C77B66" w:rsidRPr="00C77B66" w:rsidRDefault="00C77B66" w:rsidP="00874465">
      <w:pPr>
        <w:pStyle w:val="a3"/>
        <w:spacing w:before="0" w:beforeAutospacing="0" w:after="0" w:afterAutospacing="0"/>
        <w:ind w:firstLine="709"/>
        <w:jc w:val="both"/>
        <w:rPr>
          <w:sz w:val="28"/>
          <w:szCs w:val="28"/>
        </w:rPr>
      </w:pPr>
      <w:r w:rsidRPr="00C77B66">
        <w:rPr>
          <w:sz w:val="28"/>
          <w:szCs w:val="28"/>
        </w:rPr>
        <w:t>В первой главе выполнен анализ современных спортивных сооружений, их классификации и особенностей эксплуатации. Показано, что спортивные объекты, особенно крупнопролётные и специализированные сооружения зимних видов спорта, относятся к сложным и ответственным инженерным системам, работающим в условиях сочетанного воздействия снеговых и ветровых нагрузок, температурных перепадов</w:t>
      </w:r>
      <w:r w:rsidR="00302BCF">
        <w:rPr>
          <w:sz w:val="28"/>
          <w:szCs w:val="28"/>
        </w:rPr>
        <w:t xml:space="preserve">, </w:t>
      </w:r>
      <w:r w:rsidRPr="00C77B66">
        <w:rPr>
          <w:sz w:val="28"/>
          <w:szCs w:val="28"/>
        </w:rPr>
        <w:t xml:space="preserve">геодинамических </w:t>
      </w:r>
      <w:r w:rsidR="00302BCF">
        <w:rPr>
          <w:sz w:val="28"/>
          <w:szCs w:val="28"/>
        </w:rPr>
        <w:t xml:space="preserve">и инженерно-геологических </w:t>
      </w:r>
      <w:r w:rsidRPr="00C77B66">
        <w:rPr>
          <w:sz w:val="28"/>
          <w:szCs w:val="28"/>
        </w:rPr>
        <w:t xml:space="preserve">факторов. На примере комплекса лыжных трамплинов «Сункар» </w:t>
      </w:r>
      <w:r w:rsidR="003C7296">
        <w:rPr>
          <w:sz w:val="28"/>
          <w:szCs w:val="28"/>
        </w:rPr>
        <w:t>показано</w:t>
      </w:r>
      <w:r w:rsidRPr="00C77B66">
        <w:rPr>
          <w:sz w:val="28"/>
          <w:szCs w:val="28"/>
        </w:rPr>
        <w:t>, что сложная пространственная геометрия, значительные пролёты и расположение в сейсмоактивной горной зоне обусловлива</w:t>
      </w:r>
      <w:r w:rsidR="006C3AF6">
        <w:rPr>
          <w:sz w:val="28"/>
          <w:szCs w:val="28"/>
        </w:rPr>
        <w:t>ю</w:t>
      </w:r>
      <w:r w:rsidRPr="00C77B66">
        <w:rPr>
          <w:sz w:val="28"/>
          <w:szCs w:val="28"/>
        </w:rPr>
        <w:t>т необходимость</w:t>
      </w:r>
      <w:r w:rsidR="00805BFE">
        <w:rPr>
          <w:sz w:val="28"/>
          <w:szCs w:val="28"/>
        </w:rPr>
        <w:t xml:space="preserve"> организации</w:t>
      </w:r>
      <w:r w:rsidRPr="00C77B66">
        <w:rPr>
          <w:sz w:val="28"/>
          <w:szCs w:val="28"/>
        </w:rPr>
        <w:t xml:space="preserve"> регулярного геодезического мониторинга как элемента обеспечения эксплуатационной безопасности.</w:t>
      </w:r>
    </w:p>
    <w:p w14:paraId="2EFA1970" w14:textId="059DBA2B" w:rsidR="00B72FFD" w:rsidRDefault="00C77B66" w:rsidP="00302BCF">
      <w:pPr>
        <w:pStyle w:val="a3"/>
        <w:spacing w:before="0" w:beforeAutospacing="0" w:after="0" w:afterAutospacing="0"/>
        <w:ind w:firstLine="709"/>
        <w:jc w:val="both"/>
        <w:rPr>
          <w:sz w:val="28"/>
          <w:szCs w:val="28"/>
        </w:rPr>
      </w:pPr>
      <w:r w:rsidRPr="00C77B66">
        <w:rPr>
          <w:sz w:val="28"/>
          <w:szCs w:val="28"/>
        </w:rPr>
        <w:t xml:space="preserve">Проанализированы современные методы геодезического мониторинга (тахеометрия, ГНСС, высокоточное нивелирование, фотограмметрия, InSAR) и установлено, </w:t>
      </w:r>
      <w:r w:rsidR="00805BFE">
        <w:rPr>
          <w:sz w:val="28"/>
          <w:szCs w:val="28"/>
        </w:rPr>
        <w:t>несмотря на</w:t>
      </w:r>
      <w:r w:rsidRPr="00C77B66">
        <w:rPr>
          <w:sz w:val="28"/>
          <w:szCs w:val="28"/>
        </w:rPr>
        <w:t xml:space="preserve"> высок</w:t>
      </w:r>
      <w:r w:rsidR="00805BFE">
        <w:rPr>
          <w:sz w:val="28"/>
          <w:szCs w:val="28"/>
        </w:rPr>
        <w:t>ую</w:t>
      </w:r>
      <w:r w:rsidRPr="00C77B66">
        <w:rPr>
          <w:sz w:val="28"/>
          <w:szCs w:val="28"/>
        </w:rPr>
        <w:t xml:space="preserve"> точност</w:t>
      </w:r>
      <w:r w:rsidR="00805BFE">
        <w:rPr>
          <w:sz w:val="28"/>
          <w:szCs w:val="28"/>
        </w:rPr>
        <w:t>ь,</w:t>
      </w:r>
      <w:r w:rsidRPr="00C77B66">
        <w:rPr>
          <w:sz w:val="28"/>
          <w:szCs w:val="28"/>
        </w:rPr>
        <w:t xml:space="preserve"> они преимущественно ориентированы на контроль дискретного набора точек и не всегда обеспечивают целостное пространственное представление о деформациях геометрически</w:t>
      </w:r>
      <w:r w:rsidR="00770C95">
        <w:rPr>
          <w:sz w:val="28"/>
          <w:szCs w:val="28"/>
        </w:rPr>
        <w:t xml:space="preserve"> сложных</w:t>
      </w:r>
      <w:r w:rsidRPr="00C77B66">
        <w:rPr>
          <w:sz w:val="28"/>
          <w:szCs w:val="28"/>
        </w:rPr>
        <w:t xml:space="preserve"> сооружений. </w:t>
      </w:r>
      <w:r w:rsidR="00B72FFD" w:rsidRPr="00B72FFD">
        <w:rPr>
          <w:sz w:val="28"/>
          <w:szCs w:val="28"/>
        </w:rPr>
        <w:t xml:space="preserve">В этой связи показана перспективность применения наземного лазерного сканирования, позволяющего формировать плотные массивы пространственных </w:t>
      </w:r>
      <w:r w:rsidR="006C3AF6">
        <w:rPr>
          <w:sz w:val="28"/>
          <w:szCs w:val="28"/>
        </w:rPr>
        <w:t>данных</w:t>
      </w:r>
      <w:r w:rsidR="00B72FFD" w:rsidRPr="00B72FFD">
        <w:rPr>
          <w:sz w:val="28"/>
          <w:szCs w:val="28"/>
        </w:rPr>
        <w:t xml:space="preserve"> и анализировать деформации по всей поверхности конструкции.</w:t>
      </w:r>
    </w:p>
    <w:p w14:paraId="448F84B2" w14:textId="7DC4542F" w:rsidR="00BB6253" w:rsidRDefault="0023358D" w:rsidP="00BB6253">
      <w:pPr>
        <w:pStyle w:val="Default"/>
        <w:ind w:firstLine="708"/>
        <w:jc w:val="both"/>
        <w:rPr>
          <w:color w:val="auto"/>
          <w:sz w:val="28"/>
          <w:szCs w:val="28"/>
        </w:rPr>
      </w:pPr>
      <w:r w:rsidRPr="0023358D">
        <w:rPr>
          <w:sz w:val="28"/>
          <w:szCs w:val="28"/>
        </w:rPr>
        <w:t>Определены ключевые методические проблемы проектирования и реализации систем геодезического мониторинга спортивных сооружений</w:t>
      </w:r>
      <w:r>
        <w:rPr>
          <w:sz w:val="28"/>
          <w:szCs w:val="28"/>
        </w:rPr>
        <w:t>.</w:t>
      </w:r>
      <w:r w:rsidRPr="00C77B66">
        <w:rPr>
          <w:sz w:val="28"/>
          <w:szCs w:val="28"/>
        </w:rPr>
        <w:t xml:space="preserve"> </w:t>
      </w:r>
      <w:r w:rsidR="00C77B66" w:rsidRPr="00C77B66">
        <w:rPr>
          <w:sz w:val="28"/>
          <w:szCs w:val="28"/>
        </w:rPr>
        <w:t xml:space="preserve">В </w:t>
      </w:r>
      <w:r w:rsidR="00DA32F5">
        <w:rPr>
          <w:sz w:val="28"/>
          <w:szCs w:val="28"/>
        </w:rPr>
        <w:t xml:space="preserve">частности, в </w:t>
      </w:r>
      <w:r w:rsidR="00C77B66" w:rsidRPr="00C77B66">
        <w:rPr>
          <w:sz w:val="28"/>
          <w:szCs w:val="28"/>
        </w:rPr>
        <w:t xml:space="preserve">ходе анализа нормативных подходов к назначению точности </w:t>
      </w:r>
      <w:r w:rsidR="00D339D4">
        <w:rPr>
          <w:sz w:val="28"/>
          <w:szCs w:val="28"/>
        </w:rPr>
        <w:t xml:space="preserve">геодезического </w:t>
      </w:r>
      <w:r w:rsidR="00C77B66" w:rsidRPr="00C77B66">
        <w:rPr>
          <w:sz w:val="28"/>
          <w:szCs w:val="28"/>
        </w:rPr>
        <w:t xml:space="preserve">мониторинга выявлены их ограничения применительно к спортивным сооружениям, выражающиеся в типовом характере допусков, методической неоднозначности перехода от предельных перемещений к среднеквадратическим погрешностям и отсутствии однозначной связи между ожидаемыми деформациями конструкции и </w:t>
      </w:r>
      <w:r w:rsidR="00D339D4">
        <w:rPr>
          <w:sz w:val="28"/>
          <w:szCs w:val="28"/>
        </w:rPr>
        <w:t>необходимой</w:t>
      </w:r>
      <w:r w:rsidR="00C77B66" w:rsidRPr="00C77B66">
        <w:rPr>
          <w:sz w:val="28"/>
          <w:szCs w:val="28"/>
        </w:rPr>
        <w:t xml:space="preserve"> точностью наблюдений. </w:t>
      </w:r>
      <w:r w:rsidR="00C66EBB" w:rsidRPr="00C66EBB">
        <w:rPr>
          <w:sz w:val="28"/>
          <w:szCs w:val="28"/>
        </w:rPr>
        <w:t xml:space="preserve">Тем самым обоснована необходимость разработки модели </w:t>
      </w:r>
      <w:r w:rsidR="007C43C1">
        <w:rPr>
          <w:sz w:val="28"/>
          <w:szCs w:val="28"/>
        </w:rPr>
        <w:t xml:space="preserve">предварительного </w:t>
      </w:r>
      <w:r w:rsidR="00C66EBB" w:rsidRPr="00C66EBB">
        <w:rPr>
          <w:sz w:val="28"/>
          <w:szCs w:val="28"/>
        </w:rPr>
        <w:t>расчёта точности геодезического мониторинга, учитывающей конструктивные особенности и пространственную работу уникальных спортивных сооружений.</w:t>
      </w:r>
      <w:r w:rsidR="00C77B66" w:rsidRPr="00C77B66">
        <w:rPr>
          <w:sz w:val="28"/>
          <w:szCs w:val="28"/>
        </w:rPr>
        <w:t xml:space="preserve"> </w:t>
      </w:r>
      <w:r w:rsidR="00BB6253" w:rsidRPr="00BB6253">
        <w:rPr>
          <w:sz w:val="28"/>
          <w:szCs w:val="28"/>
        </w:rPr>
        <w:t xml:space="preserve">Также отмечено, что </w:t>
      </w:r>
      <w:r w:rsidR="005822C5">
        <w:rPr>
          <w:sz w:val="28"/>
          <w:szCs w:val="28"/>
          <w:lang w:val="kk-KZ"/>
        </w:rPr>
        <w:t xml:space="preserve">простанственные </w:t>
      </w:r>
      <w:r w:rsidR="005822C5">
        <w:rPr>
          <w:sz w:val="28"/>
          <w:szCs w:val="28"/>
          <w:lang w:val="kk-KZ"/>
        </w:rPr>
        <w:lastRenderedPageBreak/>
        <w:t>данные</w:t>
      </w:r>
      <w:r w:rsidR="00BB6253" w:rsidRPr="00BB6253">
        <w:rPr>
          <w:sz w:val="28"/>
          <w:szCs w:val="28"/>
        </w:rPr>
        <w:t>, получаемы</w:t>
      </w:r>
      <w:r w:rsidR="005822C5">
        <w:rPr>
          <w:sz w:val="28"/>
          <w:szCs w:val="28"/>
          <w:lang w:val="kk-KZ"/>
        </w:rPr>
        <w:t>е</w:t>
      </w:r>
      <w:r w:rsidR="00BB6253" w:rsidRPr="00BB6253">
        <w:rPr>
          <w:sz w:val="28"/>
          <w:szCs w:val="28"/>
        </w:rPr>
        <w:t xml:space="preserve"> методом наземного лазерного сканирования, </w:t>
      </w:r>
      <w:r w:rsidR="00805BFE">
        <w:rPr>
          <w:sz w:val="28"/>
          <w:szCs w:val="28"/>
        </w:rPr>
        <w:t>требу</w:t>
      </w:r>
      <w:r w:rsidR="005822C5">
        <w:rPr>
          <w:sz w:val="28"/>
          <w:szCs w:val="28"/>
          <w:lang w:val="kk-KZ"/>
        </w:rPr>
        <w:t>ю</w:t>
      </w:r>
      <w:r w:rsidR="00805BFE">
        <w:rPr>
          <w:sz w:val="28"/>
          <w:szCs w:val="28"/>
        </w:rPr>
        <w:t>т</w:t>
      </w:r>
      <w:r w:rsidR="00BB6253" w:rsidRPr="00BB6253">
        <w:rPr>
          <w:sz w:val="28"/>
          <w:szCs w:val="28"/>
        </w:rPr>
        <w:t xml:space="preserve"> </w:t>
      </w:r>
      <w:r w:rsidR="00BB6253" w:rsidRPr="00805BFE">
        <w:rPr>
          <w:sz w:val="28"/>
          <w:szCs w:val="28"/>
        </w:rPr>
        <w:t xml:space="preserve">совершенствования </w:t>
      </w:r>
      <w:r w:rsidR="00805BFE">
        <w:rPr>
          <w:sz w:val="28"/>
          <w:szCs w:val="28"/>
        </w:rPr>
        <w:t xml:space="preserve">методов </w:t>
      </w:r>
      <w:r w:rsidR="00805BFE" w:rsidRPr="00805BFE">
        <w:rPr>
          <w:sz w:val="28"/>
          <w:szCs w:val="28"/>
        </w:rPr>
        <w:t>их обработки и применения современных математических моделей пространственной интерпретации деформаций.</w:t>
      </w:r>
      <w:r w:rsidR="00805BFE">
        <w:t xml:space="preserve"> </w:t>
      </w:r>
      <w:r w:rsidR="00532568" w:rsidRPr="00532568">
        <w:rPr>
          <w:sz w:val="28"/>
          <w:szCs w:val="28"/>
        </w:rPr>
        <w:t xml:space="preserve">Полученные выводы определяют направления исследований, рассматриваемые </w:t>
      </w:r>
      <w:bookmarkStart w:id="4" w:name="_Hlk216285068"/>
      <w:bookmarkEnd w:id="4"/>
      <w:r w:rsidR="00BB6253" w:rsidRPr="000808E7">
        <w:rPr>
          <w:color w:val="auto"/>
          <w:sz w:val="28"/>
          <w:szCs w:val="28"/>
        </w:rPr>
        <w:t>во второй и третьей главах диссертационной работы.</w:t>
      </w:r>
    </w:p>
    <w:p w14:paraId="67571A36" w14:textId="50E26C57" w:rsidR="00DA32F5" w:rsidRDefault="00DA32F5" w:rsidP="00BB6253">
      <w:pPr>
        <w:pStyle w:val="a3"/>
        <w:spacing w:before="0" w:beforeAutospacing="0" w:after="0" w:afterAutospacing="0"/>
        <w:ind w:firstLine="709"/>
        <w:jc w:val="both"/>
        <w:rPr>
          <w:b/>
          <w:sz w:val="28"/>
          <w:szCs w:val="28"/>
        </w:rPr>
      </w:pPr>
    </w:p>
    <w:p w14:paraId="65D308A3" w14:textId="77777777" w:rsidR="00DA32F5" w:rsidRDefault="00DA32F5" w:rsidP="003E08BC">
      <w:pPr>
        <w:spacing w:after="0" w:line="240" w:lineRule="auto"/>
        <w:ind w:firstLine="709"/>
        <w:jc w:val="both"/>
        <w:rPr>
          <w:rFonts w:ascii="Times New Roman" w:eastAsia="Times New Roman" w:hAnsi="Times New Roman" w:cs="Times New Roman"/>
          <w:b/>
          <w:sz w:val="28"/>
          <w:szCs w:val="28"/>
          <w:lang w:eastAsia="ru-RU"/>
        </w:rPr>
      </w:pPr>
    </w:p>
    <w:p w14:paraId="3CE74245" w14:textId="77777777" w:rsidR="00DA32F5" w:rsidRDefault="00DA32F5" w:rsidP="003E08BC">
      <w:pPr>
        <w:spacing w:after="0" w:line="240" w:lineRule="auto"/>
        <w:ind w:firstLine="709"/>
        <w:jc w:val="both"/>
        <w:rPr>
          <w:rFonts w:ascii="Times New Roman" w:eastAsia="Times New Roman" w:hAnsi="Times New Roman" w:cs="Times New Roman"/>
          <w:b/>
          <w:sz w:val="28"/>
          <w:szCs w:val="28"/>
          <w:lang w:eastAsia="ru-RU"/>
        </w:rPr>
      </w:pPr>
    </w:p>
    <w:p w14:paraId="43A2E218" w14:textId="77777777" w:rsidR="00DA32F5" w:rsidRDefault="00DA32F5" w:rsidP="007E75CF">
      <w:pPr>
        <w:spacing w:after="0" w:line="240" w:lineRule="auto"/>
        <w:jc w:val="both"/>
        <w:rPr>
          <w:rFonts w:ascii="Times New Roman" w:eastAsia="Times New Roman" w:hAnsi="Times New Roman" w:cs="Times New Roman"/>
          <w:b/>
          <w:sz w:val="28"/>
          <w:szCs w:val="28"/>
          <w:lang w:eastAsia="ru-RU"/>
        </w:rPr>
      </w:pPr>
    </w:p>
    <w:p w14:paraId="2145F0D2" w14:textId="77777777" w:rsidR="00DA32F5" w:rsidRDefault="00DA32F5" w:rsidP="003E08BC">
      <w:pPr>
        <w:spacing w:after="0" w:line="240" w:lineRule="auto"/>
        <w:ind w:firstLine="709"/>
        <w:jc w:val="both"/>
        <w:rPr>
          <w:rFonts w:ascii="Times New Roman" w:eastAsia="Times New Roman" w:hAnsi="Times New Roman" w:cs="Times New Roman"/>
          <w:b/>
          <w:sz w:val="28"/>
          <w:szCs w:val="28"/>
          <w:lang w:eastAsia="ru-RU"/>
        </w:rPr>
      </w:pPr>
    </w:p>
    <w:p w14:paraId="5CB6A898" w14:textId="77777777" w:rsidR="00DA32F5" w:rsidRDefault="00DA32F5" w:rsidP="003E08BC">
      <w:pPr>
        <w:spacing w:after="0" w:line="240" w:lineRule="auto"/>
        <w:ind w:firstLine="709"/>
        <w:jc w:val="both"/>
        <w:rPr>
          <w:rFonts w:ascii="Times New Roman" w:eastAsia="Times New Roman" w:hAnsi="Times New Roman" w:cs="Times New Roman"/>
          <w:b/>
          <w:sz w:val="28"/>
          <w:szCs w:val="28"/>
          <w:lang w:eastAsia="ru-RU"/>
        </w:rPr>
      </w:pPr>
    </w:p>
    <w:p w14:paraId="42188AED" w14:textId="77777777" w:rsidR="00DA32F5" w:rsidRDefault="00DA32F5" w:rsidP="003E08BC">
      <w:pPr>
        <w:spacing w:after="0" w:line="240" w:lineRule="auto"/>
        <w:ind w:firstLine="709"/>
        <w:jc w:val="both"/>
        <w:rPr>
          <w:rFonts w:ascii="Times New Roman" w:eastAsia="Times New Roman" w:hAnsi="Times New Roman" w:cs="Times New Roman"/>
          <w:b/>
          <w:sz w:val="28"/>
          <w:szCs w:val="28"/>
          <w:lang w:eastAsia="ru-RU"/>
        </w:rPr>
      </w:pPr>
    </w:p>
    <w:p w14:paraId="2357E49F" w14:textId="77777777" w:rsidR="00DA32F5" w:rsidRDefault="00DA32F5" w:rsidP="003E08BC">
      <w:pPr>
        <w:spacing w:after="0" w:line="240" w:lineRule="auto"/>
        <w:ind w:firstLine="709"/>
        <w:jc w:val="both"/>
        <w:rPr>
          <w:rFonts w:ascii="Times New Roman" w:eastAsia="Times New Roman" w:hAnsi="Times New Roman" w:cs="Times New Roman"/>
          <w:b/>
          <w:sz w:val="28"/>
          <w:szCs w:val="28"/>
          <w:lang w:eastAsia="ru-RU"/>
        </w:rPr>
      </w:pPr>
    </w:p>
    <w:p w14:paraId="2292C6A5" w14:textId="77777777" w:rsidR="00DA32F5" w:rsidRDefault="00DA32F5" w:rsidP="003E08BC">
      <w:pPr>
        <w:spacing w:after="0" w:line="240" w:lineRule="auto"/>
        <w:ind w:firstLine="709"/>
        <w:jc w:val="both"/>
        <w:rPr>
          <w:rFonts w:ascii="Times New Roman" w:eastAsia="Times New Roman" w:hAnsi="Times New Roman" w:cs="Times New Roman"/>
          <w:b/>
          <w:sz w:val="28"/>
          <w:szCs w:val="28"/>
          <w:lang w:eastAsia="ru-RU"/>
        </w:rPr>
      </w:pPr>
    </w:p>
    <w:p w14:paraId="442348F4" w14:textId="77777777" w:rsidR="00DA32F5" w:rsidRDefault="00DA32F5" w:rsidP="003E08BC">
      <w:pPr>
        <w:spacing w:after="0" w:line="240" w:lineRule="auto"/>
        <w:ind w:firstLine="709"/>
        <w:jc w:val="both"/>
        <w:rPr>
          <w:rFonts w:ascii="Times New Roman" w:eastAsia="Times New Roman" w:hAnsi="Times New Roman" w:cs="Times New Roman"/>
          <w:b/>
          <w:sz w:val="28"/>
          <w:szCs w:val="28"/>
          <w:lang w:eastAsia="ru-RU"/>
        </w:rPr>
      </w:pPr>
    </w:p>
    <w:p w14:paraId="15374F88" w14:textId="77777777" w:rsidR="00DA32F5" w:rsidRDefault="00DA32F5" w:rsidP="003E08BC">
      <w:pPr>
        <w:spacing w:after="0" w:line="240" w:lineRule="auto"/>
        <w:ind w:firstLine="709"/>
        <w:jc w:val="both"/>
        <w:rPr>
          <w:rFonts w:ascii="Times New Roman" w:eastAsia="Times New Roman" w:hAnsi="Times New Roman" w:cs="Times New Roman"/>
          <w:b/>
          <w:sz w:val="28"/>
          <w:szCs w:val="28"/>
          <w:lang w:eastAsia="ru-RU"/>
        </w:rPr>
      </w:pPr>
    </w:p>
    <w:p w14:paraId="4F8EA7E4" w14:textId="77777777" w:rsidR="00DA32F5" w:rsidRDefault="00DA32F5" w:rsidP="003E08BC">
      <w:pPr>
        <w:spacing w:after="0" w:line="240" w:lineRule="auto"/>
        <w:ind w:firstLine="709"/>
        <w:jc w:val="both"/>
        <w:rPr>
          <w:rFonts w:ascii="Times New Roman" w:eastAsia="Times New Roman" w:hAnsi="Times New Roman" w:cs="Times New Roman"/>
          <w:b/>
          <w:sz w:val="28"/>
          <w:szCs w:val="28"/>
          <w:lang w:eastAsia="ru-RU"/>
        </w:rPr>
      </w:pPr>
    </w:p>
    <w:p w14:paraId="58DF709E" w14:textId="77777777" w:rsidR="00DA32F5" w:rsidRDefault="00DA32F5" w:rsidP="003E08BC">
      <w:pPr>
        <w:spacing w:after="0" w:line="240" w:lineRule="auto"/>
        <w:ind w:firstLine="709"/>
        <w:jc w:val="both"/>
        <w:rPr>
          <w:rFonts w:ascii="Times New Roman" w:eastAsia="Times New Roman" w:hAnsi="Times New Roman" w:cs="Times New Roman"/>
          <w:b/>
          <w:sz w:val="28"/>
          <w:szCs w:val="28"/>
          <w:lang w:eastAsia="ru-RU"/>
        </w:rPr>
      </w:pPr>
    </w:p>
    <w:p w14:paraId="31D72193" w14:textId="77777777" w:rsidR="00DA32F5" w:rsidRDefault="00DA32F5" w:rsidP="003E08BC">
      <w:pPr>
        <w:spacing w:after="0" w:line="240" w:lineRule="auto"/>
        <w:ind w:firstLine="709"/>
        <w:jc w:val="both"/>
        <w:rPr>
          <w:rFonts w:ascii="Times New Roman" w:eastAsia="Times New Roman" w:hAnsi="Times New Roman" w:cs="Times New Roman"/>
          <w:b/>
          <w:sz w:val="28"/>
          <w:szCs w:val="28"/>
          <w:lang w:eastAsia="ru-RU"/>
        </w:rPr>
      </w:pPr>
    </w:p>
    <w:p w14:paraId="3479EFB8" w14:textId="77777777" w:rsidR="00DA32F5" w:rsidRDefault="00DA32F5" w:rsidP="003E08BC">
      <w:pPr>
        <w:spacing w:after="0" w:line="240" w:lineRule="auto"/>
        <w:ind w:firstLine="709"/>
        <w:jc w:val="both"/>
        <w:rPr>
          <w:rFonts w:ascii="Times New Roman" w:eastAsia="Times New Roman" w:hAnsi="Times New Roman" w:cs="Times New Roman"/>
          <w:b/>
          <w:sz w:val="28"/>
          <w:szCs w:val="28"/>
          <w:lang w:eastAsia="ru-RU"/>
        </w:rPr>
      </w:pPr>
    </w:p>
    <w:p w14:paraId="01E8BB71" w14:textId="77777777" w:rsidR="00DA32F5" w:rsidRDefault="00DA32F5" w:rsidP="003E08BC">
      <w:pPr>
        <w:spacing w:after="0" w:line="240" w:lineRule="auto"/>
        <w:ind w:firstLine="709"/>
        <w:jc w:val="both"/>
        <w:rPr>
          <w:rFonts w:ascii="Times New Roman" w:eastAsia="Times New Roman" w:hAnsi="Times New Roman" w:cs="Times New Roman"/>
          <w:b/>
          <w:sz w:val="28"/>
          <w:szCs w:val="28"/>
          <w:lang w:eastAsia="ru-RU"/>
        </w:rPr>
      </w:pPr>
    </w:p>
    <w:p w14:paraId="316A3D57" w14:textId="77777777" w:rsidR="00DA32F5" w:rsidRDefault="00DA32F5" w:rsidP="003E08BC">
      <w:pPr>
        <w:spacing w:after="0" w:line="240" w:lineRule="auto"/>
        <w:ind w:firstLine="709"/>
        <w:jc w:val="both"/>
        <w:rPr>
          <w:rFonts w:ascii="Times New Roman" w:eastAsia="Times New Roman" w:hAnsi="Times New Roman" w:cs="Times New Roman"/>
          <w:b/>
          <w:sz w:val="28"/>
          <w:szCs w:val="28"/>
          <w:lang w:eastAsia="ru-RU"/>
        </w:rPr>
      </w:pPr>
    </w:p>
    <w:p w14:paraId="07573DDC" w14:textId="3A700AB8" w:rsidR="00DA32F5" w:rsidRDefault="00DA32F5" w:rsidP="003E08BC">
      <w:pPr>
        <w:spacing w:after="0" w:line="240" w:lineRule="auto"/>
        <w:ind w:firstLine="709"/>
        <w:jc w:val="both"/>
        <w:rPr>
          <w:rFonts w:ascii="Times New Roman" w:eastAsia="Times New Roman" w:hAnsi="Times New Roman" w:cs="Times New Roman"/>
          <w:b/>
          <w:sz w:val="28"/>
          <w:szCs w:val="28"/>
          <w:lang w:eastAsia="ru-RU"/>
        </w:rPr>
      </w:pPr>
    </w:p>
    <w:p w14:paraId="775807F0" w14:textId="5FC1AA6C" w:rsidR="00B72FFD" w:rsidRDefault="00B72FFD" w:rsidP="003E08BC">
      <w:pPr>
        <w:spacing w:after="0" w:line="240" w:lineRule="auto"/>
        <w:ind w:firstLine="709"/>
        <w:jc w:val="both"/>
        <w:rPr>
          <w:rFonts w:ascii="Times New Roman" w:eastAsia="Times New Roman" w:hAnsi="Times New Roman" w:cs="Times New Roman"/>
          <w:b/>
          <w:sz w:val="28"/>
          <w:szCs w:val="28"/>
          <w:lang w:eastAsia="ru-RU"/>
        </w:rPr>
      </w:pPr>
    </w:p>
    <w:p w14:paraId="23B3D5A4" w14:textId="4517B757" w:rsidR="004F5230" w:rsidRDefault="004F5230" w:rsidP="003E08BC">
      <w:pPr>
        <w:spacing w:after="0" w:line="240" w:lineRule="auto"/>
        <w:ind w:firstLine="709"/>
        <w:jc w:val="both"/>
        <w:rPr>
          <w:rFonts w:ascii="Times New Roman" w:eastAsia="Times New Roman" w:hAnsi="Times New Roman" w:cs="Times New Roman"/>
          <w:b/>
          <w:sz w:val="28"/>
          <w:szCs w:val="28"/>
          <w:lang w:eastAsia="ru-RU"/>
        </w:rPr>
      </w:pPr>
    </w:p>
    <w:p w14:paraId="39E15860" w14:textId="15083790" w:rsidR="004F5230" w:rsidRDefault="004F5230" w:rsidP="003E08BC">
      <w:pPr>
        <w:spacing w:after="0" w:line="240" w:lineRule="auto"/>
        <w:ind w:firstLine="709"/>
        <w:jc w:val="both"/>
        <w:rPr>
          <w:rFonts w:ascii="Times New Roman" w:eastAsia="Times New Roman" w:hAnsi="Times New Roman" w:cs="Times New Roman"/>
          <w:b/>
          <w:sz w:val="28"/>
          <w:szCs w:val="28"/>
          <w:lang w:eastAsia="ru-RU"/>
        </w:rPr>
      </w:pPr>
    </w:p>
    <w:p w14:paraId="77485D3C" w14:textId="2E2DC367" w:rsidR="004F5230" w:rsidRDefault="004F5230" w:rsidP="003E08BC">
      <w:pPr>
        <w:spacing w:after="0" w:line="240" w:lineRule="auto"/>
        <w:ind w:firstLine="709"/>
        <w:jc w:val="both"/>
        <w:rPr>
          <w:rFonts w:ascii="Times New Roman" w:eastAsia="Times New Roman" w:hAnsi="Times New Roman" w:cs="Times New Roman"/>
          <w:b/>
          <w:sz w:val="28"/>
          <w:szCs w:val="28"/>
          <w:lang w:eastAsia="ru-RU"/>
        </w:rPr>
      </w:pPr>
    </w:p>
    <w:p w14:paraId="2CAE22F5" w14:textId="77777777" w:rsidR="004F5230" w:rsidRDefault="004F5230" w:rsidP="003E08BC">
      <w:pPr>
        <w:spacing w:after="0" w:line="240" w:lineRule="auto"/>
        <w:ind w:firstLine="709"/>
        <w:jc w:val="both"/>
        <w:rPr>
          <w:rFonts w:ascii="Times New Roman" w:eastAsia="Times New Roman" w:hAnsi="Times New Roman" w:cs="Times New Roman"/>
          <w:b/>
          <w:sz w:val="28"/>
          <w:szCs w:val="28"/>
          <w:lang w:eastAsia="ru-RU"/>
        </w:rPr>
      </w:pPr>
    </w:p>
    <w:p w14:paraId="71E7AFDA" w14:textId="77777777" w:rsidR="00DA32F5" w:rsidRDefault="00DA32F5" w:rsidP="003E08BC">
      <w:pPr>
        <w:spacing w:after="0" w:line="240" w:lineRule="auto"/>
        <w:ind w:firstLine="709"/>
        <w:jc w:val="both"/>
        <w:rPr>
          <w:rFonts w:ascii="Times New Roman" w:eastAsia="Times New Roman" w:hAnsi="Times New Roman" w:cs="Times New Roman"/>
          <w:b/>
          <w:sz w:val="28"/>
          <w:szCs w:val="28"/>
          <w:lang w:eastAsia="ru-RU"/>
        </w:rPr>
      </w:pPr>
    </w:p>
    <w:p w14:paraId="4C1718E9" w14:textId="0EFBB959" w:rsidR="00DA32F5" w:rsidRDefault="00DA32F5" w:rsidP="003E08BC">
      <w:pPr>
        <w:spacing w:after="0" w:line="240" w:lineRule="auto"/>
        <w:ind w:firstLine="709"/>
        <w:jc w:val="both"/>
        <w:rPr>
          <w:rFonts w:ascii="Times New Roman" w:eastAsia="Times New Roman" w:hAnsi="Times New Roman" w:cs="Times New Roman"/>
          <w:b/>
          <w:sz w:val="28"/>
          <w:szCs w:val="28"/>
          <w:lang w:eastAsia="ru-RU"/>
        </w:rPr>
      </w:pPr>
    </w:p>
    <w:p w14:paraId="6A0247DF" w14:textId="4B56D0F1" w:rsidR="00805BFE" w:rsidRDefault="00805BFE" w:rsidP="003E08BC">
      <w:pPr>
        <w:spacing w:after="0" w:line="240" w:lineRule="auto"/>
        <w:ind w:firstLine="709"/>
        <w:jc w:val="both"/>
        <w:rPr>
          <w:rFonts w:ascii="Times New Roman" w:eastAsia="Times New Roman" w:hAnsi="Times New Roman" w:cs="Times New Roman"/>
          <w:b/>
          <w:sz w:val="28"/>
          <w:szCs w:val="28"/>
          <w:lang w:eastAsia="ru-RU"/>
        </w:rPr>
      </w:pPr>
    </w:p>
    <w:p w14:paraId="5C9A84FE" w14:textId="2EECDD24" w:rsidR="007E75CF" w:rsidRDefault="007E75CF" w:rsidP="003E08BC">
      <w:pPr>
        <w:spacing w:after="0" w:line="240" w:lineRule="auto"/>
        <w:ind w:firstLine="709"/>
        <w:jc w:val="both"/>
        <w:rPr>
          <w:rFonts w:ascii="Times New Roman" w:eastAsia="Times New Roman" w:hAnsi="Times New Roman" w:cs="Times New Roman"/>
          <w:b/>
          <w:sz w:val="28"/>
          <w:szCs w:val="28"/>
          <w:lang w:eastAsia="ru-RU"/>
        </w:rPr>
      </w:pPr>
    </w:p>
    <w:p w14:paraId="4FEC71E3" w14:textId="3CD9FA11" w:rsidR="007E75CF" w:rsidRDefault="007E75CF" w:rsidP="003E08BC">
      <w:pPr>
        <w:spacing w:after="0" w:line="240" w:lineRule="auto"/>
        <w:ind w:firstLine="709"/>
        <w:jc w:val="both"/>
        <w:rPr>
          <w:rFonts w:ascii="Times New Roman" w:eastAsia="Times New Roman" w:hAnsi="Times New Roman" w:cs="Times New Roman"/>
          <w:b/>
          <w:sz w:val="28"/>
          <w:szCs w:val="28"/>
          <w:lang w:eastAsia="ru-RU"/>
        </w:rPr>
      </w:pPr>
    </w:p>
    <w:p w14:paraId="115B2789" w14:textId="71085F93" w:rsidR="007E75CF" w:rsidRDefault="007E75CF" w:rsidP="003E08BC">
      <w:pPr>
        <w:spacing w:after="0" w:line="240" w:lineRule="auto"/>
        <w:ind w:firstLine="709"/>
        <w:jc w:val="both"/>
        <w:rPr>
          <w:rFonts w:ascii="Times New Roman" w:eastAsia="Times New Roman" w:hAnsi="Times New Roman" w:cs="Times New Roman"/>
          <w:b/>
          <w:sz w:val="28"/>
          <w:szCs w:val="28"/>
          <w:lang w:eastAsia="ru-RU"/>
        </w:rPr>
      </w:pPr>
    </w:p>
    <w:p w14:paraId="69477C11" w14:textId="766F8724" w:rsidR="007E75CF" w:rsidRDefault="007E75CF" w:rsidP="003E08BC">
      <w:pPr>
        <w:spacing w:after="0" w:line="240" w:lineRule="auto"/>
        <w:ind w:firstLine="709"/>
        <w:jc w:val="both"/>
        <w:rPr>
          <w:rFonts w:ascii="Times New Roman" w:eastAsia="Times New Roman" w:hAnsi="Times New Roman" w:cs="Times New Roman"/>
          <w:b/>
          <w:sz w:val="28"/>
          <w:szCs w:val="28"/>
          <w:lang w:eastAsia="ru-RU"/>
        </w:rPr>
      </w:pPr>
    </w:p>
    <w:p w14:paraId="2FA070A8" w14:textId="390EAB2F" w:rsidR="007E75CF" w:rsidRDefault="007E75CF" w:rsidP="003E08BC">
      <w:pPr>
        <w:spacing w:after="0" w:line="240" w:lineRule="auto"/>
        <w:ind w:firstLine="709"/>
        <w:jc w:val="both"/>
        <w:rPr>
          <w:rFonts w:ascii="Times New Roman" w:eastAsia="Times New Roman" w:hAnsi="Times New Roman" w:cs="Times New Roman"/>
          <w:b/>
          <w:sz w:val="28"/>
          <w:szCs w:val="28"/>
          <w:lang w:eastAsia="ru-RU"/>
        </w:rPr>
      </w:pPr>
    </w:p>
    <w:p w14:paraId="02C9EEDD" w14:textId="17DD3E06" w:rsidR="007E75CF" w:rsidRDefault="007E75CF" w:rsidP="003E08BC">
      <w:pPr>
        <w:spacing w:after="0" w:line="240" w:lineRule="auto"/>
        <w:ind w:firstLine="709"/>
        <w:jc w:val="both"/>
        <w:rPr>
          <w:rFonts w:ascii="Times New Roman" w:eastAsia="Times New Roman" w:hAnsi="Times New Roman" w:cs="Times New Roman"/>
          <w:b/>
          <w:sz w:val="28"/>
          <w:szCs w:val="28"/>
          <w:lang w:eastAsia="ru-RU"/>
        </w:rPr>
      </w:pPr>
    </w:p>
    <w:p w14:paraId="1DA12654" w14:textId="4A482D32" w:rsidR="007E75CF" w:rsidRDefault="007E75CF" w:rsidP="003E08BC">
      <w:pPr>
        <w:spacing w:after="0" w:line="240" w:lineRule="auto"/>
        <w:ind w:firstLine="709"/>
        <w:jc w:val="both"/>
        <w:rPr>
          <w:rFonts w:ascii="Times New Roman" w:eastAsia="Times New Roman" w:hAnsi="Times New Roman" w:cs="Times New Roman"/>
          <w:b/>
          <w:sz w:val="28"/>
          <w:szCs w:val="28"/>
          <w:lang w:eastAsia="ru-RU"/>
        </w:rPr>
      </w:pPr>
    </w:p>
    <w:p w14:paraId="4DFAB858" w14:textId="267EF85D" w:rsidR="007E75CF" w:rsidRDefault="007E75CF" w:rsidP="003E08BC">
      <w:pPr>
        <w:spacing w:after="0" w:line="240" w:lineRule="auto"/>
        <w:ind w:firstLine="709"/>
        <w:jc w:val="both"/>
        <w:rPr>
          <w:rFonts w:ascii="Times New Roman" w:eastAsia="Times New Roman" w:hAnsi="Times New Roman" w:cs="Times New Roman"/>
          <w:b/>
          <w:sz w:val="28"/>
          <w:szCs w:val="28"/>
          <w:lang w:eastAsia="ru-RU"/>
        </w:rPr>
      </w:pPr>
    </w:p>
    <w:p w14:paraId="700ACCF1" w14:textId="77777777" w:rsidR="007E75CF" w:rsidRDefault="007E75CF" w:rsidP="003E08BC">
      <w:pPr>
        <w:spacing w:after="0" w:line="240" w:lineRule="auto"/>
        <w:ind w:firstLine="709"/>
        <w:jc w:val="both"/>
        <w:rPr>
          <w:rFonts w:ascii="Times New Roman" w:eastAsia="Times New Roman" w:hAnsi="Times New Roman" w:cs="Times New Roman"/>
          <w:b/>
          <w:sz w:val="28"/>
          <w:szCs w:val="28"/>
          <w:lang w:eastAsia="ru-RU"/>
        </w:rPr>
      </w:pPr>
    </w:p>
    <w:p w14:paraId="7142BD70" w14:textId="77777777" w:rsidR="00D935FA" w:rsidRDefault="00D935FA" w:rsidP="003E08BC">
      <w:pPr>
        <w:spacing w:after="0" w:line="240" w:lineRule="auto"/>
        <w:ind w:firstLine="709"/>
        <w:jc w:val="both"/>
        <w:rPr>
          <w:rFonts w:ascii="Times New Roman" w:eastAsia="Times New Roman" w:hAnsi="Times New Roman" w:cs="Times New Roman"/>
          <w:b/>
          <w:sz w:val="28"/>
          <w:szCs w:val="28"/>
          <w:lang w:eastAsia="ru-RU"/>
        </w:rPr>
      </w:pPr>
    </w:p>
    <w:p w14:paraId="45DB8DAD" w14:textId="77777777" w:rsidR="00DA32F5" w:rsidRDefault="00DA32F5" w:rsidP="003E08BC">
      <w:pPr>
        <w:spacing w:after="0" w:line="240" w:lineRule="auto"/>
        <w:ind w:firstLine="709"/>
        <w:jc w:val="both"/>
        <w:rPr>
          <w:rFonts w:ascii="Times New Roman" w:eastAsia="Times New Roman" w:hAnsi="Times New Roman" w:cs="Times New Roman"/>
          <w:b/>
          <w:sz w:val="28"/>
          <w:szCs w:val="28"/>
          <w:lang w:eastAsia="ru-RU"/>
        </w:rPr>
      </w:pPr>
    </w:p>
    <w:p w14:paraId="5BF3C1EE" w14:textId="77777777" w:rsidR="00DA32F5" w:rsidRDefault="00DA32F5" w:rsidP="003E08BC">
      <w:pPr>
        <w:spacing w:after="0" w:line="240" w:lineRule="auto"/>
        <w:ind w:firstLine="709"/>
        <w:jc w:val="both"/>
        <w:rPr>
          <w:rFonts w:ascii="Times New Roman" w:eastAsia="Times New Roman" w:hAnsi="Times New Roman" w:cs="Times New Roman"/>
          <w:b/>
          <w:sz w:val="28"/>
          <w:szCs w:val="28"/>
          <w:lang w:eastAsia="ru-RU"/>
        </w:rPr>
      </w:pPr>
    </w:p>
    <w:p w14:paraId="0CCF8BDC" w14:textId="26043661" w:rsidR="00A5098A" w:rsidRPr="003E08BC" w:rsidRDefault="00A5098A" w:rsidP="003E08BC">
      <w:pPr>
        <w:spacing w:after="0" w:line="240" w:lineRule="auto"/>
        <w:ind w:firstLine="709"/>
        <w:jc w:val="both"/>
        <w:rPr>
          <w:rFonts w:ascii="Times New Roman" w:eastAsia="Times New Roman" w:hAnsi="Times New Roman" w:cs="Times New Roman"/>
          <w:b/>
          <w:sz w:val="28"/>
          <w:szCs w:val="28"/>
          <w:lang w:eastAsia="ru-RU"/>
        </w:rPr>
      </w:pPr>
      <w:r w:rsidRPr="003E08BC">
        <w:rPr>
          <w:rFonts w:ascii="Times New Roman" w:eastAsia="Times New Roman" w:hAnsi="Times New Roman" w:cs="Times New Roman"/>
          <w:b/>
          <w:sz w:val="28"/>
          <w:szCs w:val="28"/>
          <w:lang w:eastAsia="ru-RU"/>
        </w:rPr>
        <w:lastRenderedPageBreak/>
        <w:t>2 Разработка математической модели расчета точности мониторинга спортивных сооружений</w:t>
      </w:r>
    </w:p>
    <w:p w14:paraId="113538A3" w14:textId="77777777" w:rsidR="00A5098A" w:rsidRPr="00EA0AA4" w:rsidRDefault="00A5098A" w:rsidP="00874465">
      <w:pPr>
        <w:pStyle w:val="2"/>
        <w:shd w:val="clear" w:color="auto" w:fill="FFFFFF"/>
        <w:spacing w:before="0" w:beforeAutospacing="0" w:after="0" w:afterAutospacing="0"/>
        <w:ind w:firstLine="567"/>
        <w:jc w:val="both"/>
        <w:rPr>
          <w:sz w:val="28"/>
          <w:szCs w:val="28"/>
        </w:rPr>
      </w:pPr>
    </w:p>
    <w:p w14:paraId="41CA8428" w14:textId="77777777" w:rsidR="00A5098A" w:rsidRPr="00EA0AA4" w:rsidRDefault="00A5098A" w:rsidP="00874465">
      <w:pPr>
        <w:pStyle w:val="2"/>
        <w:shd w:val="clear" w:color="auto" w:fill="FFFFFF"/>
        <w:spacing w:before="0" w:beforeAutospacing="0" w:after="0" w:afterAutospacing="0"/>
        <w:ind w:firstLine="709"/>
        <w:jc w:val="both"/>
        <w:rPr>
          <w:b w:val="0"/>
          <w:sz w:val="28"/>
          <w:szCs w:val="28"/>
        </w:rPr>
      </w:pPr>
      <w:r w:rsidRPr="00EA0AA4">
        <w:rPr>
          <w:sz w:val="28"/>
          <w:szCs w:val="28"/>
        </w:rPr>
        <w:t xml:space="preserve">2.1 </w:t>
      </w:r>
      <w:r w:rsidRPr="00EA0AA4">
        <w:rPr>
          <w:bCs w:val="0"/>
          <w:sz w:val="28"/>
          <w:szCs w:val="28"/>
        </w:rPr>
        <w:t>Анализ методов и подходов к расчетам точности наблюдения</w:t>
      </w:r>
    </w:p>
    <w:p w14:paraId="113CBC30" w14:textId="77777777" w:rsidR="00A5098A" w:rsidRPr="00EA0AA4" w:rsidRDefault="00A5098A" w:rsidP="00874465">
      <w:pPr>
        <w:pStyle w:val="2"/>
        <w:shd w:val="clear" w:color="auto" w:fill="FFFFFF"/>
        <w:spacing w:before="0" w:beforeAutospacing="0" w:after="0" w:afterAutospacing="0"/>
        <w:ind w:firstLine="567"/>
        <w:jc w:val="both"/>
        <w:rPr>
          <w:sz w:val="28"/>
          <w:szCs w:val="28"/>
        </w:rPr>
      </w:pPr>
    </w:p>
    <w:p w14:paraId="620C461E" w14:textId="51782C45" w:rsidR="00A5098A" w:rsidRPr="00EA0AA4" w:rsidRDefault="00A5098A" w:rsidP="00874465">
      <w:pPr>
        <w:spacing w:after="0" w:line="240" w:lineRule="auto"/>
        <w:ind w:firstLine="567"/>
        <w:jc w:val="both"/>
        <w:rPr>
          <w:rFonts w:ascii="Times New Roman" w:hAnsi="Times New Roman"/>
          <w:sz w:val="28"/>
          <w:szCs w:val="28"/>
        </w:rPr>
      </w:pPr>
      <w:r w:rsidRPr="00EA0AA4">
        <w:rPr>
          <w:rFonts w:ascii="Times New Roman" w:hAnsi="Times New Roman"/>
          <w:sz w:val="28"/>
          <w:szCs w:val="28"/>
        </w:rPr>
        <w:t xml:space="preserve">В ХХ веке были разработаны основные принципы выполнения геодезического мониторинга и математические модели расчета точности, интервалов наблюдений и обработки результатов. Разработанные модели определения точности базировались на принятых стандартных значениях, которые характеризовали процесс деформирования инженерных сооружений </w:t>
      </w:r>
      <w:r w:rsidR="00622B65" w:rsidRPr="00622B65">
        <w:rPr>
          <w:rFonts w:ascii="Times New Roman" w:hAnsi="Times New Roman"/>
          <w:sz w:val="28"/>
          <w:szCs w:val="28"/>
        </w:rPr>
        <w:t>в обобщённом и приближённом вид</w:t>
      </w:r>
      <w:r w:rsidR="00622B65">
        <w:rPr>
          <w:rFonts w:ascii="Times New Roman" w:hAnsi="Times New Roman"/>
          <w:sz w:val="28"/>
          <w:szCs w:val="28"/>
        </w:rPr>
        <w:t>е</w:t>
      </w:r>
      <w:r w:rsidRPr="00EA0AA4">
        <w:rPr>
          <w:rFonts w:ascii="Times New Roman" w:hAnsi="Times New Roman"/>
          <w:sz w:val="28"/>
          <w:szCs w:val="28"/>
        </w:rPr>
        <w:t xml:space="preserve">. </w:t>
      </w:r>
      <w:r w:rsidR="00622B65" w:rsidRPr="00622B65">
        <w:rPr>
          <w:rFonts w:ascii="Times New Roman" w:hAnsi="Times New Roman"/>
          <w:sz w:val="28"/>
          <w:szCs w:val="28"/>
        </w:rPr>
        <w:t>Примером таких обобщённых подходов являются показатели, приведённые в ряде нормативных документов [23], ориентированные преимущественно на типовые сооружения</w:t>
      </w:r>
      <w:r w:rsidRPr="00EA0AA4">
        <w:rPr>
          <w:rFonts w:ascii="Times New Roman" w:hAnsi="Times New Roman"/>
          <w:sz w:val="28"/>
          <w:szCs w:val="28"/>
        </w:rPr>
        <w:t>.</w:t>
      </w:r>
    </w:p>
    <w:p w14:paraId="6A047929" w14:textId="6892EA3C" w:rsidR="00A5098A" w:rsidRPr="00CB10F3" w:rsidRDefault="00A5098A" w:rsidP="00CB10F3">
      <w:pPr>
        <w:spacing w:after="0" w:line="240" w:lineRule="auto"/>
        <w:ind w:firstLine="567"/>
        <w:jc w:val="both"/>
        <w:rPr>
          <w:rFonts w:ascii="Times New Roman" w:hAnsi="Times New Roman"/>
          <w:sz w:val="28"/>
          <w:szCs w:val="28"/>
        </w:rPr>
      </w:pPr>
      <w:r w:rsidRPr="00EA0AA4">
        <w:rPr>
          <w:rFonts w:ascii="Times New Roman" w:hAnsi="Times New Roman"/>
          <w:sz w:val="28"/>
          <w:szCs w:val="28"/>
        </w:rPr>
        <w:t>Другим известным подходом является расчет точности наблюдений с учетом скорости деформационного процесса. При таком условии, требование к точности измерений должно соблюдаться при разных скоростях перемещений точек сооружения. С точки зрения механики перемещения относятся к неравномерному движению со скоростью</w:t>
      </w:r>
      <w:r w:rsidR="00CB10F3">
        <w:rPr>
          <w:rFonts w:ascii="Times New Roman" w:hAnsi="Times New Roman"/>
          <w:sz w:val="28"/>
          <w:szCs w:val="28"/>
        </w:rPr>
        <w:t xml:space="preserve"> </w:t>
      </w:r>
      <w:r w:rsidR="00CB10F3" w:rsidRPr="00CB10F3">
        <w:rPr>
          <w:rFonts w:ascii="Times New Roman" w:hAnsi="Times New Roman" w:cs="Times New Roman"/>
          <w:i/>
          <w:iCs/>
          <w:sz w:val="28"/>
          <w:szCs w:val="28"/>
        </w:rPr>
        <w:t>υ</w:t>
      </w:r>
      <w:r w:rsidR="00CB10F3" w:rsidRPr="00CB10F3">
        <w:rPr>
          <w:rFonts w:ascii="Times New Roman" w:hAnsi="Times New Roman"/>
          <w:i/>
          <w:iCs/>
          <w:sz w:val="28"/>
          <w:szCs w:val="28"/>
        </w:rPr>
        <w:t xml:space="preserve"> =</w:t>
      </w:r>
      <w:r w:rsidR="00CB10F3" w:rsidRPr="00CB10F3">
        <w:rPr>
          <w:rFonts w:ascii="Times New Roman" w:hAnsi="Times New Roman"/>
          <w:i/>
          <w:iCs/>
          <w:sz w:val="28"/>
          <w:szCs w:val="28"/>
          <w:lang w:val="en-US"/>
        </w:rPr>
        <w:t>dS</w:t>
      </w:r>
      <w:r w:rsidR="00CB10F3" w:rsidRPr="00CB10F3">
        <w:rPr>
          <w:rFonts w:ascii="Times New Roman" w:hAnsi="Times New Roman"/>
          <w:i/>
          <w:iCs/>
          <w:sz w:val="28"/>
          <w:szCs w:val="28"/>
        </w:rPr>
        <w:t>/</w:t>
      </w:r>
      <w:r w:rsidR="00CB10F3" w:rsidRPr="00CB10F3">
        <w:rPr>
          <w:rFonts w:ascii="Times New Roman" w:hAnsi="Times New Roman"/>
          <w:i/>
          <w:iCs/>
          <w:sz w:val="28"/>
          <w:szCs w:val="28"/>
          <w:lang w:val="en-US"/>
        </w:rPr>
        <w:t>dt</w:t>
      </w:r>
      <w:r w:rsidR="00CB10F3">
        <w:rPr>
          <w:rFonts w:ascii="Times New Roman" w:hAnsi="Times New Roman"/>
          <w:sz w:val="28"/>
          <w:szCs w:val="28"/>
          <w:lang w:val="kk-KZ"/>
        </w:rPr>
        <w:t xml:space="preserve">. </w:t>
      </w:r>
      <w:r w:rsidRPr="00EA0AA4">
        <w:rPr>
          <w:rFonts w:ascii="Times New Roman" w:hAnsi="Times New Roman"/>
          <w:sz w:val="28"/>
          <w:szCs w:val="28"/>
          <w:lang w:eastAsia="uk-UA"/>
        </w:rPr>
        <w:t>Переходя к конечным приращениям, получают среднюю скорость перемещения точки за время ∆t:</w:t>
      </w:r>
      <w:r w:rsidR="00CB10F3">
        <w:rPr>
          <w:rFonts w:ascii="Times New Roman" w:hAnsi="Times New Roman"/>
          <w:sz w:val="28"/>
          <w:szCs w:val="28"/>
          <w:lang w:val="kk-KZ" w:eastAsia="uk-UA"/>
        </w:rPr>
        <w:t xml:space="preserve"> </w:t>
      </w:r>
      <w:r w:rsidR="00CB10F3" w:rsidRPr="00CB10F3">
        <w:rPr>
          <w:rFonts w:ascii="Times New Roman" w:hAnsi="Times New Roman" w:cs="Times New Roman"/>
          <w:i/>
          <w:iCs/>
          <w:sz w:val="28"/>
          <w:szCs w:val="28"/>
        </w:rPr>
        <w:t>υ</w:t>
      </w:r>
      <w:r w:rsidR="00CB10F3" w:rsidRPr="00CB10F3">
        <w:rPr>
          <w:rFonts w:ascii="Times New Roman" w:hAnsi="Times New Roman"/>
          <w:i/>
          <w:iCs/>
          <w:sz w:val="28"/>
          <w:szCs w:val="28"/>
        </w:rPr>
        <w:t xml:space="preserve"> </w:t>
      </w:r>
      <w:r w:rsidR="00CB10F3" w:rsidRPr="00CB10F3">
        <w:rPr>
          <w:rFonts w:ascii="Times New Roman" w:hAnsi="Times New Roman"/>
          <w:sz w:val="28"/>
          <w:szCs w:val="28"/>
        </w:rPr>
        <w:t>=</w:t>
      </w:r>
      <w:r w:rsidR="00CB10F3" w:rsidRPr="00CB10F3">
        <w:rPr>
          <w:rFonts w:ascii="Times New Roman" w:hAnsi="Times New Roman" w:cs="Times New Roman"/>
          <w:sz w:val="28"/>
          <w:szCs w:val="28"/>
        </w:rPr>
        <w:t>∆</w:t>
      </w:r>
      <w:r w:rsidR="00CB10F3" w:rsidRPr="00CB10F3">
        <w:rPr>
          <w:rFonts w:ascii="Times New Roman" w:hAnsi="Times New Roman"/>
          <w:sz w:val="28"/>
          <w:szCs w:val="28"/>
          <w:lang w:val="en-US"/>
        </w:rPr>
        <w:t>S</w:t>
      </w:r>
      <w:r w:rsidR="00CB10F3" w:rsidRPr="00CB10F3">
        <w:rPr>
          <w:rFonts w:ascii="Times New Roman" w:hAnsi="Times New Roman"/>
          <w:sz w:val="28"/>
          <w:szCs w:val="28"/>
        </w:rPr>
        <w:t>/</w:t>
      </w:r>
      <w:r w:rsidR="00CB10F3" w:rsidRPr="00CB10F3">
        <w:rPr>
          <w:rFonts w:ascii="Times New Roman" w:hAnsi="Times New Roman" w:cs="Times New Roman"/>
          <w:sz w:val="28"/>
          <w:szCs w:val="28"/>
        </w:rPr>
        <w:t>∆</w:t>
      </w:r>
      <w:r w:rsidR="00CB10F3" w:rsidRPr="00CB10F3">
        <w:rPr>
          <w:rFonts w:ascii="Times New Roman" w:hAnsi="Times New Roman"/>
          <w:sz w:val="28"/>
          <w:szCs w:val="28"/>
          <w:lang w:eastAsia="uk-UA"/>
        </w:rPr>
        <w:t>t</w:t>
      </w:r>
      <w:r w:rsidR="00CB10F3">
        <w:rPr>
          <w:rFonts w:ascii="Times New Roman" w:hAnsi="Times New Roman"/>
          <w:sz w:val="28"/>
          <w:szCs w:val="28"/>
        </w:rPr>
        <w:t>.</w:t>
      </w:r>
    </w:p>
    <w:p w14:paraId="48A90C29" w14:textId="77777777" w:rsidR="00A5098A" w:rsidRPr="00EA0AA4" w:rsidRDefault="00A5098A" w:rsidP="00874465">
      <w:pPr>
        <w:spacing w:after="0" w:line="240" w:lineRule="auto"/>
        <w:ind w:firstLine="567"/>
        <w:jc w:val="both"/>
        <w:rPr>
          <w:rFonts w:ascii="Times New Roman" w:hAnsi="Times New Roman"/>
          <w:sz w:val="28"/>
          <w:szCs w:val="28"/>
        </w:rPr>
      </w:pPr>
      <w:r w:rsidRPr="00EA0AA4">
        <w:rPr>
          <w:rFonts w:ascii="Times New Roman" w:hAnsi="Times New Roman"/>
          <w:sz w:val="28"/>
          <w:szCs w:val="28"/>
        </w:rPr>
        <w:t>Используя известные приемы теории погрешностей измерений, СКП скорости перемещения можно представить в виде:</w:t>
      </w:r>
    </w:p>
    <w:p w14:paraId="18445AD0" w14:textId="77777777" w:rsidR="00A5098A" w:rsidRPr="00EA0AA4" w:rsidRDefault="00A5098A" w:rsidP="00874465">
      <w:pPr>
        <w:spacing w:after="0" w:line="240" w:lineRule="auto"/>
        <w:ind w:firstLine="567"/>
        <w:jc w:val="right"/>
        <w:rPr>
          <w:rFonts w:ascii="Times New Roman" w:hAnsi="Times New Roman"/>
          <w:sz w:val="28"/>
          <w:szCs w:val="28"/>
        </w:rPr>
      </w:pPr>
      <w:r w:rsidRPr="00EA0AA4">
        <w:rPr>
          <w:rFonts w:ascii="Times New Roman" w:hAnsi="Times New Roman"/>
          <w:position w:val="-24"/>
          <w:sz w:val="28"/>
          <w:szCs w:val="28"/>
        </w:rPr>
        <w:object w:dxaOrig="2260" w:dyaOrig="620" w14:anchorId="313D6FAE">
          <v:shape id="_x0000_i1034" type="#_x0000_t75" style="width:150pt;height:39pt" o:ole="">
            <v:imagedata r:id="rId68" o:title=""/>
          </v:shape>
          <o:OLEObject Type="Embed" ProgID="Equation.3" ShapeID="_x0000_i1034" DrawAspect="Content" ObjectID="_1832484928" r:id="rId69"/>
        </w:object>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t>(2.1)</w:t>
      </w:r>
    </w:p>
    <w:p w14:paraId="115C8FD8" w14:textId="09C11670" w:rsidR="00A5098A" w:rsidRPr="00EA0AA4" w:rsidRDefault="00A5098A" w:rsidP="00874465">
      <w:pPr>
        <w:spacing w:after="0" w:line="240" w:lineRule="auto"/>
        <w:jc w:val="both"/>
        <w:rPr>
          <w:rFonts w:ascii="Times New Roman" w:hAnsi="Times New Roman"/>
          <w:sz w:val="28"/>
          <w:szCs w:val="28"/>
        </w:rPr>
      </w:pPr>
      <w:r w:rsidRPr="00EA0AA4">
        <w:rPr>
          <w:rFonts w:ascii="Times New Roman" w:hAnsi="Times New Roman"/>
          <w:sz w:val="28"/>
          <w:szCs w:val="28"/>
          <w:lang w:eastAsia="uk-UA"/>
        </w:rPr>
        <w:t xml:space="preserve">где </w:t>
      </w:r>
      <w:r w:rsidRPr="00EA0AA4">
        <w:rPr>
          <w:rFonts w:ascii="Times New Roman" w:hAnsi="Times New Roman"/>
          <w:position w:val="-12"/>
          <w:sz w:val="28"/>
          <w:szCs w:val="28"/>
        </w:rPr>
        <w:object w:dxaOrig="420" w:dyaOrig="360" w14:anchorId="1CF22D9F">
          <v:shape id="_x0000_i1035" type="#_x0000_t75" style="width:36pt;height:28.5pt" o:ole="">
            <v:imagedata r:id="rId70" o:title=""/>
          </v:shape>
          <o:OLEObject Type="Embed" ProgID="Equation.3" ShapeID="_x0000_i1035" DrawAspect="Content" ObjectID="_1832484929" r:id="rId71"/>
        </w:object>
      </w:r>
      <w:r w:rsidRPr="00EA0AA4">
        <w:rPr>
          <w:rFonts w:ascii="Times New Roman" w:hAnsi="Times New Roman"/>
          <w:sz w:val="28"/>
          <w:szCs w:val="28"/>
          <w:lang w:eastAsia="uk-UA"/>
        </w:rPr>
        <w:fldChar w:fldCharType="begin"/>
      </w:r>
      <w:r w:rsidRPr="00EA0AA4">
        <w:rPr>
          <w:rFonts w:ascii="Times New Roman" w:hAnsi="Times New Roman"/>
          <w:sz w:val="28"/>
          <w:szCs w:val="28"/>
          <w:lang w:eastAsia="uk-UA"/>
        </w:rPr>
        <w:instrText xml:space="preserve"> QUOTE </w:instrText>
      </w:r>
      <w:r w:rsidRPr="00EA0AA4">
        <w:rPr>
          <w:rFonts w:ascii="Times New Roman" w:hAnsi="Times New Roman"/>
          <w:noProof/>
          <w:position w:val="-8"/>
          <w:sz w:val="28"/>
          <w:szCs w:val="28"/>
          <w:lang w:val="kk-KZ" w:eastAsia="kk-KZ"/>
        </w:rPr>
        <w:drawing>
          <wp:inline distT="0" distB="0" distL="0" distR="0" wp14:anchorId="2E0A5D6E" wp14:editId="5EAF17AE">
            <wp:extent cx="472440" cy="213360"/>
            <wp:effectExtent l="0" t="0" r="3810" b="0"/>
            <wp:docPr id="5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7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72440" cy="213360"/>
                    </a:xfrm>
                    <a:prstGeom prst="rect">
                      <a:avLst/>
                    </a:prstGeom>
                    <a:noFill/>
                    <a:ln>
                      <a:noFill/>
                    </a:ln>
                  </pic:spPr>
                </pic:pic>
              </a:graphicData>
            </a:graphic>
          </wp:inline>
        </w:drawing>
      </w:r>
      <w:r w:rsidRPr="00EA0AA4">
        <w:rPr>
          <w:rFonts w:ascii="Times New Roman" w:hAnsi="Times New Roman"/>
          <w:sz w:val="28"/>
          <w:szCs w:val="28"/>
          <w:lang w:eastAsia="uk-UA"/>
        </w:rPr>
        <w:instrText xml:space="preserve"> </w:instrText>
      </w:r>
      <w:r w:rsidRPr="00EA0AA4">
        <w:rPr>
          <w:rFonts w:ascii="Times New Roman" w:hAnsi="Times New Roman"/>
          <w:sz w:val="28"/>
          <w:szCs w:val="28"/>
          <w:lang w:eastAsia="uk-UA"/>
        </w:rPr>
        <w:fldChar w:fldCharType="end"/>
      </w:r>
      <w:r w:rsidRPr="00EA0AA4">
        <w:rPr>
          <w:rFonts w:ascii="Times New Roman" w:hAnsi="Times New Roman"/>
          <w:sz w:val="28"/>
          <w:szCs w:val="28"/>
          <w:lang w:eastAsia="uk-UA"/>
        </w:rPr>
        <w:t xml:space="preserve"> </w:t>
      </w:r>
      <w:r w:rsidRPr="00EA0AA4">
        <w:rPr>
          <w:rFonts w:ascii="Times New Roman" w:hAnsi="Times New Roman"/>
          <w:sz w:val="28"/>
          <w:szCs w:val="28"/>
        </w:rPr>
        <w:t xml:space="preserve">− </w:t>
      </w:r>
      <w:r w:rsidRPr="00EA0AA4">
        <w:rPr>
          <w:rFonts w:ascii="Times New Roman" w:hAnsi="Times New Roman"/>
          <w:sz w:val="28"/>
          <w:szCs w:val="28"/>
          <w:lang w:eastAsia="uk-UA"/>
        </w:rPr>
        <w:t xml:space="preserve">СКП определение величины перемещения; </w:t>
      </w:r>
      <w:r w:rsidRPr="00EA0AA4">
        <w:rPr>
          <w:rFonts w:ascii="Times New Roman" w:hAnsi="Times New Roman"/>
          <w:position w:val="-12"/>
          <w:sz w:val="28"/>
          <w:szCs w:val="28"/>
        </w:rPr>
        <w:object w:dxaOrig="380" w:dyaOrig="360" w14:anchorId="11CCE436">
          <v:shape id="_x0000_i1036" type="#_x0000_t75" style="width:30pt;height:28.5pt" o:ole="">
            <v:imagedata r:id="rId73" o:title=""/>
          </v:shape>
          <o:OLEObject Type="Embed" ProgID="Equation.3" ShapeID="_x0000_i1036" DrawAspect="Content" ObjectID="_1832484930" r:id="rId74"/>
        </w:object>
      </w:r>
      <w:r w:rsidRPr="00EA0AA4">
        <w:rPr>
          <w:rFonts w:ascii="Times New Roman" w:hAnsi="Times New Roman"/>
          <w:sz w:val="28"/>
          <w:szCs w:val="28"/>
          <w:lang w:eastAsia="uk-UA"/>
        </w:rPr>
        <w:fldChar w:fldCharType="begin"/>
      </w:r>
      <w:r w:rsidRPr="00EA0AA4">
        <w:rPr>
          <w:rFonts w:ascii="Times New Roman" w:hAnsi="Times New Roman"/>
          <w:sz w:val="28"/>
          <w:szCs w:val="28"/>
          <w:lang w:eastAsia="uk-UA"/>
        </w:rPr>
        <w:instrText xml:space="preserve"> QUOTE </w:instrText>
      </w:r>
      <w:r w:rsidRPr="00EA0AA4">
        <w:rPr>
          <w:rFonts w:ascii="Times New Roman" w:hAnsi="Times New Roman"/>
          <w:noProof/>
          <w:position w:val="-8"/>
          <w:sz w:val="28"/>
          <w:szCs w:val="28"/>
          <w:lang w:val="kk-KZ" w:eastAsia="kk-KZ"/>
        </w:rPr>
        <w:drawing>
          <wp:inline distT="0" distB="0" distL="0" distR="0" wp14:anchorId="7E2C5C6D" wp14:editId="06E2C939">
            <wp:extent cx="441960" cy="213360"/>
            <wp:effectExtent l="0" t="0" r="0" b="0"/>
            <wp:docPr id="5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7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41960" cy="213360"/>
                    </a:xfrm>
                    <a:prstGeom prst="rect">
                      <a:avLst/>
                    </a:prstGeom>
                    <a:noFill/>
                    <a:ln>
                      <a:noFill/>
                    </a:ln>
                  </pic:spPr>
                </pic:pic>
              </a:graphicData>
            </a:graphic>
          </wp:inline>
        </w:drawing>
      </w:r>
      <w:r w:rsidRPr="00EA0AA4">
        <w:rPr>
          <w:rFonts w:ascii="Times New Roman" w:hAnsi="Times New Roman"/>
          <w:sz w:val="28"/>
          <w:szCs w:val="28"/>
          <w:lang w:eastAsia="uk-UA"/>
        </w:rPr>
        <w:instrText xml:space="preserve"> </w:instrText>
      </w:r>
      <w:r w:rsidRPr="00EA0AA4">
        <w:rPr>
          <w:rFonts w:ascii="Times New Roman" w:hAnsi="Times New Roman"/>
          <w:sz w:val="28"/>
          <w:szCs w:val="28"/>
          <w:lang w:eastAsia="uk-UA"/>
        </w:rPr>
        <w:fldChar w:fldCharType="end"/>
      </w:r>
      <w:r w:rsidRPr="00EA0AA4">
        <w:rPr>
          <w:rFonts w:ascii="Times New Roman" w:hAnsi="Times New Roman"/>
          <w:sz w:val="28"/>
          <w:szCs w:val="28"/>
          <w:lang w:eastAsia="uk-UA"/>
        </w:rPr>
        <w:t xml:space="preserve"> </w:t>
      </w:r>
      <w:r w:rsidRPr="00EA0AA4">
        <w:rPr>
          <w:rFonts w:ascii="Times New Roman" w:hAnsi="Times New Roman"/>
          <w:sz w:val="28"/>
          <w:szCs w:val="28"/>
        </w:rPr>
        <w:t>−</w:t>
      </w:r>
      <w:r w:rsidRPr="00EA0AA4">
        <w:rPr>
          <w:rFonts w:ascii="Times New Roman" w:hAnsi="Times New Roman"/>
          <w:sz w:val="28"/>
          <w:szCs w:val="28"/>
          <w:lang w:eastAsia="uk-UA"/>
        </w:rPr>
        <w:t xml:space="preserve"> СКП определение времени между </w:t>
      </w:r>
      <w:r w:rsidR="00835ED6">
        <w:rPr>
          <w:rFonts w:ascii="Times New Roman" w:hAnsi="Times New Roman"/>
          <w:sz w:val="28"/>
          <w:szCs w:val="28"/>
          <w:lang w:eastAsia="uk-UA"/>
        </w:rPr>
        <w:t>эпохами</w:t>
      </w:r>
      <w:r w:rsidRPr="00EA0AA4">
        <w:rPr>
          <w:rFonts w:ascii="Times New Roman" w:hAnsi="Times New Roman"/>
          <w:sz w:val="28"/>
          <w:szCs w:val="28"/>
          <w:lang w:eastAsia="uk-UA"/>
        </w:rPr>
        <w:t xml:space="preserve"> наблюдений.</w:t>
      </w:r>
    </w:p>
    <w:p w14:paraId="27070060" w14:textId="77777777" w:rsidR="00A5098A" w:rsidRPr="00EA0AA4" w:rsidRDefault="00A5098A" w:rsidP="00874465">
      <w:pPr>
        <w:spacing w:after="0" w:line="240" w:lineRule="auto"/>
        <w:ind w:firstLine="567"/>
        <w:jc w:val="both"/>
        <w:rPr>
          <w:rFonts w:ascii="Times New Roman" w:hAnsi="Times New Roman"/>
          <w:sz w:val="28"/>
          <w:szCs w:val="28"/>
        </w:rPr>
      </w:pPr>
      <w:r w:rsidRPr="00EA0AA4">
        <w:rPr>
          <w:rFonts w:ascii="Times New Roman" w:hAnsi="Times New Roman"/>
          <w:sz w:val="28"/>
          <w:szCs w:val="28"/>
        </w:rPr>
        <w:t>Отсюда относительная погрешность определения скорости перемещения будет:</w:t>
      </w:r>
    </w:p>
    <w:p w14:paraId="52A63179" w14:textId="77777777" w:rsidR="00A5098A" w:rsidRPr="00EA0AA4" w:rsidRDefault="00A5098A" w:rsidP="00874465">
      <w:pPr>
        <w:spacing w:after="0" w:line="240" w:lineRule="auto"/>
        <w:ind w:firstLine="567"/>
        <w:jc w:val="right"/>
        <w:rPr>
          <w:rFonts w:ascii="Times New Roman" w:hAnsi="Times New Roman"/>
          <w:sz w:val="28"/>
          <w:szCs w:val="28"/>
        </w:rPr>
      </w:pPr>
      <w:r w:rsidRPr="00EA0AA4">
        <w:rPr>
          <w:rFonts w:ascii="Times New Roman" w:hAnsi="Times New Roman"/>
          <w:position w:val="-28"/>
          <w:sz w:val="28"/>
          <w:szCs w:val="28"/>
        </w:rPr>
        <w:object w:dxaOrig="1900" w:dyaOrig="780" w14:anchorId="7C5BAEF9">
          <v:shape id="_x0000_i1037" type="#_x0000_t75" style="width:123pt;height:51pt" o:ole="">
            <v:imagedata r:id="rId76" o:title=""/>
          </v:shape>
          <o:OLEObject Type="Embed" ProgID="Equation.DSMT4" ShapeID="_x0000_i1037" DrawAspect="Content" ObjectID="_1832484931" r:id="rId77"/>
        </w:object>
      </w:r>
      <w:r w:rsidRPr="00EA0AA4">
        <w:rPr>
          <w:rFonts w:ascii="Times New Roman" w:hAnsi="Times New Roman"/>
          <w:sz w:val="28"/>
          <w:szCs w:val="28"/>
        </w:rPr>
        <w:t>.</w:t>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t>(2.2)</w:t>
      </w:r>
    </w:p>
    <w:p w14:paraId="4CC4DD8D" w14:textId="655D2137" w:rsidR="00A5098A" w:rsidRPr="00EA0AA4" w:rsidRDefault="00622B65" w:rsidP="00874465">
      <w:pPr>
        <w:widowControl w:val="0"/>
        <w:spacing w:after="0" w:line="240" w:lineRule="auto"/>
        <w:ind w:firstLine="567"/>
        <w:jc w:val="both"/>
        <w:rPr>
          <w:rFonts w:ascii="Times New Roman" w:hAnsi="Times New Roman"/>
          <w:sz w:val="28"/>
          <w:szCs w:val="28"/>
        </w:rPr>
      </w:pPr>
      <w:r>
        <w:rPr>
          <w:rFonts w:ascii="Times New Roman" w:hAnsi="Times New Roman"/>
          <w:sz w:val="28"/>
          <w:szCs w:val="28"/>
          <w:lang w:eastAsia="uk-UA"/>
        </w:rPr>
        <w:t>П</w:t>
      </w:r>
      <w:r w:rsidR="00A5098A" w:rsidRPr="00EA0AA4">
        <w:rPr>
          <w:rFonts w:ascii="Times New Roman" w:hAnsi="Times New Roman"/>
          <w:sz w:val="28"/>
          <w:szCs w:val="28"/>
          <w:lang w:eastAsia="uk-UA"/>
        </w:rPr>
        <w:t xml:space="preserve">ри проектировании наблюдений возникают задачи определения необходимой точности наблюдений, </w:t>
      </w:r>
      <w:r w:rsidR="00A5098A" w:rsidRPr="00EA0AA4">
        <w:rPr>
          <w:rFonts w:ascii="Times New Roman" w:hAnsi="Times New Roman"/>
          <w:position w:val="-12"/>
          <w:sz w:val="28"/>
          <w:szCs w:val="28"/>
        </w:rPr>
        <w:object w:dxaOrig="420" w:dyaOrig="360" w14:anchorId="645491F9">
          <v:shape id="_x0000_i1038" type="#_x0000_t75" style="width:36pt;height:28.5pt" o:ole="">
            <v:imagedata r:id="rId70" o:title=""/>
          </v:shape>
          <o:OLEObject Type="Embed" ProgID="Equation.3" ShapeID="_x0000_i1038" DrawAspect="Content" ObjectID="_1832484932" r:id="rId78"/>
        </w:object>
      </w:r>
      <w:r w:rsidR="00A5098A" w:rsidRPr="00EA0AA4">
        <w:rPr>
          <w:rFonts w:ascii="Times New Roman" w:hAnsi="Times New Roman"/>
          <w:sz w:val="28"/>
          <w:szCs w:val="28"/>
          <w:lang w:eastAsia="uk-UA"/>
        </w:rPr>
        <w:fldChar w:fldCharType="begin"/>
      </w:r>
      <w:r w:rsidR="00A5098A" w:rsidRPr="00EA0AA4">
        <w:rPr>
          <w:rFonts w:ascii="Times New Roman" w:hAnsi="Times New Roman"/>
          <w:sz w:val="28"/>
          <w:szCs w:val="28"/>
          <w:lang w:eastAsia="uk-UA"/>
        </w:rPr>
        <w:instrText xml:space="preserve"> QUOTE </w:instrText>
      </w:r>
      <w:r w:rsidR="00A5098A" w:rsidRPr="00EA0AA4">
        <w:rPr>
          <w:rFonts w:ascii="Times New Roman" w:hAnsi="Times New Roman"/>
          <w:noProof/>
          <w:position w:val="-6"/>
          <w:sz w:val="28"/>
          <w:szCs w:val="28"/>
          <w:lang w:val="kk-KZ" w:eastAsia="kk-KZ"/>
        </w:rPr>
        <w:drawing>
          <wp:inline distT="0" distB="0" distL="0" distR="0" wp14:anchorId="454E3A7E" wp14:editId="6526C2BF">
            <wp:extent cx="213360" cy="213360"/>
            <wp:effectExtent l="0" t="0" r="0" b="0"/>
            <wp:docPr id="5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7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3360" cy="213360"/>
                    </a:xfrm>
                    <a:prstGeom prst="rect">
                      <a:avLst/>
                    </a:prstGeom>
                    <a:noFill/>
                    <a:ln>
                      <a:noFill/>
                    </a:ln>
                  </pic:spPr>
                </pic:pic>
              </a:graphicData>
            </a:graphic>
          </wp:inline>
        </w:drawing>
      </w:r>
      <w:r w:rsidR="00A5098A" w:rsidRPr="00EA0AA4">
        <w:rPr>
          <w:rFonts w:ascii="Times New Roman" w:hAnsi="Times New Roman"/>
          <w:sz w:val="28"/>
          <w:szCs w:val="28"/>
          <w:lang w:eastAsia="uk-UA"/>
        </w:rPr>
        <w:instrText xml:space="preserve"> </w:instrText>
      </w:r>
      <w:r w:rsidR="00A5098A" w:rsidRPr="00EA0AA4">
        <w:rPr>
          <w:rFonts w:ascii="Times New Roman" w:hAnsi="Times New Roman"/>
          <w:sz w:val="28"/>
          <w:szCs w:val="28"/>
          <w:lang w:eastAsia="uk-UA"/>
        </w:rPr>
        <w:fldChar w:fldCharType="end"/>
      </w:r>
      <w:r w:rsidR="00A5098A" w:rsidRPr="00EA0AA4">
        <w:rPr>
          <w:rFonts w:ascii="Times New Roman" w:hAnsi="Times New Roman"/>
          <w:sz w:val="28"/>
          <w:szCs w:val="28"/>
          <w:lang w:eastAsia="uk-UA"/>
        </w:rPr>
        <w:t xml:space="preserve">, периода наблюдений </w:t>
      </w:r>
      <w:r w:rsidR="00A5098A" w:rsidRPr="00EA0AA4">
        <w:rPr>
          <w:rFonts w:ascii="Times New Roman" w:hAnsi="Times New Roman"/>
          <w:sz w:val="28"/>
          <w:szCs w:val="28"/>
          <w:lang w:eastAsia="uk-UA"/>
        </w:rPr>
        <w:fldChar w:fldCharType="begin"/>
      </w:r>
      <w:r w:rsidR="00A5098A" w:rsidRPr="00EA0AA4">
        <w:rPr>
          <w:rFonts w:ascii="Times New Roman" w:hAnsi="Times New Roman"/>
          <w:sz w:val="28"/>
          <w:szCs w:val="28"/>
          <w:lang w:eastAsia="uk-UA"/>
        </w:rPr>
        <w:instrText xml:space="preserve"> QUOTE </w:instrText>
      </w:r>
      <w:r w:rsidR="00A5098A" w:rsidRPr="00EA0AA4">
        <w:rPr>
          <w:rFonts w:ascii="Times New Roman" w:hAnsi="Times New Roman"/>
          <w:noProof/>
          <w:position w:val="-6"/>
          <w:sz w:val="28"/>
          <w:szCs w:val="28"/>
          <w:lang w:val="kk-KZ" w:eastAsia="kk-KZ"/>
        </w:rPr>
        <w:drawing>
          <wp:inline distT="0" distB="0" distL="0" distR="0" wp14:anchorId="1B0A0476" wp14:editId="6A59EBFF">
            <wp:extent cx="175260" cy="213360"/>
            <wp:effectExtent l="0" t="0" r="0" b="0"/>
            <wp:docPr id="1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8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5260" cy="213360"/>
                    </a:xfrm>
                    <a:prstGeom prst="rect">
                      <a:avLst/>
                    </a:prstGeom>
                    <a:noFill/>
                    <a:ln>
                      <a:noFill/>
                    </a:ln>
                  </pic:spPr>
                </pic:pic>
              </a:graphicData>
            </a:graphic>
          </wp:inline>
        </w:drawing>
      </w:r>
      <w:r w:rsidR="00A5098A" w:rsidRPr="00EA0AA4">
        <w:rPr>
          <w:rFonts w:ascii="Times New Roman" w:hAnsi="Times New Roman"/>
          <w:sz w:val="28"/>
          <w:szCs w:val="28"/>
          <w:lang w:eastAsia="uk-UA"/>
        </w:rPr>
        <w:instrText xml:space="preserve"> </w:instrText>
      </w:r>
      <w:r w:rsidR="00A5098A" w:rsidRPr="00EA0AA4">
        <w:rPr>
          <w:rFonts w:ascii="Times New Roman" w:hAnsi="Times New Roman"/>
          <w:sz w:val="28"/>
          <w:szCs w:val="28"/>
          <w:lang w:eastAsia="uk-UA"/>
        </w:rPr>
        <w:fldChar w:fldCharType="separate"/>
      </w:r>
      <w:r w:rsidR="00A5098A" w:rsidRPr="00EA0AA4">
        <w:rPr>
          <w:rFonts w:ascii="Times New Roman" w:hAnsi="Times New Roman"/>
          <w:noProof/>
          <w:position w:val="-6"/>
          <w:sz w:val="28"/>
          <w:szCs w:val="28"/>
          <w:lang w:val="kk-KZ" w:eastAsia="kk-KZ"/>
        </w:rPr>
        <w:drawing>
          <wp:inline distT="0" distB="0" distL="0" distR="0" wp14:anchorId="16BF7A45" wp14:editId="4AC25A5E">
            <wp:extent cx="175260" cy="213360"/>
            <wp:effectExtent l="0" t="0" r="0" b="0"/>
            <wp:docPr id="2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8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5260" cy="213360"/>
                    </a:xfrm>
                    <a:prstGeom prst="rect">
                      <a:avLst/>
                    </a:prstGeom>
                    <a:noFill/>
                    <a:ln>
                      <a:noFill/>
                    </a:ln>
                  </pic:spPr>
                </pic:pic>
              </a:graphicData>
            </a:graphic>
          </wp:inline>
        </w:drawing>
      </w:r>
      <w:r w:rsidR="00A5098A" w:rsidRPr="00EA0AA4">
        <w:rPr>
          <w:rFonts w:ascii="Times New Roman" w:hAnsi="Times New Roman"/>
          <w:sz w:val="28"/>
          <w:szCs w:val="28"/>
          <w:lang w:eastAsia="uk-UA"/>
        </w:rPr>
        <w:fldChar w:fldCharType="end"/>
      </w:r>
      <w:r w:rsidR="00A5098A" w:rsidRPr="00EA0AA4">
        <w:rPr>
          <w:rFonts w:ascii="Times New Roman" w:hAnsi="Times New Roman"/>
          <w:sz w:val="28"/>
          <w:szCs w:val="28"/>
          <w:lang w:eastAsia="uk-UA"/>
        </w:rPr>
        <w:t xml:space="preserve"> и его оценки точности </w:t>
      </w:r>
      <w:r w:rsidR="00A5098A" w:rsidRPr="00EA0AA4">
        <w:rPr>
          <w:rFonts w:ascii="Times New Roman" w:hAnsi="Times New Roman"/>
          <w:sz w:val="28"/>
          <w:szCs w:val="28"/>
          <w:lang w:eastAsia="uk-UA"/>
        </w:rPr>
        <w:fldChar w:fldCharType="begin"/>
      </w:r>
      <w:r w:rsidR="00A5098A" w:rsidRPr="00EA0AA4">
        <w:rPr>
          <w:rFonts w:ascii="Times New Roman" w:hAnsi="Times New Roman"/>
          <w:sz w:val="28"/>
          <w:szCs w:val="28"/>
          <w:lang w:eastAsia="uk-UA"/>
        </w:rPr>
        <w:instrText xml:space="preserve"> QUOTE </w:instrText>
      </w:r>
      <w:r w:rsidR="00A5098A" w:rsidRPr="00EA0AA4">
        <w:rPr>
          <w:rFonts w:ascii="Times New Roman" w:hAnsi="Times New Roman"/>
          <w:noProof/>
          <w:position w:val="-8"/>
          <w:sz w:val="28"/>
          <w:szCs w:val="28"/>
          <w:lang w:val="kk-KZ" w:eastAsia="kk-KZ"/>
        </w:rPr>
        <w:drawing>
          <wp:inline distT="0" distB="0" distL="0" distR="0" wp14:anchorId="1D11B5EC" wp14:editId="4B7CD62E">
            <wp:extent cx="441960" cy="213360"/>
            <wp:effectExtent l="0" t="0" r="0" b="0"/>
            <wp:docPr id="2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7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41960" cy="213360"/>
                    </a:xfrm>
                    <a:prstGeom prst="rect">
                      <a:avLst/>
                    </a:prstGeom>
                    <a:noFill/>
                    <a:ln>
                      <a:noFill/>
                    </a:ln>
                  </pic:spPr>
                </pic:pic>
              </a:graphicData>
            </a:graphic>
          </wp:inline>
        </w:drawing>
      </w:r>
      <w:r w:rsidR="00A5098A" w:rsidRPr="00EA0AA4">
        <w:rPr>
          <w:rFonts w:ascii="Times New Roman" w:hAnsi="Times New Roman"/>
          <w:sz w:val="28"/>
          <w:szCs w:val="28"/>
          <w:lang w:eastAsia="uk-UA"/>
        </w:rPr>
        <w:instrText xml:space="preserve"> </w:instrText>
      </w:r>
      <w:r w:rsidR="00A5098A" w:rsidRPr="00EA0AA4">
        <w:rPr>
          <w:rFonts w:ascii="Times New Roman" w:hAnsi="Times New Roman"/>
          <w:sz w:val="28"/>
          <w:szCs w:val="28"/>
          <w:lang w:eastAsia="uk-UA"/>
        </w:rPr>
        <w:fldChar w:fldCharType="separate"/>
      </w:r>
      <w:r w:rsidR="00A5098A" w:rsidRPr="00EA0AA4">
        <w:rPr>
          <w:rFonts w:ascii="Times New Roman" w:hAnsi="Times New Roman"/>
          <w:position w:val="-12"/>
          <w:sz w:val="28"/>
          <w:szCs w:val="28"/>
        </w:rPr>
        <w:object w:dxaOrig="380" w:dyaOrig="360" w14:anchorId="1B70DFB1">
          <v:shape id="_x0000_i1039" type="#_x0000_t75" style="width:30pt;height:28.5pt" o:ole="">
            <v:imagedata r:id="rId73" o:title=""/>
          </v:shape>
          <o:OLEObject Type="Embed" ProgID="Equation.3" ShapeID="_x0000_i1039" DrawAspect="Content" ObjectID="_1832484933" r:id="rId81"/>
        </w:object>
      </w:r>
      <w:r w:rsidR="00A5098A" w:rsidRPr="00EA0AA4">
        <w:rPr>
          <w:rFonts w:ascii="Times New Roman" w:hAnsi="Times New Roman"/>
          <w:sz w:val="28"/>
          <w:szCs w:val="28"/>
          <w:lang w:eastAsia="uk-UA"/>
        </w:rPr>
        <w:fldChar w:fldCharType="end"/>
      </w:r>
      <w:r w:rsidR="00A5098A" w:rsidRPr="00EA0AA4">
        <w:rPr>
          <w:rFonts w:ascii="Times New Roman" w:hAnsi="Times New Roman"/>
          <w:sz w:val="28"/>
          <w:szCs w:val="28"/>
          <w:lang w:eastAsia="uk-UA"/>
        </w:rPr>
        <w:t xml:space="preserve"> по заданным значениям </w:t>
      </w:r>
      <w:r w:rsidR="00A5098A" w:rsidRPr="00EA0AA4">
        <w:rPr>
          <w:rFonts w:ascii="Times New Roman" w:hAnsi="Times New Roman"/>
          <w:sz w:val="28"/>
          <w:szCs w:val="28"/>
          <w:lang w:eastAsia="uk-UA"/>
        </w:rPr>
        <w:fldChar w:fldCharType="begin"/>
      </w:r>
      <w:r w:rsidR="00A5098A" w:rsidRPr="00EA0AA4">
        <w:rPr>
          <w:rFonts w:ascii="Times New Roman" w:hAnsi="Times New Roman"/>
          <w:sz w:val="28"/>
          <w:szCs w:val="28"/>
          <w:lang w:eastAsia="uk-UA"/>
        </w:rPr>
        <w:instrText xml:space="preserve"> QUOTE </w:instrText>
      </w:r>
      <w:r w:rsidR="00A5098A" w:rsidRPr="00EA0AA4">
        <w:rPr>
          <w:rFonts w:ascii="Times New Roman" w:hAnsi="Times New Roman"/>
          <w:noProof/>
          <w:position w:val="-8"/>
          <w:sz w:val="28"/>
          <w:szCs w:val="28"/>
          <w:lang w:val="kk-KZ" w:eastAsia="kk-KZ"/>
        </w:rPr>
        <w:drawing>
          <wp:inline distT="0" distB="0" distL="0" distR="0" wp14:anchorId="0F318C70" wp14:editId="7AE56379">
            <wp:extent cx="365760" cy="213360"/>
            <wp:effectExtent l="0" t="0" r="0" b="0"/>
            <wp:docPr id="37"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8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65760" cy="213360"/>
                    </a:xfrm>
                    <a:prstGeom prst="rect">
                      <a:avLst/>
                    </a:prstGeom>
                    <a:noFill/>
                    <a:ln>
                      <a:noFill/>
                    </a:ln>
                  </pic:spPr>
                </pic:pic>
              </a:graphicData>
            </a:graphic>
          </wp:inline>
        </w:drawing>
      </w:r>
      <w:r w:rsidR="00A5098A" w:rsidRPr="00EA0AA4">
        <w:rPr>
          <w:rFonts w:ascii="Times New Roman" w:hAnsi="Times New Roman"/>
          <w:sz w:val="28"/>
          <w:szCs w:val="28"/>
          <w:lang w:eastAsia="uk-UA"/>
        </w:rPr>
        <w:instrText xml:space="preserve"> </w:instrText>
      </w:r>
      <w:r w:rsidR="00A5098A" w:rsidRPr="00EA0AA4">
        <w:rPr>
          <w:rFonts w:ascii="Times New Roman" w:hAnsi="Times New Roman"/>
          <w:sz w:val="28"/>
          <w:szCs w:val="28"/>
          <w:lang w:eastAsia="uk-UA"/>
        </w:rPr>
        <w:fldChar w:fldCharType="separate"/>
      </w:r>
      <w:r w:rsidR="00A5098A" w:rsidRPr="00EA0AA4">
        <w:rPr>
          <w:rFonts w:ascii="Times New Roman" w:hAnsi="Times New Roman"/>
          <w:position w:val="-12"/>
          <w:sz w:val="28"/>
          <w:szCs w:val="28"/>
        </w:rPr>
        <w:object w:dxaOrig="340" w:dyaOrig="360" w14:anchorId="544241CC">
          <v:shape id="_x0000_i1040" type="#_x0000_t75" style="width:21pt;height:22.5pt" o:ole="">
            <v:imagedata r:id="rId83" o:title=""/>
          </v:shape>
          <o:OLEObject Type="Embed" ProgID="Equation.3" ShapeID="_x0000_i1040" DrawAspect="Content" ObjectID="_1832484934" r:id="rId84"/>
        </w:object>
      </w:r>
      <w:r w:rsidR="00A5098A" w:rsidRPr="00EA0AA4">
        <w:rPr>
          <w:rFonts w:ascii="Times New Roman" w:hAnsi="Times New Roman"/>
          <w:sz w:val="28"/>
          <w:szCs w:val="28"/>
          <w:lang w:eastAsia="uk-UA"/>
        </w:rPr>
        <w:fldChar w:fldCharType="end"/>
      </w:r>
      <w:r w:rsidR="00A5098A" w:rsidRPr="00EA0AA4">
        <w:rPr>
          <w:rFonts w:ascii="Times New Roman" w:hAnsi="Times New Roman"/>
          <w:sz w:val="28"/>
          <w:szCs w:val="28"/>
          <w:lang w:eastAsia="uk-UA"/>
        </w:rPr>
        <w:t xml:space="preserve"> или </w:t>
      </w:r>
      <w:r w:rsidR="00A5098A" w:rsidRPr="00EA0AA4">
        <w:rPr>
          <w:rFonts w:ascii="Times New Roman" w:hAnsi="Times New Roman"/>
          <w:position w:val="-18"/>
          <w:sz w:val="28"/>
          <w:szCs w:val="28"/>
        </w:rPr>
        <w:object w:dxaOrig="580" w:dyaOrig="540" w14:anchorId="0CE3074E">
          <v:shape id="_x0000_i1041" type="#_x0000_t75" style="width:31.5pt;height:28.5pt" o:ole="">
            <v:imagedata r:id="rId85" o:title=""/>
          </v:shape>
          <o:OLEObject Type="Embed" ProgID="Equation.3" ShapeID="_x0000_i1041" DrawAspect="Content" ObjectID="_1832484935" r:id="rId86"/>
        </w:object>
      </w:r>
      <w:r w:rsidR="00A5098A" w:rsidRPr="00EA0AA4">
        <w:rPr>
          <w:rFonts w:ascii="Times New Roman" w:hAnsi="Times New Roman"/>
          <w:sz w:val="28"/>
          <w:szCs w:val="28"/>
          <w:lang w:eastAsia="uk-UA"/>
        </w:rPr>
        <w:fldChar w:fldCharType="begin"/>
      </w:r>
      <w:r w:rsidR="00A5098A" w:rsidRPr="00EA0AA4">
        <w:rPr>
          <w:rFonts w:ascii="Times New Roman" w:hAnsi="Times New Roman"/>
          <w:sz w:val="28"/>
          <w:szCs w:val="28"/>
          <w:lang w:eastAsia="uk-UA"/>
        </w:rPr>
        <w:instrText xml:space="preserve"> QUOTE </w:instrText>
      </w:r>
      <w:r w:rsidR="00A5098A" w:rsidRPr="00EA0AA4">
        <w:rPr>
          <w:rFonts w:ascii="Times New Roman" w:hAnsi="Times New Roman"/>
          <w:noProof/>
          <w:position w:val="-8"/>
          <w:sz w:val="28"/>
          <w:szCs w:val="28"/>
          <w:lang w:val="kk-KZ" w:eastAsia="kk-KZ"/>
        </w:rPr>
        <w:drawing>
          <wp:inline distT="0" distB="0" distL="0" distR="0" wp14:anchorId="4D262167" wp14:editId="4ADC3D6A">
            <wp:extent cx="548640" cy="213360"/>
            <wp:effectExtent l="0" t="0" r="3810" b="0"/>
            <wp:docPr id="5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8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48640" cy="213360"/>
                    </a:xfrm>
                    <a:prstGeom prst="rect">
                      <a:avLst/>
                    </a:prstGeom>
                    <a:noFill/>
                    <a:ln>
                      <a:noFill/>
                    </a:ln>
                  </pic:spPr>
                </pic:pic>
              </a:graphicData>
            </a:graphic>
          </wp:inline>
        </w:drawing>
      </w:r>
      <w:r w:rsidR="00A5098A" w:rsidRPr="00EA0AA4">
        <w:rPr>
          <w:rFonts w:ascii="Times New Roman" w:hAnsi="Times New Roman"/>
          <w:sz w:val="28"/>
          <w:szCs w:val="28"/>
          <w:lang w:eastAsia="uk-UA"/>
        </w:rPr>
        <w:instrText xml:space="preserve"> </w:instrText>
      </w:r>
      <w:r w:rsidR="00A5098A" w:rsidRPr="00EA0AA4">
        <w:rPr>
          <w:rFonts w:ascii="Times New Roman" w:hAnsi="Times New Roman"/>
          <w:sz w:val="28"/>
          <w:szCs w:val="28"/>
          <w:lang w:eastAsia="uk-UA"/>
        </w:rPr>
        <w:fldChar w:fldCharType="end"/>
      </w:r>
      <w:r w:rsidR="00A5098A" w:rsidRPr="00EA0AA4">
        <w:rPr>
          <w:rFonts w:ascii="Times New Roman" w:hAnsi="Times New Roman"/>
          <w:sz w:val="28"/>
          <w:szCs w:val="28"/>
          <w:lang w:eastAsia="uk-UA"/>
        </w:rPr>
        <w:t xml:space="preserve">. Из выражений (2.1) и (2.2) видно, что количество уравнений, связывающих искомые и заданные величины, оказывается недостаточным для однозначного определения указанных параметров, т.е. требуется гипотетическое построение модели </w:t>
      </w:r>
      <w:r w:rsidR="004A4B2F">
        <w:rPr>
          <w:rFonts w:ascii="Times New Roman" w:hAnsi="Times New Roman"/>
          <w:sz w:val="28"/>
          <w:szCs w:val="28"/>
          <w:lang w:eastAsia="uk-UA"/>
        </w:rPr>
        <w:t>перемещений</w:t>
      </w:r>
      <w:r w:rsidR="00A5098A" w:rsidRPr="00EA0AA4">
        <w:rPr>
          <w:rFonts w:ascii="Times New Roman" w:hAnsi="Times New Roman"/>
          <w:sz w:val="28"/>
          <w:szCs w:val="28"/>
          <w:lang w:eastAsia="uk-UA"/>
        </w:rPr>
        <w:t xml:space="preserve"> и отыскание ее параметров. Такое условие является главным недостатком разработанного ранее метода.</w:t>
      </w:r>
    </w:p>
    <w:p w14:paraId="377447F5" w14:textId="75B66D54" w:rsidR="00A5098A" w:rsidRPr="00EA0AA4" w:rsidRDefault="00A5098A" w:rsidP="00874465">
      <w:pPr>
        <w:widowControl w:val="0"/>
        <w:spacing w:after="0" w:line="240" w:lineRule="auto"/>
        <w:ind w:firstLine="567"/>
        <w:jc w:val="both"/>
        <w:rPr>
          <w:rFonts w:ascii="Times New Roman" w:hAnsi="Times New Roman"/>
          <w:sz w:val="28"/>
          <w:szCs w:val="28"/>
        </w:rPr>
      </w:pPr>
      <w:r w:rsidRPr="00EA0AA4">
        <w:rPr>
          <w:rFonts w:ascii="Times New Roman" w:hAnsi="Times New Roman"/>
          <w:sz w:val="28"/>
          <w:szCs w:val="28"/>
          <w:lang w:eastAsia="uk-UA"/>
        </w:rPr>
        <w:t xml:space="preserve">Если, например, задаться некоторыми значениями </w:t>
      </w:r>
      <w:r w:rsidRPr="00EA0AA4">
        <w:rPr>
          <w:rFonts w:ascii="Times New Roman" w:hAnsi="Times New Roman"/>
          <w:position w:val="-12"/>
          <w:sz w:val="28"/>
          <w:szCs w:val="28"/>
        </w:rPr>
        <w:object w:dxaOrig="420" w:dyaOrig="360" w14:anchorId="7C9BE6CA">
          <v:shape id="_x0000_i1042" type="#_x0000_t75" style="width:36pt;height:28.5pt" o:ole="">
            <v:imagedata r:id="rId70" o:title=""/>
          </v:shape>
          <o:OLEObject Type="Embed" ProgID="Equation.3" ShapeID="_x0000_i1042" DrawAspect="Content" ObjectID="_1832484936" r:id="rId88"/>
        </w:object>
      </w:r>
      <w:r w:rsidRPr="00EA0AA4">
        <w:rPr>
          <w:rFonts w:ascii="Times New Roman" w:hAnsi="Times New Roman"/>
          <w:sz w:val="28"/>
          <w:szCs w:val="28"/>
          <w:lang w:eastAsia="uk-UA"/>
        </w:rPr>
        <w:t xml:space="preserve"> и </w:t>
      </w:r>
      <w:r w:rsidRPr="00EA0AA4">
        <w:rPr>
          <w:rFonts w:ascii="Times New Roman" w:hAnsi="Times New Roman"/>
          <w:position w:val="-12"/>
          <w:sz w:val="28"/>
          <w:szCs w:val="28"/>
        </w:rPr>
        <w:object w:dxaOrig="380" w:dyaOrig="360" w14:anchorId="03F1E114">
          <v:shape id="_x0000_i1043" type="#_x0000_t75" style="width:30pt;height:28.5pt" o:ole="">
            <v:imagedata r:id="rId73" o:title=""/>
          </v:shape>
          <o:OLEObject Type="Embed" ProgID="Equation.3" ShapeID="_x0000_i1043" DrawAspect="Content" ObjectID="_1832484937" r:id="rId89"/>
        </w:object>
      </w:r>
      <w:r w:rsidRPr="00EA0AA4">
        <w:rPr>
          <w:rFonts w:ascii="Times New Roman" w:hAnsi="Times New Roman"/>
          <w:sz w:val="28"/>
          <w:szCs w:val="28"/>
          <w:lang w:eastAsia="uk-UA"/>
        </w:rPr>
        <w:t xml:space="preserve">то относительная погрешность определения скорости перемещения будет </w:t>
      </w:r>
      <w:r w:rsidRPr="00EA0AA4">
        <w:rPr>
          <w:rFonts w:ascii="Times New Roman" w:hAnsi="Times New Roman"/>
          <w:sz w:val="28"/>
          <w:szCs w:val="28"/>
          <w:lang w:eastAsia="uk-UA"/>
        </w:rPr>
        <w:lastRenderedPageBreak/>
        <w:t xml:space="preserve">зависеть от самой скорости или параметров, по которым она определяется. </w:t>
      </w:r>
      <w:r w:rsidR="00622B65">
        <w:rPr>
          <w:rFonts w:ascii="Times New Roman" w:hAnsi="Times New Roman"/>
          <w:sz w:val="28"/>
          <w:szCs w:val="28"/>
          <w:lang w:eastAsia="uk-UA"/>
        </w:rPr>
        <w:t>П</w:t>
      </w:r>
      <w:r w:rsidRPr="00EA0AA4">
        <w:rPr>
          <w:rFonts w:ascii="Times New Roman" w:hAnsi="Times New Roman"/>
          <w:sz w:val="28"/>
          <w:szCs w:val="28"/>
          <w:lang w:eastAsia="uk-UA"/>
        </w:rPr>
        <w:t>ри увеличении скорости относительная погрешность ее определения</w:t>
      </w:r>
      <w:r w:rsidR="00622B65" w:rsidRPr="00622B65">
        <w:rPr>
          <w:rFonts w:ascii="Times New Roman" w:hAnsi="Times New Roman"/>
          <w:sz w:val="28"/>
          <w:szCs w:val="28"/>
          <w:lang w:eastAsia="uk-UA"/>
        </w:rPr>
        <w:t xml:space="preserve"> </w:t>
      </w:r>
      <w:r w:rsidR="00622B65" w:rsidRPr="00EA0AA4">
        <w:rPr>
          <w:rFonts w:ascii="Times New Roman" w:hAnsi="Times New Roman"/>
          <w:sz w:val="28"/>
          <w:szCs w:val="28"/>
          <w:lang w:eastAsia="uk-UA"/>
        </w:rPr>
        <w:t>уменьшается</w:t>
      </w:r>
      <w:r w:rsidRPr="00EA0AA4">
        <w:rPr>
          <w:rFonts w:ascii="Times New Roman" w:hAnsi="Times New Roman"/>
          <w:sz w:val="28"/>
          <w:szCs w:val="28"/>
          <w:lang w:eastAsia="uk-UA"/>
        </w:rPr>
        <w:t>.</w:t>
      </w:r>
    </w:p>
    <w:p w14:paraId="02F964C3" w14:textId="77777777" w:rsidR="00A5098A" w:rsidRPr="00EA0AA4" w:rsidRDefault="00A5098A" w:rsidP="00874465">
      <w:pPr>
        <w:widowControl w:val="0"/>
        <w:spacing w:after="0" w:line="240" w:lineRule="auto"/>
        <w:ind w:firstLine="567"/>
        <w:jc w:val="both"/>
        <w:rPr>
          <w:rFonts w:ascii="Times New Roman" w:hAnsi="Times New Roman"/>
          <w:sz w:val="28"/>
          <w:szCs w:val="28"/>
        </w:rPr>
      </w:pPr>
      <w:r w:rsidRPr="00EA0AA4">
        <w:rPr>
          <w:rFonts w:ascii="Times New Roman" w:hAnsi="Times New Roman"/>
          <w:sz w:val="28"/>
          <w:szCs w:val="28"/>
        </w:rPr>
        <w:t>Исходя из известной методики расчета, пусть значение относительной погрешности скорости удовлетворяет следующему условию (нормативному):</w:t>
      </w:r>
    </w:p>
    <w:p w14:paraId="349B4FC0" w14:textId="77777777" w:rsidR="00A5098A" w:rsidRPr="00EA0AA4" w:rsidRDefault="00A5098A" w:rsidP="00874465">
      <w:pPr>
        <w:widowControl w:val="0"/>
        <w:spacing w:after="0" w:line="240" w:lineRule="auto"/>
        <w:ind w:firstLine="567"/>
        <w:jc w:val="right"/>
        <w:rPr>
          <w:rFonts w:ascii="Times New Roman" w:hAnsi="Times New Roman"/>
          <w:sz w:val="28"/>
          <w:szCs w:val="28"/>
        </w:rPr>
      </w:pPr>
      <w:r w:rsidRPr="00EA0AA4">
        <w:rPr>
          <w:rFonts w:ascii="Times New Roman" w:hAnsi="Times New Roman"/>
          <w:position w:val="-24"/>
          <w:sz w:val="28"/>
          <w:szCs w:val="28"/>
        </w:rPr>
        <w:object w:dxaOrig="880" w:dyaOrig="620" w14:anchorId="71545BF5">
          <v:shape id="_x0000_i1044" type="#_x0000_t75" style="width:51pt;height:37.5pt" o:ole="">
            <v:imagedata r:id="rId90" o:title=""/>
          </v:shape>
          <o:OLEObject Type="Embed" ProgID="Equation.3" ShapeID="_x0000_i1044" DrawAspect="Content" ObjectID="_1832484938" r:id="rId91"/>
        </w:object>
      </w:r>
      <w:r w:rsidRPr="00EA0AA4">
        <w:rPr>
          <w:rFonts w:ascii="Times New Roman" w:hAnsi="Times New Roman"/>
          <w:sz w:val="28"/>
          <w:szCs w:val="28"/>
        </w:rPr>
        <w:t>,</w:t>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fldChar w:fldCharType="begin"/>
      </w:r>
      <w:r w:rsidRPr="00EA0AA4">
        <w:rPr>
          <w:rFonts w:ascii="Times New Roman" w:hAnsi="Times New Roman"/>
          <w:sz w:val="28"/>
          <w:szCs w:val="28"/>
        </w:rPr>
        <w:instrText xml:space="preserve"> QUOTE </w:instrText>
      </w:r>
      <w:r w:rsidRPr="00EA0AA4">
        <w:rPr>
          <w:rFonts w:ascii="Times New Roman" w:hAnsi="Times New Roman"/>
          <w:noProof/>
          <w:position w:val="-8"/>
          <w:sz w:val="28"/>
          <w:szCs w:val="28"/>
          <w:lang w:val="kk-KZ" w:eastAsia="kk-KZ"/>
        </w:rPr>
        <w:drawing>
          <wp:inline distT="0" distB="0" distL="0" distR="0" wp14:anchorId="7E2CF2E8" wp14:editId="1D6FA199">
            <wp:extent cx="1127760" cy="213360"/>
            <wp:effectExtent l="0" t="0" r="0" b="0"/>
            <wp:docPr id="59"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27760" cy="213360"/>
                    </a:xfrm>
                    <a:prstGeom prst="rect">
                      <a:avLst/>
                    </a:prstGeom>
                    <a:noFill/>
                    <a:ln>
                      <a:noFill/>
                    </a:ln>
                  </pic:spPr>
                </pic:pic>
              </a:graphicData>
            </a:graphic>
          </wp:inline>
        </w:drawing>
      </w:r>
      <w:r w:rsidRPr="00EA0AA4">
        <w:rPr>
          <w:rFonts w:ascii="Times New Roman" w:hAnsi="Times New Roman"/>
          <w:sz w:val="28"/>
          <w:szCs w:val="28"/>
        </w:rPr>
        <w:instrText xml:space="preserve"> </w:instrText>
      </w:r>
      <w:r w:rsidRPr="00EA0AA4">
        <w:rPr>
          <w:rFonts w:ascii="Times New Roman" w:hAnsi="Times New Roman"/>
          <w:sz w:val="28"/>
          <w:szCs w:val="28"/>
        </w:rPr>
        <w:fldChar w:fldCharType="end"/>
      </w:r>
      <w:r w:rsidRPr="00EA0AA4">
        <w:rPr>
          <w:rFonts w:ascii="Times New Roman" w:hAnsi="Times New Roman"/>
          <w:sz w:val="28"/>
          <w:szCs w:val="28"/>
        </w:rPr>
        <w:tab/>
      </w:r>
      <w:r w:rsidRPr="00EA0AA4">
        <w:rPr>
          <w:rFonts w:ascii="Times New Roman" w:hAnsi="Times New Roman"/>
          <w:sz w:val="28"/>
          <w:szCs w:val="28"/>
        </w:rPr>
        <w:tab/>
        <w:t>(2.3)</w:t>
      </w:r>
    </w:p>
    <w:p w14:paraId="454F5A75" w14:textId="77777777" w:rsidR="00A5098A" w:rsidRPr="00EA0AA4" w:rsidRDefault="00A5098A" w:rsidP="00874465">
      <w:pPr>
        <w:widowControl w:val="0"/>
        <w:spacing w:after="0" w:line="240" w:lineRule="auto"/>
        <w:jc w:val="both"/>
        <w:rPr>
          <w:rFonts w:ascii="Times New Roman" w:hAnsi="Times New Roman"/>
          <w:sz w:val="28"/>
          <w:szCs w:val="28"/>
        </w:rPr>
      </w:pPr>
      <w:r w:rsidRPr="00EA0AA4">
        <w:rPr>
          <w:rFonts w:ascii="Times New Roman" w:hAnsi="Times New Roman"/>
          <w:sz w:val="28"/>
          <w:szCs w:val="28"/>
        </w:rPr>
        <w:t>тогда с учетом выражения (2.2) можно написать:</w:t>
      </w:r>
    </w:p>
    <w:p w14:paraId="104E25F4" w14:textId="77777777" w:rsidR="00A5098A" w:rsidRPr="00EA0AA4" w:rsidRDefault="00A5098A" w:rsidP="00874465">
      <w:pPr>
        <w:widowControl w:val="0"/>
        <w:spacing w:after="0" w:line="240" w:lineRule="auto"/>
        <w:ind w:firstLine="567"/>
        <w:jc w:val="right"/>
        <w:rPr>
          <w:rFonts w:ascii="Times New Roman" w:hAnsi="Times New Roman"/>
          <w:sz w:val="28"/>
          <w:szCs w:val="28"/>
        </w:rPr>
      </w:pPr>
      <w:r w:rsidRPr="00EA0AA4">
        <w:rPr>
          <w:rFonts w:ascii="Times New Roman" w:hAnsi="Times New Roman"/>
          <w:position w:val="-26"/>
          <w:sz w:val="28"/>
          <w:szCs w:val="28"/>
        </w:rPr>
        <w:object w:dxaOrig="1719" w:dyaOrig="700" w14:anchorId="4C58BFD6">
          <v:shape id="_x0000_i1045" type="#_x0000_t75" style="width:114pt;height:48pt" o:ole="">
            <v:imagedata r:id="rId93" o:title=""/>
          </v:shape>
          <o:OLEObject Type="Embed" ProgID="Equation.DSMT4" ShapeID="_x0000_i1045" DrawAspect="Content" ObjectID="_1832484939" r:id="rId94"/>
        </w:object>
      </w:r>
      <w:r w:rsidRPr="00EA0AA4">
        <w:rPr>
          <w:rFonts w:ascii="Times New Roman" w:hAnsi="Times New Roman"/>
          <w:sz w:val="28"/>
          <w:szCs w:val="28"/>
        </w:rPr>
        <w:t>.</w:t>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t>(2.4)</w:t>
      </w:r>
    </w:p>
    <w:p w14:paraId="2112C740" w14:textId="77777777" w:rsidR="00A5098A" w:rsidRPr="00EA0AA4" w:rsidRDefault="00A5098A" w:rsidP="00874465">
      <w:pPr>
        <w:widowControl w:val="0"/>
        <w:spacing w:after="0" w:line="240" w:lineRule="auto"/>
        <w:ind w:firstLine="567"/>
        <w:jc w:val="both"/>
        <w:rPr>
          <w:rFonts w:ascii="Times New Roman" w:hAnsi="Times New Roman"/>
          <w:sz w:val="28"/>
          <w:szCs w:val="28"/>
        </w:rPr>
      </w:pPr>
      <w:r w:rsidRPr="00EA0AA4">
        <w:rPr>
          <w:rFonts w:ascii="Times New Roman" w:hAnsi="Times New Roman"/>
          <w:sz w:val="28"/>
          <w:szCs w:val="28"/>
        </w:rPr>
        <w:t>Воспользовавшись принципом равного воздействия погрешностей, для определения вышеуказанных параметров получим следующие выражения:</w:t>
      </w:r>
    </w:p>
    <w:p w14:paraId="6872B245" w14:textId="77777777" w:rsidR="00A5098A" w:rsidRPr="00EA0AA4" w:rsidRDefault="00A5098A" w:rsidP="00874465">
      <w:pPr>
        <w:spacing w:after="0" w:line="240" w:lineRule="auto"/>
        <w:ind w:firstLine="567"/>
        <w:jc w:val="right"/>
        <w:rPr>
          <w:rFonts w:ascii="Times New Roman" w:hAnsi="Times New Roman"/>
          <w:sz w:val="28"/>
          <w:szCs w:val="28"/>
        </w:rPr>
      </w:pPr>
      <w:r w:rsidRPr="00EA0AA4">
        <w:rPr>
          <w:rFonts w:ascii="Times New Roman" w:hAnsi="Times New Roman"/>
          <w:position w:val="-12"/>
          <w:sz w:val="28"/>
          <w:szCs w:val="28"/>
        </w:rPr>
        <w:object w:dxaOrig="1359" w:dyaOrig="400" w14:anchorId="03C45C13">
          <v:shape id="_x0000_i1046" type="#_x0000_t75" style="width:93pt;height:28.5pt" o:ole="">
            <v:imagedata r:id="rId95" o:title=""/>
          </v:shape>
          <o:OLEObject Type="Embed" ProgID="Equation.3" ShapeID="_x0000_i1046" DrawAspect="Content" ObjectID="_1832484940" r:id="rId96"/>
        </w:object>
      </w:r>
      <w:r w:rsidRPr="00EA0AA4">
        <w:rPr>
          <w:rFonts w:ascii="Times New Roman" w:hAnsi="Times New Roman"/>
          <w:sz w:val="28"/>
          <w:szCs w:val="28"/>
        </w:rPr>
        <w:t>,</w:t>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t>(2.5)</w:t>
      </w:r>
    </w:p>
    <w:p w14:paraId="132E00F9" w14:textId="77777777" w:rsidR="00A5098A" w:rsidRPr="00EA0AA4" w:rsidRDefault="00A5098A" w:rsidP="00874465">
      <w:pPr>
        <w:spacing w:after="0" w:line="240" w:lineRule="auto"/>
        <w:ind w:firstLine="567"/>
        <w:jc w:val="right"/>
        <w:rPr>
          <w:rFonts w:ascii="Times New Roman" w:hAnsi="Times New Roman"/>
          <w:sz w:val="28"/>
          <w:szCs w:val="28"/>
        </w:rPr>
      </w:pPr>
      <w:r w:rsidRPr="00EA0AA4">
        <w:rPr>
          <w:rFonts w:ascii="Times New Roman" w:hAnsi="Times New Roman"/>
          <w:position w:val="-28"/>
          <w:sz w:val="28"/>
          <w:szCs w:val="28"/>
        </w:rPr>
        <w:object w:dxaOrig="1200" w:dyaOrig="660" w14:anchorId="1F0CE486">
          <v:shape id="_x0000_i1047" type="#_x0000_t75" style="width:81pt;height:42pt" o:ole="">
            <v:imagedata r:id="rId97" o:title=""/>
          </v:shape>
          <o:OLEObject Type="Embed" ProgID="Equation.3" ShapeID="_x0000_i1047" DrawAspect="Content" ObjectID="_1832484941" r:id="rId98"/>
        </w:object>
      </w:r>
      <w:r w:rsidRPr="00EA0AA4">
        <w:rPr>
          <w:rFonts w:ascii="Times New Roman" w:hAnsi="Times New Roman"/>
          <w:sz w:val="28"/>
          <w:szCs w:val="28"/>
        </w:rPr>
        <w:t>,</w:t>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t>(2.6)</w:t>
      </w:r>
    </w:p>
    <w:p w14:paraId="66E80641" w14:textId="77777777" w:rsidR="00A5098A" w:rsidRPr="00EA0AA4" w:rsidRDefault="00A5098A" w:rsidP="00874465">
      <w:pPr>
        <w:spacing w:after="0" w:line="240" w:lineRule="auto"/>
        <w:ind w:firstLine="567"/>
        <w:jc w:val="right"/>
        <w:rPr>
          <w:rFonts w:ascii="Times New Roman" w:hAnsi="Times New Roman"/>
          <w:sz w:val="28"/>
          <w:szCs w:val="28"/>
        </w:rPr>
      </w:pPr>
      <w:r w:rsidRPr="00EA0AA4">
        <w:rPr>
          <w:rFonts w:ascii="Times New Roman" w:hAnsi="Times New Roman"/>
          <w:position w:val="-28"/>
          <w:sz w:val="28"/>
          <w:szCs w:val="28"/>
        </w:rPr>
        <w:object w:dxaOrig="1240" w:dyaOrig="660" w14:anchorId="4CA7B52E">
          <v:shape id="_x0000_i1048" type="#_x0000_t75" style="width:81pt;height:43.5pt" o:ole="">
            <v:imagedata r:id="rId99" o:title=""/>
          </v:shape>
          <o:OLEObject Type="Embed" ProgID="Equation.3" ShapeID="_x0000_i1048" DrawAspect="Content" ObjectID="_1832484942" r:id="rId100"/>
        </w:object>
      </w:r>
      <w:r w:rsidRPr="00EA0AA4">
        <w:rPr>
          <w:rFonts w:ascii="Times New Roman" w:hAnsi="Times New Roman"/>
          <w:sz w:val="28"/>
          <w:szCs w:val="28"/>
        </w:rPr>
        <w:t>,</w:t>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t>(2.7)</w:t>
      </w:r>
    </w:p>
    <w:p w14:paraId="6E44D57C" w14:textId="446F8947" w:rsidR="00A5098A" w:rsidRPr="00EA0AA4" w:rsidRDefault="00622B65" w:rsidP="00874465">
      <w:pPr>
        <w:spacing w:after="0" w:line="240" w:lineRule="auto"/>
        <w:ind w:firstLine="567"/>
        <w:jc w:val="both"/>
        <w:rPr>
          <w:rFonts w:ascii="Times New Roman" w:hAnsi="Times New Roman"/>
          <w:sz w:val="28"/>
          <w:szCs w:val="28"/>
        </w:rPr>
      </w:pPr>
      <w:r w:rsidRPr="00622B65">
        <w:rPr>
          <w:rFonts w:ascii="Times New Roman" w:hAnsi="Times New Roman"/>
          <w:sz w:val="28"/>
          <w:szCs w:val="28"/>
          <w:lang w:eastAsia="uk-UA"/>
        </w:rPr>
        <w:t>При задании приемлемых для конкретных условий наблюдений значений СКП</w:t>
      </w:r>
      <w:r>
        <w:rPr>
          <w:rFonts w:ascii="Times New Roman" w:hAnsi="Times New Roman"/>
          <w:sz w:val="28"/>
          <w:szCs w:val="28"/>
          <w:lang w:eastAsia="uk-UA"/>
        </w:rPr>
        <w:t xml:space="preserve"> </w:t>
      </w:r>
      <w:r w:rsidR="00A5098A" w:rsidRPr="00EA0AA4">
        <w:rPr>
          <w:rFonts w:ascii="Times New Roman" w:hAnsi="Times New Roman"/>
          <w:position w:val="-12"/>
          <w:sz w:val="28"/>
          <w:szCs w:val="28"/>
        </w:rPr>
        <w:object w:dxaOrig="380" w:dyaOrig="360" w14:anchorId="58DE9102">
          <v:shape id="_x0000_i1049" type="#_x0000_t75" style="width:30pt;height:28.5pt" o:ole="">
            <v:imagedata r:id="rId73" o:title=""/>
          </v:shape>
          <o:OLEObject Type="Embed" ProgID="Equation.3" ShapeID="_x0000_i1049" DrawAspect="Content" ObjectID="_1832484943" r:id="rId101"/>
        </w:object>
      </w:r>
      <w:r w:rsidR="00A5098A" w:rsidRPr="00EA0AA4">
        <w:rPr>
          <w:rFonts w:ascii="Times New Roman" w:hAnsi="Times New Roman"/>
          <w:sz w:val="28"/>
          <w:szCs w:val="28"/>
          <w:lang w:eastAsia="uk-UA"/>
        </w:rPr>
        <w:t xml:space="preserve">по формуле (2.5) можно получить необходимый период наблюдений за перемещениями. Если же есть хотя бы приближенное представление о ходе деформационного процесса во времени, то определяют период времени </w:t>
      </w:r>
      <w:r w:rsidR="00A5098A" w:rsidRPr="00EA0AA4">
        <w:rPr>
          <w:rFonts w:ascii="Times New Roman" w:hAnsi="Times New Roman"/>
          <w:sz w:val="28"/>
          <w:szCs w:val="28"/>
          <w:lang w:eastAsia="uk-UA"/>
        </w:rPr>
        <w:fldChar w:fldCharType="begin"/>
      </w:r>
      <w:r w:rsidR="00A5098A" w:rsidRPr="00EA0AA4">
        <w:rPr>
          <w:rFonts w:ascii="Times New Roman" w:hAnsi="Times New Roman"/>
          <w:sz w:val="28"/>
          <w:szCs w:val="28"/>
          <w:lang w:eastAsia="uk-UA"/>
        </w:rPr>
        <w:instrText xml:space="preserve"> QUOTE </w:instrText>
      </w:r>
      <w:r w:rsidR="00A5098A" w:rsidRPr="00EA0AA4">
        <w:rPr>
          <w:rFonts w:ascii="Times New Roman" w:hAnsi="Times New Roman"/>
          <w:noProof/>
          <w:position w:val="-6"/>
          <w:sz w:val="28"/>
          <w:szCs w:val="28"/>
          <w:lang w:val="kk-KZ" w:eastAsia="kk-KZ"/>
        </w:rPr>
        <w:drawing>
          <wp:inline distT="0" distB="0" distL="0" distR="0" wp14:anchorId="5E973309" wp14:editId="698DD2E8">
            <wp:extent cx="175260" cy="213360"/>
            <wp:effectExtent l="0" t="0" r="0" b="0"/>
            <wp:docPr id="6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8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5260" cy="213360"/>
                    </a:xfrm>
                    <a:prstGeom prst="rect">
                      <a:avLst/>
                    </a:prstGeom>
                    <a:noFill/>
                    <a:ln>
                      <a:noFill/>
                    </a:ln>
                  </pic:spPr>
                </pic:pic>
              </a:graphicData>
            </a:graphic>
          </wp:inline>
        </w:drawing>
      </w:r>
      <w:r w:rsidR="00A5098A" w:rsidRPr="00EA0AA4">
        <w:rPr>
          <w:rFonts w:ascii="Times New Roman" w:hAnsi="Times New Roman"/>
          <w:sz w:val="28"/>
          <w:szCs w:val="28"/>
          <w:lang w:eastAsia="uk-UA"/>
        </w:rPr>
        <w:instrText xml:space="preserve"> </w:instrText>
      </w:r>
      <w:r w:rsidR="00A5098A" w:rsidRPr="00EA0AA4">
        <w:rPr>
          <w:rFonts w:ascii="Times New Roman" w:hAnsi="Times New Roman"/>
          <w:sz w:val="28"/>
          <w:szCs w:val="28"/>
          <w:lang w:eastAsia="uk-UA"/>
        </w:rPr>
        <w:fldChar w:fldCharType="separate"/>
      </w:r>
      <w:r w:rsidR="00A5098A" w:rsidRPr="00EA0AA4">
        <w:rPr>
          <w:rFonts w:ascii="Times New Roman" w:hAnsi="Times New Roman"/>
          <w:noProof/>
          <w:position w:val="-6"/>
          <w:sz w:val="28"/>
          <w:szCs w:val="28"/>
          <w:lang w:val="kk-KZ" w:eastAsia="kk-KZ"/>
        </w:rPr>
        <w:drawing>
          <wp:inline distT="0" distB="0" distL="0" distR="0" wp14:anchorId="00E10B0B" wp14:editId="547142AB">
            <wp:extent cx="175260" cy="213360"/>
            <wp:effectExtent l="0" t="0" r="0" b="0"/>
            <wp:docPr id="7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8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5260" cy="213360"/>
                    </a:xfrm>
                    <a:prstGeom prst="rect">
                      <a:avLst/>
                    </a:prstGeom>
                    <a:noFill/>
                    <a:ln>
                      <a:noFill/>
                    </a:ln>
                  </pic:spPr>
                </pic:pic>
              </a:graphicData>
            </a:graphic>
          </wp:inline>
        </w:drawing>
      </w:r>
      <w:r w:rsidR="00A5098A" w:rsidRPr="00EA0AA4">
        <w:rPr>
          <w:rFonts w:ascii="Times New Roman" w:hAnsi="Times New Roman"/>
          <w:sz w:val="28"/>
          <w:szCs w:val="28"/>
          <w:lang w:eastAsia="uk-UA"/>
        </w:rPr>
        <w:fldChar w:fldCharType="end"/>
      </w:r>
      <w:r w:rsidR="00A5098A" w:rsidRPr="00EA0AA4">
        <w:rPr>
          <w:rFonts w:ascii="Times New Roman" w:hAnsi="Times New Roman"/>
          <w:sz w:val="28"/>
          <w:szCs w:val="28"/>
          <w:lang w:eastAsia="uk-UA"/>
        </w:rPr>
        <w:t xml:space="preserve"> в течение которого </w:t>
      </w:r>
      <w:r w:rsidR="00F618CE">
        <w:rPr>
          <w:rFonts w:ascii="Times New Roman" w:hAnsi="Times New Roman"/>
          <w:sz w:val="28"/>
          <w:szCs w:val="28"/>
          <w:lang w:eastAsia="uk-UA"/>
        </w:rPr>
        <w:t>перемещения</w:t>
      </w:r>
      <w:r w:rsidR="00A5098A" w:rsidRPr="00EA0AA4">
        <w:rPr>
          <w:rFonts w:ascii="Times New Roman" w:hAnsi="Times New Roman"/>
          <w:sz w:val="28"/>
          <w:szCs w:val="28"/>
          <w:lang w:eastAsia="uk-UA"/>
        </w:rPr>
        <w:t xml:space="preserve"> изменяются в некоторой степени равномерно. В этом случае необходимую точность определения (назначения) периода наблюдений получают из выражения (2.6). Для определения СКП </w:t>
      </w:r>
      <w:r w:rsidR="00A5098A" w:rsidRPr="00EA0AA4">
        <w:rPr>
          <w:rFonts w:ascii="Times New Roman" w:hAnsi="Times New Roman"/>
          <w:position w:val="-12"/>
          <w:sz w:val="28"/>
          <w:szCs w:val="28"/>
        </w:rPr>
        <w:object w:dxaOrig="420" w:dyaOrig="360" w14:anchorId="6D6DD7C2">
          <v:shape id="_x0000_i1050" type="#_x0000_t75" style="width:36pt;height:28.5pt" o:ole="">
            <v:imagedata r:id="rId70" o:title=""/>
          </v:shape>
          <o:OLEObject Type="Embed" ProgID="Equation.3" ShapeID="_x0000_i1050" DrawAspect="Content" ObjectID="_1832484944" r:id="rId102"/>
        </w:object>
      </w:r>
      <w:r w:rsidR="00A5098A" w:rsidRPr="00EA0AA4">
        <w:rPr>
          <w:rFonts w:ascii="Times New Roman" w:hAnsi="Times New Roman"/>
          <w:sz w:val="28"/>
          <w:szCs w:val="28"/>
        </w:rPr>
        <w:t xml:space="preserve"> как видно из выражения (2.7), необходимо иметь представление о скорости перемещения.</w:t>
      </w:r>
    </w:p>
    <w:p w14:paraId="61BEE923" w14:textId="77777777" w:rsidR="00A5098A" w:rsidRPr="00EA0AA4" w:rsidRDefault="00A5098A" w:rsidP="00874465">
      <w:pPr>
        <w:autoSpaceDE w:val="0"/>
        <w:autoSpaceDN w:val="0"/>
        <w:adjustRightInd w:val="0"/>
        <w:spacing w:after="0" w:line="240" w:lineRule="auto"/>
        <w:ind w:firstLine="567"/>
        <w:jc w:val="both"/>
        <w:rPr>
          <w:rFonts w:ascii="Times New Roman" w:hAnsi="Times New Roman"/>
          <w:sz w:val="28"/>
          <w:szCs w:val="28"/>
          <w:lang w:eastAsia="uk-UA"/>
        </w:rPr>
      </w:pPr>
      <w:r w:rsidRPr="00EA0AA4">
        <w:rPr>
          <w:rFonts w:ascii="Times New Roman" w:hAnsi="Times New Roman"/>
          <w:sz w:val="28"/>
          <w:szCs w:val="28"/>
          <w:lang w:eastAsia="uk-UA"/>
        </w:rPr>
        <w:t xml:space="preserve">Перемещения инженерных (спортивных) сооружения могут носить разноплановый характер. В начальный период развития деформационного процесса (в период активизации) скорость может постепенно нарастать и через некоторый промежуток времени приводить к необратимым последствиям для безопасной эксплуатации сооружения. Однако, затем скорость может начать убывать и процесс может перейти в стадию временной стабилизации. Поэтому СКП </w:t>
      </w:r>
      <w:r w:rsidRPr="00EA0AA4">
        <w:rPr>
          <w:rFonts w:ascii="Times New Roman" w:hAnsi="Times New Roman"/>
          <w:position w:val="-12"/>
          <w:sz w:val="28"/>
          <w:szCs w:val="28"/>
        </w:rPr>
        <w:object w:dxaOrig="420" w:dyaOrig="360" w14:anchorId="29FB2C1B">
          <v:shape id="_x0000_i1051" type="#_x0000_t75" style="width:36pt;height:28.5pt" o:ole="">
            <v:imagedata r:id="rId70" o:title=""/>
          </v:shape>
          <o:OLEObject Type="Embed" ProgID="Equation.3" ShapeID="_x0000_i1051" DrawAspect="Content" ObjectID="_1832484945" r:id="rId103"/>
        </w:object>
      </w:r>
      <w:r w:rsidRPr="00EA0AA4">
        <w:rPr>
          <w:rFonts w:ascii="Times New Roman" w:hAnsi="Times New Roman"/>
          <w:sz w:val="28"/>
          <w:szCs w:val="28"/>
          <w:lang w:eastAsia="uk-UA"/>
        </w:rPr>
        <w:t xml:space="preserve"> необходимо определять для некоторой заданной величины </w:t>
      </w:r>
      <w:r w:rsidRPr="00EA0AA4">
        <w:rPr>
          <w:rFonts w:ascii="Times New Roman" w:hAnsi="Times New Roman"/>
          <w:sz w:val="28"/>
          <w:szCs w:val="28"/>
          <w:lang w:eastAsia="uk-UA"/>
        </w:rPr>
        <w:fldChar w:fldCharType="begin"/>
      </w:r>
      <w:r w:rsidRPr="00EA0AA4">
        <w:rPr>
          <w:rFonts w:ascii="Times New Roman" w:hAnsi="Times New Roman"/>
          <w:sz w:val="28"/>
          <w:szCs w:val="28"/>
          <w:lang w:eastAsia="uk-UA"/>
        </w:rPr>
        <w:instrText xml:space="preserve"> QUOTE </w:instrText>
      </w:r>
      <w:r w:rsidRPr="00EA0AA4">
        <w:rPr>
          <w:rFonts w:ascii="Times New Roman" w:hAnsi="Times New Roman"/>
          <w:noProof/>
          <w:position w:val="-6"/>
          <w:sz w:val="28"/>
          <w:szCs w:val="28"/>
          <w:lang w:val="kk-KZ" w:eastAsia="kk-KZ"/>
        </w:rPr>
        <w:drawing>
          <wp:inline distT="0" distB="0" distL="0" distR="0" wp14:anchorId="18177144" wp14:editId="56610628">
            <wp:extent cx="213360" cy="213360"/>
            <wp:effectExtent l="0" t="0" r="0" b="0"/>
            <wp:docPr id="9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7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3360" cy="213360"/>
                    </a:xfrm>
                    <a:prstGeom prst="rect">
                      <a:avLst/>
                    </a:prstGeom>
                    <a:noFill/>
                    <a:ln>
                      <a:noFill/>
                    </a:ln>
                  </pic:spPr>
                </pic:pic>
              </a:graphicData>
            </a:graphic>
          </wp:inline>
        </w:drawing>
      </w:r>
      <w:r w:rsidRPr="00EA0AA4">
        <w:rPr>
          <w:rFonts w:ascii="Times New Roman" w:hAnsi="Times New Roman"/>
          <w:sz w:val="28"/>
          <w:szCs w:val="28"/>
          <w:lang w:eastAsia="uk-UA"/>
        </w:rPr>
        <w:instrText xml:space="preserve"> </w:instrText>
      </w:r>
      <w:r w:rsidRPr="00EA0AA4">
        <w:rPr>
          <w:rFonts w:ascii="Times New Roman" w:hAnsi="Times New Roman"/>
          <w:sz w:val="28"/>
          <w:szCs w:val="28"/>
          <w:lang w:eastAsia="uk-UA"/>
        </w:rPr>
        <w:fldChar w:fldCharType="separate"/>
      </w:r>
      <w:r w:rsidRPr="00EA0AA4">
        <w:rPr>
          <w:rFonts w:ascii="Times New Roman" w:hAnsi="Times New Roman"/>
          <w:noProof/>
          <w:position w:val="-6"/>
          <w:sz w:val="28"/>
          <w:szCs w:val="28"/>
          <w:lang w:val="kk-KZ" w:eastAsia="kk-KZ"/>
        </w:rPr>
        <w:drawing>
          <wp:inline distT="0" distB="0" distL="0" distR="0" wp14:anchorId="63361F2B" wp14:editId="2E56B161">
            <wp:extent cx="213360" cy="213360"/>
            <wp:effectExtent l="0" t="0" r="0" b="0"/>
            <wp:docPr id="9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7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3360" cy="213360"/>
                    </a:xfrm>
                    <a:prstGeom prst="rect">
                      <a:avLst/>
                    </a:prstGeom>
                    <a:noFill/>
                    <a:ln>
                      <a:noFill/>
                    </a:ln>
                  </pic:spPr>
                </pic:pic>
              </a:graphicData>
            </a:graphic>
          </wp:inline>
        </w:drawing>
      </w:r>
      <w:r w:rsidRPr="00EA0AA4">
        <w:rPr>
          <w:rFonts w:ascii="Times New Roman" w:hAnsi="Times New Roman"/>
          <w:sz w:val="28"/>
          <w:szCs w:val="28"/>
          <w:lang w:eastAsia="uk-UA"/>
        </w:rPr>
        <w:fldChar w:fldCharType="end"/>
      </w:r>
      <w:r w:rsidRPr="00EA0AA4">
        <w:rPr>
          <w:rFonts w:ascii="Times New Roman" w:hAnsi="Times New Roman"/>
          <w:sz w:val="28"/>
          <w:szCs w:val="28"/>
          <w:lang w:eastAsia="uk-UA"/>
        </w:rPr>
        <w:t>.</w:t>
      </w:r>
    </w:p>
    <w:p w14:paraId="7402BD8D" w14:textId="4698A1E3" w:rsidR="00A5098A" w:rsidRPr="00EA0AA4" w:rsidRDefault="00A5098A" w:rsidP="00874465">
      <w:pPr>
        <w:spacing w:after="0" w:line="240" w:lineRule="auto"/>
        <w:ind w:firstLine="567"/>
        <w:jc w:val="both"/>
        <w:rPr>
          <w:rFonts w:ascii="Times New Roman" w:hAnsi="Times New Roman"/>
          <w:sz w:val="28"/>
          <w:szCs w:val="28"/>
          <w:lang w:eastAsia="uk-UA"/>
        </w:rPr>
      </w:pPr>
      <w:r w:rsidRPr="00EA0AA4">
        <w:rPr>
          <w:rFonts w:ascii="Times New Roman" w:hAnsi="Times New Roman"/>
          <w:sz w:val="28"/>
          <w:szCs w:val="28"/>
          <w:lang w:eastAsia="uk-UA"/>
        </w:rPr>
        <w:t xml:space="preserve">Естественно, что частота наблюдений должна зависеть от скорости перемещения и от точности выполнения работ. </w:t>
      </w:r>
      <w:r w:rsidR="00622B65" w:rsidRPr="00622B65">
        <w:rPr>
          <w:rFonts w:ascii="Times New Roman" w:hAnsi="Times New Roman"/>
          <w:sz w:val="28"/>
          <w:szCs w:val="28"/>
          <w:lang w:eastAsia="uk-UA"/>
        </w:rPr>
        <w:t>При малых скоростях перемещений и низкой точности наблюдений проведение частых измерений нецелесообразно.</w:t>
      </w:r>
      <w:r w:rsidR="00622B65">
        <w:t xml:space="preserve"> </w:t>
      </w:r>
      <w:r w:rsidR="00622B65" w:rsidRPr="00622B65">
        <w:rPr>
          <w:rFonts w:ascii="Times New Roman" w:hAnsi="Times New Roman"/>
          <w:sz w:val="28"/>
          <w:szCs w:val="28"/>
          <w:lang w:eastAsia="uk-UA"/>
        </w:rPr>
        <w:t>При высоких скоростях деформационного процесса даже при ограниченной точности наблюдений возможно получение репрезентативной картины движения.</w:t>
      </w:r>
      <w:r w:rsidR="00622B65">
        <w:rPr>
          <w:rFonts w:ascii="Times New Roman" w:hAnsi="Times New Roman"/>
          <w:sz w:val="28"/>
          <w:szCs w:val="28"/>
          <w:lang w:eastAsia="uk-UA"/>
        </w:rPr>
        <w:t xml:space="preserve"> </w:t>
      </w:r>
      <w:r w:rsidRPr="00EA0AA4">
        <w:rPr>
          <w:rFonts w:ascii="Times New Roman" w:hAnsi="Times New Roman"/>
          <w:sz w:val="28"/>
          <w:szCs w:val="28"/>
          <w:lang w:eastAsia="uk-UA"/>
        </w:rPr>
        <w:t xml:space="preserve">То же может произойти при медленных </w:t>
      </w:r>
      <w:r w:rsidRPr="00EA0AA4">
        <w:rPr>
          <w:rFonts w:ascii="Times New Roman" w:hAnsi="Times New Roman"/>
          <w:sz w:val="28"/>
          <w:szCs w:val="28"/>
          <w:lang w:eastAsia="uk-UA"/>
        </w:rPr>
        <w:lastRenderedPageBreak/>
        <w:t>перемещениях, если методы наблюдений позволяют получить данные с высокой точностью.</w:t>
      </w:r>
    </w:p>
    <w:p w14:paraId="282EC242" w14:textId="3F8B357E" w:rsidR="00A5098A" w:rsidRPr="00EA0AA4" w:rsidRDefault="00A5098A" w:rsidP="00874465">
      <w:pPr>
        <w:spacing w:after="0" w:line="240" w:lineRule="auto"/>
        <w:ind w:firstLine="567"/>
        <w:jc w:val="both"/>
        <w:rPr>
          <w:rFonts w:ascii="Times New Roman" w:hAnsi="Times New Roman"/>
          <w:sz w:val="28"/>
          <w:szCs w:val="28"/>
          <w:lang w:eastAsia="uk-UA"/>
        </w:rPr>
      </w:pPr>
      <w:r w:rsidRPr="00EA0AA4">
        <w:rPr>
          <w:rFonts w:ascii="Times New Roman" w:hAnsi="Times New Roman"/>
          <w:sz w:val="28"/>
          <w:szCs w:val="28"/>
          <w:lang w:eastAsia="uk-UA"/>
        </w:rPr>
        <w:t xml:space="preserve">Частота наблюдений должна изменяться в соответствии с колебаниями скорости перемещения; она должна увеличиваться в периоды активизации и уменьшаться в периоды затухания деформационного процесса. В особо активные периоды наблюдения должны быть значительно чаще и иногда повторяться через несколько дней. В таких условиях, продолжительность наблюдений может совпадать с интервалом между ними в активные периоды, понятие </w:t>
      </w:r>
      <w:r w:rsidR="00622B65">
        <w:rPr>
          <w:rFonts w:ascii="Times New Roman" w:hAnsi="Times New Roman"/>
          <w:sz w:val="28"/>
          <w:szCs w:val="28"/>
          <w:lang w:eastAsia="uk-UA"/>
        </w:rPr>
        <w:t>эпохи</w:t>
      </w:r>
      <w:r w:rsidRPr="00EA0AA4">
        <w:rPr>
          <w:rFonts w:ascii="Times New Roman" w:hAnsi="Times New Roman"/>
          <w:sz w:val="28"/>
          <w:szCs w:val="28"/>
          <w:lang w:eastAsia="uk-UA"/>
        </w:rPr>
        <w:t xml:space="preserve"> наблюдений теряет смысл и, по сути, их проводят непрерывно.</w:t>
      </w:r>
    </w:p>
    <w:p w14:paraId="24DF3785" w14:textId="3A7A460C" w:rsidR="00A5098A" w:rsidRPr="00EA0AA4" w:rsidRDefault="00A5098A" w:rsidP="00874465">
      <w:pPr>
        <w:spacing w:after="0" w:line="240" w:lineRule="auto"/>
        <w:ind w:firstLine="567"/>
        <w:jc w:val="both"/>
        <w:rPr>
          <w:rFonts w:ascii="Times New Roman" w:hAnsi="Times New Roman"/>
          <w:sz w:val="28"/>
          <w:szCs w:val="28"/>
        </w:rPr>
      </w:pPr>
      <w:r w:rsidRPr="00EA0AA4">
        <w:rPr>
          <w:rFonts w:ascii="Times New Roman" w:hAnsi="Times New Roman"/>
          <w:sz w:val="28"/>
          <w:szCs w:val="28"/>
        </w:rPr>
        <w:t xml:space="preserve">При решении вопроса о точности наблюдений предлагают исходить из принципа определения минимально необходимых или максимально возможных </w:t>
      </w:r>
      <w:r w:rsidR="004A4B2F">
        <w:rPr>
          <w:rFonts w:ascii="Times New Roman" w:hAnsi="Times New Roman"/>
          <w:sz w:val="28"/>
          <w:szCs w:val="28"/>
        </w:rPr>
        <w:t>перемещений</w:t>
      </w:r>
      <w:r w:rsidRPr="00EA0AA4">
        <w:rPr>
          <w:rFonts w:ascii="Times New Roman" w:hAnsi="Times New Roman"/>
          <w:sz w:val="28"/>
          <w:szCs w:val="28"/>
        </w:rPr>
        <w:t xml:space="preserve"> </w:t>
      </w:r>
      <w:r w:rsidRPr="00EA0AA4">
        <w:rPr>
          <w:rFonts w:ascii="Times New Roman" w:hAnsi="Times New Roman"/>
          <w:sz w:val="28"/>
          <w:szCs w:val="28"/>
        </w:rPr>
        <w:fldChar w:fldCharType="begin"/>
      </w:r>
      <w:r w:rsidRPr="00EA0AA4">
        <w:rPr>
          <w:rFonts w:ascii="Times New Roman" w:hAnsi="Times New Roman"/>
          <w:sz w:val="28"/>
          <w:szCs w:val="28"/>
        </w:rPr>
        <w:instrText xml:space="preserve"> QUOTE </w:instrText>
      </w:r>
      <w:r w:rsidRPr="00EA0AA4">
        <w:rPr>
          <w:rFonts w:ascii="Times New Roman" w:hAnsi="Times New Roman"/>
          <w:noProof/>
          <w:position w:val="-6"/>
          <w:sz w:val="28"/>
          <w:szCs w:val="28"/>
          <w:lang w:val="kk-KZ" w:eastAsia="kk-KZ"/>
        </w:rPr>
        <w:drawing>
          <wp:inline distT="0" distB="0" distL="0" distR="0" wp14:anchorId="4EDF9A46" wp14:editId="732E4692">
            <wp:extent cx="480060" cy="220980"/>
            <wp:effectExtent l="0" t="0" r="0" b="7620"/>
            <wp:docPr id="9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80060" cy="220980"/>
                    </a:xfrm>
                    <a:prstGeom prst="rect">
                      <a:avLst/>
                    </a:prstGeom>
                    <a:noFill/>
                    <a:ln>
                      <a:noFill/>
                    </a:ln>
                  </pic:spPr>
                </pic:pic>
              </a:graphicData>
            </a:graphic>
          </wp:inline>
        </w:drawing>
      </w:r>
      <w:r w:rsidRPr="00EA0AA4">
        <w:rPr>
          <w:rFonts w:ascii="Times New Roman" w:hAnsi="Times New Roman"/>
          <w:sz w:val="28"/>
          <w:szCs w:val="28"/>
        </w:rPr>
        <w:instrText xml:space="preserve"> </w:instrText>
      </w:r>
      <w:r w:rsidRPr="00EA0AA4">
        <w:rPr>
          <w:rFonts w:ascii="Times New Roman" w:hAnsi="Times New Roman"/>
          <w:sz w:val="28"/>
          <w:szCs w:val="28"/>
        </w:rPr>
        <w:fldChar w:fldCharType="separate"/>
      </w:r>
      <w:r w:rsidRPr="00EA0AA4">
        <w:rPr>
          <w:rFonts w:ascii="Times New Roman" w:hAnsi="Times New Roman"/>
          <w:noProof/>
          <w:position w:val="-6"/>
          <w:sz w:val="28"/>
          <w:szCs w:val="28"/>
          <w:lang w:val="kk-KZ" w:eastAsia="kk-KZ"/>
        </w:rPr>
        <w:drawing>
          <wp:inline distT="0" distB="0" distL="0" distR="0" wp14:anchorId="51563265" wp14:editId="72D82122">
            <wp:extent cx="480060" cy="220980"/>
            <wp:effectExtent l="0" t="0" r="0" b="7620"/>
            <wp:docPr id="9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80060" cy="220980"/>
                    </a:xfrm>
                    <a:prstGeom prst="rect">
                      <a:avLst/>
                    </a:prstGeom>
                    <a:noFill/>
                    <a:ln>
                      <a:noFill/>
                    </a:ln>
                  </pic:spPr>
                </pic:pic>
              </a:graphicData>
            </a:graphic>
          </wp:inline>
        </w:drawing>
      </w:r>
      <w:r w:rsidRPr="00EA0AA4">
        <w:rPr>
          <w:rFonts w:ascii="Times New Roman" w:hAnsi="Times New Roman"/>
          <w:sz w:val="28"/>
          <w:szCs w:val="28"/>
        </w:rPr>
        <w:fldChar w:fldCharType="end"/>
      </w:r>
      <w:r w:rsidRPr="00EA0AA4">
        <w:rPr>
          <w:rFonts w:ascii="Times New Roman" w:hAnsi="Times New Roman"/>
          <w:sz w:val="28"/>
          <w:szCs w:val="28"/>
        </w:rPr>
        <w:t>, то есть путем назначения допуска на определение перемещений подобно тому, как это делается в строительной метрологии при расчете точности разбивочных работ или контрольно</w:t>
      </w:r>
      <w:r w:rsidR="002F711F">
        <w:rPr>
          <w:rFonts w:ascii="Times New Roman" w:hAnsi="Times New Roman"/>
          <w:sz w:val="28"/>
          <w:szCs w:val="28"/>
        </w:rPr>
        <w:t>-</w:t>
      </w:r>
      <w:r w:rsidRPr="00EA0AA4">
        <w:rPr>
          <w:rFonts w:ascii="Times New Roman" w:hAnsi="Times New Roman"/>
          <w:sz w:val="28"/>
          <w:szCs w:val="28"/>
        </w:rPr>
        <w:t>монтажных измерений.</w:t>
      </w:r>
    </w:p>
    <w:p w14:paraId="22619F1E" w14:textId="039ECAB4" w:rsidR="00A5098A" w:rsidRPr="00EA0AA4" w:rsidRDefault="00A5098A" w:rsidP="00874465">
      <w:pPr>
        <w:spacing w:after="0" w:line="240" w:lineRule="auto"/>
        <w:ind w:firstLine="567"/>
        <w:jc w:val="both"/>
        <w:rPr>
          <w:rFonts w:ascii="Times New Roman" w:hAnsi="Times New Roman"/>
          <w:sz w:val="28"/>
          <w:szCs w:val="28"/>
        </w:rPr>
      </w:pPr>
      <w:r w:rsidRPr="00EA0AA4">
        <w:rPr>
          <w:rFonts w:ascii="Times New Roman" w:hAnsi="Times New Roman"/>
          <w:sz w:val="28"/>
          <w:szCs w:val="28"/>
          <w:lang w:eastAsia="uk-UA"/>
        </w:rPr>
        <w:t xml:space="preserve">Возможны два основных случая: 1) задается допуск </w:t>
      </w:r>
      <w:r w:rsidRPr="00EA0AA4">
        <w:rPr>
          <w:rFonts w:ascii="Times New Roman" w:hAnsi="Times New Roman"/>
          <w:sz w:val="28"/>
          <w:szCs w:val="28"/>
          <w:lang w:eastAsia="uk-UA"/>
        </w:rPr>
        <w:fldChar w:fldCharType="begin"/>
      </w:r>
      <w:r w:rsidRPr="00EA0AA4">
        <w:rPr>
          <w:rFonts w:ascii="Times New Roman" w:hAnsi="Times New Roman"/>
          <w:sz w:val="28"/>
          <w:szCs w:val="28"/>
          <w:lang w:eastAsia="uk-UA"/>
        </w:rPr>
        <w:instrText xml:space="preserve"> QUOTE </w:instrText>
      </w:r>
      <w:r w:rsidRPr="00EA0AA4">
        <w:rPr>
          <w:rFonts w:ascii="Times New Roman" w:hAnsi="Times New Roman"/>
          <w:noProof/>
          <w:position w:val="-6"/>
          <w:sz w:val="28"/>
          <w:szCs w:val="28"/>
          <w:lang w:val="kk-KZ" w:eastAsia="kk-KZ"/>
        </w:rPr>
        <w:drawing>
          <wp:inline distT="0" distB="0" distL="0" distR="0" wp14:anchorId="687C0A63" wp14:editId="79A76DAD">
            <wp:extent cx="480060" cy="213360"/>
            <wp:effectExtent l="0" t="0" r="0" b="0"/>
            <wp:docPr id="9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10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80060" cy="213360"/>
                    </a:xfrm>
                    <a:prstGeom prst="rect">
                      <a:avLst/>
                    </a:prstGeom>
                    <a:noFill/>
                    <a:ln>
                      <a:noFill/>
                    </a:ln>
                  </pic:spPr>
                </pic:pic>
              </a:graphicData>
            </a:graphic>
          </wp:inline>
        </w:drawing>
      </w:r>
      <w:r w:rsidRPr="00EA0AA4">
        <w:rPr>
          <w:rFonts w:ascii="Times New Roman" w:hAnsi="Times New Roman"/>
          <w:sz w:val="28"/>
          <w:szCs w:val="28"/>
          <w:lang w:eastAsia="uk-UA"/>
        </w:rPr>
        <w:instrText xml:space="preserve"> </w:instrText>
      </w:r>
      <w:r w:rsidRPr="00EA0AA4">
        <w:rPr>
          <w:rFonts w:ascii="Times New Roman" w:hAnsi="Times New Roman"/>
          <w:sz w:val="28"/>
          <w:szCs w:val="28"/>
          <w:lang w:eastAsia="uk-UA"/>
        </w:rPr>
        <w:fldChar w:fldCharType="separate"/>
      </w:r>
      <w:r w:rsidRPr="00EA0AA4">
        <w:rPr>
          <w:rFonts w:ascii="Times New Roman" w:hAnsi="Times New Roman"/>
          <w:noProof/>
          <w:position w:val="-6"/>
          <w:sz w:val="28"/>
          <w:szCs w:val="28"/>
          <w:lang w:val="kk-KZ" w:eastAsia="kk-KZ"/>
        </w:rPr>
        <w:drawing>
          <wp:inline distT="0" distB="0" distL="0" distR="0" wp14:anchorId="27276D67" wp14:editId="2E9CBD18">
            <wp:extent cx="480060" cy="213360"/>
            <wp:effectExtent l="0" t="0" r="0" b="0"/>
            <wp:docPr id="9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10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80060" cy="213360"/>
                    </a:xfrm>
                    <a:prstGeom prst="rect">
                      <a:avLst/>
                    </a:prstGeom>
                    <a:noFill/>
                    <a:ln>
                      <a:noFill/>
                    </a:ln>
                  </pic:spPr>
                </pic:pic>
              </a:graphicData>
            </a:graphic>
          </wp:inline>
        </w:drawing>
      </w:r>
      <w:r w:rsidRPr="00EA0AA4">
        <w:rPr>
          <w:rFonts w:ascii="Times New Roman" w:hAnsi="Times New Roman"/>
          <w:sz w:val="28"/>
          <w:szCs w:val="28"/>
          <w:lang w:eastAsia="uk-UA"/>
        </w:rPr>
        <w:fldChar w:fldCharType="end"/>
      </w:r>
      <w:r w:rsidRPr="00EA0AA4">
        <w:rPr>
          <w:rFonts w:ascii="Times New Roman" w:hAnsi="Times New Roman"/>
          <w:sz w:val="28"/>
          <w:szCs w:val="28"/>
          <w:lang w:eastAsia="uk-UA"/>
        </w:rPr>
        <w:t xml:space="preserve"> на определение пространственных </w:t>
      </w:r>
      <w:r w:rsidR="004A4B2F">
        <w:rPr>
          <w:rFonts w:ascii="Times New Roman" w:hAnsi="Times New Roman"/>
          <w:sz w:val="28"/>
          <w:szCs w:val="28"/>
          <w:lang w:eastAsia="uk-UA"/>
        </w:rPr>
        <w:t>перемещений</w:t>
      </w:r>
      <w:r w:rsidRPr="00EA0AA4">
        <w:rPr>
          <w:rFonts w:ascii="Times New Roman" w:hAnsi="Times New Roman"/>
          <w:sz w:val="28"/>
          <w:szCs w:val="28"/>
          <w:lang w:eastAsia="uk-UA"/>
        </w:rPr>
        <w:t xml:space="preserve">; 2) допуски </w:t>
      </w:r>
      <w:r w:rsidRPr="00EA0AA4">
        <w:rPr>
          <w:rFonts w:ascii="Times New Roman" w:hAnsi="Times New Roman"/>
          <w:sz w:val="28"/>
          <w:szCs w:val="28"/>
          <w:lang w:eastAsia="uk-UA"/>
        </w:rPr>
        <w:fldChar w:fldCharType="begin"/>
      </w:r>
      <w:r w:rsidRPr="00EA0AA4">
        <w:rPr>
          <w:rFonts w:ascii="Times New Roman" w:hAnsi="Times New Roman"/>
          <w:sz w:val="28"/>
          <w:szCs w:val="28"/>
          <w:lang w:eastAsia="uk-UA"/>
        </w:rPr>
        <w:instrText xml:space="preserve"> QUOTE </w:instrText>
      </w:r>
      <w:r w:rsidRPr="00EA0AA4">
        <w:rPr>
          <w:rFonts w:ascii="Times New Roman" w:hAnsi="Times New Roman"/>
          <w:noProof/>
          <w:position w:val="-6"/>
          <w:sz w:val="28"/>
          <w:szCs w:val="28"/>
          <w:lang w:val="kk-KZ" w:eastAsia="kk-KZ"/>
        </w:rPr>
        <w:drawing>
          <wp:inline distT="0" distB="0" distL="0" distR="0" wp14:anchorId="4E0F0FCB" wp14:editId="32DDC2ED">
            <wp:extent cx="1181100" cy="213360"/>
            <wp:effectExtent l="0" t="0" r="0" b="0"/>
            <wp:docPr id="9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10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81100" cy="213360"/>
                    </a:xfrm>
                    <a:prstGeom prst="rect">
                      <a:avLst/>
                    </a:prstGeom>
                    <a:noFill/>
                    <a:ln>
                      <a:noFill/>
                    </a:ln>
                  </pic:spPr>
                </pic:pic>
              </a:graphicData>
            </a:graphic>
          </wp:inline>
        </w:drawing>
      </w:r>
      <w:r w:rsidRPr="00EA0AA4">
        <w:rPr>
          <w:rFonts w:ascii="Times New Roman" w:hAnsi="Times New Roman"/>
          <w:sz w:val="28"/>
          <w:szCs w:val="28"/>
          <w:lang w:eastAsia="uk-UA"/>
        </w:rPr>
        <w:instrText xml:space="preserve"> </w:instrText>
      </w:r>
      <w:r w:rsidRPr="00EA0AA4">
        <w:rPr>
          <w:rFonts w:ascii="Times New Roman" w:hAnsi="Times New Roman"/>
          <w:sz w:val="28"/>
          <w:szCs w:val="28"/>
          <w:lang w:eastAsia="uk-UA"/>
        </w:rPr>
        <w:fldChar w:fldCharType="separate"/>
      </w:r>
      <w:r w:rsidRPr="00EA0AA4">
        <w:rPr>
          <w:rFonts w:ascii="Times New Roman" w:hAnsi="Times New Roman"/>
          <w:noProof/>
          <w:position w:val="-6"/>
          <w:sz w:val="28"/>
          <w:szCs w:val="28"/>
          <w:lang w:val="kk-KZ" w:eastAsia="kk-KZ"/>
        </w:rPr>
        <w:drawing>
          <wp:inline distT="0" distB="0" distL="0" distR="0" wp14:anchorId="008BD252" wp14:editId="0F104D90">
            <wp:extent cx="1181100" cy="213360"/>
            <wp:effectExtent l="0" t="0" r="0" b="0"/>
            <wp:docPr id="9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10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81100" cy="213360"/>
                    </a:xfrm>
                    <a:prstGeom prst="rect">
                      <a:avLst/>
                    </a:prstGeom>
                    <a:noFill/>
                    <a:ln>
                      <a:noFill/>
                    </a:ln>
                  </pic:spPr>
                </pic:pic>
              </a:graphicData>
            </a:graphic>
          </wp:inline>
        </w:drawing>
      </w:r>
      <w:r w:rsidRPr="00EA0AA4">
        <w:rPr>
          <w:rFonts w:ascii="Times New Roman" w:hAnsi="Times New Roman"/>
          <w:sz w:val="28"/>
          <w:szCs w:val="28"/>
          <w:lang w:eastAsia="uk-UA"/>
        </w:rPr>
        <w:fldChar w:fldCharType="end"/>
      </w:r>
      <w:r w:rsidRPr="00EA0AA4">
        <w:rPr>
          <w:rFonts w:ascii="Times New Roman" w:hAnsi="Times New Roman"/>
          <w:sz w:val="28"/>
          <w:szCs w:val="28"/>
          <w:lang w:eastAsia="uk-UA"/>
        </w:rPr>
        <w:t xml:space="preserve"> на определение вертикальных и плановых </w:t>
      </w:r>
      <w:r w:rsidR="004A4B2F">
        <w:rPr>
          <w:rFonts w:ascii="Times New Roman" w:hAnsi="Times New Roman"/>
          <w:sz w:val="28"/>
          <w:szCs w:val="28"/>
          <w:lang w:eastAsia="uk-UA"/>
        </w:rPr>
        <w:t>перемещений</w:t>
      </w:r>
      <w:r w:rsidRPr="00EA0AA4">
        <w:rPr>
          <w:rFonts w:ascii="Times New Roman" w:hAnsi="Times New Roman"/>
          <w:sz w:val="28"/>
          <w:szCs w:val="28"/>
          <w:lang w:eastAsia="uk-UA"/>
        </w:rPr>
        <w:t xml:space="preserve"> задаются раздельно.</w:t>
      </w:r>
    </w:p>
    <w:p w14:paraId="16220569" w14:textId="77777777" w:rsidR="00A5098A" w:rsidRPr="00EA0AA4" w:rsidRDefault="00A5098A" w:rsidP="00874465">
      <w:pPr>
        <w:spacing w:after="0" w:line="240" w:lineRule="auto"/>
        <w:ind w:firstLine="567"/>
        <w:jc w:val="both"/>
        <w:rPr>
          <w:rFonts w:ascii="Times New Roman" w:hAnsi="Times New Roman"/>
          <w:sz w:val="28"/>
          <w:szCs w:val="28"/>
          <w:lang w:eastAsia="uk-UA"/>
        </w:rPr>
      </w:pPr>
      <w:r w:rsidRPr="00562A79">
        <w:rPr>
          <w:rFonts w:ascii="Times New Roman" w:hAnsi="Times New Roman"/>
          <w:bCs/>
          <w:i/>
          <w:iCs/>
          <w:sz w:val="28"/>
          <w:szCs w:val="28"/>
          <w:lang w:eastAsia="uk-UA"/>
        </w:rPr>
        <w:t>Первый случай.</w:t>
      </w:r>
      <w:r w:rsidRPr="00EA0AA4">
        <w:rPr>
          <w:rFonts w:ascii="Times New Roman" w:hAnsi="Times New Roman"/>
          <w:sz w:val="28"/>
          <w:szCs w:val="28"/>
          <w:lang w:eastAsia="uk-UA"/>
        </w:rPr>
        <w:t xml:space="preserve"> СКП определения пространственного перемещения обозначим </w:t>
      </w:r>
      <w:r w:rsidRPr="00EA0AA4">
        <w:rPr>
          <w:rFonts w:ascii="Times New Roman" w:hAnsi="Times New Roman"/>
          <w:position w:val="-12"/>
          <w:sz w:val="28"/>
          <w:szCs w:val="28"/>
        </w:rPr>
        <w:object w:dxaOrig="420" w:dyaOrig="360" w14:anchorId="23D7E0C0">
          <v:shape id="_x0000_i1052" type="#_x0000_t75" style="width:36pt;height:28.5pt" o:ole="">
            <v:imagedata r:id="rId70" o:title=""/>
          </v:shape>
          <o:OLEObject Type="Embed" ProgID="Equation.3" ShapeID="_x0000_i1052" DrawAspect="Content" ObjectID="_1832484946" r:id="rId106"/>
        </w:object>
      </w:r>
      <w:r w:rsidRPr="00EA0AA4">
        <w:rPr>
          <w:rFonts w:ascii="Times New Roman" w:hAnsi="Times New Roman"/>
          <w:sz w:val="28"/>
          <w:szCs w:val="28"/>
          <w:lang w:eastAsia="uk-UA"/>
        </w:rPr>
        <w:t>. Тогда первоначальное условие для расчета точности наблюдений можно представить в виде:</w:t>
      </w:r>
    </w:p>
    <w:p w14:paraId="323659DF" w14:textId="77777777" w:rsidR="00A5098A" w:rsidRPr="00EA0AA4" w:rsidRDefault="00A5098A" w:rsidP="00874465">
      <w:pPr>
        <w:spacing w:after="0" w:line="240" w:lineRule="auto"/>
        <w:ind w:firstLine="567"/>
        <w:jc w:val="right"/>
        <w:rPr>
          <w:rFonts w:ascii="Times New Roman" w:hAnsi="Times New Roman"/>
          <w:sz w:val="28"/>
          <w:szCs w:val="28"/>
        </w:rPr>
      </w:pPr>
      <w:r w:rsidRPr="00EA0AA4">
        <w:rPr>
          <w:rFonts w:ascii="Times New Roman" w:hAnsi="Times New Roman"/>
          <w:position w:val="-12"/>
          <w:sz w:val="28"/>
          <w:szCs w:val="28"/>
        </w:rPr>
        <w:object w:dxaOrig="1280" w:dyaOrig="380" w14:anchorId="2BD5F088">
          <v:shape id="_x0000_i1053" type="#_x0000_t75" style="width:93pt;height:24pt" o:ole="">
            <v:imagedata r:id="rId107" o:title=""/>
          </v:shape>
          <o:OLEObject Type="Embed" ProgID="Equation.3" ShapeID="_x0000_i1053" DrawAspect="Content" ObjectID="_1832484947" r:id="rId108"/>
        </w:object>
      </w:r>
      <w:r w:rsidRPr="00EA0AA4">
        <w:rPr>
          <w:rFonts w:ascii="Times New Roman" w:hAnsi="Times New Roman"/>
          <w:sz w:val="28"/>
          <w:szCs w:val="28"/>
        </w:rPr>
        <w:t>,</w:t>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t>(2.8)</w:t>
      </w:r>
    </w:p>
    <w:p w14:paraId="4C7511DE" w14:textId="3518A8A0" w:rsidR="00A5098A" w:rsidRPr="00EA0AA4" w:rsidRDefault="00A5098A" w:rsidP="00874465">
      <w:pPr>
        <w:spacing w:after="0" w:line="240" w:lineRule="auto"/>
        <w:jc w:val="both"/>
        <w:rPr>
          <w:rFonts w:ascii="Times New Roman" w:hAnsi="Times New Roman"/>
          <w:sz w:val="28"/>
          <w:szCs w:val="28"/>
          <w:lang w:eastAsia="uk-UA"/>
        </w:rPr>
      </w:pPr>
      <w:r w:rsidRPr="00EA0AA4">
        <w:rPr>
          <w:rFonts w:ascii="Times New Roman" w:hAnsi="Times New Roman"/>
          <w:sz w:val="28"/>
          <w:szCs w:val="28"/>
          <w:lang w:eastAsia="uk-UA"/>
        </w:rPr>
        <w:t xml:space="preserve">где t </w:t>
      </w:r>
      <w:r w:rsidR="002F711F">
        <w:rPr>
          <w:rFonts w:ascii="Times New Roman" w:hAnsi="Times New Roman"/>
          <w:sz w:val="28"/>
          <w:szCs w:val="28"/>
          <w:lang w:eastAsia="uk-UA"/>
        </w:rPr>
        <w:t>–</w:t>
      </w:r>
      <w:r w:rsidRPr="00EA0AA4">
        <w:rPr>
          <w:rFonts w:ascii="Times New Roman" w:hAnsi="Times New Roman"/>
          <w:sz w:val="28"/>
          <w:szCs w:val="28"/>
          <w:lang w:eastAsia="uk-UA"/>
        </w:rPr>
        <w:t xml:space="preserve"> коэффициент, зависящий от принятой доверительной вероятности (или от уровня значимости) </w:t>
      </w:r>
      <w:r w:rsidRPr="00EA0AA4">
        <w:rPr>
          <w:rFonts w:ascii="Times New Roman" w:hAnsi="Times New Roman"/>
          <w:sz w:val="28"/>
          <w:szCs w:val="28"/>
          <w:lang w:eastAsia="uk-UA"/>
        </w:rPr>
        <w:fldChar w:fldCharType="begin"/>
      </w:r>
      <w:r w:rsidRPr="00EA0AA4">
        <w:rPr>
          <w:rFonts w:ascii="Times New Roman" w:hAnsi="Times New Roman"/>
          <w:sz w:val="28"/>
          <w:szCs w:val="28"/>
          <w:lang w:eastAsia="uk-UA"/>
        </w:rPr>
        <w:instrText xml:space="preserve"> QUOTE </w:instrText>
      </w:r>
      <w:r w:rsidRPr="00EA0AA4">
        <w:rPr>
          <w:rFonts w:ascii="Times New Roman" w:hAnsi="Times New Roman"/>
          <w:noProof/>
          <w:position w:val="-6"/>
          <w:sz w:val="28"/>
          <w:szCs w:val="28"/>
          <w:lang w:val="kk-KZ" w:eastAsia="kk-KZ"/>
        </w:rPr>
        <w:drawing>
          <wp:inline distT="0" distB="0" distL="0" distR="0" wp14:anchorId="7F7C4282" wp14:editId="5D107F95">
            <wp:extent cx="746760" cy="213360"/>
            <wp:effectExtent l="0" t="0" r="0" b="0"/>
            <wp:docPr id="10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10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46760" cy="213360"/>
                    </a:xfrm>
                    <a:prstGeom prst="rect">
                      <a:avLst/>
                    </a:prstGeom>
                    <a:noFill/>
                    <a:ln>
                      <a:noFill/>
                    </a:ln>
                  </pic:spPr>
                </pic:pic>
              </a:graphicData>
            </a:graphic>
          </wp:inline>
        </w:drawing>
      </w:r>
      <w:r w:rsidRPr="00EA0AA4">
        <w:rPr>
          <w:rFonts w:ascii="Times New Roman" w:hAnsi="Times New Roman"/>
          <w:sz w:val="28"/>
          <w:szCs w:val="28"/>
          <w:lang w:eastAsia="uk-UA"/>
        </w:rPr>
        <w:instrText xml:space="preserve"> </w:instrText>
      </w:r>
      <w:r w:rsidRPr="00EA0AA4">
        <w:rPr>
          <w:rFonts w:ascii="Times New Roman" w:hAnsi="Times New Roman"/>
          <w:sz w:val="28"/>
          <w:szCs w:val="28"/>
          <w:lang w:eastAsia="uk-UA"/>
        </w:rPr>
        <w:fldChar w:fldCharType="separate"/>
      </w:r>
      <w:r w:rsidRPr="00EA0AA4">
        <w:rPr>
          <w:rFonts w:ascii="Times New Roman" w:hAnsi="Times New Roman"/>
          <w:noProof/>
          <w:position w:val="-6"/>
          <w:sz w:val="28"/>
          <w:szCs w:val="28"/>
          <w:lang w:val="kk-KZ" w:eastAsia="kk-KZ"/>
        </w:rPr>
        <w:drawing>
          <wp:inline distT="0" distB="0" distL="0" distR="0" wp14:anchorId="5CFB4D38" wp14:editId="2FCE523C">
            <wp:extent cx="746760" cy="213360"/>
            <wp:effectExtent l="0" t="0" r="0" b="0"/>
            <wp:docPr id="10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10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46760" cy="213360"/>
                    </a:xfrm>
                    <a:prstGeom prst="rect">
                      <a:avLst/>
                    </a:prstGeom>
                    <a:noFill/>
                    <a:ln>
                      <a:noFill/>
                    </a:ln>
                  </pic:spPr>
                </pic:pic>
              </a:graphicData>
            </a:graphic>
          </wp:inline>
        </w:drawing>
      </w:r>
      <w:r w:rsidRPr="00EA0AA4">
        <w:rPr>
          <w:rFonts w:ascii="Times New Roman" w:hAnsi="Times New Roman"/>
          <w:sz w:val="28"/>
          <w:szCs w:val="28"/>
          <w:lang w:eastAsia="uk-UA"/>
        </w:rPr>
        <w:fldChar w:fldCharType="end"/>
      </w:r>
      <w:r w:rsidRPr="00EA0AA4">
        <w:rPr>
          <w:rFonts w:ascii="Times New Roman" w:hAnsi="Times New Roman"/>
          <w:sz w:val="28"/>
          <w:szCs w:val="28"/>
          <w:lang w:eastAsia="uk-UA"/>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
        <w:gridCol w:w="1204"/>
        <w:gridCol w:w="1204"/>
        <w:gridCol w:w="1204"/>
        <w:gridCol w:w="1444"/>
      </w:tblGrid>
      <w:tr w:rsidR="00DB4649" w:rsidRPr="00EA0AA4" w14:paraId="01877C55" w14:textId="77777777" w:rsidTr="00A5098A">
        <w:trPr>
          <w:jc w:val="center"/>
        </w:trPr>
        <w:tc>
          <w:tcPr>
            <w:tcW w:w="0" w:type="auto"/>
            <w:vAlign w:val="center"/>
          </w:tcPr>
          <w:p w14:paraId="423B4B0A" w14:textId="77777777" w:rsidR="00A5098A" w:rsidRPr="00EA0AA4" w:rsidRDefault="00A5098A" w:rsidP="00874465">
            <w:pPr>
              <w:spacing w:after="0" w:line="240" w:lineRule="auto"/>
              <w:ind w:firstLine="567"/>
              <w:jc w:val="center"/>
              <w:rPr>
                <w:rFonts w:ascii="Times New Roman" w:hAnsi="Times New Roman"/>
                <w:sz w:val="24"/>
                <w:szCs w:val="24"/>
              </w:rPr>
            </w:pPr>
            <w:r w:rsidRPr="00EA0AA4">
              <w:rPr>
                <w:rFonts w:ascii="Times New Roman" w:hAnsi="Times New Roman"/>
                <w:noProof/>
                <w:sz w:val="24"/>
                <w:szCs w:val="24"/>
                <w:lang w:val="kk-KZ" w:eastAsia="kk-KZ"/>
              </w:rPr>
              <w:drawing>
                <wp:inline distT="0" distB="0" distL="0" distR="0" wp14:anchorId="19358910" wp14:editId="35D7E64E">
                  <wp:extent cx="106680" cy="213360"/>
                  <wp:effectExtent l="0" t="0" r="7620" b="0"/>
                  <wp:docPr id="10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6680" cy="213360"/>
                          </a:xfrm>
                          <a:prstGeom prst="rect">
                            <a:avLst/>
                          </a:prstGeom>
                          <a:noFill/>
                          <a:ln>
                            <a:noFill/>
                          </a:ln>
                        </pic:spPr>
                      </pic:pic>
                    </a:graphicData>
                  </a:graphic>
                </wp:inline>
              </w:drawing>
            </w:r>
          </w:p>
        </w:tc>
        <w:tc>
          <w:tcPr>
            <w:tcW w:w="0" w:type="auto"/>
            <w:vAlign w:val="center"/>
          </w:tcPr>
          <w:p w14:paraId="77BA8CDB" w14:textId="77777777" w:rsidR="00A5098A" w:rsidRPr="00EA0AA4" w:rsidRDefault="00A5098A" w:rsidP="00874465">
            <w:pPr>
              <w:spacing w:after="0" w:line="240" w:lineRule="auto"/>
              <w:ind w:firstLine="567"/>
              <w:jc w:val="center"/>
              <w:rPr>
                <w:rFonts w:ascii="Times New Roman" w:hAnsi="Times New Roman"/>
                <w:sz w:val="24"/>
                <w:szCs w:val="24"/>
              </w:rPr>
            </w:pPr>
            <w:r w:rsidRPr="00EA0AA4">
              <w:rPr>
                <w:rFonts w:ascii="Times New Roman" w:hAnsi="Times New Roman"/>
                <w:sz w:val="24"/>
                <w:szCs w:val="24"/>
              </w:rPr>
              <w:t>0,10</w:t>
            </w:r>
          </w:p>
        </w:tc>
        <w:tc>
          <w:tcPr>
            <w:tcW w:w="0" w:type="auto"/>
            <w:vAlign w:val="center"/>
          </w:tcPr>
          <w:p w14:paraId="4ABA9FAD" w14:textId="77777777" w:rsidR="00A5098A" w:rsidRPr="00EA0AA4" w:rsidRDefault="00A5098A" w:rsidP="00874465">
            <w:pPr>
              <w:spacing w:after="0" w:line="240" w:lineRule="auto"/>
              <w:ind w:firstLine="567"/>
              <w:jc w:val="center"/>
              <w:rPr>
                <w:rFonts w:ascii="Times New Roman" w:hAnsi="Times New Roman"/>
                <w:sz w:val="24"/>
                <w:szCs w:val="24"/>
              </w:rPr>
            </w:pPr>
            <w:r w:rsidRPr="00EA0AA4">
              <w:rPr>
                <w:rFonts w:ascii="Times New Roman" w:hAnsi="Times New Roman"/>
                <w:sz w:val="24"/>
                <w:szCs w:val="24"/>
              </w:rPr>
              <w:t>0,05</w:t>
            </w:r>
          </w:p>
        </w:tc>
        <w:tc>
          <w:tcPr>
            <w:tcW w:w="0" w:type="auto"/>
            <w:vAlign w:val="center"/>
          </w:tcPr>
          <w:p w14:paraId="748C7BE6" w14:textId="77777777" w:rsidR="00A5098A" w:rsidRPr="00EA0AA4" w:rsidRDefault="00A5098A" w:rsidP="00874465">
            <w:pPr>
              <w:spacing w:after="0" w:line="240" w:lineRule="auto"/>
              <w:ind w:firstLine="567"/>
              <w:jc w:val="center"/>
              <w:rPr>
                <w:rFonts w:ascii="Times New Roman" w:hAnsi="Times New Roman"/>
                <w:sz w:val="24"/>
                <w:szCs w:val="24"/>
              </w:rPr>
            </w:pPr>
            <w:r w:rsidRPr="00EA0AA4">
              <w:rPr>
                <w:rFonts w:ascii="Times New Roman" w:hAnsi="Times New Roman"/>
                <w:sz w:val="24"/>
                <w:szCs w:val="24"/>
              </w:rPr>
              <w:t>0,01</w:t>
            </w:r>
          </w:p>
        </w:tc>
        <w:tc>
          <w:tcPr>
            <w:tcW w:w="0" w:type="auto"/>
            <w:vAlign w:val="center"/>
          </w:tcPr>
          <w:p w14:paraId="4C7A0E68" w14:textId="77777777" w:rsidR="00A5098A" w:rsidRPr="00EA0AA4" w:rsidRDefault="00A5098A" w:rsidP="00874465">
            <w:pPr>
              <w:spacing w:after="0" w:line="240" w:lineRule="auto"/>
              <w:ind w:firstLine="567"/>
              <w:jc w:val="center"/>
              <w:rPr>
                <w:rFonts w:ascii="Times New Roman" w:hAnsi="Times New Roman"/>
                <w:sz w:val="24"/>
                <w:szCs w:val="24"/>
              </w:rPr>
            </w:pPr>
            <w:r w:rsidRPr="00EA0AA4">
              <w:rPr>
                <w:rFonts w:ascii="Times New Roman" w:hAnsi="Times New Roman"/>
                <w:sz w:val="24"/>
                <w:szCs w:val="24"/>
              </w:rPr>
              <w:t>0,0027</w:t>
            </w:r>
          </w:p>
        </w:tc>
      </w:tr>
      <w:tr w:rsidR="00A5098A" w:rsidRPr="00EA0AA4" w14:paraId="57108A88" w14:textId="77777777" w:rsidTr="00A5098A">
        <w:trPr>
          <w:jc w:val="center"/>
        </w:trPr>
        <w:tc>
          <w:tcPr>
            <w:tcW w:w="0" w:type="auto"/>
            <w:vAlign w:val="center"/>
          </w:tcPr>
          <w:p w14:paraId="45B98678" w14:textId="77777777" w:rsidR="00A5098A" w:rsidRPr="00EA0AA4" w:rsidRDefault="00A5098A" w:rsidP="00874465">
            <w:pPr>
              <w:spacing w:after="0" w:line="240" w:lineRule="auto"/>
              <w:ind w:firstLine="567"/>
              <w:jc w:val="center"/>
              <w:rPr>
                <w:rFonts w:ascii="Times New Roman" w:hAnsi="Times New Roman"/>
                <w:sz w:val="24"/>
                <w:szCs w:val="24"/>
              </w:rPr>
            </w:pPr>
            <w:r w:rsidRPr="00EA0AA4">
              <w:rPr>
                <w:rFonts w:ascii="Times New Roman" w:hAnsi="Times New Roman"/>
                <w:noProof/>
                <w:sz w:val="24"/>
                <w:szCs w:val="24"/>
              </w:rPr>
              <w:t>t</w:t>
            </w:r>
          </w:p>
        </w:tc>
        <w:tc>
          <w:tcPr>
            <w:tcW w:w="0" w:type="auto"/>
            <w:vAlign w:val="center"/>
          </w:tcPr>
          <w:p w14:paraId="79688F45" w14:textId="77777777" w:rsidR="00A5098A" w:rsidRPr="00EA0AA4" w:rsidRDefault="00A5098A" w:rsidP="00874465">
            <w:pPr>
              <w:spacing w:after="0" w:line="240" w:lineRule="auto"/>
              <w:ind w:firstLine="567"/>
              <w:jc w:val="center"/>
              <w:rPr>
                <w:rFonts w:ascii="Times New Roman" w:hAnsi="Times New Roman"/>
                <w:sz w:val="24"/>
                <w:szCs w:val="24"/>
              </w:rPr>
            </w:pPr>
            <w:r w:rsidRPr="00EA0AA4">
              <w:rPr>
                <w:rFonts w:ascii="Times New Roman" w:hAnsi="Times New Roman"/>
                <w:sz w:val="24"/>
                <w:szCs w:val="24"/>
              </w:rPr>
              <w:t>1,64</w:t>
            </w:r>
          </w:p>
        </w:tc>
        <w:tc>
          <w:tcPr>
            <w:tcW w:w="0" w:type="auto"/>
            <w:vAlign w:val="center"/>
          </w:tcPr>
          <w:p w14:paraId="3B4D4207" w14:textId="77777777" w:rsidR="00A5098A" w:rsidRPr="00EA0AA4" w:rsidRDefault="00A5098A" w:rsidP="00874465">
            <w:pPr>
              <w:spacing w:after="0" w:line="240" w:lineRule="auto"/>
              <w:ind w:firstLine="567"/>
              <w:jc w:val="center"/>
              <w:rPr>
                <w:rFonts w:ascii="Times New Roman" w:hAnsi="Times New Roman"/>
                <w:sz w:val="24"/>
                <w:szCs w:val="24"/>
              </w:rPr>
            </w:pPr>
            <w:r w:rsidRPr="00EA0AA4">
              <w:rPr>
                <w:rFonts w:ascii="Times New Roman" w:hAnsi="Times New Roman"/>
                <w:sz w:val="24"/>
                <w:szCs w:val="24"/>
              </w:rPr>
              <w:t>1,96</w:t>
            </w:r>
          </w:p>
        </w:tc>
        <w:tc>
          <w:tcPr>
            <w:tcW w:w="0" w:type="auto"/>
            <w:vAlign w:val="center"/>
          </w:tcPr>
          <w:p w14:paraId="1DEAD90B" w14:textId="77777777" w:rsidR="00A5098A" w:rsidRPr="00EA0AA4" w:rsidRDefault="00A5098A" w:rsidP="00874465">
            <w:pPr>
              <w:spacing w:after="0" w:line="240" w:lineRule="auto"/>
              <w:ind w:firstLine="567"/>
              <w:jc w:val="center"/>
              <w:rPr>
                <w:rFonts w:ascii="Times New Roman" w:hAnsi="Times New Roman"/>
                <w:sz w:val="24"/>
                <w:szCs w:val="24"/>
              </w:rPr>
            </w:pPr>
            <w:r w:rsidRPr="00EA0AA4">
              <w:rPr>
                <w:rFonts w:ascii="Times New Roman" w:hAnsi="Times New Roman"/>
                <w:sz w:val="24"/>
                <w:szCs w:val="24"/>
              </w:rPr>
              <w:t>2,58</w:t>
            </w:r>
          </w:p>
        </w:tc>
        <w:tc>
          <w:tcPr>
            <w:tcW w:w="0" w:type="auto"/>
            <w:vAlign w:val="center"/>
          </w:tcPr>
          <w:p w14:paraId="55952DF2" w14:textId="77777777" w:rsidR="00A5098A" w:rsidRPr="00EA0AA4" w:rsidRDefault="00A5098A" w:rsidP="00874465">
            <w:pPr>
              <w:spacing w:after="0" w:line="240" w:lineRule="auto"/>
              <w:ind w:firstLine="567"/>
              <w:jc w:val="center"/>
              <w:rPr>
                <w:rFonts w:ascii="Times New Roman" w:hAnsi="Times New Roman"/>
                <w:sz w:val="24"/>
                <w:szCs w:val="24"/>
              </w:rPr>
            </w:pPr>
            <w:r w:rsidRPr="00EA0AA4">
              <w:rPr>
                <w:rFonts w:ascii="Times New Roman" w:hAnsi="Times New Roman"/>
                <w:sz w:val="24"/>
                <w:szCs w:val="24"/>
              </w:rPr>
              <w:t>3,00</w:t>
            </w:r>
          </w:p>
        </w:tc>
      </w:tr>
    </w:tbl>
    <w:p w14:paraId="710A7A8B" w14:textId="22254C65" w:rsidR="00A5098A" w:rsidRPr="00EA0AA4" w:rsidRDefault="00A5098A" w:rsidP="00874465">
      <w:pPr>
        <w:spacing w:after="0" w:line="240" w:lineRule="auto"/>
        <w:ind w:firstLine="567"/>
        <w:jc w:val="both"/>
        <w:rPr>
          <w:rFonts w:ascii="Times New Roman" w:hAnsi="Times New Roman"/>
          <w:sz w:val="28"/>
          <w:szCs w:val="28"/>
          <w:lang w:eastAsia="uk-UA"/>
        </w:rPr>
      </w:pPr>
      <w:r w:rsidRPr="00EA0AA4">
        <w:rPr>
          <w:rFonts w:ascii="Times New Roman" w:hAnsi="Times New Roman"/>
          <w:sz w:val="28"/>
          <w:szCs w:val="28"/>
          <w:lang w:eastAsia="uk-UA"/>
        </w:rPr>
        <w:t xml:space="preserve">Примем </w:t>
      </w:r>
      <w:r w:rsidRPr="00EA0AA4">
        <w:rPr>
          <w:rFonts w:ascii="Times New Roman" w:hAnsi="Times New Roman"/>
          <w:position w:val="-10"/>
          <w:sz w:val="28"/>
          <w:szCs w:val="28"/>
        </w:rPr>
        <w:object w:dxaOrig="1140" w:dyaOrig="340" w14:anchorId="49794F86">
          <v:shape id="_x0000_i1054" type="#_x0000_t75" style="width:93pt;height:24pt" o:ole="">
            <v:imagedata r:id="rId111" o:title=""/>
          </v:shape>
          <o:OLEObject Type="Embed" ProgID="Equation.3" ShapeID="_x0000_i1054" DrawAspect="Content" ObjectID="_1832484948" r:id="rId112"/>
        </w:object>
      </w:r>
      <w:r w:rsidRPr="00EA0AA4">
        <w:rPr>
          <w:rFonts w:ascii="Times New Roman" w:hAnsi="Times New Roman"/>
          <w:sz w:val="28"/>
          <w:szCs w:val="28"/>
        </w:rPr>
        <w:t xml:space="preserve"> </w:t>
      </w:r>
      <w:r w:rsidRPr="00EA0AA4">
        <w:rPr>
          <w:rFonts w:ascii="Times New Roman" w:hAnsi="Times New Roman"/>
          <w:sz w:val="28"/>
          <w:szCs w:val="28"/>
          <w:lang w:eastAsia="uk-UA"/>
        </w:rPr>
        <w:fldChar w:fldCharType="begin"/>
      </w:r>
      <w:r w:rsidRPr="00EA0AA4">
        <w:rPr>
          <w:rFonts w:ascii="Times New Roman" w:hAnsi="Times New Roman"/>
          <w:sz w:val="28"/>
          <w:szCs w:val="28"/>
          <w:lang w:eastAsia="uk-UA"/>
        </w:rPr>
        <w:instrText xml:space="preserve"> QUOTE </w:instrText>
      </w:r>
      <w:r w:rsidRPr="00EA0AA4">
        <w:rPr>
          <w:rFonts w:ascii="Times New Roman" w:hAnsi="Times New Roman"/>
          <w:noProof/>
          <w:position w:val="-8"/>
          <w:sz w:val="28"/>
          <w:szCs w:val="28"/>
          <w:lang w:val="kk-KZ" w:eastAsia="kk-KZ"/>
        </w:rPr>
        <w:drawing>
          <wp:inline distT="0" distB="0" distL="0" distR="0" wp14:anchorId="36AB20B8" wp14:editId="5E12F946">
            <wp:extent cx="1371600" cy="213360"/>
            <wp:effectExtent l="0" t="0" r="0" b="0"/>
            <wp:docPr id="10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11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71600" cy="213360"/>
                    </a:xfrm>
                    <a:prstGeom prst="rect">
                      <a:avLst/>
                    </a:prstGeom>
                    <a:noFill/>
                    <a:ln>
                      <a:noFill/>
                    </a:ln>
                  </pic:spPr>
                </pic:pic>
              </a:graphicData>
            </a:graphic>
          </wp:inline>
        </w:drawing>
      </w:r>
      <w:r w:rsidRPr="00EA0AA4">
        <w:rPr>
          <w:rFonts w:ascii="Times New Roman" w:hAnsi="Times New Roman"/>
          <w:sz w:val="28"/>
          <w:szCs w:val="28"/>
          <w:lang w:eastAsia="uk-UA"/>
        </w:rPr>
        <w:instrText xml:space="preserve"> </w:instrText>
      </w:r>
      <w:r w:rsidRPr="00EA0AA4">
        <w:rPr>
          <w:rFonts w:ascii="Times New Roman" w:hAnsi="Times New Roman"/>
          <w:sz w:val="28"/>
          <w:szCs w:val="28"/>
          <w:lang w:eastAsia="uk-UA"/>
        </w:rPr>
        <w:fldChar w:fldCharType="end"/>
      </w:r>
      <w:r w:rsidRPr="00EA0AA4">
        <w:rPr>
          <w:rFonts w:ascii="Times New Roman" w:hAnsi="Times New Roman"/>
          <w:sz w:val="28"/>
          <w:szCs w:val="28"/>
          <w:lang w:eastAsia="uk-UA"/>
        </w:rPr>
        <w:t xml:space="preserve">СКП определения </w:t>
      </w:r>
      <w:r w:rsidR="004A4B2F">
        <w:rPr>
          <w:rFonts w:ascii="Times New Roman" w:hAnsi="Times New Roman"/>
          <w:sz w:val="28"/>
          <w:szCs w:val="28"/>
          <w:lang w:eastAsia="uk-UA"/>
        </w:rPr>
        <w:t>перемещений</w:t>
      </w:r>
      <w:r w:rsidRPr="00EA0AA4">
        <w:rPr>
          <w:rFonts w:ascii="Times New Roman" w:hAnsi="Times New Roman"/>
          <w:sz w:val="28"/>
          <w:szCs w:val="28"/>
          <w:lang w:eastAsia="uk-UA"/>
        </w:rPr>
        <w:t xml:space="preserve"> по осям X, Y и Z соответственно. Тогда условие (2.8) примет вид:</w:t>
      </w:r>
    </w:p>
    <w:p w14:paraId="3A0C0AE7" w14:textId="77777777" w:rsidR="00A5098A" w:rsidRPr="00EA0AA4" w:rsidRDefault="00A5098A" w:rsidP="00874465">
      <w:pPr>
        <w:spacing w:after="0" w:line="240" w:lineRule="auto"/>
        <w:ind w:firstLine="567"/>
        <w:jc w:val="right"/>
        <w:rPr>
          <w:rFonts w:ascii="Times New Roman" w:hAnsi="Times New Roman"/>
          <w:sz w:val="28"/>
          <w:szCs w:val="28"/>
        </w:rPr>
      </w:pPr>
      <w:r w:rsidRPr="00EA0AA4">
        <w:rPr>
          <w:rFonts w:ascii="Times New Roman" w:hAnsi="Times New Roman"/>
          <w:position w:val="-12"/>
          <w:sz w:val="28"/>
          <w:szCs w:val="28"/>
        </w:rPr>
        <w:object w:dxaOrig="2460" w:dyaOrig="440" w14:anchorId="4DEC9169">
          <v:shape id="_x0000_i1055" type="#_x0000_t75" style="width:172.5pt;height:30pt" o:ole="">
            <v:imagedata r:id="rId114" o:title=""/>
          </v:shape>
          <o:OLEObject Type="Embed" ProgID="Equation.3" ShapeID="_x0000_i1055" DrawAspect="Content" ObjectID="_1832484949" r:id="rId115"/>
        </w:object>
      </w:r>
      <w:r w:rsidRPr="00EA0AA4">
        <w:rPr>
          <w:rFonts w:ascii="Times New Roman" w:hAnsi="Times New Roman"/>
          <w:sz w:val="28"/>
          <w:szCs w:val="28"/>
        </w:rPr>
        <w:t>.</w:t>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t>(2.9)</w:t>
      </w:r>
    </w:p>
    <w:p w14:paraId="7B0B02AD" w14:textId="77777777" w:rsidR="00A5098A" w:rsidRPr="00EA0AA4" w:rsidRDefault="00A5098A" w:rsidP="00874465">
      <w:pPr>
        <w:spacing w:after="0" w:line="240" w:lineRule="auto"/>
        <w:ind w:firstLine="567"/>
        <w:jc w:val="both"/>
        <w:rPr>
          <w:rFonts w:ascii="Times New Roman" w:hAnsi="Times New Roman"/>
          <w:sz w:val="28"/>
          <w:szCs w:val="28"/>
          <w:lang w:eastAsia="uk-UA"/>
        </w:rPr>
      </w:pPr>
      <w:r w:rsidRPr="00EA0AA4">
        <w:rPr>
          <w:rFonts w:ascii="Times New Roman" w:hAnsi="Times New Roman"/>
          <w:sz w:val="28"/>
          <w:szCs w:val="28"/>
          <w:lang w:eastAsia="uk-UA"/>
        </w:rPr>
        <w:t xml:space="preserve">Если воспользоваться принципом равного влияния, то </w:t>
      </w:r>
      <w:r w:rsidRPr="00EA0AA4">
        <w:rPr>
          <w:rFonts w:ascii="Times New Roman" w:hAnsi="Times New Roman"/>
          <w:position w:val="-10"/>
          <w:sz w:val="28"/>
          <w:szCs w:val="28"/>
        </w:rPr>
        <w:object w:dxaOrig="1920" w:dyaOrig="340" w14:anchorId="079338CC">
          <v:shape id="_x0000_i1056" type="#_x0000_t75" style="width:150pt;height:24pt" o:ole="">
            <v:imagedata r:id="rId116" o:title=""/>
          </v:shape>
          <o:OLEObject Type="Embed" ProgID="Equation.3" ShapeID="_x0000_i1056" DrawAspect="Content" ObjectID="_1832484950" r:id="rId117"/>
        </w:object>
      </w:r>
      <w:r w:rsidRPr="00EA0AA4">
        <w:rPr>
          <w:rFonts w:ascii="Times New Roman" w:hAnsi="Times New Roman"/>
          <w:sz w:val="28"/>
          <w:szCs w:val="28"/>
        </w:rPr>
        <w:t xml:space="preserve"> и</w:t>
      </w:r>
      <w:r w:rsidRPr="00EA0AA4">
        <w:rPr>
          <w:rFonts w:ascii="Times New Roman" w:hAnsi="Times New Roman"/>
          <w:sz w:val="28"/>
          <w:szCs w:val="28"/>
          <w:lang w:eastAsia="uk-UA"/>
        </w:rPr>
        <w:t xml:space="preserve"> из условия (2.9) получим:</w:t>
      </w:r>
    </w:p>
    <w:p w14:paraId="7072A0FA" w14:textId="77777777" w:rsidR="00A5098A" w:rsidRPr="00EA0AA4" w:rsidRDefault="00A5098A" w:rsidP="00874465">
      <w:pPr>
        <w:spacing w:after="0" w:line="240" w:lineRule="auto"/>
        <w:ind w:firstLine="567"/>
        <w:jc w:val="right"/>
        <w:rPr>
          <w:rFonts w:ascii="Times New Roman" w:hAnsi="Times New Roman"/>
          <w:sz w:val="28"/>
          <w:szCs w:val="28"/>
        </w:rPr>
      </w:pPr>
      <w:r w:rsidRPr="00EA0AA4">
        <w:rPr>
          <w:rFonts w:ascii="Times New Roman" w:hAnsi="Times New Roman"/>
          <w:position w:val="-28"/>
          <w:sz w:val="28"/>
          <w:szCs w:val="28"/>
        </w:rPr>
        <w:object w:dxaOrig="1160" w:dyaOrig="700" w14:anchorId="35F6A0CF">
          <v:shape id="_x0000_i1057" type="#_x0000_t75" style="width:78pt;height:43.5pt" o:ole="">
            <v:imagedata r:id="rId118" o:title=""/>
          </v:shape>
          <o:OLEObject Type="Embed" ProgID="Equation.3" ShapeID="_x0000_i1057" DrawAspect="Content" ObjectID="_1832484951" r:id="rId119"/>
        </w:object>
      </w:r>
      <w:r w:rsidRPr="00EA0AA4">
        <w:rPr>
          <w:rFonts w:ascii="Times New Roman" w:hAnsi="Times New Roman"/>
          <w:sz w:val="28"/>
          <w:szCs w:val="28"/>
        </w:rPr>
        <w:t>.</w:t>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t>(2.10)</w:t>
      </w:r>
    </w:p>
    <w:p w14:paraId="78969A04" w14:textId="03663BAB" w:rsidR="00A5098A" w:rsidRPr="00EA0AA4" w:rsidRDefault="00A5098A" w:rsidP="00874465">
      <w:pPr>
        <w:spacing w:after="0" w:line="240" w:lineRule="auto"/>
        <w:ind w:firstLine="567"/>
        <w:jc w:val="both"/>
        <w:rPr>
          <w:rFonts w:ascii="Times New Roman" w:hAnsi="Times New Roman"/>
          <w:sz w:val="28"/>
          <w:szCs w:val="28"/>
          <w:lang w:eastAsia="uk-UA"/>
        </w:rPr>
      </w:pPr>
      <w:r w:rsidRPr="00562A79">
        <w:rPr>
          <w:rFonts w:ascii="Times New Roman" w:hAnsi="Times New Roman"/>
          <w:bCs/>
          <w:i/>
          <w:iCs/>
          <w:sz w:val="28"/>
          <w:szCs w:val="28"/>
          <w:lang w:eastAsia="uk-UA"/>
        </w:rPr>
        <w:t>Второй случай.</w:t>
      </w:r>
      <w:r w:rsidRPr="00EA0AA4">
        <w:rPr>
          <w:rFonts w:ascii="Times New Roman" w:hAnsi="Times New Roman"/>
          <w:sz w:val="28"/>
          <w:szCs w:val="28"/>
          <w:lang w:eastAsia="uk-UA"/>
        </w:rPr>
        <w:t xml:space="preserve"> СКП определения вертикальных и плановых перемещений обозначим </w:t>
      </w:r>
      <w:r w:rsidRPr="00EA0AA4">
        <w:rPr>
          <w:rFonts w:ascii="Times New Roman" w:hAnsi="Times New Roman"/>
          <w:position w:val="-10"/>
          <w:sz w:val="28"/>
          <w:szCs w:val="28"/>
        </w:rPr>
        <w:object w:dxaOrig="1160" w:dyaOrig="340" w14:anchorId="5183EF9A">
          <v:shape id="_x0000_i1058" type="#_x0000_t75" style="width:93pt;height:24pt" o:ole="">
            <v:imagedata r:id="rId120" o:title=""/>
          </v:shape>
          <o:OLEObject Type="Embed" ProgID="Equation.3" ShapeID="_x0000_i1058" DrawAspect="Content" ObjectID="_1832484952" r:id="rId121"/>
        </w:object>
      </w:r>
      <w:r w:rsidRPr="00EA0AA4">
        <w:rPr>
          <w:rFonts w:ascii="Times New Roman" w:hAnsi="Times New Roman"/>
          <w:sz w:val="28"/>
          <w:szCs w:val="28"/>
          <w:lang w:eastAsia="uk-UA"/>
        </w:rPr>
        <w:fldChar w:fldCharType="begin"/>
      </w:r>
      <w:r w:rsidRPr="00EA0AA4">
        <w:rPr>
          <w:rFonts w:ascii="Times New Roman" w:hAnsi="Times New Roman"/>
          <w:sz w:val="28"/>
          <w:szCs w:val="28"/>
          <w:lang w:eastAsia="uk-UA"/>
        </w:rPr>
        <w:instrText xml:space="preserve"> QUOTE </w:instrText>
      </w:r>
      <w:r w:rsidRPr="00EA0AA4">
        <w:rPr>
          <w:rFonts w:ascii="Times New Roman" w:hAnsi="Times New Roman"/>
          <w:noProof/>
          <w:position w:val="-8"/>
          <w:sz w:val="28"/>
          <w:szCs w:val="28"/>
          <w:lang w:val="kk-KZ" w:eastAsia="kk-KZ"/>
        </w:rPr>
        <w:drawing>
          <wp:inline distT="0" distB="0" distL="0" distR="0" wp14:anchorId="18F1E8BF" wp14:editId="137A9399">
            <wp:extent cx="1371600" cy="213360"/>
            <wp:effectExtent l="0" t="0" r="0" b="0"/>
            <wp:docPr id="10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a:picLocks noChangeAspect="1" noChangeArrowheads="1"/>
                    </pic:cNvPicPr>
                  </pic:nvPicPr>
                  <pic:blipFill>
                    <a:blip r:embed="rId12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71600" cy="213360"/>
                    </a:xfrm>
                    <a:prstGeom prst="rect">
                      <a:avLst/>
                    </a:prstGeom>
                    <a:noFill/>
                    <a:ln>
                      <a:noFill/>
                    </a:ln>
                  </pic:spPr>
                </pic:pic>
              </a:graphicData>
            </a:graphic>
          </wp:inline>
        </w:drawing>
      </w:r>
      <w:r w:rsidRPr="00EA0AA4">
        <w:rPr>
          <w:rFonts w:ascii="Times New Roman" w:hAnsi="Times New Roman"/>
          <w:sz w:val="28"/>
          <w:szCs w:val="28"/>
          <w:lang w:eastAsia="uk-UA"/>
        </w:rPr>
        <w:instrText xml:space="preserve"> </w:instrText>
      </w:r>
      <w:r w:rsidRPr="00EA0AA4">
        <w:rPr>
          <w:rFonts w:ascii="Times New Roman" w:hAnsi="Times New Roman"/>
          <w:sz w:val="28"/>
          <w:szCs w:val="28"/>
          <w:lang w:eastAsia="uk-UA"/>
        </w:rPr>
        <w:fldChar w:fldCharType="end"/>
      </w:r>
      <w:r w:rsidRPr="00EA0AA4">
        <w:rPr>
          <w:rFonts w:ascii="Times New Roman" w:hAnsi="Times New Roman"/>
          <w:sz w:val="28"/>
          <w:szCs w:val="28"/>
          <w:lang w:eastAsia="uk-UA"/>
        </w:rPr>
        <w:t>. Очевидно, что для определения СКП</w:t>
      </w:r>
      <w:r w:rsidRPr="00EA0AA4">
        <w:rPr>
          <w:rFonts w:ascii="Times New Roman" w:hAnsi="Times New Roman"/>
          <w:position w:val="-10"/>
          <w:sz w:val="28"/>
          <w:szCs w:val="28"/>
        </w:rPr>
        <w:object w:dxaOrig="380" w:dyaOrig="340" w14:anchorId="4D8BCEF2">
          <v:shape id="_x0000_i1059" type="#_x0000_t75" style="width:30pt;height:24pt" o:ole="">
            <v:imagedata r:id="rId123" o:title=""/>
          </v:shape>
          <o:OLEObject Type="Embed" ProgID="Equation.3" ShapeID="_x0000_i1059" DrawAspect="Content" ObjectID="_1832484953" r:id="rId124"/>
        </w:object>
      </w:r>
      <w:r w:rsidRPr="00EA0AA4">
        <w:rPr>
          <w:rFonts w:ascii="Times New Roman" w:hAnsi="Times New Roman"/>
          <w:sz w:val="28"/>
          <w:szCs w:val="28"/>
          <w:lang w:eastAsia="uk-UA"/>
        </w:rPr>
        <w:fldChar w:fldCharType="begin"/>
      </w:r>
      <w:r w:rsidRPr="00EA0AA4">
        <w:rPr>
          <w:rFonts w:ascii="Times New Roman" w:hAnsi="Times New Roman"/>
          <w:sz w:val="28"/>
          <w:szCs w:val="28"/>
          <w:lang w:eastAsia="uk-UA"/>
        </w:rPr>
        <w:instrText xml:space="preserve"> QUOTE </w:instrText>
      </w:r>
      <w:r w:rsidRPr="00EA0AA4">
        <w:rPr>
          <w:rFonts w:ascii="Times New Roman" w:hAnsi="Times New Roman"/>
          <w:noProof/>
          <w:position w:val="-8"/>
          <w:sz w:val="28"/>
          <w:szCs w:val="28"/>
          <w:lang w:val="kk-KZ" w:eastAsia="kk-KZ"/>
        </w:rPr>
        <w:drawing>
          <wp:inline distT="0" distB="0" distL="0" distR="0" wp14:anchorId="607D0E80" wp14:editId="38A22E00">
            <wp:extent cx="403860" cy="213360"/>
            <wp:effectExtent l="0" t="0" r="0" b="0"/>
            <wp:docPr id="10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pic:cNvPicPr>
                      <a:picLocks noChangeAspect="1" noChangeArrowheads="1"/>
                    </pic:cNvPicPr>
                  </pic:nvPicPr>
                  <pic:blipFill>
                    <a:blip r:embed="rId12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03860" cy="213360"/>
                    </a:xfrm>
                    <a:prstGeom prst="rect">
                      <a:avLst/>
                    </a:prstGeom>
                    <a:noFill/>
                    <a:ln>
                      <a:noFill/>
                    </a:ln>
                  </pic:spPr>
                </pic:pic>
              </a:graphicData>
            </a:graphic>
          </wp:inline>
        </w:drawing>
      </w:r>
      <w:r w:rsidRPr="00EA0AA4">
        <w:rPr>
          <w:rFonts w:ascii="Times New Roman" w:hAnsi="Times New Roman"/>
          <w:sz w:val="28"/>
          <w:szCs w:val="28"/>
          <w:lang w:eastAsia="uk-UA"/>
        </w:rPr>
        <w:instrText xml:space="preserve"> </w:instrText>
      </w:r>
      <w:r w:rsidRPr="00EA0AA4">
        <w:rPr>
          <w:rFonts w:ascii="Times New Roman" w:hAnsi="Times New Roman"/>
          <w:sz w:val="28"/>
          <w:szCs w:val="28"/>
          <w:lang w:eastAsia="uk-UA"/>
        </w:rPr>
        <w:fldChar w:fldCharType="end"/>
      </w:r>
      <w:r w:rsidRPr="00EA0AA4">
        <w:rPr>
          <w:rFonts w:ascii="Times New Roman" w:hAnsi="Times New Roman"/>
          <w:sz w:val="28"/>
          <w:szCs w:val="28"/>
          <w:lang w:eastAsia="uk-UA"/>
        </w:rPr>
        <w:t xml:space="preserve"> достаточно в формулу (2.8) подставить вместо </w:t>
      </w:r>
      <w:r w:rsidRPr="00EA0AA4">
        <w:rPr>
          <w:rFonts w:ascii="Times New Roman" w:hAnsi="Times New Roman"/>
          <w:sz w:val="28"/>
          <w:szCs w:val="28"/>
        </w:rPr>
        <w:fldChar w:fldCharType="begin"/>
      </w:r>
      <w:r w:rsidRPr="00EA0AA4">
        <w:rPr>
          <w:rFonts w:ascii="Times New Roman" w:hAnsi="Times New Roman"/>
          <w:sz w:val="28"/>
          <w:szCs w:val="28"/>
        </w:rPr>
        <w:instrText xml:space="preserve"> QUOTE </w:instrText>
      </w:r>
      <w:r w:rsidRPr="00EA0AA4">
        <w:rPr>
          <w:rFonts w:ascii="Times New Roman" w:hAnsi="Times New Roman"/>
          <w:noProof/>
          <w:position w:val="-6"/>
          <w:sz w:val="28"/>
          <w:szCs w:val="28"/>
          <w:lang w:val="kk-KZ" w:eastAsia="kk-KZ"/>
        </w:rPr>
        <w:drawing>
          <wp:inline distT="0" distB="0" distL="0" distR="0" wp14:anchorId="40CB8640" wp14:editId="5AEA0D54">
            <wp:extent cx="480060" cy="220980"/>
            <wp:effectExtent l="0" t="0" r="0" b="7620"/>
            <wp:docPr id="10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0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80060" cy="220980"/>
                    </a:xfrm>
                    <a:prstGeom prst="rect">
                      <a:avLst/>
                    </a:prstGeom>
                    <a:noFill/>
                    <a:ln>
                      <a:noFill/>
                    </a:ln>
                  </pic:spPr>
                </pic:pic>
              </a:graphicData>
            </a:graphic>
          </wp:inline>
        </w:drawing>
      </w:r>
      <w:r w:rsidRPr="00EA0AA4">
        <w:rPr>
          <w:rFonts w:ascii="Times New Roman" w:hAnsi="Times New Roman"/>
          <w:sz w:val="28"/>
          <w:szCs w:val="28"/>
        </w:rPr>
        <w:instrText xml:space="preserve"> </w:instrText>
      </w:r>
      <w:r w:rsidRPr="00EA0AA4">
        <w:rPr>
          <w:rFonts w:ascii="Times New Roman" w:hAnsi="Times New Roman"/>
          <w:sz w:val="28"/>
          <w:szCs w:val="28"/>
        </w:rPr>
        <w:fldChar w:fldCharType="separate"/>
      </w:r>
      <w:r w:rsidRPr="00EA0AA4">
        <w:rPr>
          <w:rFonts w:ascii="Times New Roman" w:hAnsi="Times New Roman"/>
          <w:noProof/>
          <w:position w:val="-6"/>
          <w:sz w:val="28"/>
          <w:szCs w:val="28"/>
          <w:lang w:val="kk-KZ" w:eastAsia="kk-KZ"/>
        </w:rPr>
        <w:drawing>
          <wp:inline distT="0" distB="0" distL="0" distR="0" wp14:anchorId="600E45AD" wp14:editId="1E93E8D9">
            <wp:extent cx="480060" cy="220980"/>
            <wp:effectExtent l="0" t="0" r="0" b="7620"/>
            <wp:docPr id="10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0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80060" cy="220980"/>
                    </a:xfrm>
                    <a:prstGeom prst="rect">
                      <a:avLst/>
                    </a:prstGeom>
                    <a:noFill/>
                    <a:ln>
                      <a:noFill/>
                    </a:ln>
                  </pic:spPr>
                </pic:pic>
              </a:graphicData>
            </a:graphic>
          </wp:inline>
        </w:drawing>
      </w:r>
      <w:r w:rsidRPr="00EA0AA4">
        <w:rPr>
          <w:rFonts w:ascii="Times New Roman" w:hAnsi="Times New Roman"/>
          <w:sz w:val="28"/>
          <w:szCs w:val="28"/>
        </w:rPr>
        <w:fldChar w:fldCharType="end"/>
      </w:r>
      <w:r w:rsidRPr="00EA0AA4">
        <w:rPr>
          <w:rFonts w:ascii="Times New Roman" w:hAnsi="Times New Roman"/>
          <w:sz w:val="28"/>
          <w:szCs w:val="28"/>
        </w:rPr>
        <w:t xml:space="preserve"> </w:t>
      </w:r>
      <w:r w:rsidR="002F711F">
        <w:rPr>
          <w:rFonts w:ascii="Times New Roman" w:hAnsi="Times New Roman"/>
          <w:sz w:val="28"/>
          <w:szCs w:val="28"/>
        </w:rPr>
        <w:t>-</w:t>
      </w:r>
      <w:r w:rsidRPr="00EA0AA4">
        <w:rPr>
          <w:rFonts w:ascii="Times New Roman" w:hAnsi="Times New Roman"/>
          <w:sz w:val="28"/>
          <w:szCs w:val="28"/>
        </w:rPr>
        <w:t xml:space="preserve"> </w:t>
      </w:r>
      <w:r w:rsidRPr="00EA0AA4">
        <w:rPr>
          <w:rFonts w:ascii="Times New Roman" w:hAnsi="Times New Roman"/>
          <w:sz w:val="28"/>
          <w:szCs w:val="28"/>
          <w:lang w:eastAsia="uk-UA"/>
        </w:rPr>
        <w:fldChar w:fldCharType="begin"/>
      </w:r>
      <w:r w:rsidRPr="00EA0AA4">
        <w:rPr>
          <w:rFonts w:ascii="Times New Roman" w:hAnsi="Times New Roman"/>
          <w:sz w:val="28"/>
          <w:szCs w:val="28"/>
          <w:lang w:eastAsia="uk-UA"/>
        </w:rPr>
        <w:instrText xml:space="preserve"> QUOTE </w:instrText>
      </w:r>
      <w:r w:rsidRPr="00EA0AA4">
        <w:rPr>
          <w:rFonts w:ascii="Times New Roman" w:hAnsi="Times New Roman"/>
          <w:noProof/>
          <w:position w:val="-6"/>
          <w:sz w:val="28"/>
          <w:szCs w:val="28"/>
          <w:lang w:val="kk-KZ" w:eastAsia="kk-KZ"/>
        </w:rPr>
        <w:drawing>
          <wp:inline distT="0" distB="0" distL="0" distR="0" wp14:anchorId="2B588EFF" wp14:editId="7F728F05">
            <wp:extent cx="510540" cy="213360"/>
            <wp:effectExtent l="0" t="0" r="3810" b="0"/>
            <wp:docPr id="11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12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10540" cy="213360"/>
                    </a:xfrm>
                    <a:prstGeom prst="rect">
                      <a:avLst/>
                    </a:prstGeom>
                    <a:noFill/>
                    <a:ln>
                      <a:noFill/>
                    </a:ln>
                  </pic:spPr>
                </pic:pic>
              </a:graphicData>
            </a:graphic>
          </wp:inline>
        </w:drawing>
      </w:r>
      <w:r w:rsidRPr="00EA0AA4">
        <w:rPr>
          <w:rFonts w:ascii="Times New Roman" w:hAnsi="Times New Roman"/>
          <w:sz w:val="28"/>
          <w:szCs w:val="28"/>
          <w:lang w:eastAsia="uk-UA"/>
        </w:rPr>
        <w:instrText xml:space="preserve"> </w:instrText>
      </w:r>
      <w:r w:rsidRPr="00EA0AA4">
        <w:rPr>
          <w:rFonts w:ascii="Times New Roman" w:hAnsi="Times New Roman"/>
          <w:sz w:val="28"/>
          <w:szCs w:val="28"/>
          <w:lang w:eastAsia="uk-UA"/>
        </w:rPr>
        <w:fldChar w:fldCharType="separate"/>
      </w:r>
      <w:r w:rsidRPr="00EA0AA4">
        <w:rPr>
          <w:rFonts w:ascii="Times New Roman" w:hAnsi="Times New Roman"/>
          <w:noProof/>
          <w:position w:val="-6"/>
          <w:sz w:val="28"/>
          <w:szCs w:val="28"/>
          <w:lang w:val="kk-KZ" w:eastAsia="kk-KZ"/>
        </w:rPr>
        <w:drawing>
          <wp:inline distT="0" distB="0" distL="0" distR="0" wp14:anchorId="68E5B078" wp14:editId="4EAFDCF6">
            <wp:extent cx="510540" cy="213360"/>
            <wp:effectExtent l="0" t="0" r="3810" b="0"/>
            <wp:docPr id="11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12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10540" cy="213360"/>
                    </a:xfrm>
                    <a:prstGeom prst="rect">
                      <a:avLst/>
                    </a:prstGeom>
                    <a:noFill/>
                    <a:ln>
                      <a:noFill/>
                    </a:ln>
                  </pic:spPr>
                </pic:pic>
              </a:graphicData>
            </a:graphic>
          </wp:inline>
        </w:drawing>
      </w:r>
      <w:r w:rsidRPr="00EA0AA4">
        <w:rPr>
          <w:rFonts w:ascii="Times New Roman" w:hAnsi="Times New Roman"/>
          <w:sz w:val="28"/>
          <w:szCs w:val="28"/>
          <w:lang w:eastAsia="uk-UA"/>
        </w:rPr>
        <w:fldChar w:fldCharType="end"/>
      </w:r>
      <w:r w:rsidRPr="00EA0AA4">
        <w:rPr>
          <w:rFonts w:ascii="Times New Roman" w:hAnsi="Times New Roman"/>
          <w:sz w:val="28"/>
          <w:szCs w:val="28"/>
          <w:lang w:eastAsia="uk-UA"/>
        </w:rPr>
        <w:t xml:space="preserve"> тогда:</w:t>
      </w:r>
    </w:p>
    <w:p w14:paraId="449F8DC1" w14:textId="77777777" w:rsidR="00A5098A" w:rsidRPr="00EA0AA4" w:rsidRDefault="00A5098A" w:rsidP="00874465">
      <w:pPr>
        <w:spacing w:after="0" w:line="240" w:lineRule="auto"/>
        <w:ind w:firstLine="567"/>
        <w:jc w:val="right"/>
        <w:rPr>
          <w:rFonts w:ascii="Times New Roman" w:hAnsi="Times New Roman"/>
          <w:sz w:val="28"/>
          <w:szCs w:val="28"/>
        </w:rPr>
      </w:pPr>
      <w:r w:rsidRPr="00EA0AA4">
        <w:rPr>
          <w:rFonts w:ascii="Times New Roman" w:hAnsi="Times New Roman"/>
          <w:position w:val="-24"/>
          <w:sz w:val="28"/>
          <w:szCs w:val="28"/>
        </w:rPr>
        <w:object w:dxaOrig="1300" w:dyaOrig="660" w14:anchorId="078EF841">
          <v:shape id="_x0000_i1060" type="#_x0000_t75" style="width:85.5pt;height:43.5pt" o:ole="">
            <v:imagedata r:id="rId127" o:title=""/>
          </v:shape>
          <o:OLEObject Type="Embed" ProgID="Equation.3" ShapeID="_x0000_i1060" DrawAspect="Content" ObjectID="_1832484954" r:id="rId128"/>
        </w:object>
      </w:r>
      <w:r w:rsidRPr="00EA0AA4">
        <w:rPr>
          <w:rFonts w:ascii="Times New Roman" w:hAnsi="Times New Roman"/>
          <w:sz w:val="28"/>
          <w:szCs w:val="28"/>
        </w:rPr>
        <w:t>.</w:t>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t>(2.11)</w:t>
      </w:r>
    </w:p>
    <w:p w14:paraId="380DFA28" w14:textId="25FC0365" w:rsidR="00A5098A" w:rsidRPr="00EA0AA4" w:rsidRDefault="00A5098A" w:rsidP="00874465">
      <w:pPr>
        <w:spacing w:after="0" w:line="240" w:lineRule="auto"/>
        <w:ind w:firstLine="567"/>
        <w:jc w:val="both"/>
        <w:rPr>
          <w:rFonts w:ascii="Times New Roman" w:hAnsi="Times New Roman"/>
          <w:sz w:val="28"/>
          <w:szCs w:val="28"/>
        </w:rPr>
      </w:pPr>
      <w:r w:rsidRPr="00EA0AA4">
        <w:rPr>
          <w:rFonts w:ascii="Times New Roman" w:hAnsi="Times New Roman"/>
          <w:sz w:val="28"/>
          <w:szCs w:val="28"/>
        </w:rPr>
        <w:lastRenderedPageBreak/>
        <w:t xml:space="preserve">Для определения точности плановых </w:t>
      </w:r>
      <w:r w:rsidR="004A4B2F">
        <w:rPr>
          <w:rFonts w:ascii="Times New Roman" w:hAnsi="Times New Roman"/>
          <w:sz w:val="28"/>
          <w:szCs w:val="28"/>
        </w:rPr>
        <w:t>перемещений</w:t>
      </w:r>
      <w:r w:rsidRPr="00EA0AA4">
        <w:rPr>
          <w:rFonts w:ascii="Times New Roman" w:hAnsi="Times New Roman"/>
          <w:sz w:val="28"/>
          <w:szCs w:val="28"/>
        </w:rPr>
        <w:t>, действуя аналогично первому случаю, получим формулу:</w:t>
      </w:r>
    </w:p>
    <w:p w14:paraId="0B42B098" w14:textId="77777777" w:rsidR="00A5098A" w:rsidRPr="00EA0AA4" w:rsidRDefault="00A5098A" w:rsidP="00874465">
      <w:pPr>
        <w:spacing w:after="0" w:line="240" w:lineRule="auto"/>
        <w:ind w:firstLine="567"/>
        <w:jc w:val="right"/>
        <w:rPr>
          <w:rFonts w:ascii="Times New Roman" w:hAnsi="Times New Roman"/>
          <w:sz w:val="28"/>
          <w:szCs w:val="28"/>
        </w:rPr>
      </w:pPr>
      <w:r w:rsidRPr="00EA0AA4">
        <w:rPr>
          <w:rFonts w:ascii="Times New Roman" w:hAnsi="Times New Roman"/>
          <w:position w:val="-26"/>
          <w:sz w:val="28"/>
          <w:szCs w:val="28"/>
        </w:rPr>
        <w:object w:dxaOrig="1180" w:dyaOrig="680" w14:anchorId="12D67D07">
          <v:shape id="_x0000_i1061" type="#_x0000_t75" style="width:81pt;height:46.5pt" o:ole="">
            <v:imagedata r:id="rId129" o:title=""/>
          </v:shape>
          <o:OLEObject Type="Embed" ProgID="Equation.3" ShapeID="_x0000_i1061" DrawAspect="Content" ObjectID="_1832484955" r:id="rId130"/>
        </w:object>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t>(2.12)</w:t>
      </w:r>
    </w:p>
    <w:p w14:paraId="187D6574" w14:textId="77777777" w:rsidR="00A5098A" w:rsidRPr="00EA0AA4" w:rsidRDefault="00A5098A" w:rsidP="00874465">
      <w:pPr>
        <w:spacing w:after="0" w:line="240" w:lineRule="auto"/>
        <w:jc w:val="both"/>
        <w:rPr>
          <w:rFonts w:ascii="Times New Roman" w:hAnsi="Times New Roman"/>
          <w:sz w:val="28"/>
          <w:szCs w:val="28"/>
        </w:rPr>
      </w:pPr>
      <w:r w:rsidRPr="00EA0AA4">
        <w:rPr>
          <w:rFonts w:ascii="Times New Roman" w:hAnsi="Times New Roman"/>
          <w:sz w:val="28"/>
          <w:szCs w:val="28"/>
          <w:lang w:eastAsia="uk-UA"/>
        </w:rPr>
        <w:t xml:space="preserve">где </w:t>
      </w:r>
      <w:r w:rsidRPr="00EA0AA4">
        <w:rPr>
          <w:rFonts w:ascii="Times New Roman" w:hAnsi="Times New Roman"/>
          <w:position w:val="-10"/>
          <w:sz w:val="28"/>
          <w:szCs w:val="28"/>
        </w:rPr>
        <w:object w:dxaOrig="1440" w:dyaOrig="340" w14:anchorId="49873DD9">
          <v:shape id="_x0000_i1062" type="#_x0000_t75" style="width:111pt;height:24pt" o:ole="">
            <v:imagedata r:id="rId131" o:title=""/>
          </v:shape>
          <o:OLEObject Type="Embed" ProgID="Equation.3" ShapeID="_x0000_i1062" DrawAspect="Content" ObjectID="_1832484956" r:id="rId132"/>
        </w:object>
      </w:r>
      <w:r w:rsidRPr="00EA0AA4">
        <w:rPr>
          <w:rFonts w:ascii="Times New Roman" w:hAnsi="Times New Roman"/>
          <w:sz w:val="28"/>
          <w:szCs w:val="28"/>
          <w:lang w:eastAsia="uk-UA"/>
        </w:rPr>
        <w:fldChar w:fldCharType="begin"/>
      </w:r>
      <w:r w:rsidRPr="00EA0AA4">
        <w:rPr>
          <w:rFonts w:ascii="Times New Roman" w:hAnsi="Times New Roman"/>
          <w:sz w:val="28"/>
          <w:szCs w:val="28"/>
          <w:lang w:eastAsia="uk-UA"/>
        </w:rPr>
        <w:instrText xml:space="preserve"> QUOTE </w:instrText>
      </w:r>
      <w:r w:rsidRPr="00EA0AA4">
        <w:rPr>
          <w:rFonts w:ascii="Times New Roman" w:hAnsi="Times New Roman"/>
          <w:noProof/>
          <w:position w:val="-6"/>
          <w:sz w:val="28"/>
          <w:szCs w:val="28"/>
          <w:lang w:val="kk-KZ" w:eastAsia="kk-KZ"/>
        </w:rPr>
        <w:drawing>
          <wp:inline distT="0" distB="0" distL="0" distR="0" wp14:anchorId="4BBC9C63" wp14:editId="1DC865B2">
            <wp:extent cx="1501140" cy="213360"/>
            <wp:effectExtent l="0" t="0" r="3810" b="0"/>
            <wp:docPr id="1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3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01140" cy="213360"/>
                    </a:xfrm>
                    <a:prstGeom prst="rect">
                      <a:avLst/>
                    </a:prstGeom>
                    <a:noFill/>
                    <a:ln>
                      <a:noFill/>
                    </a:ln>
                  </pic:spPr>
                </pic:pic>
              </a:graphicData>
            </a:graphic>
          </wp:inline>
        </w:drawing>
      </w:r>
      <w:r w:rsidRPr="00EA0AA4">
        <w:rPr>
          <w:rFonts w:ascii="Times New Roman" w:hAnsi="Times New Roman"/>
          <w:sz w:val="28"/>
          <w:szCs w:val="28"/>
          <w:lang w:eastAsia="uk-UA"/>
        </w:rPr>
        <w:instrText xml:space="preserve"> </w:instrText>
      </w:r>
      <w:r w:rsidRPr="00EA0AA4">
        <w:rPr>
          <w:rFonts w:ascii="Times New Roman" w:hAnsi="Times New Roman"/>
          <w:sz w:val="28"/>
          <w:szCs w:val="28"/>
          <w:lang w:eastAsia="uk-UA"/>
        </w:rPr>
        <w:fldChar w:fldCharType="end"/>
      </w:r>
      <w:r w:rsidRPr="00EA0AA4">
        <w:rPr>
          <w:rFonts w:ascii="Times New Roman" w:hAnsi="Times New Roman"/>
          <w:sz w:val="28"/>
          <w:szCs w:val="28"/>
          <w:lang w:eastAsia="uk-UA"/>
        </w:rPr>
        <w:t>.</w:t>
      </w:r>
    </w:p>
    <w:p w14:paraId="1DA9C964" w14:textId="7AD8FB4B" w:rsidR="00A5098A" w:rsidRPr="00EA0AA4" w:rsidRDefault="00A5098A" w:rsidP="00874465">
      <w:pPr>
        <w:spacing w:after="0" w:line="240" w:lineRule="auto"/>
        <w:ind w:firstLine="567"/>
        <w:jc w:val="both"/>
        <w:rPr>
          <w:rFonts w:ascii="Times New Roman" w:hAnsi="Times New Roman"/>
          <w:sz w:val="28"/>
          <w:szCs w:val="28"/>
        </w:rPr>
      </w:pPr>
      <w:r w:rsidRPr="00EA0AA4">
        <w:rPr>
          <w:rFonts w:ascii="Times New Roman" w:hAnsi="Times New Roman"/>
          <w:sz w:val="28"/>
          <w:szCs w:val="28"/>
          <w:lang w:eastAsia="uk-UA"/>
        </w:rPr>
        <w:t xml:space="preserve">Что касается интервала наблюдений </w:t>
      </w:r>
      <w:r w:rsidRPr="00EA0AA4">
        <w:rPr>
          <w:rFonts w:ascii="Times New Roman" w:hAnsi="Times New Roman"/>
          <w:sz w:val="28"/>
          <w:szCs w:val="28"/>
          <w:lang w:eastAsia="uk-UA"/>
        </w:rPr>
        <w:fldChar w:fldCharType="begin"/>
      </w:r>
      <w:r w:rsidRPr="00EA0AA4">
        <w:rPr>
          <w:rFonts w:ascii="Times New Roman" w:hAnsi="Times New Roman"/>
          <w:sz w:val="28"/>
          <w:szCs w:val="28"/>
          <w:lang w:eastAsia="uk-UA"/>
        </w:rPr>
        <w:instrText xml:space="preserve"> QUOTE </w:instrText>
      </w:r>
      <w:r w:rsidRPr="00EA0AA4">
        <w:rPr>
          <w:rFonts w:ascii="Times New Roman" w:hAnsi="Times New Roman"/>
          <w:noProof/>
          <w:position w:val="-6"/>
          <w:sz w:val="28"/>
          <w:szCs w:val="28"/>
          <w:lang w:val="kk-KZ" w:eastAsia="kk-KZ"/>
        </w:rPr>
        <w:drawing>
          <wp:inline distT="0" distB="0" distL="0" distR="0" wp14:anchorId="2BF22E70" wp14:editId="04EC5130">
            <wp:extent cx="175260" cy="213360"/>
            <wp:effectExtent l="0" t="0" r="0" b="0"/>
            <wp:docPr id="1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8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5260" cy="213360"/>
                    </a:xfrm>
                    <a:prstGeom prst="rect">
                      <a:avLst/>
                    </a:prstGeom>
                    <a:noFill/>
                    <a:ln>
                      <a:noFill/>
                    </a:ln>
                  </pic:spPr>
                </pic:pic>
              </a:graphicData>
            </a:graphic>
          </wp:inline>
        </w:drawing>
      </w:r>
      <w:r w:rsidRPr="00EA0AA4">
        <w:rPr>
          <w:rFonts w:ascii="Times New Roman" w:hAnsi="Times New Roman"/>
          <w:sz w:val="28"/>
          <w:szCs w:val="28"/>
          <w:lang w:eastAsia="uk-UA"/>
        </w:rPr>
        <w:instrText xml:space="preserve"> </w:instrText>
      </w:r>
      <w:r w:rsidRPr="00EA0AA4">
        <w:rPr>
          <w:rFonts w:ascii="Times New Roman" w:hAnsi="Times New Roman"/>
          <w:sz w:val="28"/>
          <w:szCs w:val="28"/>
          <w:lang w:eastAsia="uk-UA"/>
        </w:rPr>
        <w:fldChar w:fldCharType="separate"/>
      </w:r>
      <w:r w:rsidRPr="00EA0AA4">
        <w:rPr>
          <w:rFonts w:ascii="Times New Roman" w:hAnsi="Times New Roman"/>
          <w:noProof/>
          <w:position w:val="-6"/>
          <w:sz w:val="28"/>
          <w:szCs w:val="28"/>
          <w:lang w:val="kk-KZ" w:eastAsia="kk-KZ"/>
        </w:rPr>
        <w:drawing>
          <wp:inline distT="0" distB="0" distL="0" distR="0" wp14:anchorId="78F35163" wp14:editId="29863096">
            <wp:extent cx="175260" cy="213360"/>
            <wp:effectExtent l="0" t="0" r="0" b="0"/>
            <wp:docPr id="1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8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5260" cy="213360"/>
                    </a:xfrm>
                    <a:prstGeom prst="rect">
                      <a:avLst/>
                    </a:prstGeom>
                    <a:noFill/>
                    <a:ln>
                      <a:noFill/>
                    </a:ln>
                  </pic:spPr>
                </pic:pic>
              </a:graphicData>
            </a:graphic>
          </wp:inline>
        </w:drawing>
      </w:r>
      <w:r w:rsidRPr="00EA0AA4">
        <w:rPr>
          <w:rFonts w:ascii="Times New Roman" w:hAnsi="Times New Roman"/>
          <w:sz w:val="28"/>
          <w:szCs w:val="28"/>
          <w:lang w:eastAsia="uk-UA"/>
        </w:rPr>
        <w:fldChar w:fldCharType="end"/>
      </w:r>
      <w:r w:rsidRPr="00EA0AA4">
        <w:rPr>
          <w:rFonts w:ascii="Times New Roman" w:hAnsi="Times New Roman"/>
          <w:sz w:val="28"/>
          <w:szCs w:val="28"/>
          <w:lang w:eastAsia="uk-UA"/>
        </w:rPr>
        <w:t xml:space="preserve"> (промежуток времени между </w:t>
      </w:r>
      <w:r w:rsidR="00835ED6">
        <w:rPr>
          <w:rFonts w:ascii="Times New Roman" w:hAnsi="Times New Roman"/>
          <w:sz w:val="28"/>
          <w:szCs w:val="28"/>
          <w:lang w:eastAsia="uk-UA"/>
        </w:rPr>
        <w:t>эпохами</w:t>
      </w:r>
      <w:r w:rsidRPr="00EA0AA4">
        <w:rPr>
          <w:rFonts w:ascii="Times New Roman" w:hAnsi="Times New Roman"/>
          <w:sz w:val="28"/>
          <w:szCs w:val="28"/>
          <w:lang w:eastAsia="uk-UA"/>
        </w:rPr>
        <w:t xml:space="preserve"> наблюдений) рекомендуется в начале наблюдений задаваться им, исходя из общих предположений о ходе перемещений во времени, а затем корректировать в процессе наблюдений.</w:t>
      </w:r>
    </w:p>
    <w:p w14:paraId="159FC84A" w14:textId="3F78CD3F" w:rsidR="00A5098A" w:rsidRPr="00EA0AA4" w:rsidRDefault="00A5098A" w:rsidP="00874465">
      <w:pPr>
        <w:spacing w:after="0" w:line="240" w:lineRule="auto"/>
        <w:ind w:firstLine="567"/>
        <w:jc w:val="both"/>
        <w:rPr>
          <w:rFonts w:ascii="Times New Roman" w:hAnsi="Times New Roman"/>
          <w:sz w:val="28"/>
          <w:szCs w:val="28"/>
          <w:lang w:eastAsia="uk-UA"/>
        </w:rPr>
      </w:pPr>
      <w:r w:rsidRPr="00EA0AA4">
        <w:rPr>
          <w:rFonts w:ascii="Times New Roman" w:hAnsi="Times New Roman"/>
          <w:sz w:val="28"/>
          <w:szCs w:val="28"/>
        </w:rPr>
        <w:t>Ниже приведены результаты поверочного расчета точности для рассмотренной выше методики. Если принять подход к расчету рекомендованный в работе [6</w:t>
      </w:r>
      <w:r w:rsidR="00556F9A" w:rsidRPr="00EA0AA4">
        <w:rPr>
          <w:rFonts w:ascii="Times New Roman" w:hAnsi="Times New Roman"/>
          <w:sz w:val="28"/>
          <w:szCs w:val="28"/>
        </w:rPr>
        <w:t>8</w:t>
      </w:r>
      <w:r w:rsidRPr="00EA0AA4">
        <w:rPr>
          <w:rFonts w:ascii="Times New Roman" w:hAnsi="Times New Roman"/>
          <w:sz w:val="28"/>
          <w:szCs w:val="28"/>
        </w:rPr>
        <w:t xml:space="preserve">] и учесть, что максимально допустимым перемещением </w:t>
      </w:r>
      <w:r w:rsidRPr="00EA0AA4">
        <w:rPr>
          <w:rFonts w:ascii="Times New Roman" w:hAnsi="Times New Roman"/>
          <w:sz w:val="28"/>
          <w:szCs w:val="28"/>
        </w:rPr>
        <w:fldChar w:fldCharType="begin"/>
      </w:r>
      <w:r w:rsidRPr="00EA0AA4">
        <w:rPr>
          <w:rFonts w:ascii="Times New Roman" w:hAnsi="Times New Roman"/>
          <w:sz w:val="28"/>
          <w:szCs w:val="28"/>
        </w:rPr>
        <w:instrText xml:space="preserve"> QUOTE </w:instrText>
      </w:r>
      <w:r w:rsidRPr="00EA0AA4">
        <w:rPr>
          <w:rFonts w:ascii="Times New Roman" w:hAnsi="Times New Roman"/>
          <w:noProof/>
          <w:position w:val="-6"/>
          <w:sz w:val="28"/>
          <w:szCs w:val="28"/>
          <w:lang w:val="kk-KZ" w:eastAsia="kk-KZ"/>
        </w:rPr>
        <w:drawing>
          <wp:inline distT="0" distB="0" distL="0" distR="0" wp14:anchorId="1C02BA71" wp14:editId="2FB753A0">
            <wp:extent cx="480060" cy="220980"/>
            <wp:effectExtent l="0" t="0" r="0" b="7620"/>
            <wp:docPr id="1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0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80060" cy="220980"/>
                    </a:xfrm>
                    <a:prstGeom prst="rect">
                      <a:avLst/>
                    </a:prstGeom>
                    <a:noFill/>
                    <a:ln>
                      <a:noFill/>
                    </a:ln>
                  </pic:spPr>
                </pic:pic>
              </a:graphicData>
            </a:graphic>
          </wp:inline>
        </w:drawing>
      </w:r>
      <w:r w:rsidRPr="00EA0AA4">
        <w:rPr>
          <w:rFonts w:ascii="Times New Roman" w:hAnsi="Times New Roman"/>
          <w:sz w:val="28"/>
          <w:szCs w:val="28"/>
        </w:rPr>
        <w:instrText xml:space="preserve"> </w:instrText>
      </w:r>
      <w:r w:rsidRPr="00EA0AA4">
        <w:rPr>
          <w:rFonts w:ascii="Times New Roman" w:hAnsi="Times New Roman"/>
          <w:sz w:val="28"/>
          <w:szCs w:val="28"/>
        </w:rPr>
        <w:fldChar w:fldCharType="separate"/>
      </w:r>
      <w:r w:rsidRPr="00EA0AA4">
        <w:rPr>
          <w:rFonts w:ascii="Times New Roman" w:hAnsi="Times New Roman"/>
          <w:noProof/>
          <w:position w:val="-6"/>
          <w:sz w:val="28"/>
          <w:szCs w:val="28"/>
          <w:lang w:val="kk-KZ" w:eastAsia="kk-KZ"/>
        </w:rPr>
        <w:drawing>
          <wp:inline distT="0" distB="0" distL="0" distR="0" wp14:anchorId="270FDB0C" wp14:editId="26531E7F">
            <wp:extent cx="480060" cy="220980"/>
            <wp:effectExtent l="0" t="0" r="0" b="7620"/>
            <wp:docPr id="1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0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80060" cy="220980"/>
                    </a:xfrm>
                    <a:prstGeom prst="rect">
                      <a:avLst/>
                    </a:prstGeom>
                    <a:noFill/>
                    <a:ln>
                      <a:noFill/>
                    </a:ln>
                  </pic:spPr>
                </pic:pic>
              </a:graphicData>
            </a:graphic>
          </wp:inline>
        </w:drawing>
      </w:r>
      <w:r w:rsidRPr="00EA0AA4">
        <w:rPr>
          <w:rFonts w:ascii="Times New Roman" w:hAnsi="Times New Roman"/>
          <w:sz w:val="28"/>
          <w:szCs w:val="28"/>
        </w:rPr>
        <w:fldChar w:fldCharType="end"/>
      </w:r>
      <w:r w:rsidRPr="00EA0AA4">
        <w:rPr>
          <w:rFonts w:ascii="Times New Roman" w:hAnsi="Times New Roman"/>
          <w:sz w:val="28"/>
          <w:szCs w:val="28"/>
        </w:rPr>
        <w:t xml:space="preserve"> в городских условиях с плотной застройкой [6</w:t>
      </w:r>
      <w:r w:rsidR="00556F9A" w:rsidRPr="00EA0AA4">
        <w:rPr>
          <w:rFonts w:ascii="Times New Roman" w:hAnsi="Times New Roman"/>
          <w:sz w:val="28"/>
          <w:szCs w:val="28"/>
        </w:rPr>
        <w:t>9</w:t>
      </w:r>
      <w:r w:rsidRPr="00EA0AA4">
        <w:rPr>
          <w:rFonts w:ascii="Times New Roman" w:hAnsi="Times New Roman"/>
          <w:sz w:val="28"/>
          <w:szCs w:val="28"/>
        </w:rPr>
        <w:t xml:space="preserve">] принимают 45 мм, будем иметь СКП определение перемещений в пространстве из выражения (2.10) при условии, что </w:t>
      </w:r>
      <w:r w:rsidRPr="00EA0AA4">
        <w:rPr>
          <w:rFonts w:ascii="Times New Roman" w:hAnsi="Times New Roman"/>
          <w:sz w:val="28"/>
          <w:szCs w:val="28"/>
          <w:lang w:eastAsia="uk-UA"/>
        </w:rPr>
        <w:fldChar w:fldCharType="begin"/>
      </w:r>
      <w:r w:rsidRPr="00EA0AA4">
        <w:rPr>
          <w:rFonts w:ascii="Times New Roman" w:hAnsi="Times New Roman"/>
          <w:sz w:val="28"/>
          <w:szCs w:val="28"/>
          <w:lang w:eastAsia="uk-UA"/>
        </w:rPr>
        <w:instrText xml:space="preserve"> QUOTE </w:instrText>
      </w:r>
      <w:r w:rsidRPr="00EA0AA4">
        <w:rPr>
          <w:rFonts w:ascii="Times New Roman" w:hAnsi="Times New Roman"/>
          <w:noProof/>
          <w:position w:val="-8"/>
          <w:sz w:val="28"/>
          <w:szCs w:val="28"/>
          <w:lang w:val="kk-KZ" w:eastAsia="kk-KZ"/>
        </w:rPr>
        <w:drawing>
          <wp:inline distT="0" distB="0" distL="0" distR="0" wp14:anchorId="5DC5BE62" wp14:editId="0625A40D">
            <wp:extent cx="1371600" cy="213360"/>
            <wp:effectExtent l="0" t="0" r="0" b="0"/>
            <wp:docPr id="1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11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71600" cy="213360"/>
                    </a:xfrm>
                    <a:prstGeom prst="rect">
                      <a:avLst/>
                    </a:prstGeom>
                    <a:noFill/>
                    <a:ln>
                      <a:noFill/>
                    </a:ln>
                  </pic:spPr>
                </pic:pic>
              </a:graphicData>
            </a:graphic>
          </wp:inline>
        </w:drawing>
      </w:r>
      <w:r w:rsidRPr="00EA0AA4">
        <w:rPr>
          <w:rFonts w:ascii="Times New Roman" w:hAnsi="Times New Roman"/>
          <w:sz w:val="28"/>
          <w:szCs w:val="28"/>
          <w:lang w:eastAsia="uk-UA"/>
        </w:rPr>
        <w:instrText xml:space="preserve"> </w:instrText>
      </w:r>
      <w:r w:rsidRPr="00EA0AA4">
        <w:rPr>
          <w:rFonts w:ascii="Times New Roman" w:hAnsi="Times New Roman"/>
          <w:sz w:val="28"/>
          <w:szCs w:val="28"/>
          <w:lang w:eastAsia="uk-UA"/>
        </w:rPr>
        <w:fldChar w:fldCharType="end"/>
      </w:r>
      <w:r w:rsidRPr="00EA0AA4">
        <w:rPr>
          <w:rFonts w:ascii="Times New Roman" w:hAnsi="Times New Roman"/>
          <w:position w:val="-10"/>
          <w:sz w:val="28"/>
          <w:szCs w:val="28"/>
        </w:rPr>
        <w:object w:dxaOrig="1920" w:dyaOrig="340" w14:anchorId="645C9289">
          <v:shape id="_x0000_i1063" type="#_x0000_t75" style="width:150pt;height:24pt" o:ole="">
            <v:imagedata r:id="rId116" o:title=""/>
          </v:shape>
          <o:OLEObject Type="Embed" ProgID="Equation.3" ShapeID="_x0000_i1063" DrawAspect="Content" ObjectID="_1832484957" r:id="rId134"/>
        </w:object>
      </w:r>
      <w:r w:rsidRPr="00EA0AA4">
        <w:rPr>
          <w:rFonts w:ascii="Times New Roman" w:hAnsi="Times New Roman"/>
          <w:sz w:val="28"/>
          <w:szCs w:val="28"/>
          <w:lang w:eastAsia="uk-UA"/>
        </w:rPr>
        <w:t>:</w:t>
      </w:r>
    </w:p>
    <w:p w14:paraId="2DD372E2" w14:textId="77777777" w:rsidR="00A5098A" w:rsidRPr="00EA0AA4" w:rsidRDefault="00A5098A" w:rsidP="00874465">
      <w:pPr>
        <w:spacing w:after="0" w:line="240" w:lineRule="auto"/>
        <w:ind w:firstLine="567"/>
        <w:jc w:val="center"/>
        <w:rPr>
          <w:rFonts w:ascii="Times New Roman" w:hAnsi="Times New Roman"/>
          <w:sz w:val="28"/>
          <w:szCs w:val="28"/>
        </w:rPr>
      </w:pPr>
      <w:r w:rsidRPr="00EA0AA4">
        <w:rPr>
          <w:rFonts w:ascii="Times New Roman" w:hAnsi="Times New Roman"/>
          <w:position w:val="-36"/>
          <w:sz w:val="28"/>
          <w:szCs w:val="28"/>
        </w:rPr>
        <w:object w:dxaOrig="2560" w:dyaOrig="800" w14:anchorId="4E6E7067">
          <v:shape id="_x0000_i1064" type="#_x0000_t75" style="width:165pt;height:51pt" o:ole="">
            <v:imagedata r:id="rId135" o:title=""/>
          </v:shape>
          <o:OLEObject Type="Embed" ProgID="Equation.DSMT4" ShapeID="_x0000_i1064" DrawAspect="Content" ObjectID="_1832484958" r:id="rId136"/>
        </w:object>
      </w:r>
      <w:r w:rsidRPr="00EA0AA4">
        <w:rPr>
          <w:rFonts w:ascii="Times New Roman" w:hAnsi="Times New Roman"/>
          <w:sz w:val="28"/>
          <w:szCs w:val="28"/>
        </w:rPr>
        <w:t xml:space="preserve"> мм.</w:t>
      </w:r>
    </w:p>
    <w:p w14:paraId="23EB2431" w14:textId="6208B720" w:rsidR="00A5098A" w:rsidRPr="00EA0AA4" w:rsidRDefault="00A5098A" w:rsidP="00874465">
      <w:pPr>
        <w:spacing w:after="0" w:line="240" w:lineRule="auto"/>
        <w:ind w:firstLine="567"/>
        <w:jc w:val="both"/>
        <w:rPr>
          <w:rFonts w:ascii="Times New Roman" w:hAnsi="Times New Roman"/>
          <w:sz w:val="28"/>
          <w:szCs w:val="28"/>
          <w:lang w:eastAsia="uk-UA"/>
        </w:rPr>
      </w:pPr>
      <w:r w:rsidRPr="00EA0AA4">
        <w:rPr>
          <w:rFonts w:ascii="Times New Roman" w:hAnsi="Times New Roman"/>
          <w:sz w:val="28"/>
          <w:szCs w:val="28"/>
          <w:lang w:eastAsia="uk-UA"/>
        </w:rPr>
        <w:t>СКП определени</w:t>
      </w:r>
      <w:r w:rsidR="00622B65">
        <w:rPr>
          <w:rFonts w:ascii="Times New Roman" w:hAnsi="Times New Roman"/>
          <w:sz w:val="28"/>
          <w:szCs w:val="28"/>
          <w:lang w:eastAsia="uk-UA"/>
        </w:rPr>
        <w:t>я</w:t>
      </w:r>
      <w:r w:rsidRPr="00EA0AA4">
        <w:rPr>
          <w:rFonts w:ascii="Times New Roman" w:hAnsi="Times New Roman"/>
          <w:sz w:val="28"/>
          <w:szCs w:val="28"/>
          <w:lang w:eastAsia="uk-UA"/>
        </w:rPr>
        <w:t xml:space="preserve"> вертикальных и плановых </w:t>
      </w:r>
      <w:r w:rsidR="004A4B2F">
        <w:rPr>
          <w:rFonts w:ascii="Times New Roman" w:hAnsi="Times New Roman"/>
          <w:sz w:val="28"/>
          <w:szCs w:val="28"/>
          <w:lang w:eastAsia="uk-UA"/>
        </w:rPr>
        <w:t>перемещений</w:t>
      </w:r>
      <w:r w:rsidRPr="00EA0AA4">
        <w:rPr>
          <w:rFonts w:ascii="Times New Roman" w:hAnsi="Times New Roman"/>
          <w:sz w:val="28"/>
          <w:szCs w:val="28"/>
          <w:lang w:eastAsia="uk-UA"/>
        </w:rPr>
        <w:fldChar w:fldCharType="begin"/>
      </w:r>
      <w:r w:rsidRPr="00EA0AA4">
        <w:rPr>
          <w:rFonts w:ascii="Times New Roman" w:hAnsi="Times New Roman"/>
          <w:sz w:val="28"/>
          <w:szCs w:val="28"/>
          <w:lang w:eastAsia="uk-UA"/>
        </w:rPr>
        <w:instrText xml:space="preserve"> QUOTE </w:instrText>
      </w:r>
      <w:r w:rsidRPr="00EA0AA4">
        <w:rPr>
          <w:rFonts w:ascii="Times New Roman" w:hAnsi="Times New Roman"/>
          <w:noProof/>
          <w:position w:val="-8"/>
          <w:sz w:val="28"/>
          <w:szCs w:val="28"/>
          <w:lang w:val="kk-KZ" w:eastAsia="kk-KZ"/>
        </w:rPr>
        <w:drawing>
          <wp:inline distT="0" distB="0" distL="0" distR="0" wp14:anchorId="6D133028" wp14:editId="142B5988">
            <wp:extent cx="1371600" cy="213360"/>
            <wp:effectExtent l="0" t="0" r="0" b="0"/>
            <wp:docPr id="1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a:picLocks noChangeAspect="1" noChangeArrowheads="1"/>
                    </pic:cNvPicPr>
                  </pic:nvPicPr>
                  <pic:blipFill>
                    <a:blip r:embed="rId12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71600" cy="213360"/>
                    </a:xfrm>
                    <a:prstGeom prst="rect">
                      <a:avLst/>
                    </a:prstGeom>
                    <a:noFill/>
                    <a:ln>
                      <a:noFill/>
                    </a:ln>
                  </pic:spPr>
                </pic:pic>
              </a:graphicData>
            </a:graphic>
          </wp:inline>
        </w:drawing>
      </w:r>
      <w:r w:rsidRPr="00EA0AA4">
        <w:rPr>
          <w:rFonts w:ascii="Times New Roman" w:hAnsi="Times New Roman"/>
          <w:sz w:val="28"/>
          <w:szCs w:val="28"/>
          <w:lang w:eastAsia="uk-UA"/>
        </w:rPr>
        <w:instrText xml:space="preserve"> </w:instrText>
      </w:r>
      <w:r w:rsidRPr="00EA0AA4">
        <w:rPr>
          <w:rFonts w:ascii="Times New Roman" w:hAnsi="Times New Roman"/>
          <w:sz w:val="28"/>
          <w:szCs w:val="28"/>
          <w:lang w:eastAsia="uk-UA"/>
        </w:rPr>
        <w:fldChar w:fldCharType="end"/>
      </w:r>
      <w:r w:rsidRPr="00EA0AA4">
        <w:rPr>
          <w:rFonts w:ascii="Times New Roman" w:hAnsi="Times New Roman"/>
          <w:sz w:val="28"/>
          <w:szCs w:val="28"/>
          <w:lang w:eastAsia="uk-UA"/>
        </w:rPr>
        <w:t xml:space="preserve"> определяют по выражениям (2.11) – (2.12)</w:t>
      </w:r>
      <w:r w:rsidRPr="00EA0AA4">
        <w:rPr>
          <w:rFonts w:ascii="Times New Roman" w:hAnsi="Times New Roman"/>
          <w:sz w:val="28"/>
          <w:szCs w:val="28"/>
          <w:lang w:eastAsia="uk-UA"/>
        </w:rPr>
        <w:fldChar w:fldCharType="begin"/>
      </w:r>
      <w:r w:rsidRPr="00EA0AA4">
        <w:rPr>
          <w:rFonts w:ascii="Times New Roman" w:hAnsi="Times New Roman"/>
          <w:sz w:val="28"/>
          <w:szCs w:val="28"/>
          <w:lang w:eastAsia="uk-UA"/>
        </w:rPr>
        <w:instrText xml:space="preserve"> QUOTE </w:instrText>
      </w:r>
      <w:r w:rsidRPr="00EA0AA4">
        <w:rPr>
          <w:rFonts w:ascii="Times New Roman" w:hAnsi="Times New Roman"/>
          <w:noProof/>
          <w:position w:val="-8"/>
          <w:sz w:val="28"/>
          <w:szCs w:val="28"/>
          <w:lang w:val="kk-KZ" w:eastAsia="kk-KZ"/>
        </w:rPr>
        <w:drawing>
          <wp:inline distT="0" distB="0" distL="0" distR="0" wp14:anchorId="5E167891" wp14:editId="1F1C3B6E">
            <wp:extent cx="403860" cy="213360"/>
            <wp:effectExtent l="0" t="0" r="0" b="0"/>
            <wp:docPr id="1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pic:cNvPicPr>
                      <a:picLocks noChangeAspect="1" noChangeArrowheads="1"/>
                    </pic:cNvPicPr>
                  </pic:nvPicPr>
                  <pic:blipFill>
                    <a:blip r:embed="rId12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03860" cy="213360"/>
                    </a:xfrm>
                    <a:prstGeom prst="rect">
                      <a:avLst/>
                    </a:prstGeom>
                    <a:noFill/>
                    <a:ln>
                      <a:noFill/>
                    </a:ln>
                  </pic:spPr>
                </pic:pic>
              </a:graphicData>
            </a:graphic>
          </wp:inline>
        </w:drawing>
      </w:r>
      <w:r w:rsidRPr="00EA0AA4">
        <w:rPr>
          <w:rFonts w:ascii="Times New Roman" w:hAnsi="Times New Roman"/>
          <w:sz w:val="28"/>
          <w:szCs w:val="28"/>
          <w:lang w:eastAsia="uk-UA"/>
        </w:rPr>
        <w:instrText xml:space="preserve"> </w:instrText>
      </w:r>
      <w:r w:rsidRPr="00EA0AA4">
        <w:rPr>
          <w:rFonts w:ascii="Times New Roman" w:hAnsi="Times New Roman"/>
          <w:sz w:val="28"/>
          <w:szCs w:val="28"/>
          <w:lang w:eastAsia="uk-UA"/>
        </w:rPr>
        <w:fldChar w:fldCharType="end"/>
      </w:r>
      <w:r w:rsidRPr="00EA0AA4">
        <w:rPr>
          <w:rFonts w:ascii="Times New Roman" w:hAnsi="Times New Roman"/>
          <w:sz w:val="28"/>
          <w:szCs w:val="28"/>
          <w:lang w:eastAsia="uk-UA"/>
        </w:rPr>
        <w:t>:</w:t>
      </w:r>
    </w:p>
    <w:p w14:paraId="0ED82859" w14:textId="77777777" w:rsidR="00A5098A" w:rsidRPr="00EA0AA4" w:rsidRDefault="00A5098A" w:rsidP="00874465">
      <w:pPr>
        <w:spacing w:after="0" w:line="240" w:lineRule="auto"/>
        <w:ind w:firstLine="567"/>
        <w:jc w:val="center"/>
        <w:rPr>
          <w:rFonts w:ascii="Times New Roman" w:hAnsi="Times New Roman"/>
          <w:sz w:val="28"/>
          <w:szCs w:val="28"/>
        </w:rPr>
      </w:pPr>
      <w:r w:rsidRPr="00EA0AA4">
        <w:rPr>
          <w:rFonts w:ascii="Times New Roman" w:hAnsi="Times New Roman"/>
          <w:position w:val="-34"/>
          <w:sz w:val="28"/>
          <w:szCs w:val="28"/>
        </w:rPr>
        <w:object w:dxaOrig="2420" w:dyaOrig="780" w14:anchorId="7DDB0910">
          <v:shape id="_x0000_i1065" type="#_x0000_t75" style="width:142.5pt;height:43.5pt" o:ole="">
            <v:imagedata r:id="rId137" o:title=""/>
          </v:shape>
          <o:OLEObject Type="Embed" ProgID="Equation.DSMT4" ShapeID="_x0000_i1065" DrawAspect="Content" ObjectID="_1832484959" r:id="rId138"/>
        </w:object>
      </w:r>
      <w:r w:rsidRPr="00EA0AA4">
        <w:rPr>
          <w:rFonts w:ascii="Times New Roman" w:hAnsi="Times New Roman"/>
          <w:sz w:val="28"/>
          <w:szCs w:val="28"/>
        </w:rPr>
        <w:t xml:space="preserve"> мм, </w:t>
      </w:r>
      <w:r w:rsidRPr="00EA0AA4">
        <w:rPr>
          <w:rFonts w:ascii="Times New Roman" w:hAnsi="Times New Roman"/>
          <w:position w:val="-36"/>
          <w:sz w:val="28"/>
          <w:szCs w:val="28"/>
        </w:rPr>
        <w:object w:dxaOrig="2659" w:dyaOrig="800" w14:anchorId="56F7AF5C">
          <v:shape id="_x0000_i1066" type="#_x0000_t75" style="width:159pt;height:49.5pt" o:ole="">
            <v:imagedata r:id="rId139" o:title=""/>
          </v:shape>
          <o:OLEObject Type="Embed" ProgID="Equation.DSMT4" ShapeID="_x0000_i1066" DrawAspect="Content" ObjectID="_1832484960" r:id="rId140"/>
        </w:object>
      </w:r>
      <w:r w:rsidRPr="00EA0AA4">
        <w:rPr>
          <w:rFonts w:ascii="Times New Roman" w:hAnsi="Times New Roman"/>
          <w:sz w:val="28"/>
          <w:szCs w:val="28"/>
        </w:rPr>
        <w:t xml:space="preserve"> мм.</w:t>
      </w:r>
    </w:p>
    <w:p w14:paraId="159088D2" w14:textId="408C1F9E" w:rsidR="00A5098A" w:rsidRPr="00EA0AA4" w:rsidRDefault="00A5098A" w:rsidP="00874465">
      <w:pPr>
        <w:spacing w:after="0" w:line="240" w:lineRule="auto"/>
        <w:ind w:firstLine="567"/>
        <w:jc w:val="both"/>
        <w:rPr>
          <w:rFonts w:ascii="Times New Roman" w:hAnsi="Times New Roman"/>
          <w:sz w:val="28"/>
          <w:szCs w:val="28"/>
        </w:rPr>
      </w:pPr>
      <w:r w:rsidRPr="00EA0AA4">
        <w:rPr>
          <w:rFonts w:ascii="Times New Roman" w:hAnsi="Times New Roman"/>
          <w:sz w:val="28"/>
          <w:szCs w:val="28"/>
        </w:rPr>
        <w:t xml:space="preserve">Полученные значения СКП определения координат указывают на то, что </w:t>
      </w:r>
      <w:r w:rsidR="00622B65">
        <w:rPr>
          <w:rFonts w:ascii="Times New Roman" w:hAnsi="Times New Roman"/>
          <w:sz w:val="28"/>
          <w:szCs w:val="28"/>
        </w:rPr>
        <w:t>данный</w:t>
      </w:r>
      <w:r w:rsidRPr="00EA0AA4">
        <w:rPr>
          <w:rFonts w:ascii="Times New Roman" w:hAnsi="Times New Roman"/>
          <w:sz w:val="28"/>
          <w:szCs w:val="28"/>
        </w:rPr>
        <w:t xml:space="preserve"> подход к расчету может быть </w:t>
      </w:r>
      <w:r w:rsidR="00622B65">
        <w:rPr>
          <w:rFonts w:ascii="Times New Roman" w:hAnsi="Times New Roman"/>
          <w:sz w:val="28"/>
          <w:szCs w:val="28"/>
        </w:rPr>
        <w:t>применим</w:t>
      </w:r>
      <w:r w:rsidRPr="00EA0AA4">
        <w:rPr>
          <w:rFonts w:ascii="Times New Roman" w:hAnsi="Times New Roman"/>
          <w:sz w:val="28"/>
          <w:szCs w:val="28"/>
        </w:rPr>
        <w:t xml:space="preserve"> </w:t>
      </w:r>
      <w:r w:rsidR="00622B65">
        <w:rPr>
          <w:rFonts w:ascii="Times New Roman" w:hAnsi="Times New Roman"/>
          <w:sz w:val="28"/>
          <w:szCs w:val="28"/>
        </w:rPr>
        <w:t>лишь</w:t>
      </w:r>
      <w:r w:rsidRPr="00EA0AA4">
        <w:rPr>
          <w:rFonts w:ascii="Times New Roman" w:hAnsi="Times New Roman"/>
          <w:sz w:val="28"/>
          <w:szCs w:val="28"/>
        </w:rPr>
        <w:t xml:space="preserve"> для сооружений, </w:t>
      </w:r>
      <w:r w:rsidR="00622B65" w:rsidRPr="00622B65">
        <w:rPr>
          <w:rFonts w:ascii="Times New Roman" w:hAnsi="Times New Roman"/>
          <w:sz w:val="28"/>
          <w:szCs w:val="28"/>
        </w:rPr>
        <w:t xml:space="preserve">подверженных быстрым деформационным процессам </w:t>
      </w:r>
      <w:r w:rsidRPr="00EA0AA4">
        <w:rPr>
          <w:rFonts w:ascii="Times New Roman" w:hAnsi="Times New Roman"/>
          <w:sz w:val="28"/>
          <w:szCs w:val="28"/>
        </w:rPr>
        <w:t xml:space="preserve">и для которых уже установлен сам факт протекания деформационного процесса. Поэтому </w:t>
      </w:r>
      <w:r w:rsidR="00622B65">
        <w:rPr>
          <w:rFonts w:ascii="Times New Roman" w:hAnsi="Times New Roman"/>
          <w:sz w:val="28"/>
          <w:szCs w:val="28"/>
        </w:rPr>
        <w:t>такой</w:t>
      </w:r>
      <w:r w:rsidRPr="00EA0AA4">
        <w:rPr>
          <w:rFonts w:ascii="Times New Roman" w:hAnsi="Times New Roman"/>
          <w:sz w:val="28"/>
          <w:szCs w:val="28"/>
        </w:rPr>
        <w:t xml:space="preserve"> подход к расчету точности наблюдений </w:t>
      </w:r>
      <w:r w:rsidR="00622B65" w:rsidRPr="00622B65">
        <w:rPr>
          <w:rFonts w:ascii="Times New Roman" w:hAnsi="Times New Roman"/>
          <w:sz w:val="28"/>
          <w:szCs w:val="28"/>
        </w:rPr>
        <w:t>может рассматриваться лишь как вспомогательный при наличии априорной информации о деформационном процессе</w:t>
      </w:r>
      <w:r w:rsidRPr="00EA0AA4">
        <w:rPr>
          <w:rFonts w:ascii="Times New Roman" w:hAnsi="Times New Roman"/>
          <w:sz w:val="28"/>
          <w:szCs w:val="28"/>
        </w:rPr>
        <w:t>. Другой недостаток этого метода заключается в том, что он непосредственно не связывает точность наблюдений и интервалы наблюдений.</w:t>
      </w:r>
    </w:p>
    <w:p w14:paraId="64DD9363" w14:textId="4708775D" w:rsidR="00A5098A" w:rsidRPr="00EA0AA4" w:rsidRDefault="00A5098A" w:rsidP="00874465">
      <w:pPr>
        <w:spacing w:after="0" w:line="240" w:lineRule="auto"/>
        <w:ind w:firstLine="567"/>
        <w:jc w:val="both"/>
        <w:rPr>
          <w:rFonts w:ascii="Times New Roman" w:hAnsi="Times New Roman"/>
          <w:position w:val="-6"/>
          <w:sz w:val="28"/>
          <w:szCs w:val="28"/>
        </w:rPr>
      </w:pPr>
      <w:r w:rsidRPr="00EA0AA4">
        <w:rPr>
          <w:rFonts w:ascii="Times New Roman" w:hAnsi="Times New Roman"/>
          <w:sz w:val="28"/>
          <w:szCs w:val="28"/>
        </w:rPr>
        <w:t>Если принять согласно [</w:t>
      </w:r>
      <w:r w:rsidR="00556F9A" w:rsidRPr="00EA0AA4">
        <w:rPr>
          <w:rFonts w:ascii="Times New Roman" w:hAnsi="Times New Roman"/>
          <w:sz w:val="28"/>
          <w:szCs w:val="28"/>
        </w:rPr>
        <w:t>70</w:t>
      </w:r>
      <w:r w:rsidRPr="00EA0AA4">
        <w:rPr>
          <w:rFonts w:ascii="Times New Roman" w:hAnsi="Times New Roman"/>
          <w:sz w:val="28"/>
          <w:szCs w:val="28"/>
        </w:rPr>
        <w:t xml:space="preserve">], что величина перемещения </w:t>
      </w:r>
      <w:r w:rsidRPr="00EA0AA4">
        <w:rPr>
          <w:rFonts w:ascii="Times New Roman" w:hAnsi="Times New Roman"/>
          <w:noProof/>
          <w:position w:val="-6"/>
          <w:sz w:val="28"/>
          <w:szCs w:val="28"/>
          <w:lang w:val="kk-KZ" w:eastAsia="kk-KZ"/>
        </w:rPr>
        <w:drawing>
          <wp:inline distT="0" distB="0" distL="0" distR="0" wp14:anchorId="19209BE4" wp14:editId="130944C2">
            <wp:extent cx="480060" cy="220980"/>
            <wp:effectExtent l="0" t="0" r="0" b="7620"/>
            <wp:docPr id="1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0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80060" cy="220980"/>
                    </a:xfrm>
                    <a:prstGeom prst="rect">
                      <a:avLst/>
                    </a:prstGeom>
                    <a:noFill/>
                    <a:ln>
                      <a:noFill/>
                    </a:ln>
                  </pic:spPr>
                </pic:pic>
              </a:graphicData>
            </a:graphic>
          </wp:inline>
        </w:drawing>
      </w:r>
      <w:r w:rsidRPr="00EA0AA4">
        <w:rPr>
          <w:rFonts w:ascii="Times New Roman" w:hAnsi="Times New Roman"/>
          <w:position w:val="-6"/>
          <w:sz w:val="28"/>
          <w:szCs w:val="28"/>
        </w:rPr>
        <w:t xml:space="preserve"> связана с точностью определения этого перемещения следующим образом:</w:t>
      </w:r>
    </w:p>
    <w:p w14:paraId="236C3886" w14:textId="77777777" w:rsidR="00A5098A" w:rsidRPr="00EA0AA4" w:rsidRDefault="00A5098A" w:rsidP="00874465">
      <w:pPr>
        <w:spacing w:after="0" w:line="240" w:lineRule="auto"/>
        <w:ind w:firstLine="567"/>
        <w:jc w:val="right"/>
        <w:rPr>
          <w:rFonts w:ascii="Times New Roman" w:hAnsi="Times New Roman"/>
          <w:sz w:val="28"/>
          <w:szCs w:val="28"/>
        </w:rPr>
      </w:pPr>
      <w:r w:rsidRPr="00EA0AA4">
        <w:rPr>
          <w:rFonts w:ascii="Times New Roman" w:hAnsi="Times New Roman"/>
          <w:position w:val="-12"/>
          <w:sz w:val="28"/>
          <w:szCs w:val="28"/>
        </w:rPr>
        <w:object w:dxaOrig="2740" w:dyaOrig="420" w14:anchorId="770F42B2">
          <v:shape id="_x0000_i1067" type="#_x0000_t75" style="width:192pt;height:28.5pt" o:ole="">
            <v:imagedata r:id="rId141" o:title=""/>
          </v:shape>
          <o:OLEObject Type="Embed" ProgID="Equation.DSMT4" ShapeID="_x0000_i1067" DrawAspect="Content" ObjectID="_1832484961" r:id="rId142"/>
        </w:object>
      </w:r>
      <w:r w:rsidRPr="00EA0AA4">
        <w:rPr>
          <w:rFonts w:ascii="Times New Roman" w:hAnsi="Times New Roman"/>
          <w:sz w:val="28"/>
          <w:szCs w:val="28"/>
        </w:rPr>
        <w:t xml:space="preserve"> мм.</w:t>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t>(2.13)</w:t>
      </w:r>
    </w:p>
    <w:p w14:paraId="09C13451" w14:textId="77777777" w:rsidR="00A5098A" w:rsidRPr="00EA0AA4" w:rsidRDefault="00A5098A" w:rsidP="00874465">
      <w:pPr>
        <w:spacing w:after="0" w:line="240" w:lineRule="auto"/>
        <w:ind w:firstLine="567"/>
        <w:jc w:val="both"/>
        <w:rPr>
          <w:rFonts w:ascii="Times New Roman" w:hAnsi="Times New Roman"/>
          <w:sz w:val="28"/>
          <w:szCs w:val="28"/>
        </w:rPr>
      </w:pPr>
      <w:r w:rsidRPr="00EA0AA4">
        <w:rPr>
          <w:rFonts w:ascii="Times New Roman" w:hAnsi="Times New Roman"/>
          <w:sz w:val="28"/>
          <w:szCs w:val="28"/>
        </w:rPr>
        <w:t xml:space="preserve">Если в начале наблюдений предполагается выполнять наблюдение ежемесячно, то интервал </w:t>
      </w:r>
      <w:r w:rsidRPr="00EA0AA4">
        <w:rPr>
          <w:rFonts w:ascii="Times New Roman" w:hAnsi="Times New Roman"/>
          <w:position w:val="-6"/>
          <w:sz w:val="28"/>
          <w:szCs w:val="28"/>
        </w:rPr>
        <w:object w:dxaOrig="300" w:dyaOrig="279" w14:anchorId="1F7EA48C">
          <v:shape id="_x0000_i1068" type="#_x0000_t75" style="width:24pt;height:21pt" o:ole="">
            <v:imagedata r:id="rId143" o:title=""/>
          </v:shape>
          <o:OLEObject Type="Embed" ProgID="Equation.3" ShapeID="_x0000_i1068" DrawAspect="Content" ObjectID="_1832484962" r:id="rId144"/>
        </w:object>
      </w:r>
      <w:r w:rsidRPr="00EA0AA4">
        <w:rPr>
          <w:rFonts w:ascii="Times New Roman" w:hAnsi="Times New Roman"/>
          <w:sz w:val="28"/>
          <w:szCs w:val="28"/>
        </w:rPr>
        <w:t>= 30 дней. Следовательно, колебания интервала наблюдений по аналогии с (2.13) будут:</w:t>
      </w:r>
    </w:p>
    <w:p w14:paraId="5400AD6A" w14:textId="77777777" w:rsidR="00A5098A" w:rsidRPr="00EA0AA4" w:rsidRDefault="00A5098A" w:rsidP="00874465">
      <w:pPr>
        <w:spacing w:after="0" w:line="240" w:lineRule="auto"/>
        <w:ind w:firstLine="567"/>
        <w:jc w:val="center"/>
        <w:rPr>
          <w:rFonts w:ascii="Times New Roman" w:hAnsi="Times New Roman"/>
          <w:sz w:val="28"/>
          <w:szCs w:val="28"/>
        </w:rPr>
      </w:pPr>
      <w:r w:rsidRPr="00EA0AA4">
        <w:rPr>
          <w:rFonts w:ascii="Times New Roman" w:hAnsi="Times New Roman"/>
          <w:position w:val="-12"/>
          <w:sz w:val="28"/>
          <w:szCs w:val="28"/>
        </w:rPr>
        <w:object w:dxaOrig="2439" w:dyaOrig="360" w14:anchorId="587B4854">
          <v:shape id="_x0000_i1069" type="#_x0000_t75" style="width:177pt;height:24pt" o:ole="">
            <v:imagedata r:id="rId145" o:title=""/>
          </v:shape>
          <o:OLEObject Type="Embed" ProgID="Equation.DSMT4" ShapeID="_x0000_i1069" DrawAspect="Content" ObjectID="_1832484963" r:id="rId146"/>
        </w:object>
      </w:r>
      <w:r w:rsidRPr="00EA0AA4">
        <w:rPr>
          <w:rFonts w:ascii="Times New Roman" w:hAnsi="Times New Roman"/>
          <w:sz w:val="28"/>
          <w:szCs w:val="28"/>
        </w:rPr>
        <w:t xml:space="preserve"> дней,</w:t>
      </w:r>
    </w:p>
    <w:p w14:paraId="390998DF" w14:textId="77777777" w:rsidR="00A5098A" w:rsidRPr="00EA0AA4" w:rsidRDefault="00A5098A" w:rsidP="00874465">
      <w:pPr>
        <w:spacing w:after="0" w:line="240" w:lineRule="auto"/>
        <w:jc w:val="both"/>
        <w:rPr>
          <w:rFonts w:ascii="Times New Roman" w:hAnsi="Times New Roman"/>
          <w:sz w:val="28"/>
          <w:szCs w:val="28"/>
        </w:rPr>
      </w:pPr>
      <w:r w:rsidRPr="00EA0AA4">
        <w:rPr>
          <w:rFonts w:ascii="Times New Roman" w:hAnsi="Times New Roman"/>
          <w:sz w:val="28"/>
          <w:szCs w:val="28"/>
        </w:rPr>
        <w:t xml:space="preserve">а скорость перемещения, которая будет уверенно определяться </w:t>
      </w:r>
      <w:r w:rsidRPr="00EA0AA4">
        <w:rPr>
          <w:rFonts w:ascii="Times New Roman" w:hAnsi="Times New Roman"/>
          <w:position w:val="-6"/>
          <w:sz w:val="28"/>
          <w:szCs w:val="28"/>
        </w:rPr>
        <w:object w:dxaOrig="560" w:dyaOrig="279" w14:anchorId="0C92A492">
          <v:shape id="_x0000_i1070" type="#_x0000_t75" style="width:36pt;height:21pt" o:ole="">
            <v:imagedata r:id="rId147" o:title=""/>
          </v:shape>
          <o:OLEObject Type="Embed" ProgID="Equation.DSMT4" ShapeID="_x0000_i1070" DrawAspect="Content" ObjectID="_1832484964" r:id="rId148"/>
        </w:object>
      </w:r>
      <w:r w:rsidRPr="00EA0AA4">
        <w:rPr>
          <w:rFonts w:ascii="Times New Roman" w:hAnsi="Times New Roman"/>
          <w:sz w:val="28"/>
          <w:szCs w:val="28"/>
        </w:rPr>
        <w:t xml:space="preserve"> мм/день.</w:t>
      </w:r>
    </w:p>
    <w:p w14:paraId="403A62ED" w14:textId="240DD221" w:rsidR="00A5098A" w:rsidRPr="00EA0AA4" w:rsidRDefault="00A5098A" w:rsidP="00874465">
      <w:pPr>
        <w:spacing w:after="0" w:line="240" w:lineRule="auto"/>
        <w:ind w:firstLine="567"/>
        <w:jc w:val="both"/>
        <w:rPr>
          <w:rFonts w:ascii="Times New Roman" w:hAnsi="Times New Roman"/>
          <w:sz w:val="28"/>
          <w:szCs w:val="28"/>
        </w:rPr>
      </w:pPr>
      <w:r w:rsidRPr="00EA0AA4">
        <w:rPr>
          <w:rFonts w:ascii="Times New Roman" w:hAnsi="Times New Roman"/>
          <w:sz w:val="28"/>
          <w:szCs w:val="28"/>
        </w:rPr>
        <w:lastRenderedPageBreak/>
        <w:t xml:space="preserve">Используя </w:t>
      </w:r>
      <w:r w:rsidR="004A7384" w:rsidRPr="00EA0AA4">
        <w:rPr>
          <w:rFonts w:ascii="Times New Roman" w:hAnsi="Times New Roman"/>
          <w:sz w:val="28"/>
          <w:szCs w:val="28"/>
        </w:rPr>
        <w:t xml:space="preserve">выражение </w:t>
      </w:r>
      <w:r w:rsidR="004A7384" w:rsidRPr="009B3975">
        <w:rPr>
          <w:rFonts w:ascii="Times New Roman" w:hAnsi="Times New Roman"/>
          <w:sz w:val="28"/>
          <w:szCs w:val="28"/>
        </w:rPr>
        <w:t>(2.1),</w:t>
      </w:r>
      <w:r w:rsidRPr="00EA0AA4">
        <w:rPr>
          <w:rFonts w:ascii="Times New Roman" w:hAnsi="Times New Roman"/>
          <w:sz w:val="28"/>
          <w:szCs w:val="28"/>
        </w:rPr>
        <w:t xml:space="preserve"> получим СКП для определения скорости:</w:t>
      </w:r>
    </w:p>
    <w:p w14:paraId="1AF1F59E" w14:textId="77777777" w:rsidR="00A5098A" w:rsidRPr="00EA0AA4" w:rsidRDefault="00A5098A" w:rsidP="00874465">
      <w:pPr>
        <w:spacing w:after="0" w:line="240" w:lineRule="auto"/>
        <w:ind w:firstLine="567"/>
        <w:jc w:val="center"/>
        <w:rPr>
          <w:rFonts w:ascii="Times New Roman" w:hAnsi="Times New Roman"/>
          <w:sz w:val="28"/>
          <w:szCs w:val="28"/>
        </w:rPr>
      </w:pPr>
      <w:r w:rsidRPr="00EA0AA4">
        <w:rPr>
          <w:rFonts w:ascii="Times New Roman" w:hAnsi="Times New Roman"/>
          <w:position w:val="-24"/>
          <w:sz w:val="28"/>
          <w:szCs w:val="28"/>
        </w:rPr>
        <w:object w:dxaOrig="4599" w:dyaOrig="620" w14:anchorId="70C037A6">
          <v:shape id="_x0000_i1071" type="#_x0000_t75" style="width:273pt;height:37.5pt" o:ole="">
            <v:imagedata r:id="rId149" o:title=""/>
          </v:shape>
          <o:OLEObject Type="Embed" ProgID="Equation.DSMT4" ShapeID="_x0000_i1071" DrawAspect="Content" ObjectID="_1832484965" r:id="rId150"/>
        </w:object>
      </w:r>
      <w:r w:rsidRPr="00EA0AA4">
        <w:rPr>
          <w:rFonts w:ascii="Times New Roman" w:hAnsi="Times New Roman"/>
          <w:sz w:val="28"/>
          <w:szCs w:val="28"/>
        </w:rPr>
        <w:t xml:space="preserve"> мм/день</w:t>
      </w:r>
      <w:r w:rsidRPr="00EA0AA4">
        <w:rPr>
          <w:rFonts w:ascii="Times New Roman" w:hAnsi="Times New Roman"/>
          <w:sz w:val="28"/>
          <w:szCs w:val="28"/>
          <w:lang w:eastAsia="uk-UA"/>
        </w:rPr>
        <w:fldChar w:fldCharType="begin"/>
      </w:r>
      <w:r w:rsidRPr="00EA0AA4">
        <w:rPr>
          <w:rFonts w:ascii="Times New Roman" w:hAnsi="Times New Roman"/>
          <w:sz w:val="28"/>
          <w:szCs w:val="28"/>
          <w:lang w:eastAsia="uk-UA"/>
        </w:rPr>
        <w:instrText xml:space="preserve"> QUOTE </w:instrText>
      </w:r>
      <w:r w:rsidRPr="00EA0AA4">
        <w:rPr>
          <w:rFonts w:ascii="Times New Roman" w:hAnsi="Times New Roman"/>
          <w:noProof/>
          <w:position w:val="-8"/>
          <w:sz w:val="28"/>
          <w:szCs w:val="28"/>
          <w:lang w:val="kk-KZ" w:eastAsia="kk-KZ"/>
        </w:rPr>
        <w:drawing>
          <wp:inline distT="0" distB="0" distL="0" distR="0" wp14:anchorId="659F9287" wp14:editId="35C52CE5">
            <wp:extent cx="472440" cy="213360"/>
            <wp:effectExtent l="0" t="0" r="3810" b="0"/>
            <wp:docPr id="1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7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72440" cy="213360"/>
                    </a:xfrm>
                    <a:prstGeom prst="rect">
                      <a:avLst/>
                    </a:prstGeom>
                    <a:noFill/>
                    <a:ln>
                      <a:noFill/>
                    </a:ln>
                  </pic:spPr>
                </pic:pic>
              </a:graphicData>
            </a:graphic>
          </wp:inline>
        </w:drawing>
      </w:r>
      <w:r w:rsidRPr="00EA0AA4">
        <w:rPr>
          <w:rFonts w:ascii="Times New Roman" w:hAnsi="Times New Roman"/>
          <w:sz w:val="28"/>
          <w:szCs w:val="28"/>
          <w:lang w:eastAsia="uk-UA"/>
        </w:rPr>
        <w:instrText xml:space="preserve"> </w:instrText>
      </w:r>
      <w:r w:rsidRPr="00EA0AA4">
        <w:rPr>
          <w:rFonts w:ascii="Times New Roman" w:hAnsi="Times New Roman"/>
          <w:sz w:val="28"/>
          <w:szCs w:val="28"/>
          <w:lang w:eastAsia="uk-UA"/>
        </w:rPr>
        <w:fldChar w:fldCharType="end"/>
      </w:r>
      <w:r w:rsidRPr="00EA0AA4">
        <w:rPr>
          <w:rFonts w:ascii="Times New Roman" w:hAnsi="Times New Roman"/>
          <w:sz w:val="28"/>
          <w:szCs w:val="28"/>
          <w:lang w:eastAsia="uk-UA"/>
        </w:rPr>
        <w:fldChar w:fldCharType="begin"/>
      </w:r>
      <w:r w:rsidRPr="00EA0AA4">
        <w:rPr>
          <w:rFonts w:ascii="Times New Roman" w:hAnsi="Times New Roman"/>
          <w:sz w:val="28"/>
          <w:szCs w:val="28"/>
          <w:lang w:eastAsia="uk-UA"/>
        </w:rPr>
        <w:instrText xml:space="preserve"> QUOTE </w:instrText>
      </w:r>
      <w:r w:rsidRPr="00EA0AA4">
        <w:rPr>
          <w:rFonts w:ascii="Times New Roman" w:hAnsi="Times New Roman"/>
          <w:noProof/>
          <w:position w:val="-8"/>
          <w:sz w:val="28"/>
          <w:szCs w:val="28"/>
          <w:lang w:val="kk-KZ" w:eastAsia="kk-KZ"/>
        </w:rPr>
        <w:drawing>
          <wp:inline distT="0" distB="0" distL="0" distR="0" wp14:anchorId="68581D96" wp14:editId="1773FFE0">
            <wp:extent cx="441960" cy="213360"/>
            <wp:effectExtent l="0" t="0" r="0" b="0"/>
            <wp:docPr id="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7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41960" cy="213360"/>
                    </a:xfrm>
                    <a:prstGeom prst="rect">
                      <a:avLst/>
                    </a:prstGeom>
                    <a:noFill/>
                    <a:ln>
                      <a:noFill/>
                    </a:ln>
                  </pic:spPr>
                </pic:pic>
              </a:graphicData>
            </a:graphic>
          </wp:inline>
        </w:drawing>
      </w:r>
      <w:r w:rsidRPr="00EA0AA4">
        <w:rPr>
          <w:rFonts w:ascii="Times New Roman" w:hAnsi="Times New Roman"/>
          <w:sz w:val="28"/>
          <w:szCs w:val="28"/>
          <w:lang w:eastAsia="uk-UA"/>
        </w:rPr>
        <w:instrText xml:space="preserve"> </w:instrText>
      </w:r>
      <w:r w:rsidRPr="00EA0AA4">
        <w:rPr>
          <w:rFonts w:ascii="Times New Roman" w:hAnsi="Times New Roman"/>
          <w:sz w:val="28"/>
          <w:szCs w:val="28"/>
          <w:lang w:eastAsia="uk-UA"/>
        </w:rPr>
        <w:fldChar w:fldCharType="end"/>
      </w:r>
      <w:r w:rsidRPr="00EA0AA4">
        <w:rPr>
          <w:rFonts w:ascii="Times New Roman" w:hAnsi="Times New Roman"/>
          <w:sz w:val="28"/>
          <w:szCs w:val="28"/>
          <w:lang w:eastAsia="uk-UA"/>
        </w:rPr>
        <w:t>.</w:t>
      </w:r>
    </w:p>
    <w:p w14:paraId="4F6867DE" w14:textId="77777777" w:rsidR="00A5098A" w:rsidRPr="00EA0AA4" w:rsidRDefault="00A5098A" w:rsidP="00874465">
      <w:pPr>
        <w:spacing w:after="0" w:line="240" w:lineRule="auto"/>
        <w:ind w:firstLine="567"/>
        <w:jc w:val="both"/>
        <w:rPr>
          <w:rFonts w:ascii="Times New Roman" w:hAnsi="Times New Roman"/>
          <w:sz w:val="28"/>
          <w:szCs w:val="28"/>
        </w:rPr>
      </w:pPr>
      <w:r w:rsidRPr="00EA0AA4">
        <w:rPr>
          <w:rFonts w:ascii="Times New Roman" w:hAnsi="Times New Roman"/>
          <w:sz w:val="28"/>
          <w:szCs w:val="28"/>
          <w:lang w:eastAsia="uk-UA"/>
        </w:rPr>
        <w:t xml:space="preserve">Поскольку мы задались значениями </w:t>
      </w:r>
      <w:r w:rsidRPr="00EA0AA4">
        <w:rPr>
          <w:rFonts w:ascii="Times New Roman" w:hAnsi="Times New Roman"/>
          <w:position w:val="-12"/>
          <w:sz w:val="28"/>
          <w:szCs w:val="28"/>
        </w:rPr>
        <w:object w:dxaOrig="420" w:dyaOrig="360" w14:anchorId="1923C781">
          <v:shape id="_x0000_i1072" type="#_x0000_t75" style="width:36pt;height:28.5pt" o:ole="">
            <v:imagedata r:id="rId70" o:title=""/>
          </v:shape>
          <o:OLEObject Type="Embed" ProgID="Equation.3" ShapeID="_x0000_i1072" DrawAspect="Content" ObjectID="_1832484966" r:id="rId151"/>
        </w:object>
      </w:r>
      <w:r w:rsidRPr="00EA0AA4">
        <w:rPr>
          <w:rFonts w:ascii="Times New Roman" w:hAnsi="Times New Roman"/>
          <w:sz w:val="28"/>
          <w:szCs w:val="28"/>
          <w:lang w:eastAsia="uk-UA"/>
        </w:rPr>
        <w:t xml:space="preserve"> и </w:t>
      </w:r>
      <w:r w:rsidRPr="00EA0AA4">
        <w:rPr>
          <w:rFonts w:ascii="Times New Roman" w:hAnsi="Times New Roman"/>
          <w:position w:val="-12"/>
          <w:sz w:val="28"/>
          <w:szCs w:val="28"/>
        </w:rPr>
        <w:object w:dxaOrig="380" w:dyaOrig="360" w14:anchorId="0CA95E6F">
          <v:shape id="_x0000_i1073" type="#_x0000_t75" style="width:30pt;height:28.5pt" o:ole="">
            <v:imagedata r:id="rId73" o:title=""/>
          </v:shape>
          <o:OLEObject Type="Embed" ProgID="Equation.3" ShapeID="_x0000_i1073" DrawAspect="Content" ObjectID="_1832484967" r:id="rId152"/>
        </w:object>
      </w:r>
      <w:r w:rsidRPr="00EA0AA4">
        <w:rPr>
          <w:rFonts w:ascii="Times New Roman" w:hAnsi="Times New Roman"/>
          <w:sz w:val="28"/>
          <w:szCs w:val="28"/>
        </w:rPr>
        <w:t xml:space="preserve"> </w:t>
      </w:r>
      <w:r w:rsidRPr="00EA0AA4">
        <w:rPr>
          <w:rFonts w:ascii="Times New Roman" w:hAnsi="Times New Roman"/>
          <w:sz w:val="28"/>
          <w:szCs w:val="28"/>
          <w:lang w:eastAsia="uk-UA"/>
        </w:rPr>
        <w:t>то относительная погрешность определения скорости будет зависеть от самой скорости или параметров, по которым она определяется. Пусть значение относительной погрешности скорости удовлетворяет заданному условию:</w:t>
      </w:r>
    </w:p>
    <w:p w14:paraId="736595B3" w14:textId="77777777" w:rsidR="00A5098A" w:rsidRPr="00EA0AA4" w:rsidRDefault="00A5098A" w:rsidP="00874465">
      <w:pPr>
        <w:spacing w:after="0" w:line="240" w:lineRule="auto"/>
        <w:ind w:firstLine="567"/>
        <w:jc w:val="center"/>
        <w:rPr>
          <w:rFonts w:ascii="Times New Roman" w:hAnsi="Times New Roman"/>
          <w:sz w:val="28"/>
          <w:szCs w:val="28"/>
        </w:rPr>
      </w:pPr>
      <w:r w:rsidRPr="00EA0AA4">
        <w:rPr>
          <w:rFonts w:ascii="Times New Roman" w:hAnsi="Times New Roman"/>
          <w:position w:val="-24"/>
          <w:sz w:val="28"/>
          <w:szCs w:val="28"/>
        </w:rPr>
        <w:object w:dxaOrig="1860" w:dyaOrig="620" w14:anchorId="58986F23">
          <v:shape id="_x0000_i1074" type="#_x0000_t75" style="width:105pt;height:36pt" o:ole="">
            <v:imagedata r:id="rId153" o:title=""/>
          </v:shape>
          <o:OLEObject Type="Embed" ProgID="Equation.DSMT4" ShapeID="_x0000_i1074" DrawAspect="Content" ObjectID="_1832484968" r:id="rId154"/>
        </w:object>
      </w:r>
      <w:r w:rsidRPr="00EA0AA4">
        <w:rPr>
          <w:rFonts w:ascii="Times New Roman" w:hAnsi="Times New Roman"/>
          <w:sz w:val="28"/>
          <w:szCs w:val="28"/>
        </w:rPr>
        <w:t>.</w:t>
      </w:r>
    </w:p>
    <w:p w14:paraId="1B2CDD01" w14:textId="77777777" w:rsidR="00A5098A" w:rsidRPr="00EA0AA4" w:rsidRDefault="00A5098A" w:rsidP="00874465">
      <w:pPr>
        <w:spacing w:after="0" w:line="240" w:lineRule="auto"/>
        <w:ind w:firstLine="567"/>
        <w:jc w:val="both"/>
        <w:rPr>
          <w:rFonts w:ascii="Times New Roman" w:hAnsi="Times New Roman"/>
          <w:sz w:val="28"/>
          <w:szCs w:val="28"/>
        </w:rPr>
      </w:pPr>
      <w:r w:rsidRPr="00EA0AA4">
        <w:rPr>
          <w:rFonts w:ascii="Times New Roman" w:hAnsi="Times New Roman"/>
          <w:sz w:val="28"/>
          <w:szCs w:val="28"/>
        </w:rPr>
        <w:t>Воспользовавшись принципом равного воздействия погрешностей, для определения вышеуказанных параметров получим:</w:t>
      </w:r>
    </w:p>
    <w:p w14:paraId="23273546" w14:textId="77777777" w:rsidR="00A5098A" w:rsidRPr="00EA0AA4" w:rsidRDefault="00A5098A" w:rsidP="00874465">
      <w:pPr>
        <w:spacing w:after="0" w:line="240" w:lineRule="auto"/>
        <w:ind w:firstLine="567"/>
        <w:jc w:val="center"/>
        <w:rPr>
          <w:rFonts w:ascii="Times New Roman" w:hAnsi="Times New Roman"/>
          <w:sz w:val="28"/>
          <w:szCs w:val="28"/>
        </w:rPr>
      </w:pPr>
      <w:r w:rsidRPr="00EA0AA4">
        <w:rPr>
          <w:rFonts w:ascii="Times New Roman" w:hAnsi="Times New Roman"/>
          <w:position w:val="-12"/>
          <w:sz w:val="28"/>
          <w:szCs w:val="28"/>
        </w:rPr>
        <w:object w:dxaOrig="2840" w:dyaOrig="400" w14:anchorId="6AEC6F00">
          <v:shape id="_x0000_i1075" type="#_x0000_t75" style="width:183pt;height:25.5pt" o:ole="">
            <v:imagedata r:id="rId155" o:title=""/>
          </v:shape>
          <o:OLEObject Type="Embed" ProgID="Equation.DSMT4" ShapeID="_x0000_i1075" DrawAspect="Content" ObjectID="_1832484969" r:id="rId156"/>
        </w:object>
      </w:r>
      <w:r w:rsidRPr="00EA0AA4">
        <w:rPr>
          <w:rFonts w:ascii="Times New Roman" w:hAnsi="Times New Roman"/>
          <w:sz w:val="28"/>
          <w:szCs w:val="28"/>
        </w:rPr>
        <w:t xml:space="preserve"> дней, </w:t>
      </w:r>
    </w:p>
    <w:p w14:paraId="323383F7" w14:textId="77777777" w:rsidR="00A5098A" w:rsidRPr="00EA0AA4" w:rsidRDefault="00A5098A" w:rsidP="00874465">
      <w:pPr>
        <w:spacing w:after="0" w:line="240" w:lineRule="auto"/>
        <w:ind w:firstLine="567"/>
        <w:jc w:val="center"/>
        <w:rPr>
          <w:rFonts w:ascii="Times New Roman" w:hAnsi="Times New Roman"/>
          <w:sz w:val="28"/>
          <w:szCs w:val="28"/>
        </w:rPr>
      </w:pPr>
      <w:r w:rsidRPr="00EA0AA4">
        <w:rPr>
          <w:rFonts w:ascii="Times New Roman" w:hAnsi="Times New Roman"/>
          <w:position w:val="-28"/>
          <w:sz w:val="28"/>
          <w:szCs w:val="28"/>
        </w:rPr>
        <w:object w:dxaOrig="2260" w:dyaOrig="660" w14:anchorId="0B6B3250">
          <v:shape id="_x0000_i1076" type="#_x0000_t75" style="width:138pt;height:37.5pt" o:ole="">
            <v:imagedata r:id="rId157" o:title=""/>
          </v:shape>
          <o:OLEObject Type="Embed" ProgID="Equation.DSMT4" ShapeID="_x0000_i1076" DrawAspect="Content" ObjectID="_1832484970" r:id="rId158"/>
        </w:object>
      </w:r>
      <w:r w:rsidRPr="00EA0AA4">
        <w:rPr>
          <w:rFonts w:ascii="Times New Roman" w:hAnsi="Times New Roman"/>
          <w:sz w:val="28"/>
          <w:szCs w:val="28"/>
        </w:rPr>
        <w:t xml:space="preserve"> дней,</w:t>
      </w:r>
    </w:p>
    <w:p w14:paraId="7D5A63C8" w14:textId="77777777" w:rsidR="00A5098A" w:rsidRPr="00EA0AA4" w:rsidRDefault="00A5098A" w:rsidP="00874465">
      <w:pPr>
        <w:spacing w:after="0" w:line="240" w:lineRule="auto"/>
        <w:ind w:firstLine="567"/>
        <w:jc w:val="center"/>
        <w:rPr>
          <w:rFonts w:ascii="Times New Roman" w:hAnsi="Times New Roman"/>
          <w:sz w:val="28"/>
          <w:szCs w:val="28"/>
        </w:rPr>
      </w:pPr>
      <w:r w:rsidRPr="00EA0AA4">
        <w:rPr>
          <w:rFonts w:ascii="Times New Roman" w:hAnsi="Times New Roman"/>
          <w:position w:val="-28"/>
          <w:sz w:val="28"/>
          <w:szCs w:val="28"/>
        </w:rPr>
        <w:object w:dxaOrig="2320" w:dyaOrig="660" w14:anchorId="2A75DC57">
          <v:shape id="_x0000_i1077" type="#_x0000_t75" style="width:142.5pt;height:37.5pt" o:ole="">
            <v:imagedata r:id="rId159" o:title=""/>
          </v:shape>
          <o:OLEObject Type="Embed" ProgID="Equation.DSMT4" ShapeID="_x0000_i1077" DrawAspect="Content" ObjectID="_1832484971" r:id="rId160"/>
        </w:object>
      </w:r>
      <w:r w:rsidRPr="00EA0AA4">
        <w:rPr>
          <w:rFonts w:ascii="Times New Roman" w:hAnsi="Times New Roman"/>
          <w:sz w:val="28"/>
          <w:szCs w:val="28"/>
        </w:rPr>
        <w:t xml:space="preserve"> мм.</w:t>
      </w:r>
    </w:p>
    <w:p w14:paraId="0FB2F3AF" w14:textId="5EEBC940" w:rsidR="00A5098A" w:rsidRPr="00EA0AA4" w:rsidRDefault="00A5098A" w:rsidP="00874465">
      <w:pPr>
        <w:spacing w:after="0" w:line="240" w:lineRule="auto"/>
        <w:ind w:firstLine="567"/>
        <w:jc w:val="both"/>
        <w:rPr>
          <w:rFonts w:ascii="Times New Roman" w:hAnsi="Times New Roman"/>
          <w:sz w:val="28"/>
          <w:szCs w:val="28"/>
        </w:rPr>
      </w:pPr>
      <w:r w:rsidRPr="00EA0AA4">
        <w:rPr>
          <w:rFonts w:ascii="Times New Roman" w:hAnsi="Times New Roman"/>
          <w:sz w:val="28"/>
          <w:szCs w:val="28"/>
          <w:lang w:eastAsia="uk-UA"/>
        </w:rPr>
        <w:t xml:space="preserve">Таким образом, задаваясь некоторым приемлемым для конкретных условий наблюдений СКП </w:t>
      </w:r>
      <w:r w:rsidRPr="00EA0AA4">
        <w:rPr>
          <w:rFonts w:ascii="Times New Roman" w:hAnsi="Times New Roman"/>
          <w:position w:val="-12"/>
          <w:sz w:val="28"/>
          <w:szCs w:val="28"/>
        </w:rPr>
        <w:object w:dxaOrig="380" w:dyaOrig="360" w14:anchorId="0692AEB4">
          <v:shape id="_x0000_i1078" type="#_x0000_t75" style="width:30pt;height:28.5pt" o:ole="">
            <v:imagedata r:id="rId73" o:title=""/>
          </v:shape>
          <o:OLEObject Type="Embed" ProgID="Equation.3" ShapeID="_x0000_i1078" DrawAspect="Content" ObjectID="_1832484972" r:id="rId161"/>
        </w:object>
      </w:r>
      <w:r w:rsidRPr="00EA0AA4">
        <w:rPr>
          <w:rFonts w:ascii="Times New Roman" w:hAnsi="Times New Roman"/>
          <w:sz w:val="28"/>
          <w:szCs w:val="28"/>
        </w:rPr>
        <w:t xml:space="preserve"> </w:t>
      </w:r>
      <w:r w:rsidRPr="00EA0AA4">
        <w:rPr>
          <w:rFonts w:ascii="Times New Roman" w:hAnsi="Times New Roman"/>
          <w:sz w:val="28"/>
          <w:szCs w:val="28"/>
          <w:lang w:eastAsia="uk-UA"/>
        </w:rPr>
        <w:t xml:space="preserve">получают необходимый период наблюдений. </w:t>
      </w:r>
      <w:r w:rsidRPr="00EA0AA4">
        <w:rPr>
          <w:rFonts w:ascii="Times New Roman" w:hAnsi="Times New Roman"/>
          <w:sz w:val="28"/>
          <w:szCs w:val="28"/>
        </w:rPr>
        <w:t xml:space="preserve">Точность определения каждой составляющей пространственного </w:t>
      </w:r>
      <w:r w:rsidR="00F618CE">
        <w:rPr>
          <w:rFonts w:ascii="Times New Roman" w:hAnsi="Times New Roman"/>
          <w:sz w:val="28"/>
          <w:szCs w:val="28"/>
        </w:rPr>
        <w:t>перемещения</w:t>
      </w:r>
      <w:r w:rsidRPr="00EA0AA4">
        <w:rPr>
          <w:rFonts w:ascii="Times New Roman" w:hAnsi="Times New Roman"/>
          <w:sz w:val="28"/>
          <w:szCs w:val="28"/>
        </w:rPr>
        <w:t xml:space="preserve"> определяют из выражения:</w:t>
      </w:r>
    </w:p>
    <w:p w14:paraId="5F3B3625" w14:textId="77777777" w:rsidR="00A5098A" w:rsidRPr="00EA0AA4" w:rsidRDefault="00A5098A" w:rsidP="00874465">
      <w:pPr>
        <w:spacing w:after="0" w:line="240" w:lineRule="auto"/>
        <w:ind w:firstLine="567"/>
        <w:jc w:val="center"/>
        <w:rPr>
          <w:rFonts w:ascii="Times New Roman" w:hAnsi="Times New Roman"/>
          <w:sz w:val="28"/>
          <w:szCs w:val="28"/>
        </w:rPr>
      </w:pPr>
      <w:r w:rsidRPr="00EA0AA4">
        <w:rPr>
          <w:rFonts w:ascii="Times New Roman" w:hAnsi="Times New Roman"/>
          <w:position w:val="-28"/>
          <w:sz w:val="28"/>
          <w:szCs w:val="28"/>
        </w:rPr>
        <w:object w:dxaOrig="2740" w:dyaOrig="660" w14:anchorId="4444F29A">
          <v:shape id="_x0000_i1079" type="#_x0000_t75" style="width:183pt;height:43.5pt" o:ole="">
            <v:imagedata r:id="rId162" o:title=""/>
          </v:shape>
          <o:OLEObject Type="Embed" ProgID="Equation.DSMT4" ShapeID="_x0000_i1079" DrawAspect="Content" ObjectID="_1832484973" r:id="rId163"/>
        </w:object>
      </w:r>
      <w:r w:rsidRPr="00EA0AA4">
        <w:rPr>
          <w:rFonts w:ascii="Times New Roman" w:hAnsi="Times New Roman"/>
          <w:sz w:val="28"/>
          <w:szCs w:val="28"/>
        </w:rPr>
        <w:t xml:space="preserve"> мм.</w:t>
      </w:r>
    </w:p>
    <w:p w14:paraId="7D9924C5" w14:textId="5860A394" w:rsidR="00A5098A" w:rsidRPr="00EA0AA4" w:rsidRDefault="00A5098A" w:rsidP="00874465">
      <w:pPr>
        <w:spacing w:after="0" w:line="240" w:lineRule="auto"/>
        <w:ind w:firstLine="567"/>
        <w:jc w:val="both"/>
        <w:rPr>
          <w:rFonts w:ascii="Times New Roman" w:hAnsi="Times New Roman"/>
          <w:sz w:val="28"/>
          <w:szCs w:val="28"/>
          <w:lang w:eastAsia="uk-UA"/>
        </w:rPr>
      </w:pPr>
      <w:r w:rsidRPr="00EA0AA4">
        <w:rPr>
          <w:rFonts w:ascii="Times New Roman" w:hAnsi="Times New Roman"/>
          <w:sz w:val="28"/>
          <w:szCs w:val="28"/>
          <w:lang w:eastAsia="uk-UA"/>
        </w:rPr>
        <w:t xml:space="preserve">Для </w:t>
      </w:r>
      <w:r w:rsidR="00F618CE">
        <w:rPr>
          <w:rFonts w:ascii="Times New Roman" w:hAnsi="Times New Roman"/>
          <w:sz w:val="28"/>
          <w:szCs w:val="28"/>
          <w:lang w:eastAsia="uk-UA"/>
        </w:rPr>
        <w:t>перемещения</w:t>
      </w:r>
      <w:r w:rsidRPr="00EA0AA4">
        <w:rPr>
          <w:rFonts w:ascii="Times New Roman" w:hAnsi="Times New Roman"/>
          <w:sz w:val="28"/>
          <w:szCs w:val="28"/>
          <w:lang w:eastAsia="uk-UA"/>
        </w:rPr>
        <w:t xml:space="preserve"> в плане будем иметь:</w:t>
      </w:r>
    </w:p>
    <w:p w14:paraId="77249904" w14:textId="77777777" w:rsidR="00A5098A" w:rsidRPr="00EA0AA4" w:rsidRDefault="00A5098A" w:rsidP="00874465">
      <w:pPr>
        <w:spacing w:after="0" w:line="240" w:lineRule="auto"/>
        <w:ind w:firstLine="567"/>
        <w:jc w:val="center"/>
        <w:rPr>
          <w:rFonts w:ascii="Times New Roman" w:hAnsi="Times New Roman"/>
          <w:sz w:val="28"/>
          <w:szCs w:val="28"/>
        </w:rPr>
      </w:pPr>
      <w:r w:rsidRPr="00EA0AA4">
        <w:rPr>
          <w:rFonts w:ascii="Times New Roman" w:hAnsi="Times New Roman"/>
          <w:position w:val="-14"/>
          <w:sz w:val="28"/>
          <w:szCs w:val="28"/>
        </w:rPr>
        <w:object w:dxaOrig="2020" w:dyaOrig="480" w14:anchorId="241BD52A">
          <v:shape id="_x0000_i1080" type="#_x0000_t75" style="width:142.5pt;height:33pt" o:ole="">
            <v:imagedata r:id="rId164" o:title=""/>
          </v:shape>
          <o:OLEObject Type="Embed" ProgID="Equation.DSMT4" ShapeID="_x0000_i1080" DrawAspect="Content" ObjectID="_1832484974" r:id="rId165"/>
        </w:object>
      </w:r>
      <w:r w:rsidRPr="00EA0AA4">
        <w:rPr>
          <w:rFonts w:ascii="Times New Roman" w:hAnsi="Times New Roman"/>
          <w:sz w:val="28"/>
          <w:szCs w:val="28"/>
        </w:rPr>
        <w:t xml:space="preserve"> мм.</w:t>
      </w:r>
    </w:p>
    <w:p w14:paraId="520F2D9B" w14:textId="1B45F285" w:rsidR="00A5098A" w:rsidRPr="00EA0AA4" w:rsidRDefault="00A5098A" w:rsidP="00874465">
      <w:pPr>
        <w:spacing w:after="0" w:line="240" w:lineRule="auto"/>
        <w:ind w:firstLine="567"/>
        <w:jc w:val="both"/>
        <w:rPr>
          <w:rFonts w:ascii="Times New Roman" w:hAnsi="Times New Roman"/>
          <w:sz w:val="28"/>
          <w:szCs w:val="28"/>
        </w:rPr>
      </w:pPr>
      <w:r w:rsidRPr="00EA0AA4">
        <w:rPr>
          <w:rFonts w:ascii="Times New Roman" w:hAnsi="Times New Roman"/>
          <w:sz w:val="28"/>
          <w:szCs w:val="28"/>
        </w:rPr>
        <w:t>Рассмотренной методике расчета по</w:t>
      </w:r>
      <w:r w:rsidR="002F711F">
        <w:rPr>
          <w:rFonts w:ascii="Times New Roman" w:hAnsi="Times New Roman"/>
          <w:sz w:val="28"/>
          <w:szCs w:val="28"/>
        </w:rPr>
        <w:t>-</w:t>
      </w:r>
      <w:r w:rsidRPr="00EA0AA4">
        <w:rPr>
          <w:rFonts w:ascii="Times New Roman" w:hAnsi="Times New Roman"/>
          <w:sz w:val="28"/>
          <w:szCs w:val="28"/>
        </w:rPr>
        <w:t>прежнему свойственны недостатки связанные с необходимостью принятия некоторых исходных параметров априорно.</w:t>
      </w:r>
    </w:p>
    <w:p w14:paraId="5AFCD2A6" w14:textId="0E09DD9E" w:rsidR="00CB10F3" w:rsidRPr="00EA0AA4" w:rsidRDefault="00A5098A" w:rsidP="00A937D2">
      <w:pPr>
        <w:spacing w:after="0" w:line="240" w:lineRule="auto"/>
        <w:ind w:firstLine="567"/>
        <w:jc w:val="both"/>
        <w:rPr>
          <w:rFonts w:ascii="Times New Roman" w:hAnsi="Times New Roman"/>
          <w:sz w:val="28"/>
        </w:rPr>
      </w:pPr>
      <w:r w:rsidRPr="00EA0AA4">
        <w:rPr>
          <w:rFonts w:ascii="Times New Roman" w:hAnsi="Times New Roman"/>
          <w:sz w:val="28"/>
        </w:rPr>
        <w:t>Основной расчетной величиной для правильного назначения точности наблюдений является величина допустимого перемещения сооружения Δ</w:t>
      </w:r>
      <w:r w:rsidRPr="00EA0AA4">
        <w:rPr>
          <w:rFonts w:ascii="Times New Roman" w:hAnsi="Times New Roman"/>
          <w:i/>
          <w:sz w:val="28"/>
        </w:rPr>
        <w:t>S</w:t>
      </w:r>
      <w:r w:rsidRPr="00EA0AA4">
        <w:rPr>
          <w:rFonts w:ascii="Times New Roman" w:hAnsi="Times New Roman"/>
          <w:sz w:val="28"/>
        </w:rPr>
        <w:t>. Однако, определение этой величины является сложной нетривиальной задачей. Величину предельного перемещения рассматривают в трех измерениях с соответствующими компонентами Δ</w:t>
      </w:r>
      <w:r w:rsidRPr="00EA0AA4">
        <w:rPr>
          <w:rFonts w:ascii="Times New Roman" w:hAnsi="Times New Roman"/>
          <w:i/>
          <w:sz w:val="28"/>
        </w:rPr>
        <w:t>S</w:t>
      </w:r>
      <w:r w:rsidRPr="00EA0AA4">
        <w:rPr>
          <w:rFonts w:ascii="Times New Roman" w:hAnsi="Times New Roman"/>
          <w:i/>
          <w:sz w:val="28"/>
          <w:vertAlign w:val="subscript"/>
        </w:rPr>
        <w:t>x</w:t>
      </w:r>
      <w:r w:rsidRPr="00EA0AA4">
        <w:rPr>
          <w:rFonts w:ascii="Times New Roman" w:hAnsi="Times New Roman"/>
          <w:sz w:val="28"/>
        </w:rPr>
        <w:t>, Δ</w:t>
      </w:r>
      <w:r w:rsidRPr="00EA0AA4">
        <w:rPr>
          <w:rFonts w:ascii="Times New Roman" w:hAnsi="Times New Roman"/>
          <w:i/>
          <w:sz w:val="28"/>
        </w:rPr>
        <w:t>S</w:t>
      </w:r>
      <w:r w:rsidRPr="00EA0AA4">
        <w:rPr>
          <w:rFonts w:ascii="Times New Roman" w:hAnsi="Times New Roman"/>
          <w:i/>
          <w:sz w:val="28"/>
          <w:vertAlign w:val="subscript"/>
        </w:rPr>
        <w:t>y</w:t>
      </w:r>
      <w:r w:rsidRPr="00EA0AA4">
        <w:rPr>
          <w:rFonts w:ascii="Times New Roman" w:hAnsi="Times New Roman"/>
          <w:sz w:val="28"/>
        </w:rPr>
        <w:t>, Δ</w:t>
      </w:r>
      <w:r w:rsidRPr="00EA0AA4">
        <w:rPr>
          <w:rFonts w:ascii="Times New Roman" w:hAnsi="Times New Roman"/>
          <w:i/>
          <w:sz w:val="28"/>
        </w:rPr>
        <w:t>S</w:t>
      </w:r>
      <w:r w:rsidRPr="00EA0AA4">
        <w:rPr>
          <w:rFonts w:ascii="Times New Roman" w:hAnsi="Times New Roman"/>
          <w:i/>
          <w:sz w:val="28"/>
          <w:vertAlign w:val="subscript"/>
        </w:rPr>
        <w:t>z</w:t>
      </w:r>
      <w:r w:rsidRPr="00EA0AA4">
        <w:rPr>
          <w:rFonts w:ascii="Times New Roman" w:hAnsi="Times New Roman"/>
          <w:sz w:val="28"/>
        </w:rPr>
        <w:t>. Фактически предельные перемещения представляют собой сумму двух перемещений: собственно, перемещения сооружения под действием собственного веса, температурных нагрузок и прочих внешних воздействий Δ</w:t>
      </w:r>
      <w:r w:rsidRPr="00EA0AA4">
        <w:rPr>
          <w:rFonts w:ascii="Times New Roman" w:hAnsi="Times New Roman"/>
          <w:i/>
          <w:sz w:val="28"/>
        </w:rPr>
        <w:t>e</w:t>
      </w:r>
      <w:r w:rsidRPr="00EA0AA4">
        <w:rPr>
          <w:rFonts w:ascii="Times New Roman" w:hAnsi="Times New Roman"/>
          <w:i/>
          <w:sz w:val="28"/>
          <w:vertAlign w:val="subscript"/>
        </w:rPr>
        <w:t>x</w:t>
      </w:r>
      <w:r w:rsidRPr="00EA0AA4">
        <w:rPr>
          <w:rFonts w:ascii="Times New Roman" w:hAnsi="Times New Roman"/>
          <w:sz w:val="28"/>
        </w:rPr>
        <w:t>, Δ</w:t>
      </w:r>
      <w:r w:rsidRPr="00EA0AA4">
        <w:rPr>
          <w:rFonts w:ascii="Times New Roman" w:hAnsi="Times New Roman"/>
          <w:i/>
          <w:sz w:val="28"/>
        </w:rPr>
        <w:t>e</w:t>
      </w:r>
      <w:r w:rsidRPr="00EA0AA4">
        <w:rPr>
          <w:rFonts w:ascii="Times New Roman" w:hAnsi="Times New Roman"/>
          <w:i/>
          <w:sz w:val="28"/>
          <w:vertAlign w:val="subscript"/>
        </w:rPr>
        <w:t>y</w:t>
      </w:r>
      <w:r w:rsidRPr="00EA0AA4">
        <w:rPr>
          <w:rFonts w:ascii="Times New Roman" w:hAnsi="Times New Roman"/>
          <w:sz w:val="28"/>
        </w:rPr>
        <w:t>, Δ</w:t>
      </w:r>
      <w:r w:rsidRPr="00EA0AA4">
        <w:rPr>
          <w:rFonts w:ascii="Times New Roman" w:hAnsi="Times New Roman"/>
          <w:i/>
          <w:sz w:val="28"/>
        </w:rPr>
        <w:t>e</w:t>
      </w:r>
      <w:r w:rsidRPr="00EA0AA4">
        <w:rPr>
          <w:rFonts w:ascii="Times New Roman" w:hAnsi="Times New Roman"/>
          <w:i/>
          <w:sz w:val="28"/>
          <w:vertAlign w:val="subscript"/>
        </w:rPr>
        <w:t>z</w:t>
      </w:r>
      <w:r w:rsidRPr="00EA0AA4">
        <w:rPr>
          <w:rFonts w:ascii="Times New Roman" w:hAnsi="Times New Roman"/>
          <w:sz w:val="28"/>
        </w:rPr>
        <w:t xml:space="preserve">, и перемещений основания сооружения как функции давления веса сооружения </w:t>
      </w:r>
      <w:r w:rsidRPr="00EA0AA4">
        <w:rPr>
          <w:rFonts w:ascii="Times New Roman" w:hAnsi="Times New Roman"/>
          <w:i/>
          <w:sz w:val="28"/>
        </w:rPr>
        <w:t>w</w:t>
      </w:r>
      <w:r w:rsidRPr="00EA0AA4">
        <w:rPr>
          <w:rFonts w:ascii="Times New Roman" w:hAnsi="Times New Roman"/>
          <w:sz w:val="28"/>
        </w:rPr>
        <w:t xml:space="preserve"> на основание Δ</w:t>
      </w:r>
      <w:r w:rsidRPr="00EA0AA4">
        <w:rPr>
          <w:rFonts w:ascii="Times New Roman" w:hAnsi="Times New Roman"/>
          <w:i/>
          <w:sz w:val="28"/>
        </w:rPr>
        <w:t>g</w:t>
      </w:r>
      <w:r w:rsidRPr="00EA0AA4">
        <w:rPr>
          <w:rFonts w:ascii="Times New Roman" w:hAnsi="Times New Roman"/>
          <w:i/>
          <w:sz w:val="28"/>
          <w:vertAlign w:val="subscript"/>
        </w:rPr>
        <w:t>x</w:t>
      </w:r>
      <w:r w:rsidRPr="00EA0AA4">
        <w:rPr>
          <w:rFonts w:ascii="Times New Roman" w:hAnsi="Times New Roman"/>
          <w:sz w:val="28"/>
        </w:rPr>
        <w:t>(</w:t>
      </w:r>
      <w:r w:rsidRPr="00EA0AA4">
        <w:rPr>
          <w:rFonts w:ascii="Times New Roman" w:hAnsi="Times New Roman"/>
          <w:i/>
          <w:sz w:val="28"/>
        </w:rPr>
        <w:t>w</w:t>
      </w:r>
      <w:r w:rsidRPr="00EA0AA4">
        <w:rPr>
          <w:rFonts w:ascii="Times New Roman" w:hAnsi="Times New Roman"/>
          <w:sz w:val="28"/>
        </w:rPr>
        <w:t>), Δ</w:t>
      </w:r>
      <w:r w:rsidRPr="00EA0AA4">
        <w:rPr>
          <w:rFonts w:ascii="Times New Roman" w:hAnsi="Times New Roman"/>
          <w:i/>
          <w:sz w:val="28"/>
        </w:rPr>
        <w:t>g</w:t>
      </w:r>
      <w:r w:rsidRPr="00EA0AA4">
        <w:rPr>
          <w:rFonts w:ascii="Times New Roman" w:hAnsi="Times New Roman"/>
          <w:i/>
          <w:sz w:val="28"/>
          <w:vertAlign w:val="subscript"/>
        </w:rPr>
        <w:t>y</w:t>
      </w:r>
      <w:r w:rsidRPr="00EA0AA4">
        <w:rPr>
          <w:rFonts w:ascii="Times New Roman" w:hAnsi="Times New Roman"/>
          <w:sz w:val="28"/>
        </w:rPr>
        <w:t>(</w:t>
      </w:r>
      <w:r w:rsidRPr="00EA0AA4">
        <w:rPr>
          <w:rFonts w:ascii="Times New Roman" w:hAnsi="Times New Roman"/>
          <w:i/>
          <w:sz w:val="28"/>
        </w:rPr>
        <w:t>w</w:t>
      </w:r>
      <w:r w:rsidRPr="00EA0AA4">
        <w:rPr>
          <w:rFonts w:ascii="Times New Roman" w:hAnsi="Times New Roman"/>
          <w:sz w:val="28"/>
        </w:rPr>
        <w:t>), Δ</w:t>
      </w:r>
      <w:r w:rsidRPr="00EA0AA4">
        <w:rPr>
          <w:rFonts w:ascii="Times New Roman" w:hAnsi="Times New Roman"/>
          <w:i/>
          <w:sz w:val="28"/>
        </w:rPr>
        <w:t>g</w:t>
      </w:r>
      <w:r w:rsidRPr="00EA0AA4">
        <w:rPr>
          <w:rFonts w:ascii="Times New Roman" w:hAnsi="Times New Roman"/>
          <w:i/>
          <w:sz w:val="28"/>
          <w:vertAlign w:val="subscript"/>
        </w:rPr>
        <w:t>z</w:t>
      </w:r>
      <w:r w:rsidRPr="00EA0AA4">
        <w:rPr>
          <w:rFonts w:ascii="Times New Roman" w:hAnsi="Times New Roman"/>
          <w:sz w:val="28"/>
        </w:rPr>
        <w:t>(</w:t>
      </w:r>
      <w:r w:rsidRPr="00EA0AA4">
        <w:rPr>
          <w:rFonts w:ascii="Times New Roman" w:hAnsi="Times New Roman"/>
          <w:i/>
          <w:sz w:val="28"/>
        </w:rPr>
        <w:t>w</w:t>
      </w:r>
      <w:r w:rsidRPr="00EA0AA4">
        <w:rPr>
          <w:rFonts w:ascii="Times New Roman" w:hAnsi="Times New Roman"/>
          <w:sz w:val="28"/>
        </w:rPr>
        <w:t>), таким образом имеем следующие зависимости:</w:t>
      </w:r>
    </w:p>
    <w:p w14:paraId="08B34C2F" w14:textId="77777777" w:rsidR="00A5098A" w:rsidRPr="00EA0AA4" w:rsidRDefault="00A5098A" w:rsidP="00874465">
      <w:pPr>
        <w:spacing w:after="0" w:line="240" w:lineRule="auto"/>
        <w:ind w:firstLine="567"/>
        <w:jc w:val="both"/>
        <w:rPr>
          <w:rFonts w:ascii="Times New Roman" w:eastAsiaTheme="minorEastAsia" w:hAnsi="Times New Roman"/>
          <w:sz w:val="28"/>
        </w:rPr>
      </w:pPr>
      <m:oMathPara>
        <m:oMath>
          <m:r>
            <w:rPr>
              <w:rFonts w:ascii="Cambria Math" w:hAnsi="Cambria Math"/>
              <w:sz w:val="28"/>
            </w:rPr>
            <m:t>∆</m:t>
          </m:r>
          <m:sSub>
            <m:sSubPr>
              <m:ctrlPr>
                <w:rPr>
                  <w:rFonts w:ascii="Cambria Math" w:hAnsi="Cambria Math"/>
                  <w:i/>
                  <w:sz w:val="28"/>
                </w:rPr>
              </m:ctrlPr>
            </m:sSubPr>
            <m:e>
              <m:r>
                <w:rPr>
                  <w:rFonts w:ascii="Cambria Math" w:hAnsi="Cambria Math"/>
                  <w:sz w:val="28"/>
                </w:rPr>
                <m:t>S</m:t>
              </m:r>
            </m:e>
            <m:sub>
              <m:r>
                <w:rPr>
                  <w:rFonts w:ascii="Cambria Math" w:hAnsi="Cambria Math"/>
                  <w:sz w:val="28"/>
                </w:rPr>
                <m:t>x</m:t>
              </m:r>
            </m:sub>
          </m:sSub>
          <m:r>
            <w:rPr>
              <w:rFonts w:ascii="Cambria Math" w:hAnsi="Cambria Math"/>
              <w:sz w:val="28"/>
            </w:rPr>
            <m:t>=∆</m:t>
          </m:r>
          <m:sSub>
            <m:sSubPr>
              <m:ctrlPr>
                <w:rPr>
                  <w:rFonts w:ascii="Cambria Math" w:hAnsi="Cambria Math"/>
                  <w:i/>
                  <w:sz w:val="28"/>
                </w:rPr>
              </m:ctrlPr>
            </m:sSubPr>
            <m:e>
              <m:r>
                <w:rPr>
                  <w:rFonts w:ascii="Cambria Math" w:hAnsi="Cambria Math"/>
                  <w:sz w:val="28"/>
                </w:rPr>
                <m:t>e</m:t>
              </m:r>
            </m:e>
            <m:sub>
              <m:r>
                <w:rPr>
                  <w:rFonts w:ascii="Cambria Math" w:hAnsi="Cambria Math"/>
                  <w:sz w:val="28"/>
                </w:rPr>
                <m:t>x</m:t>
              </m:r>
            </m:sub>
          </m:sSub>
          <m:r>
            <w:rPr>
              <w:rFonts w:ascii="Cambria Math" w:hAnsi="Cambria Math"/>
              <w:sz w:val="28"/>
            </w:rPr>
            <m:t>+∆</m:t>
          </m:r>
          <m:sSub>
            <m:sSubPr>
              <m:ctrlPr>
                <w:rPr>
                  <w:rFonts w:ascii="Cambria Math" w:hAnsi="Cambria Math"/>
                  <w:i/>
                  <w:sz w:val="28"/>
                </w:rPr>
              </m:ctrlPr>
            </m:sSubPr>
            <m:e>
              <m:r>
                <w:rPr>
                  <w:rFonts w:ascii="Cambria Math" w:hAnsi="Cambria Math"/>
                  <w:sz w:val="28"/>
                </w:rPr>
                <m:t>g</m:t>
              </m:r>
            </m:e>
            <m:sub>
              <m:r>
                <w:rPr>
                  <w:rFonts w:ascii="Cambria Math" w:hAnsi="Cambria Math"/>
                  <w:sz w:val="28"/>
                </w:rPr>
                <m:t>x</m:t>
              </m:r>
            </m:sub>
          </m:sSub>
          <m:r>
            <m:rPr>
              <m:sty m:val="p"/>
            </m:rPr>
            <w:rPr>
              <w:rFonts w:ascii="Cambria Math" w:hAnsi="Cambria Math"/>
              <w:sz w:val="28"/>
            </w:rPr>
            <m:t>(</m:t>
          </m:r>
          <m:r>
            <w:rPr>
              <w:rFonts w:ascii="Cambria Math" w:hAnsi="Cambria Math"/>
              <w:sz w:val="28"/>
            </w:rPr>
            <m:t>w</m:t>
          </m:r>
          <m:r>
            <m:rPr>
              <m:sty m:val="p"/>
            </m:rPr>
            <w:rPr>
              <w:rFonts w:ascii="Cambria Math" w:hAnsi="Cambria Math"/>
              <w:sz w:val="28"/>
            </w:rPr>
            <m:t>)</m:t>
          </m:r>
          <m:r>
            <w:rPr>
              <w:rFonts w:ascii="Cambria Math" w:hAnsi="Cambria Math"/>
              <w:sz w:val="28"/>
            </w:rPr>
            <m:t>;</m:t>
          </m:r>
        </m:oMath>
      </m:oMathPara>
    </w:p>
    <w:p w14:paraId="617E6BEE" w14:textId="77777777" w:rsidR="00A5098A" w:rsidRPr="00EA0AA4" w:rsidRDefault="00A5098A" w:rsidP="00874465">
      <w:pPr>
        <w:spacing w:after="0" w:line="240" w:lineRule="auto"/>
        <w:ind w:firstLine="567"/>
        <w:jc w:val="both"/>
        <w:rPr>
          <w:rFonts w:ascii="Times New Roman" w:eastAsiaTheme="minorEastAsia" w:hAnsi="Times New Roman"/>
          <w:sz w:val="28"/>
        </w:rPr>
      </w:pPr>
      <m:oMathPara>
        <m:oMath>
          <m:r>
            <w:rPr>
              <w:rFonts w:ascii="Cambria Math" w:hAnsi="Cambria Math"/>
              <w:sz w:val="28"/>
            </w:rPr>
            <w:lastRenderedPageBreak/>
            <m:t>∆</m:t>
          </m:r>
          <m:sSub>
            <m:sSubPr>
              <m:ctrlPr>
                <w:rPr>
                  <w:rFonts w:ascii="Cambria Math" w:hAnsi="Cambria Math"/>
                  <w:i/>
                  <w:sz w:val="28"/>
                </w:rPr>
              </m:ctrlPr>
            </m:sSubPr>
            <m:e>
              <m:r>
                <w:rPr>
                  <w:rFonts w:ascii="Cambria Math" w:hAnsi="Cambria Math"/>
                  <w:sz w:val="28"/>
                </w:rPr>
                <m:t>S</m:t>
              </m:r>
            </m:e>
            <m:sub>
              <m:r>
                <w:rPr>
                  <w:rFonts w:ascii="Cambria Math" w:hAnsi="Cambria Math"/>
                  <w:sz w:val="28"/>
                </w:rPr>
                <m:t>y</m:t>
              </m:r>
            </m:sub>
          </m:sSub>
          <m:r>
            <w:rPr>
              <w:rFonts w:ascii="Cambria Math" w:hAnsi="Cambria Math"/>
              <w:sz w:val="28"/>
            </w:rPr>
            <m:t>=∆</m:t>
          </m:r>
          <m:sSub>
            <m:sSubPr>
              <m:ctrlPr>
                <w:rPr>
                  <w:rFonts w:ascii="Cambria Math" w:hAnsi="Cambria Math"/>
                  <w:i/>
                  <w:sz w:val="28"/>
                </w:rPr>
              </m:ctrlPr>
            </m:sSubPr>
            <m:e>
              <m:r>
                <w:rPr>
                  <w:rFonts w:ascii="Cambria Math" w:hAnsi="Cambria Math"/>
                  <w:sz w:val="28"/>
                </w:rPr>
                <m:t>e</m:t>
              </m:r>
            </m:e>
            <m:sub>
              <m:r>
                <w:rPr>
                  <w:rFonts w:ascii="Cambria Math" w:hAnsi="Cambria Math"/>
                  <w:sz w:val="28"/>
                </w:rPr>
                <m:t>y</m:t>
              </m:r>
            </m:sub>
          </m:sSub>
          <m:r>
            <w:rPr>
              <w:rFonts w:ascii="Cambria Math" w:hAnsi="Cambria Math"/>
              <w:sz w:val="28"/>
            </w:rPr>
            <m:t>+∆</m:t>
          </m:r>
          <m:sSub>
            <m:sSubPr>
              <m:ctrlPr>
                <w:rPr>
                  <w:rFonts w:ascii="Cambria Math" w:hAnsi="Cambria Math"/>
                  <w:i/>
                  <w:sz w:val="28"/>
                </w:rPr>
              </m:ctrlPr>
            </m:sSubPr>
            <m:e>
              <m:r>
                <w:rPr>
                  <w:rFonts w:ascii="Cambria Math" w:hAnsi="Cambria Math"/>
                  <w:sz w:val="28"/>
                </w:rPr>
                <m:t>g</m:t>
              </m:r>
            </m:e>
            <m:sub>
              <m:r>
                <w:rPr>
                  <w:rFonts w:ascii="Cambria Math" w:hAnsi="Cambria Math"/>
                  <w:sz w:val="28"/>
                </w:rPr>
                <m:t>y</m:t>
              </m:r>
            </m:sub>
          </m:sSub>
          <m:r>
            <m:rPr>
              <m:sty m:val="p"/>
            </m:rPr>
            <w:rPr>
              <w:rFonts w:ascii="Cambria Math" w:hAnsi="Cambria Math"/>
              <w:sz w:val="28"/>
            </w:rPr>
            <m:t>(</m:t>
          </m:r>
          <m:r>
            <w:rPr>
              <w:rFonts w:ascii="Cambria Math" w:hAnsi="Cambria Math"/>
              <w:sz w:val="28"/>
            </w:rPr>
            <m:t>w</m:t>
          </m:r>
          <m:r>
            <m:rPr>
              <m:sty m:val="p"/>
            </m:rPr>
            <w:rPr>
              <w:rFonts w:ascii="Cambria Math" w:hAnsi="Cambria Math"/>
              <w:sz w:val="28"/>
            </w:rPr>
            <m:t>)</m:t>
          </m:r>
          <m:r>
            <w:rPr>
              <w:rFonts w:ascii="Cambria Math" w:hAnsi="Cambria Math"/>
              <w:sz w:val="28"/>
            </w:rPr>
            <m:t>;</m:t>
          </m:r>
        </m:oMath>
      </m:oMathPara>
    </w:p>
    <w:p w14:paraId="49FF86E4" w14:textId="77777777" w:rsidR="00A5098A" w:rsidRPr="00EA0AA4" w:rsidRDefault="00A5098A" w:rsidP="00874465">
      <w:pPr>
        <w:spacing w:after="0" w:line="240" w:lineRule="auto"/>
        <w:ind w:firstLine="567"/>
        <w:jc w:val="both"/>
        <w:rPr>
          <w:rFonts w:ascii="Times New Roman" w:eastAsiaTheme="minorEastAsia" w:hAnsi="Times New Roman"/>
          <w:sz w:val="28"/>
        </w:rPr>
      </w:pPr>
      <m:oMathPara>
        <m:oMath>
          <m:r>
            <w:rPr>
              <w:rFonts w:ascii="Cambria Math" w:hAnsi="Cambria Math"/>
              <w:sz w:val="28"/>
            </w:rPr>
            <m:t>∆</m:t>
          </m:r>
          <m:sSub>
            <m:sSubPr>
              <m:ctrlPr>
                <w:rPr>
                  <w:rFonts w:ascii="Cambria Math" w:hAnsi="Cambria Math"/>
                  <w:i/>
                  <w:sz w:val="28"/>
                </w:rPr>
              </m:ctrlPr>
            </m:sSubPr>
            <m:e>
              <m:r>
                <w:rPr>
                  <w:rFonts w:ascii="Cambria Math" w:hAnsi="Cambria Math"/>
                  <w:sz w:val="28"/>
                </w:rPr>
                <m:t>S</m:t>
              </m:r>
            </m:e>
            <m:sub>
              <m:r>
                <w:rPr>
                  <w:rFonts w:ascii="Cambria Math" w:hAnsi="Cambria Math"/>
                  <w:sz w:val="28"/>
                </w:rPr>
                <m:t>z</m:t>
              </m:r>
            </m:sub>
          </m:sSub>
          <m:r>
            <w:rPr>
              <w:rFonts w:ascii="Cambria Math" w:hAnsi="Cambria Math"/>
              <w:sz w:val="28"/>
            </w:rPr>
            <m:t>=∆</m:t>
          </m:r>
          <m:sSub>
            <m:sSubPr>
              <m:ctrlPr>
                <w:rPr>
                  <w:rFonts w:ascii="Cambria Math" w:hAnsi="Cambria Math"/>
                  <w:i/>
                  <w:sz w:val="28"/>
                </w:rPr>
              </m:ctrlPr>
            </m:sSubPr>
            <m:e>
              <m:r>
                <w:rPr>
                  <w:rFonts w:ascii="Cambria Math" w:hAnsi="Cambria Math"/>
                  <w:sz w:val="28"/>
                </w:rPr>
                <m:t>e</m:t>
              </m:r>
            </m:e>
            <m:sub>
              <m:r>
                <w:rPr>
                  <w:rFonts w:ascii="Cambria Math" w:hAnsi="Cambria Math"/>
                  <w:sz w:val="28"/>
                </w:rPr>
                <m:t>z</m:t>
              </m:r>
            </m:sub>
          </m:sSub>
          <m:r>
            <w:rPr>
              <w:rFonts w:ascii="Cambria Math" w:hAnsi="Cambria Math"/>
              <w:sz w:val="28"/>
            </w:rPr>
            <m:t>+∆</m:t>
          </m:r>
          <m:sSub>
            <m:sSubPr>
              <m:ctrlPr>
                <w:rPr>
                  <w:rFonts w:ascii="Cambria Math" w:hAnsi="Cambria Math"/>
                  <w:i/>
                  <w:sz w:val="28"/>
                </w:rPr>
              </m:ctrlPr>
            </m:sSubPr>
            <m:e>
              <m:r>
                <w:rPr>
                  <w:rFonts w:ascii="Cambria Math" w:hAnsi="Cambria Math"/>
                  <w:sz w:val="28"/>
                </w:rPr>
                <m:t>g</m:t>
              </m:r>
            </m:e>
            <m:sub>
              <m:r>
                <w:rPr>
                  <w:rFonts w:ascii="Cambria Math" w:hAnsi="Cambria Math"/>
                  <w:sz w:val="28"/>
                </w:rPr>
                <m:t>z</m:t>
              </m:r>
            </m:sub>
          </m:sSub>
          <m:r>
            <m:rPr>
              <m:sty m:val="p"/>
            </m:rPr>
            <w:rPr>
              <w:rFonts w:ascii="Cambria Math" w:hAnsi="Cambria Math"/>
              <w:sz w:val="28"/>
            </w:rPr>
            <m:t>(</m:t>
          </m:r>
          <m:r>
            <w:rPr>
              <w:rFonts w:ascii="Cambria Math" w:hAnsi="Cambria Math"/>
              <w:sz w:val="28"/>
            </w:rPr>
            <m:t>w</m:t>
          </m:r>
          <m:r>
            <m:rPr>
              <m:sty m:val="p"/>
            </m:rPr>
            <w:rPr>
              <w:rFonts w:ascii="Cambria Math" w:hAnsi="Cambria Math"/>
              <w:sz w:val="28"/>
            </w:rPr>
            <m:t>)</m:t>
          </m:r>
          <m:r>
            <w:rPr>
              <w:rFonts w:ascii="Cambria Math" w:hAnsi="Cambria Math"/>
              <w:sz w:val="28"/>
            </w:rPr>
            <m:t>;</m:t>
          </m:r>
        </m:oMath>
      </m:oMathPara>
    </w:p>
    <w:p w14:paraId="6AE6B536" w14:textId="77777777" w:rsidR="00A5098A" w:rsidRPr="00EA0AA4" w:rsidRDefault="00A5098A" w:rsidP="00874465">
      <w:pPr>
        <w:spacing w:after="0" w:line="240" w:lineRule="auto"/>
        <w:ind w:firstLine="567"/>
        <w:jc w:val="right"/>
        <w:rPr>
          <w:rFonts w:ascii="Times New Roman" w:eastAsiaTheme="minorEastAsia" w:hAnsi="Times New Roman"/>
          <w:sz w:val="28"/>
        </w:rPr>
      </w:pPr>
      <m:oMath>
        <m:r>
          <w:rPr>
            <w:rFonts w:ascii="Cambria Math" w:hAnsi="Cambria Math"/>
            <w:sz w:val="28"/>
          </w:rPr>
          <m:t>∆S=</m:t>
        </m:r>
        <m:rad>
          <m:radPr>
            <m:degHide m:val="1"/>
            <m:ctrlPr>
              <w:rPr>
                <w:rFonts w:ascii="Cambria Math" w:hAnsi="Cambria Math"/>
                <w:i/>
                <w:sz w:val="28"/>
              </w:rPr>
            </m:ctrlPr>
          </m:radPr>
          <m:deg/>
          <m:e>
            <m:r>
              <w:rPr>
                <w:rFonts w:ascii="Cambria Math" w:hAnsi="Cambria Math"/>
                <w:sz w:val="28"/>
              </w:rPr>
              <m:t>∆</m:t>
            </m:r>
            <m:sSubSup>
              <m:sSubSupPr>
                <m:ctrlPr>
                  <w:rPr>
                    <w:rFonts w:ascii="Cambria Math" w:hAnsi="Cambria Math"/>
                    <w:i/>
                    <w:sz w:val="28"/>
                  </w:rPr>
                </m:ctrlPr>
              </m:sSubSupPr>
              <m:e>
                <m:r>
                  <w:rPr>
                    <w:rFonts w:ascii="Cambria Math" w:hAnsi="Cambria Math"/>
                    <w:sz w:val="28"/>
                  </w:rPr>
                  <m:t>S</m:t>
                </m:r>
              </m:e>
              <m:sub>
                <m:r>
                  <w:rPr>
                    <w:rFonts w:ascii="Cambria Math" w:hAnsi="Cambria Math"/>
                    <w:sz w:val="28"/>
                  </w:rPr>
                  <m:t>x</m:t>
                </m:r>
              </m:sub>
              <m:sup>
                <m:r>
                  <w:rPr>
                    <w:rFonts w:ascii="Cambria Math" w:hAnsi="Cambria Math"/>
                    <w:sz w:val="28"/>
                  </w:rPr>
                  <m:t>2</m:t>
                </m:r>
              </m:sup>
            </m:sSubSup>
            <m:r>
              <w:rPr>
                <w:rFonts w:ascii="Cambria Math" w:hAnsi="Cambria Math"/>
                <w:sz w:val="28"/>
              </w:rPr>
              <m:t>+∆</m:t>
            </m:r>
            <m:sSubSup>
              <m:sSubSupPr>
                <m:ctrlPr>
                  <w:rPr>
                    <w:rFonts w:ascii="Cambria Math" w:hAnsi="Cambria Math"/>
                    <w:i/>
                    <w:sz w:val="28"/>
                  </w:rPr>
                </m:ctrlPr>
              </m:sSubSupPr>
              <m:e>
                <m:r>
                  <w:rPr>
                    <w:rFonts w:ascii="Cambria Math" w:hAnsi="Cambria Math"/>
                    <w:sz w:val="28"/>
                  </w:rPr>
                  <m:t>S</m:t>
                </m:r>
              </m:e>
              <m:sub>
                <m:r>
                  <w:rPr>
                    <w:rFonts w:ascii="Cambria Math" w:hAnsi="Cambria Math"/>
                    <w:sz w:val="28"/>
                  </w:rPr>
                  <m:t>y</m:t>
                </m:r>
              </m:sub>
              <m:sup>
                <m:r>
                  <w:rPr>
                    <w:rFonts w:ascii="Cambria Math" w:hAnsi="Cambria Math"/>
                    <w:sz w:val="28"/>
                  </w:rPr>
                  <m:t>2</m:t>
                </m:r>
              </m:sup>
            </m:sSubSup>
            <m:r>
              <w:rPr>
                <w:rFonts w:ascii="Cambria Math" w:hAnsi="Cambria Math"/>
                <w:sz w:val="28"/>
              </w:rPr>
              <m:t>+∆</m:t>
            </m:r>
            <m:sSubSup>
              <m:sSubSupPr>
                <m:ctrlPr>
                  <w:rPr>
                    <w:rFonts w:ascii="Cambria Math" w:hAnsi="Cambria Math"/>
                    <w:i/>
                    <w:sz w:val="28"/>
                  </w:rPr>
                </m:ctrlPr>
              </m:sSubSupPr>
              <m:e>
                <m:r>
                  <w:rPr>
                    <w:rFonts w:ascii="Cambria Math" w:hAnsi="Cambria Math"/>
                    <w:sz w:val="28"/>
                  </w:rPr>
                  <m:t>S</m:t>
                </m:r>
              </m:e>
              <m:sub>
                <m:r>
                  <w:rPr>
                    <w:rFonts w:ascii="Cambria Math" w:hAnsi="Cambria Math"/>
                    <w:sz w:val="28"/>
                  </w:rPr>
                  <m:t>z</m:t>
                </m:r>
              </m:sub>
              <m:sup>
                <m:r>
                  <w:rPr>
                    <w:rFonts w:ascii="Cambria Math" w:hAnsi="Cambria Math"/>
                    <w:sz w:val="28"/>
                  </w:rPr>
                  <m:t>2</m:t>
                </m:r>
              </m:sup>
            </m:sSubSup>
          </m:e>
        </m:rad>
        <m:r>
          <w:rPr>
            <w:rFonts w:ascii="Cambria Math" w:hAnsi="Cambria Math"/>
            <w:sz w:val="28"/>
          </w:rPr>
          <m:t>.</m:t>
        </m:r>
      </m:oMath>
      <w:r w:rsidRPr="00EA0AA4">
        <w:rPr>
          <w:rFonts w:ascii="Times New Roman" w:eastAsiaTheme="minorEastAsia" w:hAnsi="Times New Roman"/>
          <w:sz w:val="28"/>
        </w:rPr>
        <w:t xml:space="preserve"> </w:t>
      </w:r>
      <w:r w:rsidRPr="00EA0AA4">
        <w:rPr>
          <w:rFonts w:ascii="Times New Roman" w:eastAsiaTheme="minorEastAsia" w:hAnsi="Times New Roman"/>
          <w:sz w:val="28"/>
        </w:rPr>
        <w:tab/>
      </w:r>
      <w:r w:rsidRPr="00EA0AA4">
        <w:rPr>
          <w:rFonts w:ascii="Times New Roman" w:eastAsiaTheme="minorEastAsia" w:hAnsi="Times New Roman"/>
          <w:sz w:val="28"/>
        </w:rPr>
        <w:tab/>
      </w:r>
      <w:r w:rsidRPr="00EA0AA4">
        <w:rPr>
          <w:rFonts w:ascii="Times New Roman" w:eastAsiaTheme="minorEastAsia" w:hAnsi="Times New Roman"/>
          <w:sz w:val="28"/>
        </w:rPr>
        <w:tab/>
      </w:r>
      <w:r w:rsidRPr="00EA0AA4">
        <w:rPr>
          <w:rFonts w:ascii="Times New Roman" w:eastAsiaTheme="minorEastAsia" w:hAnsi="Times New Roman"/>
          <w:sz w:val="28"/>
        </w:rPr>
        <w:tab/>
        <w:t>(2.14)</w:t>
      </w:r>
    </w:p>
    <w:p w14:paraId="591E57E5" w14:textId="77777777" w:rsidR="00CB10F3" w:rsidRDefault="00CB10F3" w:rsidP="008A23BA">
      <w:pPr>
        <w:spacing w:after="0" w:line="240" w:lineRule="auto"/>
        <w:ind w:firstLine="567"/>
        <w:jc w:val="both"/>
        <w:rPr>
          <w:rFonts w:ascii="Times New Roman" w:eastAsiaTheme="minorEastAsia" w:hAnsi="Times New Roman"/>
          <w:sz w:val="28"/>
        </w:rPr>
      </w:pPr>
    </w:p>
    <w:p w14:paraId="60CE246B" w14:textId="0AF6527E" w:rsidR="00A5098A" w:rsidRPr="003876FB" w:rsidRDefault="003876FB" w:rsidP="008A23BA">
      <w:pPr>
        <w:spacing w:after="0" w:line="240" w:lineRule="auto"/>
        <w:ind w:firstLine="567"/>
        <w:jc w:val="both"/>
        <w:rPr>
          <w:rFonts w:ascii="Times New Roman" w:eastAsiaTheme="minorEastAsia" w:hAnsi="Times New Roman"/>
          <w:sz w:val="28"/>
        </w:rPr>
      </w:pPr>
      <w:r>
        <w:rPr>
          <w:rFonts w:ascii="Times New Roman" w:eastAsiaTheme="minorEastAsia" w:hAnsi="Times New Roman"/>
          <w:sz w:val="28"/>
        </w:rPr>
        <w:t>Следовательно,</w:t>
      </w:r>
      <w:r w:rsidR="00A5098A" w:rsidRPr="00EA0AA4">
        <w:rPr>
          <w:rFonts w:ascii="Times New Roman" w:eastAsiaTheme="minorEastAsia" w:hAnsi="Times New Roman"/>
          <w:sz w:val="28"/>
        </w:rPr>
        <w:t xml:space="preserve"> для </w:t>
      </w:r>
      <w:r>
        <w:rPr>
          <w:rFonts w:ascii="Times New Roman" w:eastAsiaTheme="minorEastAsia" w:hAnsi="Times New Roman"/>
          <w:sz w:val="28"/>
        </w:rPr>
        <w:t>определения</w:t>
      </w:r>
      <w:r w:rsidR="00A5098A" w:rsidRPr="00EA0AA4">
        <w:rPr>
          <w:rFonts w:ascii="Times New Roman" w:eastAsiaTheme="minorEastAsia" w:hAnsi="Times New Roman"/>
          <w:sz w:val="28"/>
        </w:rPr>
        <w:t xml:space="preserve"> предельно допустимого перемещения сооружения необходимо вычислить перемещения </w:t>
      </w:r>
      <w:r w:rsidRPr="003876FB">
        <w:rPr>
          <w:rFonts w:ascii="Times New Roman" w:eastAsiaTheme="minorEastAsia" w:hAnsi="Times New Roman"/>
          <w:sz w:val="28"/>
        </w:rPr>
        <w:t>как конструкции, так и основания</w:t>
      </w:r>
      <w:r>
        <w:t>.</w:t>
      </w:r>
      <w:r w:rsidR="00A5098A" w:rsidRPr="00EA0AA4">
        <w:rPr>
          <w:rFonts w:ascii="Times New Roman" w:eastAsiaTheme="minorEastAsia" w:hAnsi="Times New Roman"/>
          <w:sz w:val="28"/>
        </w:rPr>
        <w:t xml:space="preserve"> Фактически эти два перемещения частично взаимосвязаны между собой. Перемещение основания приводит к возникновению дополнительных напряжений в конструкциях, которые в свою очередь приводят к дополнительным перемещениям конструкций. В большинстве случаев деформирование основания происходит под воздействием давления собственно сооружения. Однако возможны и дополнительные перемещения основания в случае, когда сооружения размещены на оползневых участках, сейсмических зонах, и в зонах с изменяющимися гидрогеологическими условиями. Тогда к предельному перемещению следует прибавить величину собственного перемещения основания и перемещения сооружения, вызванного деформированием основания вследствие оползневых и прочих явлений. Такая модель перемещений является </w:t>
      </w:r>
      <w:r w:rsidRPr="003876FB">
        <w:rPr>
          <w:rFonts w:ascii="Times New Roman" w:eastAsiaTheme="minorEastAsia" w:hAnsi="Times New Roman"/>
          <w:sz w:val="28"/>
        </w:rPr>
        <w:t>существенно усложнённой.</w:t>
      </w:r>
      <w:r w:rsidR="00A5098A" w:rsidRPr="00EA0AA4">
        <w:rPr>
          <w:rFonts w:ascii="Times New Roman" w:eastAsiaTheme="minorEastAsia" w:hAnsi="Times New Roman"/>
          <w:sz w:val="28"/>
        </w:rPr>
        <w:t xml:space="preserve"> Особенно сложным закон перемещений является в случае неравномерного деформирования сооружения и основания. Описанные выше условия могут быть представлены в виде трех возможных </w:t>
      </w:r>
      <w:r w:rsidR="00A5098A" w:rsidRPr="003876FB">
        <w:rPr>
          <w:rFonts w:ascii="Times New Roman" w:eastAsiaTheme="minorEastAsia" w:hAnsi="Times New Roman"/>
          <w:sz w:val="28"/>
        </w:rPr>
        <w:t>состояний (рисунок 2.1).</w:t>
      </w:r>
    </w:p>
    <w:p w14:paraId="46FE57AA" w14:textId="6A7276BF" w:rsidR="00EE0C22" w:rsidRPr="00EA0AA4" w:rsidRDefault="00EE0C22" w:rsidP="003876FB">
      <w:pPr>
        <w:spacing w:after="0" w:line="240" w:lineRule="auto"/>
        <w:ind w:firstLine="567"/>
        <w:jc w:val="center"/>
        <w:rPr>
          <w:rFonts w:ascii="Times New Roman" w:eastAsiaTheme="minorEastAsia" w:hAnsi="Times New Roman"/>
          <w:sz w:val="28"/>
        </w:rPr>
      </w:pPr>
      <w:r w:rsidRPr="00EE0C22">
        <w:rPr>
          <w:noProof/>
        </w:rPr>
        <w:drawing>
          <wp:inline distT="0" distB="0" distL="0" distR="0" wp14:anchorId="4E665BC9" wp14:editId="08AC14A1">
            <wp:extent cx="4455042" cy="2298565"/>
            <wp:effectExtent l="0" t="0" r="0" b="6985"/>
            <wp:docPr id="1227322637" name="Рисунок 1227322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4469318" cy="2305931"/>
                    </a:xfrm>
                    <a:prstGeom prst="rect">
                      <a:avLst/>
                    </a:prstGeom>
                    <a:noFill/>
                    <a:ln>
                      <a:noFill/>
                    </a:ln>
                  </pic:spPr>
                </pic:pic>
              </a:graphicData>
            </a:graphic>
          </wp:inline>
        </w:drawing>
      </w:r>
    </w:p>
    <w:p w14:paraId="5F57F7D5" w14:textId="0FD2614A" w:rsidR="00A5098A" w:rsidRPr="00EA0AA4" w:rsidRDefault="00A5098A" w:rsidP="00874465">
      <w:pPr>
        <w:spacing w:after="0" w:line="240" w:lineRule="auto"/>
        <w:jc w:val="center"/>
        <w:rPr>
          <w:rFonts w:ascii="Times New Roman" w:eastAsiaTheme="minorEastAsia" w:hAnsi="Times New Roman"/>
          <w:sz w:val="28"/>
        </w:rPr>
      </w:pPr>
    </w:p>
    <w:p w14:paraId="4CCB93D9" w14:textId="5B011E83" w:rsidR="00A5098A" w:rsidRPr="00EA0AA4" w:rsidRDefault="00A5098A" w:rsidP="00874465">
      <w:pPr>
        <w:spacing w:after="0" w:line="240" w:lineRule="auto"/>
        <w:jc w:val="center"/>
        <w:rPr>
          <w:rFonts w:ascii="Times New Roman" w:eastAsiaTheme="minorEastAsia" w:hAnsi="Times New Roman"/>
          <w:sz w:val="28"/>
        </w:rPr>
      </w:pPr>
      <w:r w:rsidRPr="00EA0AA4">
        <w:rPr>
          <w:rFonts w:ascii="Times New Roman" w:eastAsiaTheme="minorEastAsia" w:hAnsi="Times New Roman"/>
          <w:sz w:val="28"/>
        </w:rPr>
        <w:t>Рисунок 2.1</w:t>
      </w:r>
      <w:r w:rsidR="00562A79">
        <w:rPr>
          <w:rFonts w:ascii="Times New Roman" w:eastAsiaTheme="minorEastAsia" w:hAnsi="Times New Roman"/>
          <w:sz w:val="28"/>
        </w:rPr>
        <w:t xml:space="preserve"> </w:t>
      </w:r>
      <w:r w:rsidR="00562A79">
        <w:rPr>
          <w:rFonts w:ascii="Times New Roman" w:hAnsi="Times New Roman" w:cs="Times New Roman"/>
          <w:sz w:val="28"/>
          <w:szCs w:val="28"/>
        </w:rPr>
        <w:t>–</w:t>
      </w:r>
      <w:r w:rsidRPr="00EA0AA4">
        <w:rPr>
          <w:rFonts w:ascii="Times New Roman" w:eastAsiaTheme="minorEastAsia" w:hAnsi="Times New Roman"/>
          <w:sz w:val="28"/>
        </w:rPr>
        <w:t xml:space="preserve"> Виды перемещений при различных условиях взаимодействия сооружения и основания</w:t>
      </w:r>
    </w:p>
    <w:p w14:paraId="38F3D422" w14:textId="77777777" w:rsidR="00A5098A" w:rsidRPr="00EA0AA4" w:rsidRDefault="00A5098A" w:rsidP="00874465">
      <w:pPr>
        <w:spacing w:after="0" w:line="240" w:lineRule="auto"/>
        <w:ind w:firstLine="567"/>
        <w:jc w:val="both"/>
        <w:rPr>
          <w:rFonts w:ascii="Times New Roman" w:eastAsiaTheme="minorEastAsia" w:hAnsi="Times New Roman"/>
          <w:sz w:val="28"/>
        </w:rPr>
      </w:pPr>
    </w:p>
    <w:p w14:paraId="7D1DF031" w14:textId="6DD7744C" w:rsidR="00A5098A" w:rsidRPr="00EA0AA4" w:rsidRDefault="003876FB" w:rsidP="00874465">
      <w:pPr>
        <w:pStyle w:val="a3"/>
        <w:spacing w:before="0" w:beforeAutospacing="0" w:after="0" w:afterAutospacing="0"/>
        <w:ind w:firstLine="567"/>
        <w:jc w:val="both"/>
      </w:pPr>
      <w:r>
        <w:rPr>
          <w:sz w:val="28"/>
        </w:rPr>
        <w:t>Следует</w:t>
      </w:r>
      <w:r w:rsidR="00A5098A" w:rsidRPr="00EA0AA4">
        <w:rPr>
          <w:sz w:val="28"/>
        </w:rPr>
        <w:t xml:space="preserve"> отметить, что для расчета точности мониторинга необходимо брать в расчет величину относительного перемещения сооружения </w:t>
      </w:r>
      <w:r w:rsidR="00A5098A" w:rsidRPr="00EA0AA4">
        <w:rPr>
          <w:rFonts w:eastAsia="Calibri"/>
          <w:sz w:val="28"/>
          <w:szCs w:val="28"/>
        </w:rPr>
        <w:t>Δ</w:t>
      </w:r>
      <w:r w:rsidR="00A5098A" w:rsidRPr="00EA0AA4">
        <w:rPr>
          <w:rFonts w:eastAsia="Calibri"/>
          <w:i/>
          <w:iCs/>
          <w:sz w:val="28"/>
          <w:szCs w:val="28"/>
        </w:rPr>
        <w:t>S</w:t>
      </w:r>
      <w:r w:rsidR="00A5098A" w:rsidRPr="00EA0AA4">
        <w:rPr>
          <w:rFonts w:eastAsia="Calibri"/>
          <w:i/>
          <w:iCs/>
          <w:position w:val="-7"/>
          <w:sz w:val="28"/>
          <w:szCs w:val="28"/>
          <w:vertAlign w:val="subscript"/>
        </w:rPr>
        <w:t>r</w:t>
      </w:r>
      <w:r w:rsidR="00A5098A" w:rsidRPr="00EA0AA4">
        <w:rPr>
          <w:sz w:val="28"/>
        </w:rPr>
        <w:t xml:space="preserve">, а не абсолютного перемещения </w:t>
      </w:r>
      <w:r w:rsidR="00A5098A" w:rsidRPr="00EA0AA4">
        <w:rPr>
          <w:rFonts w:eastAsia="Calibri"/>
          <w:sz w:val="28"/>
          <w:szCs w:val="28"/>
        </w:rPr>
        <w:t>Δ</w:t>
      </w:r>
      <w:r w:rsidR="00A5098A" w:rsidRPr="00EA0AA4">
        <w:rPr>
          <w:rFonts w:eastAsia="Calibri"/>
          <w:i/>
          <w:iCs/>
          <w:sz w:val="28"/>
          <w:szCs w:val="28"/>
        </w:rPr>
        <w:t>S</w:t>
      </w:r>
      <w:r w:rsidR="00A5098A" w:rsidRPr="00EA0AA4">
        <w:rPr>
          <w:rFonts w:eastAsia="Calibri"/>
          <w:i/>
          <w:iCs/>
          <w:position w:val="-7"/>
          <w:sz w:val="28"/>
          <w:szCs w:val="28"/>
          <w:vertAlign w:val="subscript"/>
        </w:rPr>
        <w:t>a</w:t>
      </w:r>
      <w:r w:rsidR="00A5098A" w:rsidRPr="00EA0AA4">
        <w:rPr>
          <w:sz w:val="28"/>
        </w:rPr>
        <w:t xml:space="preserve"> (рисунок 2.2). Абсолютное перемещение сооружения в целом, как единого целого не ведет к изменению геометрии сооружения, и, следовательно, не ведет к возникновению дополнительных напряжений</w:t>
      </w:r>
      <w:r w:rsidR="00531212">
        <w:rPr>
          <w:sz w:val="28"/>
        </w:rPr>
        <w:t>.</w:t>
      </w:r>
    </w:p>
    <w:p w14:paraId="009491D3" w14:textId="6840226C" w:rsidR="00A5098A" w:rsidRPr="00EA0AA4" w:rsidRDefault="00EE0C22" w:rsidP="00874465">
      <w:pPr>
        <w:spacing w:after="0" w:line="240" w:lineRule="auto"/>
        <w:jc w:val="center"/>
        <w:rPr>
          <w:rFonts w:ascii="Times New Roman" w:hAnsi="Times New Roman"/>
          <w:sz w:val="28"/>
        </w:rPr>
      </w:pPr>
      <w:r w:rsidRPr="00EE0C22">
        <w:rPr>
          <w:noProof/>
        </w:rPr>
        <w:lastRenderedPageBreak/>
        <w:drawing>
          <wp:inline distT="0" distB="0" distL="0" distR="0" wp14:anchorId="3F510DA0" wp14:editId="1C18ED4F">
            <wp:extent cx="3057098" cy="2324362"/>
            <wp:effectExtent l="0" t="0" r="0" b="0"/>
            <wp:docPr id="1227322687" name="Рисунок 1227322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3073706" cy="2336989"/>
                    </a:xfrm>
                    <a:prstGeom prst="rect">
                      <a:avLst/>
                    </a:prstGeom>
                    <a:noFill/>
                    <a:ln>
                      <a:noFill/>
                    </a:ln>
                  </pic:spPr>
                </pic:pic>
              </a:graphicData>
            </a:graphic>
          </wp:inline>
        </w:drawing>
      </w:r>
    </w:p>
    <w:p w14:paraId="5EAAEF3E" w14:textId="1206E8B2" w:rsidR="00A5098A" w:rsidRPr="00EA0AA4" w:rsidRDefault="00A5098A" w:rsidP="00874465">
      <w:pPr>
        <w:spacing w:after="0" w:line="240" w:lineRule="auto"/>
        <w:jc w:val="center"/>
        <w:rPr>
          <w:rFonts w:ascii="Times New Roman" w:hAnsi="Times New Roman"/>
          <w:sz w:val="28"/>
        </w:rPr>
      </w:pPr>
      <w:r w:rsidRPr="00EA0AA4">
        <w:rPr>
          <w:rFonts w:ascii="Times New Roman" w:hAnsi="Times New Roman"/>
          <w:sz w:val="28"/>
        </w:rPr>
        <w:t>Рисунок 2.2</w:t>
      </w:r>
      <w:r w:rsidR="00562A79">
        <w:rPr>
          <w:rFonts w:ascii="Times New Roman" w:hAnsi="Times New Roman"/>
          <w:sz w:val="28"/>
        </w:rPr>
        <w:t xml:space="preserve"> </w:t>
      </w:r>
      <w:r w:rsidR="00562A79">
        <w:rPr>
          <w:rFonts w:ascii="Times New Roman" w:hAnsi="Times New Roman" w:cs="Times New Roman"/>
          <w:sz w:val="28"/>
          <w:szCs w:val="28"/>
        </w:rPr>
        <w:t xml:space="preserve">– </w:t>
      </w:r>
      <w:r w:rsidRPr="00EA0AA4">
        <w:rPr>
          <w:rFonts w:ascii="Times New Roman" w:hAnsi="Times New Roman"/>
          <w:sz w:val="28"/>
        </w:rPr>
        <w:t>Абсолютные и относительные перемещения</w:t>
      </w:r>
    </w:p>
    <w:p w14:paraId="5EA90214" w14:textId="77777777" w:rsidR="00A5098A" w:rsidRPr="00EA0AA4" w:rsidRDefault="00A5098A" w:rsidP="00874465">
      <w:pPr>
        <w:spacing w:after="0" w:line="240" w:lineRule="auto"/>
        <w:ind w:firstLine="567"/>
        <w:jc w:val="both"/>
        <w:rPr>
          <w:rFonts w:ascii="Times New Roman" w:hAnsi="Times New Roman"/>
          <w:sz w:val="28"/>
        </w:rPr>
      </w:pPr>
    </w:p>
    <w:p w14:paraId="14C1956E" w14:textId="6C329D61" w:rsidR="00A5098A" w:rsidRPr="00EA0AA4" w:rsidRDefault="00A5098A" w:rsidP="00874465">
      <w:pPr>
        <w:spacing w:after="0" w:line="240" w:lineRule="auto"/>
        <w:ind w:firstLine="567"/>
        <w:jc w:val="both"/>
        <w:rPr>
          <w:rFonts w:ascii="Times New Roman" w:hAnsi="Times New Roman"/>
          <w:sz w:val="28"/>
        </w:rPr>
      </w:pPr>
      <w:r w:rsidRPr="00EA0AA4">
        <w:rPr>
          <w:rFonts w:ascii="Times New Roman" w:hAnsi="Times New Roman"/>
          <w:sz w:val="28"/>
        </w:rPr>
        <w:t xml:space="preserve">Взаимодействие здания с основанием происходит через фундамент сооружения. Деформирование основания под сооружением зависит от формы и геометрии фундамента. Подобное взаимодействие еще больше усложняет расчетную модель системы «сооружение </w:t>
      </w:r>
      <w:r w:rsidRPr="00EA0AA4">
        <w:rPr>
          <w:rFonts w:ascii="Times New Roman" w:hAnsi="Times New Roman"/>
          <w:sz w:val="28"/>
          <w:szCs w:val="28"/>
        </w:rPr>
        <w:t xml:space="preserve">– </w:t>
      </w:r>
      <w:r w:rsidRPr="00EA0AA4">
        <w:rPr>
          <w:rFonts w:ascii="Times New Roman" w:hAnsi="Times New Roman"/>
          <w:sz w:val="28"/>
        </w:rPr>
        <w:t xml:space="preserve">фундамент </w:t>
      </w:r>
      <w:r w:rsidRPr="00EA0AA4">
        <w:rPr>
          <w:rFonts w:ascii="Times New Roman" w:hAnsi="Times New Roman"/>
          <w:sz w:val="28"/>
          <w:szCs w:val="28"/>
        </w:rPr>
        <w:t xml:space="preserve">– </w:t>
      </w:r>
      <w:r w:rsidRPr="00EA0AA4">
        <w:rPr>
          <w:rFonts w:ascii="Times New Roman" w:hAnsi="Times New Roman"/>
          <w:sz w:val="28"/>
        </w:rPr>
        <w:t>основание» и вычисление предельного перемещения сооружения. Тем не менее строительная наука разработала огромное количество расчетных моделей для указанных условий, которые с успехом могут быть использованы инженерами</w:t>
      </w:r>
      <w:r w:rsidR="002F711F">
        <w:rPr>
          <w:rFonts w:ascii="Times New Roman" w:hAnsi="Times New Roman"/>
          <w:sz w:val="28"/>
        </w:rPr>
        <w:t>-</w:t>
      </w:r>
      <w:r w:rsidRPr="00EA0AA4">
        <w:rPr>
          <w:rFonts w:ascii="Times New Roman" w:hAnsi="Times New Roman"/>
          <w:sz w:val="28"/>
        </w:rPr>
        <w:t>геодезистами.</w:t>
      </w:r>
    </w:p>
    <w:p w14:paraId="618E6078" w14:textId="12294CD4" w:rsidR="00A5098A" w:rsidRPr="00EA0AA4" w:rsidRDefault="00A5098A" w:rsidP="00874465">
      <w:pPr>
        <w:spacing w:after="0" w:line="240" w:lineRule="auto"/>
        <w:ind w:firstLine="567"/>
        <w:jc w:val="both"/>
        <w:rPr>
          <w:rFonts w:ascii="Times New Roman" w:hAnsi="Times New Roman"/>
          <w:sz w:val="28"/>
        </w:rPr>
      </w:pPr>
      <w:r w:rsidRPr="00EA0AA4">
        <w:rPr>
          <w:rFonts w:ascii="Times New Roman" w:hAnsi="Times New Roman"/>
          <w:sz w:val="28"/>
        </w:rPr>
        <w:t>Согласно известному принципу, принятому в инженерной геодезии [6</w:t>
      </w:r>
      <w:r w:rsidR="00556F9A" w:rsidRPr="00EA0AA4">
        <w:rPr>
          <w:rFonts w:ascii="Times New Roman" w:hAnsi="Times New Roman"/>
          <w:sz w:val="28"/>
        </w:rPr>
        <w:t>8</w:t>
      </w:r>
      <w:r w:rsidRPr="00EA0AA4">
        <w:rPr>
          <w:rFonts w:ascii="Times New Roman" w:hAnsi="Times New Roman"/>
          <w:sz w:val="28"/>
        </w:rPr>
        <w:t xml:space="preserve">, </w:t>
      </w:r>
      <w:r w:rsidR="00556F9A" w:rsidRPr="00EA0AA4">
        <w:rPr>
          <w:rFonts w:ascii="Times New Roman" w:hAnsi="Times New Roman"/>
          <w:sz w:val="28"/>
        </w:rPr>
        <w:t>70</w:t>
      </w:r>
      <w:r w:rsidRPr="00EA0AA4">
        <w:rPr>
          <w:rFonts w:ascii="Times New Roman" w:hAnsi="Times New Roman"/>
          <w:sz w:val="28"/>
        </w:rPr>
        <w:t>,</w:t>
      </w:r>
      <w:r w:rsidR="00556F9A" w:rsidRPr="00EA0AA4">
        <w:rPr>
          <w:rFonts w:ascii="Times New Roman" w:hAnsi="Times New Roman"/>
          <w:sz w:val="28"/>
        </w:rPr>
        <w:t>71</w:t>
      </w:r>
      <w:r w:rsidRPr="00EA0AA4">
        <w:rPr>
          <w:rFonts w:ascii="Times New Roman" w:hAnsi="Times New Roman"/>
          <w:sz w:val="28"/>
        </w:rPr>
        <w:t>,7</w:t>
      </w:r>
      <w:r w:rsidR="00556F9A" w:rsidRPr="00EA0AA4">
        <w:rPr>
          <w:rFonts w:ascii="Times New Roman" w:hAnsi="Times New Roman"/>
          <w:sz w:val="28"/>
        </w:rPr>
        <w:t>2</w:t>
      </w:r>
      <w:r w:rsidRPr="00EA0AA4">
        <w:rPr>
          <w:rFonts w:ascii="Times New Roman" w:hAnsi="Times New Roman"/>
          <w:sz w:val="28"/>
        </w:rPr>
        <w:t>], точность геодезического мониторинга может быть определена как</w:t>
      </w:r>
      <w:r w:rsidR="003876FB">
        <w:rPr>
          <w:rFonts w:ascii="Times New Roman" w:hAnsi="Times New Roman"/>
          <w:sz w:val="28"/>
        </w:rPr>
        <w:t>:</w:t>
      </w:r>
      <w:r w:rsidRPr="00EA0AA4">
        <w:rPr>
          <w:rFonts w:ascii="Times New Roman" w:hAnsi="Times New Roman"/>
          <w:sz w:val="28"/>
        </w:rPr>
        <w:t xml:space="preserve"> </w:t>
      </w:r>
    </w:p>
    <w:p w14:paraId="2E17CEAF" w14:textId="77777777" w:rsidR="00A5098A" w:rsidRPr="00EA0AA4" w:rsidRDefault="00A5098A" w:rsidP="00874465">
      <w:pPr>
        <w:spacing w:after="0" w:line="240" w:lineRule="auto"/>
        <w:ind w:firstLine="567"/>
        <w:jc w:val="both"/>
        <w:rPr>
          <w:rFonts w:ascii="Times New Roman" w:hAnsi="Times New Roman"/>
          <w:sz w:val="28"/>
        </w:rPr>
      </w:pPr>
    </w:p>
    <w:p w14:paraId="1DB3E9C2" w14:textId="2789CA36" w:rsidR="00562A79" w:rsidRPr="00EA0AA4" w:rsidRDefault="008631A7" w:rsidP="008A23BA">
      <w:pPr>
        <w:spacing w:after="0" w:line="240" w:lineRule="auto"/>
        <w:ind w:firstLine="567"/>
        <w:jc w:val="right"/>
        <w:rPr>
          <w:rFonts w:ascii="Times New Roman" w:eastAsiaTheme="minorEastAsia" w:hAnsi="Times New Roman"/>
          <w:sz w:val="28"/>
        </w:rPr>
      </w:pPr>
      <m:oMath>
        <m:sSub>
          <m:sSubPr>
            <m:ctrlPr>
              <w:rPr>
                <w:rFonts w:ascii="Cambria Math" w:hAnsi="Cambria Math"/>
                <w:i/>
                <w:sz w:val="28"/>
              </w:rPr>
            </m:ctrlPr>
          </m:sSubPr>
          <m:e>
            <m:r>
              <w:rPr>
                <w:rFonts w:ascii="Cambria Math" w:hAnsi="Cambria Math"/>
                <w:sz w:val="28"/>
              </w:rPr>
              <m:t>m</m:t>
            </m:r>
          </m:e>
          <m:sub>
            <m:r>
              <w:rPr>
                <w:rFonts w:ascii="Cambria Math" w:hAnsi="Cambria Math"/>
                <w:sz w:val="28"/>
              </w:rPr>
              <m:t>∆S</m:t>
            </m:r>
          </m:sub>
        </m:sSub>
        <m:r>
          <w:rPr>
            <w:rFonts w:ascii="Cambria Math" w:hAnsi="Cambria Math"/>
            <w:sz w:val="28"/>
          </w:rPr>
          <m:t>=0,2∆S</m:t>
        </m:r>
      </m:oMath>
      <w:r w:rsidR="00A5098A" w:rsidRPr="00EA0AA4">
        <w:rPr>
          <w:rFonts w:ascii="Times New Roman" w:eastAsiaTheme="minorEastAsia" w:hAnsi="Times New Roman"/>
          <w:sz w:val="28"/>
        </w:rPr>
        <w:t xml:space="preserve">. </w:t>
      </w:r>
      <w:r w:rsidR="00A5098A" w:rsidRPr="00EA0AA4">
        <w:rPr>
          <w:rFonts w:ascii="Times New Roman" w:eastAsiaTheme="minorEastAsia" w:hAnsi="Times New Roman"/>
          <w:sz w:val="28"/>
        </w:rPr>
        <w:tab/>
      </w:r>
      <w:r w:rsidR="00A5098A" w:rsidRPr="00EA0AA4">
        <w:rPr>
          <w:rFonts w:ascii="Times New Roman" w:eastAsiaTheme="minorEastAsia" w:hAnsi="Times New Roman"/>
          <w:sz w:val="28"/>
        </w:rPr>
        <w:tab/>
      </w:r>
      <w:r w:rsidR="00A5098A" w:rsidRPr="00EA0AA4">
        <w:rPr>
          <w:rFonts w:ascii="Times New Roman" w:eastAsiaTheme="minorEastAsia" w:hAnsi="Times New Roman"/>
          <w:sz w:val="28"/>
        </w:rPr>
        <w:tab/>
      </w:r>
      <w:r w:rsidR="00A5098A" w:rsidRPr="00EA0AA4">
        <w:rPr>
          <w:rFonts w:ascii="Times New Roman" w:eastAsiaTheme="minorEastAsia" w:hAnsi="Times New Roman"/>
          <w:sz w:val="28"/>
        </w:rPr>
        <w:tab/>
      </w:r>
      <w:r w:rsidR="00A5098A" w:rsidRPr="00EA0AA4">
        <w:rPr>
          <w:rFonts w:ascii="Times New Roman" w:eastAsiaTheme="minorEastAsia" w:hAnsi="Times New Roman"/>
          <w:sz w:val="28"/>
        </w:rPr>
        <w:tab/>
        <w:t>(2.15)</w:t>
      </w:r>
    </w:p>
    <w:p w14:paraId="58551319" w14:textId="2B235B68" w:rsidR="00A5098A" w:rsidRPr="00EA0AA4" w:rsidRDefault="00A5098A" w:rsidP="00874465">
      <w:pPr>
        <w:spacing w:after="0" w:line="240" w:lineRule="auto"/>
        <w:ind w:firstLine="567"/>
        <w:jc w:val="both"/>
        <w:rPr>
          <w:rFonts w:ascii="Times New Roman" w:hAnsi="Times New Roman"/>
          <w:sz w:val="28"/>
          <w:szCs w:val="28"/>
        </w:rPr>
      </w:pPr>
      <w:r w:rsidRPr="00EA0AA4">
        <w:rPr>
          <w:rFonts w:ascii="Times New Roman" w:hAnsi="Times New Roman"/>
          <w:sz w:val="28"/>
          <w:szCs w:val="28"/>
        </w:rPr>
        <w:t>Предположим, что нам известно допустим</w:t>
      </w:r>
      <w:r w:rsidR="003876FB">
        <w:rPr>
          <w:rFonts w:ascii="Times New Roman" w:hAnsi="Times New Roman"/>
          <w:sz w:val="28"/>
          <w:szCs w:val="28"/>
        </w:rPr>
        <w:t>ое</w:t>
      </w:r>
      <w:r w:rsidRPr="00EA0AA4">
        <w:rPr>
          <w:rFonts w:ascii="Times New Roman" w:hAnsi="Times New Roman"/>
          <w:sz w:val="28"/>
          <w:szCs w:val="28"/>
        </w:rPr>
        <w:t xml:space="preserve"> перемещени</w:t>
      </w:r>
      <w:r w:rsidR="003876FB">
        <w:rPr>
          <w:rFonts w:ascii="Times New Roman" w:hAnsi="Times New Roman"/>
          <w:sz w:val="28"/>
          <w:szCs w:val="28"/>
        </w:rPr>
        <w:t>е</w:t>
      </w:r>
      <w:r w:rsidRPr="00EA0AA4">
        <w:rPr>
          <w:rFonts w:ascii="Times New Roman" w:hAnsi="Times New Roman"/>
          <w:sz w:val="28"/>
          <w:szCs w:val="28"/>
        </w:rPr>
        <w:t xml:space="preserve"> </w:t>
      </w:r>
      <m:oMath>
        <m:r>
          <w:rPr>
            <w:rFonts w:ascii="Cambria Math" w:hAnsi="Cambria Math"/>
            <w:sz w:val="28"/>
            <w:szCs w:val="28"/>
          </w:rPr>
          <m:t>∆S</m:t>
        </m:r>
      </m:oMath>
      <w:r w:rsidRPr="00EA0AA4">
        <w:rPr>
          <w:rFonts w:ascii="Times New Roman" w:hAnsi="Times New Roman"/>
          <w:sz w:val="28"/>
          <w:szCs w:val="28"/>
        </w:rPr>
        <w:t xml:space="preserve">. Возникает вопрос как преобразовать допустимое перемещение в точность наблюдения. Для </w:t>
      </w:r>
      <w:r w:rsidR="003876FB">
        <w:rPr>
          <w:rFonts w:ascii="Times New Roman" w:hAnsi="Times New Roman"/>
          <w:sz w:val="28"/>
          <w:szCs w:val="28"/>
        </w:rPr>
        <w:t>выполнения</w:t>
      </w:r>
      <w:r w:rsidRPr="00EA0AA4">
        <w:rPr>
          <w:rFonts w:ascii="Times New Roman" w:hAnsi="Times New Roman"/>
          <w:sz w:val="28"/>
          <w:szCs w:val="28"/>
        </w:rPr>
        <w:t xml:space="preserve"> тако</w:t>
      </w:r>
      <w:r w:rsidR="003876FB">
        <w:rPr>
          <w:rFonts w:ascii="Times New Roman" w:hAnsi="Times New Roman"/>
          <w:sz w:val="28"/>
          <w:szCs w:val="28"/>
        </w:rPr>
        <w:t>го</w:t>
      </w:r>
      <w:r w:rsidRPr="00EA0AA4">
        <w:rPr>
          <w:rFonts w:ascii="Times New Roman" w:hAnsi="Times New Roman"/>
          <w:sz w:val="28"/>
          <w:szCs w:val="28"/>
        </w:rPr>
        <w:t xml:space="preserve"> преобразования воспользуемся подходом теорией погрешностей измерений. Взаимосвязь между </w:t>
      </w:r>
      <m:oMath>
        <m:r>
          <w:rPr>
            <w:rFonts w:ascii="Cambria Math" w:hAnsi="Cambria Math"/>
            <w:sz w:val="28"/>
            <w:szCs w:val="28"/>
          </w:rPr>
          <m:t>∆S</m:t>
        </m:r>
      </m:oMath>
      <w:r w:rsidRPr="00EA0AA4">
        <w:rPr>
          <w:rFonts w:ascii="Times New Roman" w:hAnsi="Times New Roman"/>
          <w:sz w:val="28"/>
          <w:szCs w:val="28"/>
        </w:rPr>
        <w:t xml:space="preserve"> и точностью наблюдений представлена на рисунке 2.3.</w:t>
      </w:r>
    </w:p>
    <w:p w14:paraId="52CA9AAB" w14:textId="77777777" w:rsidR="00A5098A" w:rsidRPr="00EA0AA4" w:rsidRDefault="00A5098A" w:rsidP="00874465">
      <w:pPr>
        <w:spacing w:after="0" w:line="240" w:lineRule="auto"/>
        <w:ind w:firstLine="567"/>
        <w:jc w:val="center"/>
        <w:rPr>
          <w:rFonts w:ascii="Times New Roman" w:hAnsi="Times New Roman"/>
        </w:rPr>
      </w:pPr>
      <w:r w:rsidRPr="00EA0AA4">
        <w:rPr>
          <w:rFonts w:ascii="Times New Roman" w:hAnsi="Times New Roman"/>
          <w:noProof/>
          <w:lang w:val="kk-KZ" w:eastAsia="kk-KZ"/>
        </w:rPr>
        <w:drawing>
          <wp:inline distT="0" distB="0" distL="0" distR="0" wp14:anchorId="0F16C492" wp14:editId="7FBAF00E">
            <wp:extent cx="3435289" cy="963307"/>
            <wp:effectExtent l="0" t="0" r="0" b="825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8"/>
                    <a:srcRect b="19248"/>
                    <a:stretch/>
                  </pic:blipFill>
                  <pic:spPr bwMode="auto">
                    <a:xfrm>
                      <a:off x="0" y="0"/>
                      <a:ext cx="3501953" cy="982001"/>
                    </a:xfrm>
                    <a:prstGeom prst="rect">
                      <a:avLst/>
                    </a:prstGeom>
                    <a:ln>
                      <a:noFill/>
                    </a:ln>
                    <a:extLst>
                      <a:ext uri="{53640926-AAD7-44D8-BBD7-CCE9431645EC}">
                        <a14:shadowObscured xmlns:a14="http://schemas.microsoft.com/office/drawing/2010/main"/>
                      </a:ext>
                    </a:extLst>
                  </pic:spPr>
                </pic:pic>
              </a:graphicData>
            </a:graphic>
          </wp:inline>
        </w:drawing>
      </w:r>
    </w:p>
    <w:p w14:paraId="419C843D" w14:textId="01AA7B23" w:rsidR="00A5098A" w:rsidRPr="00EA0AA4" w:rsidRDefault="00A5098A" w:rsidP="00874465">
      <w:pPr>
        <w:spacing w:after="0" w:line="240" w:lineRule="auto"/>
        <w:ind w:firstLine="567"/>
        <w:jc w:val="center"/>
        <w:rPr>
          <w:rFonts w:ascii="Times New Roman" w:hAnsi="Times New Roman"/>
          <w:sz w:val="28"/>
        </w:rPr>
      </w:pPr>
      <w:r w:rsidRPr="00EA0AA4">
        <w:rPr>
          <w:rFonts w:ascii="Times New Roman" w:hAnsi="Times New Roman"/>
          <w:sz w:val="28"/>
        </w:rPr>
        <w:t>Рисунок 2.3</w:t>
      </w:r>
      <w:r w:rsidR="00562A79">
        <w:rPr>
          <w:rFonts w:ascii="Times New Roman" w:hAnsi="Times New Roman"/>
          <w:sz w:val="28"/>
        </w:rPr>
        <w:t xml:space="preserve"> </w:t>
      </w:r>
      <w:r w:rsidR="00562A79">
        <w:rPr>
          <w:rFonts w:ascii="Times New Roman" w:hAnsi="Times New Roman" w:cs="Times New Roman"/>
          <w:sz w:val="28"/>
          <w:szCs w:val="28"/>
        </w:rPr>
        <w:t xml:space="preserve">– </w:t>
      </w:r>
      <w:r w:rsidRPr="00EA0AA4">
        <w:rPr>
          <w:rFonts w:ascii="Times New Roman" w:hAnsi="Times New Roman"/>
          <w:sz w:val="28"/>
          <w:szCs w:val="28"/>
        </w:rPr>
        <w:t xml:space="preserve">Взаимосвязь между </w:t>
      </w:r>
      <m:oMath>
        <m:r>
          <w:rPr>
            <w:rFonts w:ascii="Cambria Math" w:hAnsi="Cambria Math"/>
            <w:sz w:val="28"/>
            <w:szCs w:val="28"/>
          </w:rPr>
          <m:t>∆S</m:t>
        </m:r>
      </m:oMath>
      <w:r w:rsidRPr="00EA0AA4">
        <w:rPr>
          <w:rFonts w:ascii="Times New Roman" w:hAnsi="Times New Roman"/>
          <w:sz w:val="28"/>
          <w:szCs w:val="28"/>
        </w:rPr>
        <w:t xml:space="preserve"> и точностью наблюдений</w:t>
      </w:r>
    </w:p>
    <w:p w14:paraId="2C89E424" w14:textId="77777777" w:rsidR="00A5098A" w:rsidRPr="00EA0AA4" w:rsidRDefault="00A5098A" w:rsidP="00874465">
      <w:pPr>
        <w:spacing w:after="0" w:line="240" w:lineRule="auto"/>
        <w:ind w:firstLine="567"/>
        <w:jc w:val="center"/>
        <w:rPr>
          <w:rFonts w:ascii="Times New Roman" w:hAnsi="Times New Roman"/>
          <w:sz w:val="28"/>
        </w:rPr>
      </w:pPr>
    </w:p>
    <w:p w14:paraId="4101F399" w14:textId="7365CB7E" w:rsidR="00A5098A" w:rsidRPr="00EA0AA4" w:rsidRDefault="00A5098A" w:rsidP="00874465">
      <w:pPr>
        <w:spacing w:after="0" w:line="240" w:lineRule="auto"/>
        <w:ind w:firstLine="567"/>
        <w:jc w:val="both"/>
        <w:rPr>
          <w:rFonts w:ascii="Times New Roman" w:hAnsi="Times New Roman"/>
          <w:sz w:val="28"/>
          <w:szCs w:val="28"/>
        </w:rPr>
      </w:pPr>
      <w:r w:rsidRPr="00EA0AA4">
        <w:rPr>
          <w:rFonts w:ascii="Times New Roman" w:hAnsi="Times New Roman"/>
          <w:sz w:val="28"/>
          <w:szCs w:val="28"/>
        </w:rPr>
        <w:t xml:space="preserve">На рисунке 2.3 </w:t>
      </w:r>
      <w:r w:rsidRPr="00562A79">
        <w:rPr>
          <w:rFonts w:ascii="Times New Roman" w:hAnsi="Times New Roman"/>
          <w:i/>
          <w:iCs/>
          <w:sz w:val="28"/>
          <w:szCs w:val="28"/>
        </w:rPr>
        <w:t>t</w:t>
      </w:r>
      <w:r w:rsidR="00562A79">
        <w:rPr>
          <w:rFonts w:ascii="Times New Roman" w:hAnsi="Times New Roman"/>
          <w:sz w:val="28"/>
          <w:szCs w:val="28"/>
        </w:rPr>
        <w:t xml:space="preserve"> </w:t>
      </w:r>
      <w:r w:rsidRPr="00EA0AA4">
        <w:rPr>
          <w:rFonts w:ascii="Times New Roman" w:hAnsi="Times New Roman"/>
          <w:sz w:val="28"/>
          <w:szCs w:val="28"/>
        </w:rPr>
        <w:t>коэффициент Лапласа для различной плотности доверительной вероятности. В прикладной геодезии стандартно используется значения 2</w:t>
      </w:r>
      <w:r w:rsidR="002F711F">
        <w:rPr>
          <w:rFonts w:ascii="Times New Roman" w:hAnsi="Times New Roman"/>
          <w:sz w:val="28"/>
          <w:szCs w:val="28"/>
        </w:rPr>
        <w:t>-</w:t>
      </w:r>
      <w:r w:rsidRPr="00EA0AA4">
        <w:rPr>
          <w:rFonts w:ascii="Times New Roman" w:hAnsi="Times New Roman"/>
          <w:sz w:val="28"/>
          <w:szCs w:val="28"/>
        </w:rPr>
        <w:t>3, и таким образом для t = 2.5 мы получаем известное выражение (2.15).</w:t>
      </w:r>
    </w:p>
    <w:p w14:paraId="02EB091B" w14:textId="22B57DE9" w:rsidR="00A5098A" w:rsidRPr="00EA0AA4" w:rsidRDefault="00A5098A" w:rsidP="00874465">
      <w:pPr>
        <w:spacing w:after="0" w:line="240" w:lineRule="auto"/>
        <w:ind w:firstLine="567"/>
        <w:jc w:val="both"/>
        <w:rPr>
          <w:rFonts w:ascii="Times New Roman" w:hAnsi="Times New Roman"/>
          <w:sz w:val="28"/>
          <w:szCs w:val="28"/>
        </w:rPr>
      </w:pPr>
      <w:r w:rsidRPr="00EA0AA4">
        <w:rPr>
          <w:rFonts w:ascii="Times New Roman" w:hAnsi="Times New Roman"/>
          <w:sz w:val="28"/>
          <w:szCs w:val="28"/>
        </w:rPr>
        <w:t>Учитывая вышеизложенное</w:t>
      </w:r>
      <w:r w:rsidR="003876FB">
        <w:rPr>
          <w:rFonts w:ascii="Times New Roman" w:hAnsi="Times New Roman"/>
          <w:sz w:val="28"/>
          <w:szCs w:val="28"/>
        </w:rPr>
        <w:t xml:space="preserve">, в работе </w:t>
      </w:r>
      <w:r w:rsidRPr="00EA0AA4">
        <w:rPr>
          <w:rFonts w:ascii="Times New Roman" w:hAnsi="Times New Roman"/>
          <w:sz w:val="28"/>
          <w:szCs w:val="28"/>
        </w:rPr>
        <w:t>предл</w:t>
      </w:r>
      <w:r w:rsidR="003876FB">
        <w:rPr>
          <w:rFonts w:ascii="Times New Roman" w:hAnsi="Times New Roman"/>
          <w:sz w:val="28"/>
          <w:szCs w:val="28"/>
        </w:rPr>
        <w:t>агается</w:t>
      </w:r>
      <w:r w:rsidRPr="00EA0AA4">
        <w:rPr>
          <w:rFonts w:ascii="Times New Roman" w:hAnsi="Times New Roman"/>
          <w:sz w:val="28"/>
          <w:szCs w:val="28"/>
        </w:rPr>
        <w:t xml:space="preserve"> определять величину </w:t>
      </w:r>
      <m:oMath>
        <m:r>
          <w:rPr>
            <w:rFonts w:ascii="Cambria Math" w:hAnsi="Cambria Math"/>
            <w:sz w:val="28"/>
          </w:rPr>
          <m:t>∆S</m:t>
        </m:r>
      </m:oMath>
      <w:r w:rsidRPr="00EA0AA4">
        <w:rPr>
          <w:rFonts w:ascii="Times New Roman" w:hAnsi="Times New Roman"/>
          <w:sz w:val="28"/>
        </w:rPr>
        <w:t xml:space="preserve"> исходя из расчетной модели строительной механики. Такой подход </w:t>
      </w:r>
      <w:r w:rsidRPr="00EA0AA4">
        <w:rPr>
          <w:rFonts w:ascii="Times New Roman" w:hAnsi="Times New Roman"/>
          <w:sz w:val="28"/>
        </w:rPr>
        <w:lastRenderedPageBreak/>
        <w:t xml:space="preserve">позволяет определить точность мониторинга на основании расчета без использования возможных гипотез о характере деформационного процесса. </w:t>
      </w:r>
    </w:p>
    <w:p w14:paraId="0DC90017" w14:textId="1AA46805" w:rsidR="00A5098A" w:rsidRPr="00EA0AA4" w:rsidRDefault="00A5098A" w:rsidP="00874465">
      <w:pPr>
        <w:widowControl w:val="0"/>
        <w:spacing w:after="0" w:line="240" w:lineRule="auto"/>
        <w:ind w:firstLine="567"/>
        <w:jc w:val="both"/>
        <w:rPr>
          <w:rFonts w:ascii="Times New Roman" w:hAnsi="Times New Roman"/>
          <w:sz w:val="28"/>
        </w:rPr>
      </w:pPr>
      <w:r w:rsidRPr="00EA0AA4">
        <w:rPr>
          <w:rFonts w:ascii="Times New Roman" w:hAnsi="Times New Roman"/>
          <w:sz w:val="28"/>
        </w:rPr>
        <w:t xml:space="preserve">Для </w:t>
      </w:r>
      <w:r w:rsidR="003876FB">
        <w:rPr>
          <w:rFonts w:ascii="Times New Roman" w:hAnsi="Times New Roman"/>
          <w:sz w:val="28"/>
        </w:rPr>
        <w:t>определения</w:t>
      </w:r>
      <w:r w:rsidRPr="00EA0AA4">
        <w:rPr>
          <w:rFonts w:ascii="Times New Roman" w:hAnsi="Times New Roman"/>
          <w:sz w:val="28"/>
        </w:rPr>
        <w:t xml:space="preserve"> величин</w:t>
      </w:r>
      <w:r w:rsidR="003876FB">
        <w:rPr>
          <w:rFonts w:ascii="Times New Roman" w:hAnsi="Times New Roman"/>
          <w:sz w:val="28"/>
        </w:rPr>
        <w:t>ы</w:t>
      </w:r>
      <w:r w:rsidRPr="00EA0AA4">
        <w:rPr>
          <w:rFonts w:ascii="Times New Roman" w:hAnsi="Times New Roman"/>
          <w:sz w:val="28"/>
        </w:rPr>
        <w:t xml:space="preserve"> </w:t>
      </w:r>
      <m:oMath>
        <m:r>
          <w:rPr>
            <w:rFonts w:ascii="Cambria Math" w:hAnsi="Cambria Math"/>
            <w:sz w:val="28"/>
          </w:rPr>
          <m:t>∆S</m:t>
        </m:r>
      </m:oMath>
      <w:r w:rsidRPr="00EA0AA4">
        <w:rPr>
          <w:rFonts w:ascii="Times New Roman" w:hAnsi="Times New Roman"/>
          <w:sz w:val="28"/>
        </w:rPr>
        <w:t xml:space="preserve"> воспользуемся известным подходом из строительной механики. Суть этого подхода заключается в использовании принципа максимально допустимого собственного перемещения сооружения. Обозначим максимальные усилия от продольной силы </w:t>
      </w:r>
      <w:r w:rsidRPr="00EA0AA4">
        <w:rPr>
          <w:rFonts w:ascii="Times New Roman" w:hAnsi="Times New Roman"/>
          <w:i/>
          <w:sz w:val="28"/>
        </w:rPr>
        <w:t>N</w:t>
      </w:r>
      <w:r w:rsidRPr="00EA0AA4">
        <w:rPr>
          <w:rFonts w:ascii="Times New Roman" w:hAnsi="Times New Roman"/>
          <w:sz w:val="28"/>
        </w:rPr>
        <w:t xml:space="preserve"> и изгибающего момента </w:t>
      </w:r>
      <w:r w:rsidRPr="00EA0AA4">
        <w:rPr>
          <w:rFonts w:ascii="Times New Roman" w:hAnsi="Times New Roman"/>
          <w:i/>
          <w:sz w:val="28"/>
        </w:rPr>
        <w:t>M</w:t>
      </w:r>
      <w:r w:rsidRPr="00EA0AA4">
        <w:rPr>
          <w:rFonts w:ascii="Times New Roman" w:hAnsi="Times New Roman"/>
          <w:sz w:val="28"/>
        </w:rPr>
        <w:t xml:space="preserve">, которые могут быть восприняты сооружением при статической нагрузке, как </w:t>
      </w:r>
      <w:r w:rsidRPr="00EA0AA4">
        <w:rPr>
          <w:rFonts w:ascii="Times New Roman" w:hAnsi="Times New Roman"/>
          <w:position w:val="-6"/>
          <w:sz w:val="28"/>
        </w:rPr>
        <w:object w:dxaOrig="700" w:dyaOrig="320" w14:anchorId="5ACD7037">
          <v:shape id="_x0000_i1081" type="#_x0000_t75" style="width:43.5pt;height:21pt" o:ole="">
            <v:imagedata r:id="rId169" o:title=""/>
          </v:shape>
          <o:OLEObject Type="Embed" ProgID="Equation.DSMT4" ShapeID="_x0000_i1081" DrawAspect="Content" ObjectID="_1832484975" r:id="rId170"/>
        </w:object>
      </w:r>
      <w:r w:rsidRPr="00EA0AA4">
        <w:rPr>
          <w:rFonts w:ascii="Times New Roman" w:hAnsi="Times New Roman"/>
          <w:sz w:val="28"/>
        </w:rPr>
        <w:t xml:space="preserve"> и </w:t>
      </w:r>
      <w:r w:rsidRPr="00EA0AA4">
        <w:rPr>
          <w:rFonts w:ascii="Times New Roman" w:hAnsi="Times New Roman"/>
          <w:position w:val="-4"/>
          <w:sz w:val="28"/>
        </w:rPr>
        <w:object w:dxaOrig="740" w:dyaOrig="300" w14:anchorId="1656E485">
          <v:shape id="_x0000_i1082" type="#_x0000_t75" style="width:43.5pt;height:21pt" o:ole="">
            <v:imagedata r:id="rId171" o:title=""/>
          </v:shape>
          <o:OLEObject Type="Embed" ProgID="Equation.DSMT4" ShapeID="_x0000_i1082" DrawAspect="Content" ObjectID="_1832484976" r:id="rId172"/>
        </w:object>
      </w:r>
      <w:r w:rsidRPr="00EA0AA4">
        <w:rPr>
          <w:rFonts w:ascii="Times New Roman" w:hAnsi="Times New Roman"/>
          <w:sz w:val="28"/>
        </w:rPr>
        <w:t>. Величину напряжения можно вычислить как,</w:t>
      </w:r>
    </w:p>
    <w:p w14:paraId="10E2BC52" w14:textId="77777777" w:rsidR="00A5098A" w:rsidRPr="00EA0AA4" w:rsidRDefault="00A5098A" w:rsidP="00874465">
      <w:pPr>
        <w:widowControl w:val="0"/>
        <w:spacing w:after="0" w:line="240" w:lineRule="auto"/>
        <w:ind w:firstLine="567"/>
        <w:jc w:val="right"/>
        <w:rPr>
          <w:rFonts w:ascii="Times New Roman" w:hAnsi="Times New Roman"/>
          <w:sz w:val="28"/>
          <w:szCs w:val="28"/>
        </w:rPr>
      </w:pPr>
      <w:r w:rsidRPr="00EA0AA4">
        <w:rPr>
          <w:rFonts w:ascii="Times New Roman" w:hAnsi="Times New Roman"/>
          <w:position w:val="-12"/>
          <w:sz w:val="28"/>
          <w:szCs w:val="28"/>
        </w:rPr>
        <w:object w:dxaOrig="1939" w:dyaOrig="340" w14:anchorId="1E89836E">
          <v:shape id="_x0000_i1083" type="#_x0000_t75" style="width:2in;height:21pt" o:ole="">
            <v:imagedata r:id="rId173" o:title=""/>
          </v:shape>
          <o:OLEObject Type="Embed" ProgID="Equation.DSMT4" ShapeID="_x0000_i1083" DrawAspect="Content" ObjectID="_1832484977" r:id="rId174"/>
        </w:object>
      </w:r>
      <w:r w:rsidRPr="00EA0AA4">
        <w:rPr>
          <w:rFonts w:ascii="Times New Roman" w:hAnsi="Times New Roman"/>
          <w:sz w:val="28"/>
          <w:szCs w:val="28"/>
        </w:rPr>
        <w:t>,</w:t>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r>
      <w:r w:rsidRPr="00EA0AA4">
        <w:rPr>
          <w:rFonts w:ascii="Times New Roman" w:hAnsi="Times New Roman"/>
          <w:sz w:val="28"/>
          <w:szCs w:val="28"/>
        </w:rPr>
        <w:tab/>
        <w:t xml:space="preserve"> (2.16)</w:t>
      </w:r>
    </w:p>
    <w:p w14:paraId="655F45F7" w14:textId="77777777" w:rsidR="00A5098A" w:rsidRPr="00EA0AA4" w:rsidRDefault="00A5098A" w:rsidP="00874465">
      <w:pPr>
        <w:widowControl w:val="0"/>
        <w:spacing w:after="0" w:line="240" w:lineRule="auto"/>
        <w:jc w:val="both"/>
        <w:rPr>
          <w:rFonts w:ascii="Times New Roman" w:hAnsi="Times New Roman"/>
          <w:sz w:val="28"/>
        </w:rPr>
      </w:pPr>
      <w:r w:rsidRPr="00EA0AA4">
        <w:rPr>
          <w:rFonts w:ascii="Times New Roman" w:hAnsi="Times New Roman"/>
          <w:sz w:val="28"/>
        </w:rPr>
        <w:t xml:space="preserve">где </w:t>
      </w:r>
      <w:r w:rsidRPr="00EA0AA4">
        <w:rPr>
          <w:rFonts w:ascii="Times New Roman" w:hAnsi="Times New Roman"/>
          <w:i/>
          <w:sz w:val="28"/>
        </w:rPr>
        <w:t>F</w:t>
      </w:r>
      <w:r w:rsidRPr="00EA0AA4">
        <w:rPr>
          <w:rFonts w:ascii="Times New Roman" w:hAnsi="Times New Roman"/>
          <w:sz w:val="28"/>
        </w:rPr>
        <w:t xml:space="preserve"> – площадь поперечного сечения элемента сооружения, </w:t>
      </w:r>
      <w:r w:rsidRPr="00EA0AA4">
        <w:rPr>
          <w:rFonts w:ascii="Times New Roman" w:hAnsi="Times New Roman"/>
          <w:i/>
          <w:sz w:val="28"/>
        </w:rPr>
        <w:t>W</w:t>
      </w:r>
      <w:r w:rsidRPr="00EA0AA4">
        <w:rPr>
          <w:rFonts w:ascii="Times New Roman" w:hAnsi="Times New Roman"/>
          <w:sz w:val="28"/>
        </w:rPr>
        <w:t xml:space="preserve"> – полярный момент инерции сечения.</w:t>
      </w:r>
    </w:p>
    <w:p w14:paraId="130C0D12" w14:textId="77777777" w:rsidR="00A5098A" w:rsidRPr="00EA0AA4" w:rsidRDefault="00A5098A" w:rsidP="00874465">
      <w:pPr>
        <w:widowControl w:val="0"/>
        <w:spacing w:after="0" w:line="240" w:lineRule="auto"/>
        <w:ind w:firstLine="567"/>
        <w:jc w:val="both"/>
        <w:rPr>
          <w:rFonts w:ascii="Times New Roman" w:hAnsi="Times New Roman"/>
          <w:sz w:val="28"/>
        </w:rPr>
      </w:pPr>
      <w:r w:rsidRPr="00EA0AA4">
        <w:rPr>
          <w:rFonts w:ascii="Times New Roman" w:hAnsi="Times New Roman"/>
          <w:sz w:val="28"/>
        </w:rPr>
        <w:t>При расчетах сооружений нормативная нагрузка умножается на коэффициент условий работы, который изменяется в пределах от 1.1 до 1.4, и в среднем может быть принят 1.2. Тогда нагрузка на сооружение может превысить в среднем 20% от допустимой. Для продольной силы и момента будем иметь:</w:t>
      </w:r>
    </w:p>
    <w:p w14:paraId="505E1413" w14:textId="77777777" w:rsidR="00A5098A" w:rsidRPr="00EA0AA4" w:rsidRDefault="00A5098A" w:rsidP="00874465">
      <w:pPr>
        <w:widowControl w:val="0"/>
        <w:spacing w:after="0" w:line="240" w:lineRule="auto"/>
        <w:ind w:firstLine="567"/>
        <w:jc w:val="right"/>
        <w:rPr>
          <w:rFonts w:ascii="Times New Roman" w:hAnsi="Times New Roman"/>
          <w:sz w:val="28"/>
        </w:rPr>
      </w:pPr>
      <w:r w:rsidRPr="00EA0AA4">
        <w:rPr>
          <w:rFonts w:ascii="Times New Roman" w:hAnsi="Times New Roman"/>
          <w:position w:val="-10"/>
          <w:sz w:val="28"/>
        </w:rPr>
        <w:object w:dxaOrig="1680" w:dyaOrig="360" w14:anchorId="1C83E6E2">
          <v:shape id="_x0000_i1084" type="#_x0000_t75" style="width:103.5pt;height:22.5pt" o:ole="">
            <v:imagedata r:id="rId175" o:title=""/>
          </v:shape>
          <o:OLEObject Type="Embed" ProgID="Equation.DSMT4" ShapeID="_x0000_i1084" DrawAspect="Content" ObjectID="_1832484978" r:id="rId176"/>
        </w:object>
      </w:r>
      <w:r w:rsidRPr="00EA0AA4">
        <w:rPr>
          <w:rFonts w:ascii="Times New Roman" w:hAnsi="Times New Roman"/>
          <w:sz w:val="28"/>
        </w:rPr>
        <w:t xml:space="preserve">; </w:t>
      </w:r>
      <w:r w:rsidRPr="00EA0AA4">
        <w:rPr>
          <w:rFonts w:ascii="Times New Roman" w:hAnsi="Times New Roman"/>
          <w:position w:val="-10"/>
          <w:sz w:val="28"/>
        </w:rPr>
        <w:object w:dxaOrig="1579" w:dyaOrig="360" w14:anchorId="0B3D305D">
          <v:shape id="_x0000_i1085" type="#_x0000_t75" style="width:103.5pt;height:24pt" o:ole="">
            <v:imagedata r:id="rId177" o:title=""/>
          </v:shape>
          <o:OLEObject Type="Embed" ProgID="Equation.DSMT4" ShapeID="_x0000_i1085" DrawAspect="Content" ObjectID="_1832484979" r:id="rId178"/>
        </w:object>
      </w:r>
      <w:r w:rsidRPr="00EA0AA4">
        <w:rPr>
          <w:rFonts w:ascii="Times New Roman" w:hAnsi="Times New Roman"/>
          <w:sz w:val="28"/>
        </w:rPr>
        <w:t xml:space="preserve"> </w:t>
      </w:r>
      <w:r w:rsidRPr="00EA0AA4">
        <w:rPr>
          <w:rFonts w:ascii="Times New Roman" w:hAnsi="Times New Roman"/>
          <w:sz w:val="28"/>
        </w:rPr>
        <w:tab/>
      </w:r>
      <w:r w:rsidRPr="00EA0AA4">
        <w:rPr>
          <w:rFonts w:ascii="Times New Roman" w:hAnsi="Times New Roman"/>
          <w:sz w:val="28"/>
        </w:rPr>
        <w:tab/>
      </w:r>
      <w:r w:rsidRPr="00EA0AA4">
        <w:rPr>
          <w:rFonts w:ascii="Times New Roman" w:hAnsi="Times New Roman"/>
          <w:sz w:val="28"/>
        </w:rPr>
        <w:tab/>
        <w:t>(2.17)</w:t>
      </w:r>
    </w:p>
    <w:p w14:paraId="44350102" w14:textId="77777777" w:rsidR="00A5098A" w:rsidRPr="00EA0AA4" w:rsidRDefault="00A5098A" w:rsidP="00874465">
      <w:pPr>
        <w:widowControl w:val="0"/>
        <w:spacing w:after="0" w:line="240" w:lineRule="auto"/>
        <w:ind w:firstLine="567"/>
        <w:jc w:val="both"/>
        <w:rPr>
          <w:rFonts w:ascii="Times New Roman" w:hAnsi="Times New Roman"/>
          <w:sz w:val="28"/>
        </w:rPr>
      </w:pPr>
      <w:r w:rsidRPr="00EA0AA4">
        <w:rPr>
          <w:rFonts w:ascii="Times New Roman" w:hAnsi="Times New Roman"/>
          <w:sz w:val="28"/>
        </w:rPr>
        <w:t xml:space="preserve">Согласно этому подходу, величины перемещений в плоскости сечения будут иметь два максимальных значения </w:t>
      </w:r>
      <w:r w:rsidRPr="00EA0AA4">
        <w:rPr>
          <w:rFonts w:ascii="Times New Roman" w:hAnsi="Times New Roman"/>
          <w:position w:val="-10"/>
          <w:sz w:val="28"/>
        </w:rPr>
        <w:object w:dxaOrig="740" w:dyaOrig="300" w14:anchorId="45752578">
          <v:shape id="_x0000_i1086" type="#_x0000_t75" style="width:51pt;height:21pt" o:ole="">
            <v:imagedata r:id="rId179" o:title=""/>
          </v:shape>
          <o:OLEObject Type="Embed" ProgID="Equation.DSMT4" ShapeID="_x0000_i1086" DrawAspect="Content" ObjectID="_1832484980" r:id="rId180"/>
        </w:object>
      </w:r>
      <w:r w:rsidRPr="00EA0AA4">
        <w:rPr>
          <w:rFonts w:ascii="Times New Roman" w:hAnsi="Times New Roman"/>
          <w:sz w:val="28"/>
        </w:rPr>
        <w:t xml:space="preserve">. Таким образом допустимые ошибки геодезических измерений не должны приводить к возникновению дополнительных усилий, превышающих 20% и должны назначаться исходя из величин </w:t>
      </w:r>
      <w:r w:rsidRPr="00EA0AA4">
        <w:rPr>
          <w:rFonts w:ascii="Times New Roman" w:hAnsi="Times New Roman"/>
          <w:position w:val="-10"/>
          <w:sz w:val="28"/>
        </w:rPr>
        <w:object w:dxaOrig="740" w:dyaOrig="300" w14:anchorId="3A2B4396">
          <v:shape id="_x0000_i1087" type="#_x0000_t75" style="width:51pt;height:21pt" o:ole="">
            <v:imagedata r:id="rId179" o:title=""/>
          </v:shape>
          <o:OLEObject Type="Embed" ProgID="Equation.DSMT4" ShapeID="_x0000_i1087" DrawAspect="Content" ObjectID="_1832484981" r:id="rId181"/>
        </w:object>
      </w:r>
      <w:r w:rsidRPr="00EA0AA4">
        <w:rPr>
          <w:rFonts w:ascii="Times New Roman" w:hAnsi="Times New Roman"/>
          <w:sz w:val="28"/>
        </w:rPr>
        <w:t>.</w:t>
      </w:r>
    </w:p>
    <w:p w14:paraId="407476FA" w14:textId="77777777" w:rsidR="00A5098A" w:rsidRPr="00EA0AA4" w:rsidRDefault="00A5098A" w:rsidP="00874465">
      <w:pPr>
        <w:widowControl w:val="0"/>
        <w:spacing w:after="0" w:line="240" w:lineRule="auto"/>
        <w:ind w:firstLine="567"/>
        <w:jc w:val="both"/>
        <w:rPr>
          <w:rFonts w:ascii="Times New Roman" w:hAnsi="Times New Roman"/>
          <w:sz w:val="28"/>
          <w:szCs w:val="28"/>
        </w:rPr>
      </w:pPr>
      <w:r w:rsidRPr="00EA0AA4">
        <w:rPr>
          <w:rFonts w:ascii="Times New Roman" w:hAnsi="Times New Roman"/>
          <w:sz w:val="28"/>
          <w:szCs w:val="28"/>
        </w:rPr>
        <w:t xml:space="preserve">Для определения указанных допустимых перемещений необходимо построить расчетную модель сооружений. </w:t>
      </w:r>
    </w:p>
    <w:p w14:paraId="08F9BF5E" w14:textId="77777777" w:rsidR="008A23BA" w:rsidRPr="00EA0AA4" w:rsidRDefault="008A23BA" w:rsidP="008A23BA">
      <w:pPr>
        <w:widowControl w:val="0"/>
        <w:spacing w:after="0" w:line="240" w:lineRule="auto"/>
        <w:jc w:val="both"/>
        <w:rPr>
          <w:rFonts w:ascii="Times New Roman" w:hAnsi="Times New Roman"/>
          <w:sz w:val="28"/>
          <w:szCs w:val="28"/>
        </w:rPr>
      </w:pPr>
    </w:p>
    <w:p w14:paraId="166B6918" w14:textId="24B46C74" w:rsidR="00A5098A" w:rsidRPr="00EA0AA4" w:rsidRDefault="00A5098A" w:rsidP="00874465">
      <w:pPr>
        <w:widowControl w:val="0"/>
        <w:spacing w:after="0" w:line="240" w:lineRule="auto"/>
        <w:ind w:firstLine="567"/>
        <w:jc w:val="both"/>
        <w:rPr>
          <w:rFonts w:ascii="Times New Roman" w:hAnsi="Times New Roman"/>
          <w:b/>
          <w:bCs/>
          <w:sz w:val="28"/>
          <w:szCs w:val="28"/>
        </w:rPr>
      </w:pPr>
      <w:r w:rsidRPr="00EA0AA4">
        <w:rPr>
          <w:rFonts w:ascii="Times New Roman" w:hAnsi="Times New Roman"/>
          <w:b/>
          <w:sz w:val="28"/>
          <w:szCs w:val="28"/>
        </w:rPr>
        <w:t xml:space="preserve">2.2 </w:t>
      </w:r>
      <w:r w:rsidRPr="00EA0AA4">
        <w:rPr>
          <w:rFonts w:ascii="Times New Roman" w:hAnsi="Times New Roman"/>
          <w:b/>
          <w:bCs/>
          <w:sz w:val="28"/>
          <w:szCs w:val="28"/>
        </w:rPr>
        <w:t xml:space="preserve">Разработка </w:t>
      </w:r>
      <w:r w:rsidR="00D339D4">
        <w:rPr>
          <w:rFonts w:ascii="Times New Roman" w:hAnsi="Times New Roman"/>
          <w:b/>
          <w:bCs/>
          <w:sz w:val="28"/>
          <w:szCs w:val="28"/>
        </w:rPr>
        <w:t>расчетной</w:t>
      </w:r>
      <w:r w:rsidRPr="00EA0AA4">
        <w:rPr>
          <w:rFonts w:ascii="Times New Roman" w:hAnsi="Times New Roman"/>
          <w:b/>
          <w:bCs/>
          <w:sz w:val="28"/>
          <w:szCs w:val="28"/>
        </w:rPr>
        <w:t xml:space="preserve"> модели</w:t>
      </w:r>
      <w:r w:rsidR="00020B84" w:rsidRPr="00EA0AA4">
        <w:rPr>
          <w:rFonts w:ascii="Times New Roman" w:hAnsi="Times New Roman"/>
          <w:b/>
          <w:bCs/>
          <w:sz w:val="28"/>
          <w:szCs w:val="28"/>
          <w:lang w:val="kk-KZ"/>
        </w:rPr>
        <w:t xml:space="preserve"> </w:t>
      </w:r>
      <w:r w:rsidR="0082342B">
        <w:rPr>
          <w:rFonts w:ascii="Times New Roman" w:hAnsi="Times New Roman"/>
          <w:b/>
          <w:bCs/>
          <w:sz w:val="28"/>
          <w:szCs w:val="28"/>
        </w:rPr>
        <w:t xml:space="preserve">комплекса </w:t>
      </w:r>
      <w:r w:rsidRPr="00EA0AA4">
        <w:rPr>
          <w:rFonts w:ascii="Times New Roman" w:hAnsi="Times New Roman"/>
          <w:b/>
          <w:bCs/>
          <w:sz w:val="28"/>
          <w:szCs w:val="28"/>
        </w:rPr>
        <w:t>лыжных трамплинов «Сункар»</w:t>
      </w:r>
    </w:p>
    <w:p w14:paraId="31AB735E" w14:textId="77777777" w:rsidR="00A5098A" w:rsidRPr="00EA0AA4" w:rsidRDefault="00A5098A" w:rsidP="00874465">
      <w:pPr>
        <w:widowControl w:val="0"/>
        <w:spacing w:after="0" w:line="240" w:lineRule="auto"/>
        <w:ind w:firstLine="567"/>
        <w:jc w:val="both"/>
        <w:rPr>
          <w:rFonts w:ascii="Times New Roman" w:hAnsi="Times New Roman"/>
          <w:b/>
          <w:sz w:val="28"/>
          <w:szCs w:val="28"/>
        </w:rPr>
      </w:pPr>
    </w:p>
    <w:p w14:paraId="1975B917" w14:textId="2B872EBE" w:rsidR="00A5098A" w:rsidRDefault="00A5098A" w:rsidP="00874465">
      <w:pPr>
        <w:widowControl w:val="0"/>
        <w:spacing w:after="0" w:line="240" w:lineRule="auto"/>
        <w:ind w:firstLine="567"/>
        <w:jc w:val="both"/>
        <w:rPr>
          <w:rFonts w:ascii="Times New Roman" w:hAnsi="Times New Roman"/>
          <w:sz w:val="28"/>
        </w:rPr>
      </w:pPr>
      <w:r w:rsidRPr="00EA0AA4">
        <w:rPr>
          <w:rFonts w:ascii="Times New Roman" w:hAnsi="Times New Roman"/>
          <w:sz w:val="28"/>
        </w:rPr>
        <w:t xml:space="preserve">Если рассматривать соотношение геометрических параметров лыжного трамплина, то длина трамплина </w:t>
      </w:r>
      <w:r w:rsidR="003876FB">
        <w:rPr>
          <w:rFonts w:ascii="Times New Roman" w:hAnsi="Times New Roman"/>
          <w:sz w:val="28"/>
        </w:rPr>
        <w:t>существенно</w:t>
      </w:r>
      <w:r w:rsidRPr="00EA0AA4">
        <w:rPr>
          <w:rFonts w:ascii="Times New Roman" w:hAnsi="Times New Roman"/>
          <w:sz w:val="28"/>
        </w:rPr>
        <w:t xml:space="preserve"> превышает ширину и толщину, что </w:t>
      </w:r>
      <w:r w:rsidR="003876FB">
        <w:rPr>
          <w:rFonts w:ascii="Times New Roman" w:hAnsi="Times New Roman"/>
          <w:sz w:val="28"/>
        </w:rPr>
        <w:t xml:space="preserve">позволяет </w:t>
      </w:r>
      <w:r w:rsidRPr="00EA0AA4">
        <w:rPr>
          <w:rFonts w:ascii="Times New Roman" w:hAnsi="Times New Roman"/>
          <w:sz w:val="28"/>
        </w:rPr>
        <w:t>в качестве расчетной модели использовать балку на упругом основании. Схема взаимодействия балки с основание</w:t>
      </w:r>
      <w:r w:rsidR="00A96349">
        <w:rPr>
          <w:rFonts w:ascii="Times New Roman" w:hAnsi="Times New Roman"/>
          <w:sz w:val="28"/>
        </w:rPr>
        <w:t>м</w:t>
      </w:r>
      <w:r w:rsidRPr="00EA0AA4">
        <w:rPr>
          <w:rFonts w:ascii="Times New Roman" w:hAnsi="Times New Roman"/>
          <w:sz w:val="28"/>
        </w:rPr>
        <w:t xml:space="preserve"> приведена на рисунке 2.4. Обозначения, принятые на рисунке 2.4</w:t>
      </w:r>
      <w:r w:rsidR="00A96349">
        <w:rPr>
          <w:rFonts w:ascii="Times New Roman" w:hAnsi="Times New Roman"/>
          <w:sz w:val="28"/>
        </w:rPr>
        <w:t>, приведены</w:t>
      </w:r>
      <w:r w:rsidRPr="00EA0AA4">
        <w:rPr>
          <w:rFonts w:ascii="Times New Roman" w:hAnsi="Times New Roman"/>
          <w:sz w:val="28"/>
        </w:rPr>
        <w:t xml:space="preserve"> ниже.</w:t>
      </w:r>
    </w:p>
    <w:p w14:paraId="5482F0DC" w14:textId="626DB9C9" w:rsidR="00EE0C22" w:rsidRPr="00EA0AA4" w:rsidRDefault="00EE0C22" w:rsidP="00EE0C22">
      <w:pPr>
        <w:widowControl w:val="0"/>
        <w:spacing w:after="0" w:line="240" w:lineRule="auto"/>
        <w:ind w:firstLine="567"/>
        <w:jc w:val="center"/>
        <w:rPr>
          <w:rFonts w:ascii="Times New Roman" w:hAnsi="Times New Roman"/>
          <w:sz w:val="28"/>
        </w:rPr>
      </w:pPr>
      <w:r w:rsidRPr="00EE0C22">
        <w:rPr>
          <w:noProof/>
        </w:rPr>
        <w:drawing>
          <wp:inline distT="0" distB="0" distL="0" distR="0" wp14:anchorId="29CFF352" wp14:editId="039E1AA8">
            <wp:extent cx="4967685" cy="1423284"/>
            <wp:effectExtent l="0" t="0" r="0" b="0"/>
            <wp:docPr id="1227322638" name="Рисунок 1227322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5010623" cy="1435586"/>
                    </a:xfrm>
                    <a:prstGeom prst="rect">
                      <a:avLst/>
                    </a:prstGeom>
                    <a:noFill/>
                    <a:ln>
                      <a:noFill/>
                    </a:ln>
                  </pic:spPr>
                </pic:pic>
              </a:graphicData>
            </a:graphic>
          </wp:inline>
        </w:drawing>
      </w:r>
    </w:p>
    <w:p w14:paraId="42D09775" w14:textId="0A7C1F62" w:rsidR="00A5098A" w:rsidRPr="00EA0AA4" w:rsidRDefault="00A5098A" w:rsidP="00874465">
      <w:pPr>
        <w:widowControl w:val="0"/>
        <w:spacing w:after="0" w:line="240" w:lineRule="auto"/>
        <w:jc w:val="center"/>
        <w:rPr>
          <w:rFonts w:ascii="Times New Roman" w:hAnsi="Times New Roman"/>
          <w:sz w:val="28"/>
        </w:rPr>
      </w:pPr>
      <w:r w:rsidRPr="00EA0AA4">
        <w:rPr>
          <w:rFonts w:ascii="Times New Roman" w:hAnsi="Times New Roman"/>
          <w:sz w:val="28"/>
        </w:rPr>
        <w:t>Рисунок 2.4</w:t>
      </w:r>
      <w:r w:rsidR="00562A79">
        <w:rPr>
          <w:rFonts w:ascii="Times New Roman" w:hAnsi="Times New Roman"/>
          <w:sz w:val="28"/>
        </w:rPr>
        <w:t xml:space="preserve"> </w:t>
      </w:r>
      <w:r w:rsidR="00562A79">
        <w:rPr>
          <w:rFonts w:ascii="Times New Roman" w:hAnsi="Times New Roman" w:cs="Times New Roman"/>
          <w:sz w:val="28"/>
          <w:szCs w:val="28"/>
        </w:rPr>
        <w:t xml:space="preserve">– </w:t>
      </w:r>
      <w:r w:rsidRPr="00EA0AA4">
        <w:rPr>
          <w:rFonts w:ascii="Times New Roman" w:hAnsi="Times New Roman"/>
          <w:sz w:val="28"/>
        </w:rPr>
        <w:t>Схема взаимодействия балки и упругого основания</w:t>
      </w:r>
    </w:p>
    <w:p w14:paraId="0D4DB668" w14:textId="77777777" w:rsidR="00A937D2" w:rsidRDefault="00A937D2" w:rsidP="00874465">
      <w:pPr>
        <w:widowControl w:val="0"/>
        <w:spacing w:after="0" w:line="240" w:lineRule="auto"/>
        <w:ind w:firstLine="567"/>
        <w:jc w:val="both"/>
        <w:rPr>
          <w:rFonts w:ascii="Times New Roman" w:hAnsi="Times New Roman"/>
          <w:sz w:val="28"/>
        </w:rPr>
      </w:pPr>
    </w:p>
    <w:p w14:paraId="15C60C95" w14:textId="2B87A18F" w:rsidR="00A5098A" w:rsidRPr="00EA0AA4" w:rsidRDefault="00A5098A" w:rsidP="00874465">
      <w:pPr>
        <w:widowControl w:val="0"/>
        <w:spacing w:after="0" w:line="240" w:lineRule="auto"/>
        <w:ind w:firstLine="567"/>
        <w:jc w:val="both"/>
        <w:rPr>
          <w:rFonts w:ascii="Times New Roman" w:hAnsi="Times New Roman"/>
          <w:sz w:val="28"/>
        </w:rPr>
      </w:pPr>
      <w:r w:rsidRPr="00EA0AA4">
        <w:rPr>
          <w:rFonts w:ascii="Times New Roman" w:hAnsi="Times New Roman"/>
          <w:sz w:val="28"/>
        </w:rPr>
        <w:t xml:space="preserve">Для расчета балки </w:t>
      </w:r>
      <w:r w:rsidR="00A96349">
        <w:rPr>
          <w:rFonts w:ascii="Times New Roman" w:hAnsi="Times New Roman"/>
          <w:sz w:val="28"/>
        </w:rPr>
        <w:t>используются</w:t>
      </w:r>
      <w:r w:rsidRPr="00EA0AA4">
        <w:rPr>
          <w:rFonts w:ascii="Times New Roman" w:hAnsi="Times New Roman"/>
          <w:sz w:val="28"/>
        </w:rPr>
        <w:t xml:space="preserve"> известные модели строительной </w:t>
      </w:r>
      <w:r w:rsidRPr="00EA0AA4">
        <w:rPr>
          <w:rFonts w:ascii="Times New Roman" w:hAnsi="Times New Roman"/>
          <w:sz w:val="28"/>
        </w:rPr>
        <w:lastRenderedPageBreak/>
        <w:t>механики, в основе которых лежит использование дифференциальных уравнений напряж</w:t>
      </w:r>
      <w:r w:rsidR="00AA74EA" w:rsidRPr="00D070DA">
        <w:rPr>
          <w:rFonts w:ascii="Times New Roman" w:hAnsi="Times New Roman"/>
          <w:sz w:val="28"/>
          <w:szCs w:val="28"/>
        </w:rPr>
        <w:t>ё</w:t>
      </w:r>
      <w:r w:rsidRPr="00EA0AA4">
        <w:rPr>
          <w:rFonts w:ascii="Times New Roman" w:hAnsi="Times New Roman"/>
          <w:sz w:val="28"/>
        </w:rPr>
        <w:t>нно</w:t>
      </w:r>
      <w:r w:rsidR="002F711F">
        <w:rPr>
          <w:rFonts w:ascii="Times New Roman" w:hAnsi="Times New Roman"/>
          <w:sz w:val="28"/>
        </w:rPr>
        <w:t>-</w:t>
      </w:r>
      <w:r w:rsidRPr="00EA0AA4">
        <w:rPr>
          <w:rFonts w:ascii="Times New Roman" w:hAnsi="Times New Roman"/>
          <w:sz w:val="28"/>
        </w:rPr>
        <w:t xml:space="preserve">деформированного состояния конструкции. В нашем случае наиболее рациональной является модель балки на упругом основании. </w:t>
      </w:r>
      <w:r w:rsidR="00A96349">
        <w:rPr>
          <w:rFonts w:ascii="Times New Roman" w:hAnsi="Times New Roman"/>
          <w:sz w:val="28"/>
        </w:rPr>
        <w:t>Дополнительно</w:t>
      </w:r>
      <w:r w:rsidRPr="00EA0AA4">
        <w:rPr>
          <w:rFonts w:ascii="Times New Roman" w:hAnsi="Times New Roman"/>
          <w:sz w:val="28"/>
        </w:rPr>
        <w:t xml:space="preserve"> допускается замен</w:t>
      </w:r>
      <w:r w:rsidR="00A96349">
        <w:rPr>
          <w:rFonts w:ascii="Times New Roman" w:hAnsi="Times New Roman"/>
          <w:sz w:val="28"/>
        </w:rPr>
        <w:t>а</w:t>
      </w:r>
      <w:r w:rsidRPr="00EA0AA4">
        <w:rPr>
          <w:rFonts w:ascii="Times New Roman" w:hAnsi="Times New Roman"/>
          <w:sz w:val="28"/>
        </w:rPr>
        <w:t xml:space="preserve"> криволинейной балки на прямолинейную</w:t>
      </w:r>
      <w:r w:rsidR="00A96349">
        <w:rPr>
          <w:rFonts w:ascii="Times New Roman" w:hAnsi="Times New Roman"/>
          <w:sz w:val="28"/>
        </w:rPr>
        <w:t xml:space="preserve">, </w:t>
      </w:r>
      <w:r w:rsidRPr="00EA0AA4">
        <w:rPr>
          <w:rFonts w:ascii="Times New Roman" w:hAnsi="Times New Roman"/>
          <w:sz w:val="28"/>
        </w:rPr>
        <w:t>расположенную под углом наклона α. Для расчета подобных конструкций используются два метода [7</w:t>
      </w:r>
      <w:r w:rsidR="00556F9A" w:rsidRPr="00EA0AA4">
        <w:rPr>
          <w:rFonts w:ascii="Times New Roman" w:hAnsi="Times New Roman"/>
          <w:sz w:val="28"/>
        </w:rPr>
        <w:t>3</w:t>
      </w:r>
      <w:r w:rsidRPr="00EA0AA4">
        <w:rPr>
          <w:rFonts w:ascii="Times New Roman" w:hAnsi="Times New Roman"/>
          <w:sz w:val="28"/>
        </w:rPr>
        <w:t xml:space="preserve">]: местных упругих деформаций и общих упругих деформаций. Оба метода имеют </w:t>
      </w:r>
      <w:r w:rsidR="00A96349" w:rsidRPr="00A96349">
        <w:rPr>
          <w:rFonts w:ascii="Times New Roman" w:hAnsi="Times New Roman"/>
          <w:sz w:val="28"/>
        </w:rPr>
        <w:t>ограниченные области применимости</w:t>
      </w:r>
      <w:r w:rsidR="00A96349">
        <w:t>.</w:t>
      </w:r>
      <w:r w:rsidRPr="00EA0AA4">
        <w:rPr>
          <w:rFonts w:ascii="Times New Roman" w:hAnsi="Times New Roman"/>
          <w:sz w:val="28"/>
        </w:rPr>
        <w:t xml:space="preserve"> Первый, предложенный Винклером, использует гипотезу о прямой пропорциональности между реакцией грунта основания и величиной перемещения:</w:t>
      </w:r>
    </w:p>
    <w:p w14:paraId="69DD7A9B" w14:textId="77777777" w:rsidR="00A5098A" w:rsidRPr="00EA0AA4" w:rsidRDefault="00A5098A" w:rsidP="00874465">
      <w:pPr>
        <w:widowControl w:val="0"/>
        <w:spacing w:after="0" w:line="240" w:lineRule="auto"/>
        <w:jc w:val="center"/>
        <w:rPr>
          <w:rFonts w:ascii="Times New Roman" w:eastAsiaTheme="minorEastAsia" w:hAnsi="Times New Roman"/>
          <w:sz w:val="28"/>
        </w:rPr>
      </w:pPr>
      <m:oMath>
        <m:r>
          <w:rPr>
            <w:rFonts w:ascii="Cambria Math" w:hAnsi="Cambria Math"/>
            <w:sz w:val="28"/>
          </w:rPr>
          <m:t>p=</m:t>
        </m:r>
        <m:sSub>
          <m:sSubPr>
            <m:ctrlPr>
              <w:rPr>
                <w:rFonts w:ascii="Cambria Math" w:hAnsi="Cambria Math"/>
                <w:i/>
                <w:sz w:val="28"/>
              </w:rPr>
            </m:ctrlPr>
          </m:sSubPr>
          <m:e>
            <m:r>
              <w:rPr>
                <w:rFonts w:ascii="Cambria Math" w:hAnsi="Cambria Math"/>
                <w:sz w:val="28"/>
              </w:rPr>
              <m:t>c</m:t>
            </m:r>
          </m:e>
          <m:sub>
            <m:r>
              <w:rPr>
                <w:rFonts w:ascii="Cambria Math" w:hAnsi="Cambria Math"/>
                <w:sz w:val="28"/>
              </w:rPr>
              <m:t>z</m:t>
            </m:r>
          </m:sub>
        </m:sSub>
        <m:sSub>
          <m:sSubPr>
            <m:ctrlPr>
              <w:rPr>
                <w:rFonts w:ascii="Cambria Math" w:hAnsi="Cambria Math"/>
                <w:i/>
                <w:sz w:val="28"/>
              </w:rPr>
            </m:ctrlPr>
          </m:sSubPr>
          <m:e>
            <m:r>
              <w:rPr>
                <w:rFonts w:ascii="Cambria Math" w:hAnsi="Cambria Math"/>
                <w:sz w:val="28"/>
              </w:rPr>
              <m:t>S</m:t>
            </m:r>
          </m:e>
          <m:sub>
            <m:r>
              <w:rPr>
                <w:rFonts w:ascii="Cambria Math" w:hAnsi="Cambria Math"/>
                <w:sz w:val="28"/>
              </w:rPr>
              <m:t>z</m:t>
            </m:r>
          </m:sub>
        </m:sSub>
      </m:oMath>
      <w:r w:rsidRPr="00EA0AA4">
        <w:rPr>
          <w:rFonts w:ascii="Times New Roman" w:eastAsiaTheme="minorEastAsia" w:hAnsi="Times New Roman"/>
          <w:sz w:val="28"/>
        </w:rPr>
        <w:t>,</w:t>
      </w:r>
    </w:p>
    <w:p w14:paraId="70B57B46" w14:textId="20DBEC57" w:rsidR="00A5098A" w:rsidRPr="00EA0AA4" w:rsidRDefault="00A5098A" w:rsidP="00874465">
      <w:pPr>
        <w:widowControl w:val="0"/>
        <w:spacing w:after="0" w:line="240" w:lineRule="auto"/>
        <w:jc w:val="both"/>
        <w:rPr>
          <w:rFonts w:ascii="Times New Roman" w:eastAsiaTheme="minorEastAsia" w:hAnsi="Times New Roman"/>
          <w:sz w:val="28"/>
        </w:rPr>
      </w:pPr>
      <w:r w:rsidRPr="00EA0AA4">
        <w:rPr>
          <w:rFonts w:ascii="Times New Roman" w:hAnsi="Times New Roman"/>
          <w:sz w:val="28"/>
        </w:rPr>
        <w:t xml:space="preserve">где </w:t>
      </w:r>
      <m:oMath>
        <m:sSub>
          <m:sSubPr>
            <m:ctrlPr>
              <w:rPr>
                <w:rFonts w:ascii="Cambria Math" w:hAnsi="Cambria Math"/>
                <w:i/>
                <w:sz w:val="28"/>
              </w:rPr>
            </m:ctrlPr>
          </m:sSubPr>
          <m:e>
            <m:r>
              <w:rPr>
                <w:rFonts w:ascii="Cambria Math" w:hAnsi="Cambria Math"/>
                <w:sz w:val="28"/>
              </w:rPr>
              <m:t>c</m:t>
            </m:r>
          </m:e>
          <m:sub>
            <m:r>
              <w:rPr>
                <w:rFonts w:ascii="Cambria Math" w:hAnsi="Cambria Math"/>
                <w:sz w:val="28"/>
              </w:rPr>
              <m:t>z</m:t>
            </m:r>
          </m:sub>
        </m:sSub>
      </m:oMath>
      <w:r w:rsidRPr="00EA0AA4">
        <w:rPr>
          <w:rFonts w:ascii="Times New Roman" w:eastAsiaTheme="minorEastAsia" w:hAnsi="Times New Roman"/>
          <w:sz w:val="28"/>
        </w:rPr>
        <w:t xml:space="preserve"> </w:t>
      </w:r>
      <w:r w:rsidR="00A96349">
        <w:rPr>
          <w:rFonts w:ascii="Times New Roman" w:eastAsiaTheme="minorEastAsia" w:hAnsi="Times New Roman"/>
          <w:sz w:val="28"/>
        </w:rPr>
        <w:t xml:space="preserve">- </w:t>
      </w:r>
      <w:r w:rsidRPr="00EA0AA4">
        <w:rPr>
          <w:rFonts w:ascii="Times New Roman" w:eastAsiaTheme="minorEastAsia" w:hAnsi="Times New Roman"/>
          <w:sz w:val="28"/>
        </w:rPr>
        <w:t>ко</w:t>
      </w:r>
      <w:r w:rsidR="00A96349">
        <w:rPr>
          <w:rFonts w:ascii="Times New Roman" w:eastAsiaTheme="minorEastAsia" w:hAnsi="Times New Roman"/>
          <w:sz w:val="28"/>
        </w:rPr>
        <w:t>эф</w:t>
      </w:r>
      <w:r w:rsidRPr="00EA0AA4">
        <w:rPr>
          <w:rFonts w:ascii="Times New Roman" w:eastAsiaTheme="minorEastAsia" w:hAnsi="Times New Roman"/>
          <w:sz w:val="28"/>
        </w:rPr>
        <w:t>фициент постели или упругого сжатия основания, определяющий жесткость основания.</w:t>
      </w:r>
    </w:p>
    <w:p w14:paraId="7D472D01" w14:textId="77777777" w:rsidR="00A5098A" w:rsidRPr="00EA0AA4" w:rsidRDefault="00A5098A" w:rsidP="00874465">
      <w:pPr>
        <w:widowControl w:val="0"/>
        <w:spacing w:after="0" w:line="240" w:lineRule="auto"/>
        <w:ind w:firstLine="567"/>
        <w:jc w:val="both"/>
        <w:rPr>
          <w:rFonts w:ascii="Times New Roman" w:hAnsi="Times New Roman"/>
          <w:sz w:val="28"/>
        </w:rPr>
      </w:pPr>
      <w:r w:rsidRPr="00EA0AA4">
        <w:rPr>
          <w:rFonts w:ascii="Times New Roman" w:hAnsi="Times New Roman"/>
          <w:sz w:val="28"/>
        </w:rPr>
        <w:t>При значительном размере площадки опирания и на небольшой глубине несжимаемых пород используют теорию упругого слоя конечной толщины (в нашем случае конструкция расположена на земной поверхности на жестком основании). Рассматривая условие совместной работы балки и упругого основания, выводят уравнение изгиба балки [71]:</w:t>
      </w:r>
    </w:p>
    <w:p w14:paraId="2E9673E1" w14:textId="77777777" w:rsidR="00A5098A" w:rsidRPr="00EA0AA4" w:rsidRDefault="00A5098A" w:rsidP="00874465">
      <w:pPr>
        <w:widowControl w:val="0"/>
        <w:spacing w:after="0" w:line="240" w:lineRule="auto"/>
        <w:ind w:firstLine="567"/>
        <w:jc w:val="both"/>
        <w:rPr>
          <w:rFonts w:ascii="Times New Roman" w:hAnsi="Times New Roman"/>
          <w:sz w:val="28"/>
        </w:rPr>
      </w:pPr>
    </w:p>
    <w:p w14:paraId="5CE84399" w14:textId="77777777" w:rsidR="00A5098A" w:rsidRPr="00EA0AA4" w:rsidRDefault="00A5098A" w:rsidP="00874465">
      <w:pPr>
        <w:widowControl w:val="0"/>
        <w:spacing w:after="0" w:line="240" w:lineRule="auto"/>
        <w:ind w:firstLine="567"/>
        <w:jc w:val="center"/>
        <w:rPr>
          <w:rFonts w:ascii="Times New Roman" w:eastAsiaTheme="minorEastAsia" w:hAnsi="Times New Roman"/>
          <w:sz w:val="28"/>
        </w:rPr>
      </w:pPr>
      <m:oMath>
        <m:r>
          <w:rPr>
            <w:rFonts w:ascii="Cambria Math" w:hAnsi="Cambria Math"/>
            <w:sz w:val="28"/>
          </w:rPr>
          <m:t>EI</m:t>
        </m:r>
        <m:f>
          <m:fPr>
            <m:ctrlPr>
              <w:rPr>
                <w:rFonts w:ascii="Cambria Math" w:hAnsi="Cambria Math"/>
                <w:i/>
                <w:sz w:val="28"/>
              </w:rPr>
            </m:ctrlPr>
          </m:fPr>
          <m:num>
            <m:sSub>
              <m:sSubPr>
                <m:ctrlPr>
                  <w:rPr>
                    <w:rFonts w:ascii="Cambria Math" w:hAnsi="Cambria Math"/>
                    <w:i/>
                    <w:sz w:val="28"/>
                  </w:rPr>
                </m:ctrlPr>
              </m:sSubPr>
              <m:e>
                <m:r>
                  <w:rPr>
                    <w:rFonts w:ascii="Cambria Math" w:hAnsi="Cambria Math"/>
                    <w:sz w:val="28"/>
                  </w:rPr>
                  <m:t>d</m:t>
                </m:r>
              </m:e>
              <m:sub>
                <m:r>
                  <w:rPr>
                    <w:rFonts w:ascii="Cambria Math" w:hAnsi="Cambria Math"/>
                    <w:sz w:val="28"/>
                  </w:rPr>
                  <m:t>2</m:t>
                </m:r>
              </m:sub>
            </m:sSub>
            <m:r>
              <w:rPr>
                <w:rFonts w:ascii="Cambria Math" w:hAnsi="Cambria Math"/>
                <w:sz w:val="28"/>
              </w:rPr>
              <m:t>z</m:t>
            </m:r>
          </m:num>
          <m:den>
            <m:r>
              <w:rPr>
                <w:rFonts w:ascii="Cambria Math" w:hAnsi="Cambria Math"/>
                <w:sz w:val="28"/>
              </w:rPr>
              <m:t>d</m:t>
            </m:r>
            <m:sSup>
              <m:sSupPr>
                <m:ctrlPr>
                  <w:rPr>
                    <w:rFonts w:ascii="Cambria Math" w:hAnsi="Cambria Math"/>
                    <w:i/>
                    <w:sz w:val="28"/>
                  </w:rPr>
                </m:ctrlPr>
              </m:sSupPr>
              <m:e>
                <m:r>
                  <w:rPr>
                    <w:rFonts w:ascii="Cambria Math" w:hAnsi="Cambria Math"/>
                    <w:sz w:val="28"/>
                  </w:rPr>
                  <m:t>x</m:t>
                </m:r>
              </m:e>
              <m:sup>
                <m:r>
                  <w:rPr>
                    <w:rFonts w:ascii="Cambria Math" w:hAnsi="Cambria Math"/>
                    <w:sz w:val="28"/>
                  </w:rPr>
                  <m:t>2</m:t>
                </m:r>
              </m:sup>
            </m:sSup>
          </m:den>
        </m:f>
        <m:r>
          <w:rPr>
            <w:rFonts w:ascii="Cambria Math" w:hAnsi="Cambria Math"/>
            <w:sz w:val="28"/>
          </w:rPr>
          <m:t>=-</m:t>
        </m:r>
        <m:sSub>
          <m:sSubPr>
            <m:ctrlPr>
              <w:rPr>
                <w:rFonts w:ascii="Cambria Math" w:hAnsi="Cambria Math"/>
                <w:i/>
                <w:sz w:val="28"/>
              </w:rPr>
            </m:ctrlPr>
          </m:sSubPr>
          <m:e>
            <m:r>
              <w:rPr>
                <w:rFonts w:ascii="Cambria Math" w:hAnsi="Cambria Math"/>
                <w:sz w:val="28"/>
              </w:rPr>
              <m:t>M</m:t>
            </m:r>
          </m:e>
          <m:sub>
            <m:r>
              <w:rPr>
                <w:rFonts w:ascii="Cambria Math" w:hAnsi="Cambria Math"/>
                <w:sz w:val="28"/>
              </w:rPr>
              <m:t>x</m:t>
            </m:r>
          </m:sub>
        </m:sSub>
      </m:oMath>
      <w:r w:rsidRPr="00EA0AA4">
        <w:rPr>
          <w:rFonts w:ascii="Times New Roman" w:eastAsiaTheme="minorEastAsia" w:hAnsi="Times New Roman"/>
          <w:sz w:val="28"/>
        </w:rPr>
        <w:t>,</w:t>
      </w:r>
    </w:p>
    <w:p w14:paraId="55761BA6" w14:textId="77777777" w:rsidR="00A5098A" w:rsidRPr="00EA0AA4" w:rsidRDefault="00A5098A" w:rsidP="00874465">
      <w:pPr>
        <w:widowControl w:val="0"/>
        <w:spacing w:after="0" w:line="240" w:lineRule="auto"/>
        <w:jc w:val="both"/>
        <w:rPr>
          <w:rFonts w:ascii="Times New Roman" w:eastAsiaTheme="minorEastAsia" w:hAnsi="Times New Roman"/>
          <w:sz w:val="28"/>
        </w:rPr>
      </w:pPr>
      <w:r w:rsidRPr="00EA0AA4">
        <w:rPr>
          <w:rFonts w:ascii="Times New Roman" w:hAnsi="Times New Roman"/>
          <w:sz w:val="28"/>
        </w:rPr>
        <w:t xml:space="preserve">где </w:t>
      </w:r>
      <m:oMath>
        <m:r>
          <w:rPr>
            <w:rFonts w:ascii="Cambria Math" w:hAnsi="Cambria Math"/>
            <w:sz w:val="28"/>
          </w:rPr>
          <m:t>EI</m:t>
        </m:r>
      </m:oMath>
      <w:r w:rsidRPr="00EA0AA4">
        <w:rPr>
          <w:rFonts w:ascii="Times New Roman" w:eastAsiaTheme="minorEastAsia" w:hAnsi="Times New Roman"/>
          <w:sz w:val="28"/>
        </w:rPr>
        <w:t xml:space="preserve"> – жесткость балки, </w:t>
      </w:r>
      <m:oMath>
        <m:sSub>
          <m:sSubPr>
            <m:ctrlPr>
              <w:rPr>
                <w:rFonts w:ascii="Cambria Math" w:hAnsi="Cambria Math"/>
                <w:i/>
                <w:sz w:val="28"/>
              </w:rPr>
            </m:ctrlPr>
          </m:sSubPr>
          <m:e>
            <m:r>
              <w:rPr>
                <w:rFonts w:ascii="Cambria Math" w:hAnsi="Cambria Math"/>
                <w:sz w:val="28"/>
              </w:rPr>
              <m:t>M</m:t>
            </m:r>
          </m:e>
          <m:sub>
            <m:r>
              <w:rPr>
                <w:rFonts w:ascii="Cambria Math" w:hAnsi="Cambria Math"/>
                <w:sz w:val="28"/>
              </w:rPr>
              <m:t>x</m:t>
            </m:r>
          </m:sub>
        </m:sSub>
      </m:oMath>
      <w:r w:rsidRPr="00EA0AA4">
        <w:rPr>
          <w:rFonts w:ascii="Times New Roman" w:eastAsiaTheme="minorEastAsia" w:hAnsi="Times New Roman"/>
          <w:sz w:val="28"/>
        </w:rPr>
        <w:t xml:space="preserve"> – изгибающий момент от действия внешних сил.</w:t>
      </w:r>
    </w:p>
    <w:p w14:paraId="2F0F8BB1" w14:textId="77777777" w:rsidR="00A5098A" w:rsidRPr="00EA0AA4" w:rsidRDefault="00A5098A" w:rsidP="00874465">
      <w:pPr>
        <w:widowControl w:val="0"/>
        <w:spacing w:after="0" w:line="240" w:lineRule="auto"/>
        <w:ind w:firstLine="567"/>
        <w:jc w:val="both"/>
        <w:rPr>
          <w:rFonts w:ascii="Times New Roman" w:hAnsi="Times New Roman"/>
          <w:sz w:val="28"/>
        </w:rPr>
      </w:pPr>
      <w:r w:rsidRPr="00EA0AA4">
        <w:rPr>
          <w:rFonts w:ascii="Times New Roman" w:hAnsi="Times New Roman"/>
          <w:sz w:val="28"/>
        </w:rPr>
        <w:t>Аналогичное выражение для поперечной силы выглядит так:</w:t>
      </w:r>
    </w:p>
    <w:p w14:paraId="723C9C34" w14:textId="77777777" w:rsidR="00A5098A" w:rsidRPr="00EA0AA4" w:rsidRDefault="00A5098A" w:rsidP="00874465">
      <w:pPr>
        <w:widowControl w:val="0"/>
        <w:spacing w:after="0" w:line="240" w:lineRule="auto"/>
        <w:ind w:firstLine="567"/>
        <w:jc w:val="center"/>
        <w:rPr>
          <w:rFonts w:ascii="Times New Roman" w:eastAsiaTheme="minorEastAsia" w:hAnsi="Times New Roman"/>
          <w:sz w:val="28"/>
        </w:rPr>
      </w:pPr>
      <m:oMath>
        <m:r>
          <w:rPr>
            <w:rFonts w:ascii="Cambria Math" w:hAnsi="Cambria Math"/>
            <w:sz w:val="28"/>
          </w:rPr>
          <m:t>EI</m:t>
        </m:r>
        <m:f>
          <m:fPr>
            <m:ctrlPr>
              <w:rPr>
                <w:rFonts w:ascii="Cambria Math" w:hAnsi="Cambria Math"/>
                <w:i/>
                <w:sz w:val="28"/>
              </w:rPr>
            </m:ctrlPr>
          </m:fPr>
          <m:num>
            <m:sSub>
              <m:sSubPr>
                <m:ctrlPr>
                  <w:rPr>
                    <w:rFonts w:ascii="Cambria Math" w:hAnsi="Cambria Math"/>
                    <w:i/>
                    <w:sz w:val="28"/>
                  </w:rPr>
                </m:ctrlPr>
              </m:sSubPr>
              <m:e>
                <m:r>
                  <w:rPr>
                    <w:rFonts w:ascii="Cambria Math" w:hAnsi="Cambria Math"/>
                    <w:sz w:val="28"/>
                  </w:rPr>
                  <m:t>d</m:t>
                </m:r>
              </m:e>
              <m:sub>
                <m:r>
                  <w:rPr>
                    <w:rFonts w:ascii="Cambria Math" w:hAnsi="Cambria Math"/>
                    <w:sz w:val="28"/>
                  </w:rPr>
                  <m:t>3</m:t>
                </m:r>
              </m:sub>
            </m:sSub>
            <m:r>
              <w:rPr>
                <w:rFonts w:ascii="Cambria Math" w:hAnsi="Cambria Math"/>
                <w:sz w:val="28"/>
              </w:rPr>
              <m:t>z</m:t>
            </m:r>
          </m:num>
          <m:den>
            <m:r>
              <w:rPr>
                <w:rFonts w:ascii="Cambria Math" w:hAnsi="Cambria Math"/>
                <w:sz w:val="28"/>
              </w:rPr>
              <m:t>d</m:t>
            </m:r>
            <m:sSup>
              <m:sSupPr>
                <m:ctrlPr>
                  <w:rPr>
                    <w:rFonts w:ascii="Cambria Math" w:hAnsi="Cambria Math"/>
                    <w:i/>
                    <w:sz w:val="28"/>
                  </w:rPr>
                </m:ctrlPr>
              </m:sSupPr>
              <m:e>
                <m:r>
                  <w:rPr>
                    <w:rFonts w:ascii="Cambria Math" w:hAnsi="Cambria Math"/>
                    <w:sz w:val="28"/>
                  </w:rPr>
                  <m:t>x</m:t>
                </m:r>
              </m:e>
              <m:sup>
                <m:r>
                  <w:rPr>
                    <w:rFonts w:ascii="Cambria Math" w:hAnsi="Cambria Math"/>
                    <w:sz w:val="28"/>
                  </w:rPr>
                  <m:t>3</m:t>
                </m:r>
              </m:sup>
            </m:sSup>
          </m:den>
        </m:f>
        <m:r>
          <w:rPr>
            <w:rFonts w:ascii="Cambria Math" w:hAnsi="Cambria Math"/>
            <w:sz w:val="28"/>
          </w:rPr>
          <m:t>=-</m:t>
        </m:r>
        <m:sSub>
          <m:sSubPr>
            <m:ctrlPr>
              <w:rPr>
                <w:rFonts w:ascii="Cambria Math" w:hAnsi="Cambria Math"/>
                <w:i/>
                <w:sz w:val="28"/>
              </w:rPr>
            </m:ctrlPr>
          </m:sSubPr>
          <m:e>
            <m:r>
              <w:rPr>
                <w:rFonts w:ascii="Cambria Math" w:hAnsi="Cambria Math"/>
                <w:sz w:val="28"/>
              </w:rPr>
              <m:t>Q</m:t>
            </m:r>
          </m:e>
          <m:sub>
            <m:r>
              <w:rPr>
                <w:rFonts w:ascii="Cambria Math" w:hAnsi="Cambria Math"/>
                <w:sz w:val="28"/>
              </w:rPr>
              <m:t>x</m:t>
            </m:r>
          </m:sub>
        </m:sSub>
      </m:oMath>
      <w:r w:rsidRPr="00EA0AA4">
        <w:rPr>
          <w:rFonts w:ascii="Times New Roman" w:eastAsiaTheme="minorEastAsia" w:hAnsi="Times New Roman"/>
          <w:sz w:val="28"/>
        </w:rPr>
        <w:t>,</w:t>
      </w:r>
    </w:p>
    <w:p w14:paraId="1A417839" w14:textId="77777777" w:rsidR="00A5098A" w:rsidRPr="00EA0AA4" w:rsidRDefault="00A5098A" w:rsidP="00874465">
      <w:pPr>
        <w:widowControl w:val="0"/>
        <w:spacing w:after="0" w:line="240" w:lineRule="auto"/>
        <w:jc w:val="both"/>
        <w:rPr>
          <w:rFonts w:ascii="Times New Roman" w:eastAsiaTheme="minorEastAsia" w:hAnsi="Times New Roman"/>
          <w:sz w:val="28"/>
        </w:rPr>
      </w:pPr>
      <w:r w:rsidRPr="00EA0AA4">
        <w:rPr>
          <w:rFonts w:ascii="Times New Roman" w:hAnsi="Times New Roman"/>
          <w:sz w:val="28"/>
        </w:rPr>
        <w:t xml:space="preserve">откуда с учетом </w:t>
      </w:r>
      <m:oMath>
        <m:f>
          <m:fPr>
            <m:ctrlPr>
              <w:rPr>
                <w:rFonts w:ascii="Cambria Math" w:hAnsi="Cambria Math"/>
                <w:i/>
                <w:sz w:val="28"/>
              </w:rPr>
            </m:ctrlPr>
          </m:fPr>
          <m:num>
            <m:r>
              <w:rPr>
                <w:rFonts w:ascii="Cambria Math" w:hAnsi="Cambria Math"/>
                <w:sz w:val="28"/>
              </w:rPr>
              <m:t>d</m:t>
            </m:r>
            <m:sSub>
              <m:sSubPr>
                <m:ctrlPr>
                  <w:rPr>
                    <w:rFonts w:ascii="Cambria Math" w:hAnsi="Cambria Math"/>
                    <w:i/>
                    <w:sz w:val="28"/>
                  </w:rPr>
                </m:ctrlPr>
              </m:sSubPr>
              <m:e>
                <m:r>
                  <w:rPr>
                    <w:rFonts w:ascii="Cambria Math" w:hAnsi="Cambria Math"/>
                    <w:sz w:val="28"/>
                  </w:rPr>
                  <m:t>Q</m:t>
                </m:r>
              </m:e>
              <m:sub>
                <m:r>
                  <w:rPr>
                    <w:rFonts w:ascii="Cambria Math" w:hAnsi="Cambria Math"/>
                    <w:sz w:val="28"/>
                  </w:rPr>
                  <m:t>y</m:t>
                </m:r>
              </m:sub>
            </m:sSub>
          </m:num>
          <m:den>
            <m:r>
              <w:rPr>
                <w:rFonts w:ascii="Cambria Math" w:hAnsi="Cambria Math"/>
                <w:sz w:val="28"/>
              </w:rPr>
              <m:t>dy</m:t>
            </m:r>
          </m:den>
        </m:f>
        <m:r>
          <w:rPr>
            <w:rFonts w:ascii="Cambria Math" w:hAnsi="Cambria Math"/>
            <w:sz w:val="28"/>
          </w:rPr>
          <m:t>=-p</m:t>
        </m:r>
      </m:oMath>
      <w:r w:rsidRPr="00EA0AA4">
        <w:rPr>
          <w:rFonts w:ascii="Times New Roman" w:eastAsiaTheme="minorEastAsia" w:hAnsi="Times New Roman"/>
          <w:sz w:val="28"/>
        </w:rPr>
        <w:t>, окончательно получают искомое уравнение</w:t>
      </w:r>
    </w:p>
    <w:p w14:paraId="5CADDA87" w14:textId="77777777" w:rsidR="00A5098A" w:rsidRPr="00EA0AA4" w:rsidRDefault="00A5098A" w:rsidP="00874465">
      <w:pPr>
        <w:widowControl w:val="0"/>
        <w:spacing w:after="0" w:line="240" w:lineRule="auto"/>
        <w:ind w:firstLine="567"/>
        <w:jc w:val="right"/>
        <w:rPr>
          <w:rFonts w:ascii="Times New Roman" w:eastAsiaTheme="minorEastAsia" w:hAnsi="Times New Roman"/>
          <w:sz w:val="28"/>
        </w:rPr>
      </w:pPr>
      <m:oMath>
        <m:r>
          <w:rPr>
            <w:rFonts w:ascii="Cambria Math" w:hAnsi="Cambria Math"/>
            <w:sz w:val="28"/>
          </w:rPr>
          <m:t>EI</m:t>
        </m:r>
        <m:f>
          <m:fPr>
            <m:ctrlPr>
              <w:rPr>
                <w:rFonts w:ascii="Cambria Math" w:hAnsi="Cambria Math"/>
                <w:i/>
                <w:sz w:val="28"/>
              </w:rPr>
            </m:ctrlPr>
          </m:fPr>
          <m:num>
            <m:sSub>
              <m:sSubPr>
                <m:ctrlPr>
                  <w:rPr>
                    <w:rFonts w:ascii="Cambria Math" w:hAnsi="Cambria Math"/>
                    <w:i/>
                    <w:sz w:val="28"/>
                  </w:rPr>
                </m:ctrlPr>
              </m:sSubPr>
              <m:e>
                <m:r>
                  <w:rPr>
                    <w:rFonts w:ascii="Cambria Math" w:hAnsi="Cambria Math"/>
                    <w:sz w:val="28"/>
                  </w:rPr>
                  <m:t>d</m:t>
                </m:r>
              </m:e>
              <m:sub>
                <m:r>
                  <w:rPr>
                    <w:rFonts w:ascii="Cambria Math" w:hAnsi="Cambria Math"/>
                    <w:sz w:val="28"/>
                  </w:rPr>
                  <m:t>4</m:t>
                </m:r>
              </m:sub>
            </m:sSub>
            <m:r>
              <w:rPr>
                <w:rFonts w:ascii="Cambria Math" w:hAnsi="Cambria Math"/>
                <w:sz w:val="28"/>
              </w:rPr>
              <m:t>z</m:t>
            </m:r>
          </m:num>
          <m:den>
            <m:r>
              <w:rPr>
                <w:rFonts w:ascii="Cambria Math" w:hAnsi="Cambria Math"/>
                <w:sz w:val="28"/>
              </w:rPr>
              <m:t>d</m:t>
            </m:r>
            <m:sSup>
              <m:sSupPr>
                <m:ctrlPr>
                  <w:rPr>
                    <w:rFonts w:ascii="Cambria Math" w:hAnsi="Cambria Math"/>
                    <w:i/>
                    <w:sz w:val="28"/>
                  </w:rPr>
                </m:ctrlPr>
              </m:sSupPr>
              <m:e>
                <m:r>
                  <w:rPr>
                    <w:rFonts w:ascii="Cambria Math" w:hAnsi="Cambria Math"/>
                    <w:sz w:val="28"/>
                  </w:rPr>
                  <m:t>x</m:t>
                </m:r>
              </m:e>
              <m:sup>
                <m:r>
                  <w:rPr>
                    <w:rFonts w:ascii="Cambria Math" w:hAnsi="Cambria Math"/>
                    <w:sz w:val="28"/>
                  </w:rPr>
                  <m:t>4</m:t>
                </m:r>
              </m:sup>
            </m:sSup>
          </m:den>
        </m:f>
        <m:r>
          <w:rPr>
            <w:rFonts w:ascii="Cambria Math" w:hAnsi="Cambria Math"/>
            <w:sz w:val="28"/>
          </w:rPr>
          <m:t>=-</m:t>
        </m:r>
        <m:sSub>
          <m:sSubPr>
            <m:ctrlPr>
              <w:rPr>
                <w:rFonts w:ascii="Cambria Math" w:hAnsi="Cambria Math"/>
                <w:i/>
                <w:sz w:val="28"/>
              </w:rPr>
            </m:ctrlPr>
          </m:sSubPr>
          <m:e>
            <m:r>
              <w:rPr>
                <w:rFonts w:ascii="Cambria Math" w:hAnsi="Cambria Math"/>
                <w:sz w:val="28"/>
              </w:rPr>
              <m:t>c</m:t>
            </m:r>
          </m:e>
          <m:sub>
            <m:r>
              <w:rPr>
                <w:rFonts w:ascii="Cambria Math" w:hAnsi="Cambria Math"/>
                <w:sz w:val="28"/>
              </w:rPr>
              <m:t>z</m:t>
            </m:r>
          </m:sub>
        </m:sSub>
        <m:sSub>
          <m:sSubPr>
            <m:ctrlPr>
              <w:rPr>
                <w:rFonts w:ascii="Cambria Math" w:hAnsi="Cambria Math"/>
                <w:i/>
                <w:sz w:val="28"/>
              </w:rPr>
            </m:ctrlPr>
          </m:sSubPr>
          <m:e>
            <m:r>
              <w:rPr>
                <w:rFonts w:ascii="Cambria Math" w:hAnsi="Cambria Math"/>
                <w:sz w:val="28"/>
              </w:rPr>
              <m:t>S</m:t>
            </m:r>
          </m:e>
          <m:sub>
            <m:r>
              <w:rPr>
                <w:rFonts w:ascii="Cambria Math" w:hAnsi="Cambria Math"/>
                <w:sz w:val="28"/>
              </w:rPr>
              <m:t>z</m:t>
            </m:r>
          </m:sub>
        </m:sSub>
      </m:oMath>
      <w:r w:rsidRPr="00EA0AA4">
        <w:rPr>
          <w:rFonts w:ascii="Times New Roman" w:eastAsiaTheme="minorEastAsia" w:hAnsi="Times New Roman"/>
          <w:sz w:val="28"/>
        </w:rPr>
        <w:t xml:space="preserve">. </w:t>
      </w:r>
      <w:r w:rsidRPr="00EA0AA4">
        <w:rPr>
          <w:rFonts w:ascii="Times New Roman" w:eastAsiaTheme="minorEastAsia" w:hAnsi="Times New Roman"/>
          <w:sz w:val="28"/>
        </w:rPr>
        <w:tab/>
      </w:r>
      <w:r w:rsidRPr="00EA0AA4">
        <w:rPr>
          <w:rFonts w:ascii="Times New Roman" w:eastAsiaTheme="minorEastAsia" w:hAnsi="Times New Roman"/>
          <w:sz w:val="28"/>
        </w:rPr>
        <w:tab/>
      </w:r>
      <w:r w:rsidRPr="00EA0AA4">
        <w:rPr>
          <w:rFonts w:ascii="Times New Roman" w:eastAsiaTheme="minorEastAsia" w:hAnsi="Times New Roman"/>
          <w:sz w:val="28"/>
        </w:rPr>
        <w:tab/>
      </w:r>
      <w:r w:rsidRPr="00EA0AA4">
        <w:rPr>
          <w:rFonts w:ascii="Times New Roman" w:eastAsiaTheme="minorEastAsia" w:hAnsi="Times New Roman"/>
          <w:sz w:val="28"/>
        </w:rPr>
        <w:tab/>
      </w:r>
      <w:r w:rsidRPr="00EA0AA4">
        <w:rPr>
          <w:rFonts w:ascii="Times New Roman" w:eastAsiaTheme="minorEastAsia" w:hAnsi="Times New Roman"/>
          <w:sz w:val="28"/>
        </w:rPr>
        <w:tab/>
        <w:t>(2.18)</w:t>
      </w:r>
    </w:p>
    <w:p w14:paraId="14A55340" w14:textId="39AA256D" w:rsidR="00A5098A" w:rsidRPr="00EA0AA4" w:rsidRDefault="00A5098A" w:rsidP="00874465">
      <w:pPr>
        <w:widowControl w:val="0"/>
        <w:spacing w:after="0" w:line="240" w:lineRule="auto"/>
        <w:ind w:firstLine="567"/>
        <w:jc w:val="both"/>
        <w:rPr>
          <w:rFonts w:ascii="Times New Roman" w:hAnsi="Times New Roman"/>
          <w:sz w:val="28"/>
        </w:rPr>
      </w:pPr>
      <w:r w:rsidRPr="00EA0AA4">
        <w:rPr>
          <w:rFonts w:ascii="Times New Roman" w:hAnsi="Times New Roman"/>
          <w:sz w:val="28"/>
        </w:rPr>
        <w:t xml:space="preserve">Данное дифференциальное уравнение (2.18) является уравнением изгиба балки по теории местных упругих деформаций. Решение уравнения позволяет найти зависимости для моментов, поперечных сил и прогибов балки. </w:t>
      </w:r>
      <w:r w:rsidRPr="00FE5D2E">
        <w:rPr>
          <w:rFonts w:ascii="Times New Roman" w:hAnsi="Times New Roman"/>
          <w:sz w:val="28"/>
        </w:rPr>
        <w:t xml:space="preserve">Используя выражения (2.17) находят предельные значения для моментов и поперечных сил, по которым вычисляют предельные значения прогиба балки </w:t>
      </w:r>
      <m:oMath>
        <m:sSub>
          <m:sSubPr>
            <m:ctrlPr>
              <w:rPr>
                <w:rFonts w:ascii="Cambria Math" w:hAnsi="Cambria Math"/>
                <w:i/>
                <w:sz w:val="28"/>
              </w:rPr>
            </m:ctrlPr>
          </m:sSubPr>
          <m:e>
            <m:r>
              <w:rPr>
                <w:rFonts w:ascii="Cambria Math" w:hAnsi="Cambria Math"/>
                <w:sz w:val="28"/>
              </w:rPr>
              <m:t>S</m:t>
            </m:r>
          </m:e>
          <m:sub>
            <m:r>
              <w:rPr>
                <w:rFonts w:ascii="Cambria Math" w:hAnsi="Cambria Math"/>
                <w:sz w:val="28"/>
              </w:rPr>
              <m:t>z</m:t>
            </m:r>
          </m:sub>
        </m:sSub>
      </m:oMath>
      <w:r w:rsidRPr="00FE5D2E">
        <w:rPr>
          <w:rFonts w:ascii="Times New Roman" w:eastAsiaTheme="minorEastAsia" w:hAnsi="Times New Roman"/>
          <w:sz w:val="28"/>
        </w:rPr>
        <w:t>.</w:t>
      </w:r>
      <w:r w:rsidRPr="00FE5D2E">
        <w:rPr>
          <w:rFonts w:ascii="Times New Roman" w:hAnsi="Times New Roman"/>
          <w:sz w:val="28"/>
        </w:rPr>
        <w:t xml:space="preserve"> Величину </w:t>
      </w:r>
      <m:oMath>
        <m:sSub>
          <m:sSubPr>
            <m:ctrlPr>
              <w:rPr>
                <w:rFonts w:ascii="Cambria Math" w:hAnsi="Cambria Math"/>
                <w:i/>
                <w:sz w:val="28"/>
              </w:rPr>
            </m:ctrlPr>
          </m:sSubPr>
          <m:e>
            <m:r>
              <w:rPr>
                <w:rFonts w:ascii="Cambria Math" w:hAnsi="Cambria Math"/>
                <w:sz w:val="28"/>
              </w:rPr>
              <m:t>S</m:t>
            </m:r>
          </m:e>
          <m:sub>
            <m:r>
              <w:rPr>
                <w:rFonts w:ascii="Cambria Math" w:hAnsi="Cambria Math"/>
                <w:sz w:val="28"/>
              </w:rPr>
              <m:t>z</m:t>
            </m:r>
          </m:sub>
        </m:sSub>
      </m:oMath>
      <w:r w:rsidRPr="00FE5D2E">
        <w:rPr>
          <w:rFonts w:ascii="Times New Roman" w:eastAsiaTheme="minorEastAsia" w:hAnsi="Times New Roman"/>
          <w:sz w:val="28"/>
        </w:rPr>
        <w:t xml:space="preserve"> используют в качестве исходной в модели</w:t>
      </w:r>
      <w:r w:rsidR="00FE5D2E" w:rsidRPr="00FE5D2E">
        <w:rPr>
          <w:rFonts w:ascii="Times New Roman" w:eastAsiaTheme="minorEastAsia" w:hAnsi="Times New Roman"/>
          <w:sz w:val="28"/>
        </w:rPr>
        <w:t xml:space="preserve"> расчета точности</w:t>
      </w:r>
      <w:r w:rsidRPr="00FE5D2E">
        <w:rPr>
          <w:rFonts w:ascii="Times New Roman" w:eastAsiaTheme="minorEastAsia" w:hAnsi="Times New Roman"/>
          <w:sz w:val="28"/>
        </w:rPr>
        <w:t xml:space="preserve"> геодезического мониторинга. </w:t>
      </w:r>
      <w:r w:rsidR="00A96349" w:rsidRPr="00FE5D2E">
        <w:rPr>
          <w:rFonts w:ascii="Times New Roman" w:hAnsi="Times New Roman"/>
          <w:sz w:val="28"/>
        </w:rPr>
        <w:t>Данная математическая</w:t>
      </w:r>
      <w:r w:rsidR="00A96349" w:rsidRPr="00A96349">
        <w:rPr>
          <w:rFonts w:ascii="Times New Roman" w:hAnsi="Times New Roman"/>
          <w:sz w:val="28"/>
        </w:rPr>
        <w:t xml:space="preserve"> модель относится к числу наиболее простых. При этом необходимо учитывать проекции распределённой нагрузки</w:t>
      </w:r>
      <w:r w:rsidRPr="00EA0AA4">
        <w:rPr>
          <w:rFonts w:ascii="Times New Roman" w:hAnsi="Times New Roman"/>
          <w:sz w:val="28"/>
        </w:rPr>
        <w:t xml:space="preserve"> и соответствующих усилий под наклоном α (рисунок 2.3). Построение подобных моделей и выполнение расчетов требует специализированных знаний в области проектирования инженерных сооружений, строительной механики, и пр., </w:t>
      </w:r>
      <w:r w:rsidR="00A96349" w:rsidRPr="00A96349">
        <w:rPr>
          <w:rFonts w:ascii="Times New Roman" w:hAnsi="Times New Roman"/>
          <w:sz w:val="28"/>
        </w:rPr>
        <w:t>что, как правило, выходит за рамки профессиональной подготовки инженеров-геодезистов.</w:t>
      </w:r>
      <w:r w:rsidR="00A96349">
        <w:t xml:space="preserve"> </w:t>
      </w:r>
      <w:r w:rsidRPr="00EA0AA4">
        <w:rPr>
          <w:rFonts w:ascii="Times New Roman" w:hAnsi="Times New Roman"/>
          <w:sz w:val="28"/>
        </w:rPr>
        <w:t>Для данных расчетов геодезисты вынуждены обращаться за помощью к инженерам</w:t>
      </w:r>
      <w:r w:rsidR="002F711F">
        <w:rPr>
          <w:rFonts w:ascii="Times New Roman" w:hAnsi="Times New Roman"/>
          <w:sz w:val="28"/>
        </w:rPr>
        <w:t>-</w:t>
      </w:r>
      <w:r w:rsidRPr="00EA0AA4">
        <w:rPr>
          <w:rFonts w:ascii="Times New Roman" w:hAnsi="Times New Roman"/>
          <w:sz w:val="28"/>
        </w:rPr>
        <w:t xml:space="preserve">строителям. </w:t>
      </w:r>
      <w:r w:rsidR="00A96349" w:rsidRPr="00A96349">
        <w:rPr>
          <w:rFonts w:ascii="Times New Roman" w:hAnsi="Times New Roman"/>
          <w:sz w:val="28"/>
        </w:rPr>
        <w:t>Дополнительным ограничением использования подобных моделей</w:t>
      </w:r>
      <w:r w:rsidR="00A96349">
        <w:t xml:space="preserve"> </w:t>
      </w:r>
      <w:r w:rsidRPr="00EA0AA4">
        <w:rPr>
          <w:rFonts w:ascii="Times New Roman" w:hAnsi="Times New Roman"/>
          <w:sz w:val="28"/>
        </w:rPr>
        <w:t xml:space="preserve">является определение критических напряжений только в фиксированных, заранее заданных точках. </w:t>
      </w:r>
      <w:r w:rsidR="00A96349" w:rsidRPr="00A96349">
        <w:rPr>
          <w:rFonts w:ascii="Times New Roman" w:hAnsi="Times New Roman"/>
          <w:sz w:val="28"/>
        </w:rPr>
        <w:t xml:space="preserve">При этом для обоснования </w:t>
      </w:r>
      <w:r w:rsidR="00A96349" w:rsidRPr="00A96349">
        <w:rPr>
          <w:rFonts w:ascii="Times New Roman" w:hAnsi="Times New Roman"/>
          <w:sz w:val="28"/>
        </w:rPr>
        <w:lastRenderedPageBreak/>
        <w:t>размещения деформационных марок</w:t>
      </w:r>
      <w:r w:rsidR="00A96349">
        <w:t xml:space="preserve"> </w:t>
      </w:r>
      <w:r w:rsidRPr="00EA0AA4">
        <w:rPr>
          <w:rFonts w:ascii="Times New Roman" w:hAnsi="Times New Roman"/>
          <w:sz w:val="28"/>
        </w:rPr>
        <w:t xml:space="preserve">желательно знать полное распределение напряжений в конструкции, а также в основании сооружения. </w:t>
      </w:r>
      <w:r w:rsidR="00A96349" w:rsidRPr="00A96349">
        <w:rPr>
          <w:rFonts w:ascii="Times New Roman" w:hAnsi="Times New Roman"/>
          <w:sz w:val="28"/>
        </w:rPr>
        <w:t>Вместе с тем в настоящее время существует широкий набор программных комплексов</w:t>
      </w:r>
      <w:r w:rsidRPr="00EA0AA4">
        <w:rPr>
          <w:rFonts w:ascii="Times New Roman" w:hAnsi="Times New Roman"/>
          <w:sz w:val="28"/>
        </w:rPr>
        <w:t xml:space="preserve">, в которых реализованы численные методы моделирования, которые позволяют сразу строить поля напряжений. </w:t>
      </w:r>
      <w:bookmarkStart w:id="5" w:name="_Hlk216824062"/>
      <w:r w:rsidR="00F61E69" w:rsidRPr="00F61E69">
        <w:rPr>
          <w:rFonts w:ascii="Times New Roman" w:hAnsi="Times New Roman"/>
          <w:sz w:val="28"/>
        </w:rPr>
        <w:t>Одним из наиболее распространённых и эффективных численных методов моделирования</w:t>
      </w:r>
      <w:r w:rsidR="00F61E69">
        <w:t xml:space="preserve"> </w:t>
      </w:r>
      <w:r w:rsidRPr="00EA0AA4">
        <w:rPr>
          <w:rFonts w:ascii="Times New Roman" w:hAnsi="Times New Roman"/>
          <w:sz w:val="28"/>
        </w:rPr>
        <w:t>является метод конечных элементов.</w:t>
      </w:r>
      <w:r w:rsidR="000F498B" w:rsidRPr="000F498B">
        <w:t xml:space="preserve"> </w:t>
      </w:r>
      <w:r w:rsidR="000F498B" w:rsidRPr="000F498B">
        <w:rPr>
          <w:rFonts w:ascii="Times New Roman" w:hAnsi="Times New Roman"/>
          <w:sz w:val="28"/>
        </w:rPr>
        <w:t>Это</w:t>
      </w:r>
      <w:r w:rsidR="000F498B">
        <w:t xml:space="preserve"> </w:t>
      </w:r>
      <w:r w:rsidR="000F498B" w:rsidRPr="000F498B">
        <w:rPr>
          <w:rFonts w:ascii="Times New Roman" w:hAnsi="Times New Roman"/>
          <w:sz w:val="28"/>
        </w:rPr>
        <w:t>обстоятельство дополнительно обосновывает целесообразность использования универсальных численных методов, реализованных в программных комплексах, адаптированных для инженерных расчётов пространственных конструкций.</w:t>
      </w:r>
    </w:p>
    <w:p w14:paraId="25776870" w14:textId="64D12012" w:rsidR="00A5098A" w:rsidRPr="00EA0AA4" w:rsidRDefault="00A5098A" w:rsidP="00874465">
      <w:pPr>
        <w:spacing w:after="0" w:line="240" w:lineRule="auto"/>
        <w:ind w:firstLine="567"/>
        <w:jc w:val="both"/>
        <w:rPr>
          <w:rFonts w:ascii="Times New Roman" w:hAnsi="Times New Roman"/>
          <w:sz w:val="28"/>
        </w:rPr>
      </w:pPr>
      <w:bookmarkStart w:id="6" w:name="_Hlk216824116"/>
      <w:bookmarkEnd w:id="5"/>
      <w:r w:rsidRPr="00EA0AA4">
        <w:rPr>
          <w:rFonts w:ascii="Times New Roman" w:hAnsi="Times New Roman"/>
          <w:sz w:val="28"/>
        </w:rPr>
        <w:t>В основу идеи метода конечных элементов положен принцип, согласно которому любую конструкцию, поле или тело можно представить в виде разбиения на малые части (конечные элементы), в переделах которых законы деформирования могут быть аппроксимированы простыми математическими зависимостями</w:t>
      </w:r>
      <w:bookmarkEnd w:id="6"/>
      <w:r w:rsidRPr="00EA0AA4">
        <w:rPr>
          <w:rFonts w:ascii="Times New Roman" w:hAnsi="Times New Roman"/>
          <w:sz w:val="28"/>
        </w:rPr>
        <w:t xml:space="preserve">, </w:t>
      </w:r>
      <w:r w:rsidR="00562A79" w:rsidRPr="00EA0AA4">
        <w:rPr>
          <w:rFonts w:ascii="Times New Roman" w:hAnsi="Times New Roman"/>
          <w:sz w:val="28"/>
        </w:rPr>
        <w:t>такими,</w:t>
      </w:r>
      <w:r w:rsidRPr="00EA0AA4">
        <w:rPr>
          <w:rFonts w:ascii="Times New Roman" w:hAnsi="Times New Roman"/>
          <w:sz w:val="28"/>
        </w:rPr>
        <w:t xml:space="preserve"> как линейные либо полиномиальные низких степеней. </w:t>
      </w:r>
      <w:r w:rsidR="00F61E69" w:rsidRPr="00F61E69">
        <w:rPr>
          <w:rFonts w:ascii="Times New Roman" w:hAnsi="Times New Roman"/>
          <w:sz w:val="28"/>
        </w:rPr>
        <w:t>Напряжённо</w:t>
      </w:r>
      <w:r w:rsidR="002F711F">
        <w:rPr>
          <w:rFonts w:ascii="Times New Roman" w:hAnsi="Times New Roman"/>
          <w:sz w:val="28"/>
        </w:rPr>
        <w:t>-</w:t>
      </w:r>
      <w:r w:rsidRPr="00EA0AA4">
        <w:rPr>
          <w:rFonts w:ascii="Times New Roman" w:hAnsi="Times New Roman"/>
          <w:sz w:val="28"/>
        </w:rPr>
        <w:t xml:space="preserve">деформированное состояние точки </w:t>
      </w:r>
      <w:r w:rsidRPr="00F61E69">
        <w:rPr>
          <w:rFonts w:ascii="Times New Roman" w:hAnsi="Times New Roman"/>
          <w:sz w:val="28"/>
        </w:rPr>
        <w:t>x</w:t>
      </w:r>
      <w:r w:rsidRPr="00EA0AA4">
        <w:rPr>
          <w:rFonts w:ascii="Times New Roman" w:hAnsi="Times New Roman"/>
          <w:sz w:val="28"/>
        </w:rPr>
        <w:t xml:space="preserve"> конечного элемента, имеющего объем </w:t>
      </w:r>
      <w:r w:rsidRPr="00EA0AA4">
        <w:rPr>
          <w:rFonts w:ascii="Times New Roman" w:hAnsi="Times New Roman"/>
          <w:i/>
          <w:sz w:val="28"/>
        </w:rPr>
        <w:t>V</w:t>
      </w:r>
      <w:r w:rsidRPr="00EA0AA4">
        <w:rPr>
          <w:rFonts w:ascii="Times New Roman" w:hAnsi="Times New Roman"/>
          <w:sz w:val="28"/>
        </w:rPr>
        <w:t xml:space="preserve"> и поверхность </w:t>
      </w:r>
      <w:r w:rsidRPr="00EA0AA4">
        <w:rPr>
          <w:rFonts w:ascii="Times New Roman" w:hAnsi="Times New Roman"/>
          <w:i/>
          <w:sz w:val="28"/>
        </w:rPr>
        <w:t>G</w:t>
      </w:r>
      <w:r w:rsidRPr="00EA0AA4">
        <w:rPr>
          <w:rFonts w:ascii="Times New Roman" w:hAnsi="Times New Roman"/>
          <w:sz w:val="28"/>
        </w:rPr>
        <w:t xml:space="preserve">, описывается векторами напряжений </w:t>
      </w:r>
      <w:r w:rsidRPr="00EA0AA4">
        <w:rPr>
          <w:rFonts w:ascii="Times New Roman" w:hAnsi="Times New Roman"/>
          <w:i/>
          <w:sz w:val="28"/>
        </w:rPr>
        <w:t>σ(x)</w:t>
      </w:r>
      <w:r w:rsidRPr="00EA0AA4">
        <w:rPr>
          <w:rFonts w:ascii="Times New Roman" w:hAnsi="Times New Roman"/>
          <w:sz w:val="28"/>
        </w:rPr>
        <w:t xml:space="preserve"> и деформаций </w:t>
      </w:r>
      <w:r w:rsidRPr="00EA0AA4">
        <w:rPr>
          <w:rFonts w:ascii="Times New Roman" w:hAnsi="Times New Roman"/>
          <w:i/>
          <w:sz w:val="28"/>
        </w:rPr>
        <w:t>ε(x)</w:t>
      </w:r>
      <w:r w:rsidRPr="00EA0AA4">
        <w:rPr>
          <w:rFonts w:ascii="Times New Roman" w:hAnsi="Times New Roman"/>
          <w:sz w:val="28"/>
        </w:rPr>
        <w:t xml:space="preserve">, которые для линейной задачи теории упругости выражаются через вектор перемещений </w:t>
      </w:r>
      <w:r w:rsidRPr="00EA0AA4">
        <w:rPr>
          <w:rFonts w:ascii="Times New Roman" w:hAnsi="Times New Roman"/>
          <w:i/>
          <w:sz w:val="28"/>
        </w:rPr>
        <w:t>u(x)</w:t>
      </w:r>
      <w:r w:rsidRPr="00EA0AA4">
        <w:rPr>
          <w:rFonts w:ascii="Times New Roman" w:hAnsi="Times New Roman"/>
          <w:sz w:val="28"/>
        </w:rPr>
        <w:t>:</w:t>
      </w:r>
    </w:p>
    <w:p w14:paraId="013DDF7A" w14:textId="77777777" w:rsidR="00A5098A" w:rsidRPr="00EA0AA4" w:rsidRDefault="00A5098A" w:rsidP="00874465">
      <w:pPr>
        <w:spacing w:after="0" w:line="240" w:lineRule="auto"/>
        <w:ind w:firstLine="567"/>
        <w:jc w:val="right"/>
        <w:rPr>
          <w:rFonts w:ascii="Times New Roman" w:hAnsi="Times New Roman"/>
          <w:sz w:val="28"/>
        </w:rPr>
      </w:pPr>
      <m:oMath>
        <m:r>
          <w:rPr>
            <w:rFonts w:ascii="Cambria Math" w:hAnsi="Cambria Math"/>
            <w:sz w:val="28"/>
          </w:rPr>
          <m:t>σ=Mε; ε=Bu</m:t>
        </m:r>
      </m:oMath>
      <w:r w:rsidRPr="00EA0AA4">
        <w:rPr>
          <w:rFonts w:ascii="Times New Roman" w:eastAsiaTheme="minorEastAsia" w:hAnsi="Times New Roman"/>
          <w:sz w:val="28"/>
        </w:rPr>
        <w:t xml:space="preserve">, </w:t>
      </w:r>
      <w:r w:rsidRPr="00EA0AA4">
        <w:rPr>
          <w:rFonts w:ascii="Times New Roman" w:eastAsiaTheme="minorEastAsia" w:hAnsi="Times New Roman"/>
          <w:sz w:val="28"/>
        </w:rPr>
        <w:tab/>
      </w:r>
      <w:r w:rsidRPr="00EA0AA4">
        <w:rPr>
          <w:rFonts w:ascii="Times New Roman" w:eastAsiaTheme="minorEastAsia" w:hAnsi="Times New Roman"/>
          <w:sz w:val="28"/>
        </w:rPr>
        <w:tab/>
      </w:r>
      <w:r w:rsidRPr="00EA0AA4">
        <w:rPr>
          <w:rFonts w:ascii="Times New Roman" w:eastAsiaTheme="minorEastAsia" w:hAnsi="Times New Roman"/>
          <w:sz w:val="28"/>
        </w:rPr>
        <w:tab/>
      </w:r>
      <w:r w:rsidRPr="00EA0AA4">
        <w:rPr>
          <w:rFonts w:ascii="Times New Roman" w:eastAsiaTheme="minorEastAsia" w:hAnsi="Times New Roman"/>
          <w:sz w:val="28"/>
        </w:rPr>
        <w:tab/>
      </w:r>
      <w:r w:rsidRPr="00EA0AA4">
        <w:rPr>
          <w:rFonts w:ascii="Times New Roman" w:eastAsiaTheme="minorEastAsia" w:hAnsi="Times New Roman"/>
          <w:sz w:val="28"/>
        </w:rPr>
        <w:tab/>
        <w:t>(2.19)</w:t>
      </w:r>
    </w:p>
    <w:p w14:paraId="3DB2EB2A" w14:textId="77777777" w:rsidR="00A5098A" w:rsidRPr="00EA0AA4" w:rsidRDefault="00A5098A" w:rsidP="00874465">
      <w:pPr>
        <w:spacing w:after="0" w:line="240" w:lineRule="auto"/>
        <w:jc w:val="both"/>
        <w:rPr>
          <w:rFonts w:ascii="Times New Roman" w:eastAsiaTheme="minorEastAsia" w:hAnsi="Times New Roman"/>
          <w:sz w:val="28"/>
        </w:rPr>
      </w:pPr>
      <w:r w:rsidRPr="00EA0AA4">
        <w:rPr>
          <w:rFonts w:ascii="Times New Roman" w:hAnsi="Times New Roman"/>
          <w:sz w:val="28"/>
        </w:rPr>
        <w:t>где</w:t>
      </w:r>
      <w:r w:rsidRPr="00EA0AA4">
        <w:rPr>
          <w:rFonts w:ascii="Times New Roman" w:hAnsi="Times New Roman"/>
          <w:i/>
          <w:sz w:val="28"/>
        </w:rPr>
        <w:t xml:space="preserve"> </w:t>
      </w:r>
      <m:oMath>
        <m:r>
          <w:rPr>
            <w:rFonts w:ascii="Cambria Math" w:hAnsi="Cambria Math"/>
            <w:sz w:val="28"/>
          </w:rPr>
          <m:t>B</m:t>
        </m:r>
      </m:oMath>
      <w:r w:rsidRPr="00EA0AA4">
        <w:rPr>
          <w:rFonts w:ascii="Times New Roman" w:eastAsiaTheme="minorEastAsia" w:hAnsi="Times New Roman"/>
          <w:sz w:val="28"/>
        </w:rPr>
        <w:t xml:space="preserve"> – линейный матричный дифференциальный оператор, </w:t>
      </w:r>
      <m:oMath>
        <m:r>
          <w:rPr>
            <w:rFonts w:ascii="Cambria Math" w:hAnsi="Cambria Math"/>
            <w:sz w:val="28"/>
          </w:rPr>
          <m:t>M</m:t>
        </m:r>
      </m:oMath>
      <w:r w:rsidRPr="00EA0AA4">
        <w:rPr>
          <w:rFonts w:ascii="Times New Roman" w:eastAsiaTheme="minorEastAsia" w:hAnsi="Times New Roman"/>
          <w:b/>
          <w:sz w:val="28"/>
        </w:rPr>
        <w:t xml:space="preserve"> </w:t>
      </w:r>
      <w:r w:rsidRPr="00EA0AA4">
        <w:rPr>
          <w:rFonts w:ascii="Times New Roman" w:eastAsiaTheme="minorEastAsia" w:hAnsi="Times New Roman"/>
          <w:sz w:val="28"/>
        </w:rPr>
        <w:t xml:space="preserve">– симметричная матрица упругости закона Гука, зависящая от жесткости материала конструкции. </w:t>
      </w:r>
    </w:p>
    <w:p w14:paraId="13F48BAB" w14:textId="62227705" w:rsidR="00A5098A" w:rsidRPr="00EA0AA4" w:rsidRDefault="00A5098A" w:rsidP="00874465">
      <w:pPr>
        <w:spacing w:after="0" w:line="240" w:lineRule="auto"/>
        <w:ind w:firstLine="567"/>
        <w:jc w:val="both"/>
        <w:rPr>
          <w:rFonts w:ascii="Times New Roman" w:hAnsi="Times New Roman"/>
          <w:sz w:val="28"/>
        </w:rPr>
      </w:pPr>
      <w:r w:rsidRPr="00EA0AA4">
        <w:rPr>
          <w:rFonts w:ascii="Times New Roman" w:hAnsi="Times New Roman"/>
          <w:sz w:val="28"/>
        </w:rPr>
        <w:t>Для отдельного конечного элемента полная потенциальная энергия определяется как [7</w:t>
      </w:r>
      <w:r w:rsidR="00556F9A" w:rsidRPr="00EA0AA4">
        <w:rPr>
          <w:rFonts w:ascii="Times New Roman" w:hAnsi="Times New Roman"/>
          <w:sz w:val="28"/>
        </w:rPr>
        <w:t>4</w:t>
      </w:r>
      <w:r w:rsidRPr="00EA0AA4">
        <w:rPr>
          <w:rFonts w:ascii="Times New Roman" w:hAnsi="Times New Roman"/>
          <w:sz w:val="28"/>
        </w:rPr>
        <w:t>]:</w:t>
      </w:r>
    </w:p>
    <w:p w14:paraId="157D4CAD" w14:textId="77777777" w:rsidR="00A5098A" w:rsidRPr="00EA0AA4" w:rsidRDefault="008631A7" w:rsidP="00874465">
      <w:pPr>
        <w:spacing w:after="0" w:line="240" w:lineRule="auto"/>
        <w:jc w:val="right"/>
        <w:rPr>
          <w:rFonts w:ascii="Times New Roman" w:eastAsiaTheme="minorEastAsia" w:hAnsi="Times New Roman"/>
          <w:sz w:val="28"/>
        </w:rPr>
      </w:pPr>
      <m:oMath>
        <m:sSub>
          <m:sSubPr>
            <m:ctrlPr>
              <w:rPr>
                <w:rFonts w:ascii="Cambria Math" w:hAnsi="Cambria Math"/>
                <w:i/>
                <w:sz w:val="28"/>
              </w:rPr>
            </m:ctrlPr>
          </m:sSubPr>
          <m:e>
            <m:r>
              <w:rPr>
                <w:rFonts w:ascii="Cambria Math" w:hAnsi="Cambria Math"/>
                <w:sz w:val="28"/>
              </w:rPr>
              <m:t>Π</m:t>
            </m:r>
          </m:e>
          <m:sub>
            <m:r>
              <w:rPr>
                <w:rFonts w:ascii="Cambria Math" w:hAnsi="Cambria Math"/>
                <w:sz w:val="28"/>
              </w:rPr>
              <m:t>e</m:t>
            </m:r>
          </m:sub>
        </m:sSub>
        <m:r>
          <w:rPr>
            <w:rFonts w:ascii="Cambria Math" w:hAnsi="Cambria Math"/>
            <w:sz w:val="28"/>
          </w:rPr>
          <m:t>=</m:t>
        </m:r>
        <m:f>
          <m:fPr>
            <m:type m:val="skw"/>
            <m:ctrlPr>
              <w:rPr>
                <w:rFonts w:ascii="Cambria Math" w:hAnsi="Cambria Math"/>
                <w:i/>
                <w:sz w:val="28"/>
              </w:rPr>
            </m:ctrlPr>
          </m:fPr>
          <m:num>
            <m:r>
              <w:rPr>
                <w:rFonts w:ascii="Cambria Math" w:hAnsi="Cambria Math"/>
                <w:sz w:val="28"/>
              </w:rPr>
              <m:t>1</m:t>
            </m:r>
          </m:num>
          <m:den>
            <m:r>
              <w:rPr>
                <w:rFonts w:ascii="Cambria Math" w:hAnsi="Cambria Math"/>
                <w:sz w:val="28"/>
              </w:rPr>
              <m:t>2</m:t>
            </m:r>
          </m:den>
        </m:f>
        <m:nary>
          <m:naryPr>
            <m:limLoc m:val="undOvr"/>
            <m:ctrlPr>
              <w:rPr>
                <w:rFonts w:ascii="Cambria Math" w:hAnsi="Cambria Math"/>
                <w:i/>
                <w:sz w:val="28"/>
              </w:rPr>
            </m:ctrlPr>
          </m:naryPr>
          <m:sub>
            <m:r>
              <w:rPr>
                <w:rFonts w:ascii="Cambria Math" w:hAnsi="Cambria Math"/>
                <w:sz w:val="28"/>
              </w:rPr>
              <m:t>V</m:t>
            </m:r>
          </m:sub>
          <m:sup/>
          <m:e>
            <m:sSup>
              <m:sSupPr>
                <m:ctrlPr>
                  <w:rPr>
                    <w:rFonts w:ascii="Cambria Math" w:hAnsi="Cambria Math"/>
                    <w:i/>
                    <w:sz w:val="28"/>
                  </w:rPr>
                </m:ctrlPr>
              </m:sSupPr>
              <m:e>
                <m:r>
                  <w:rPr>
                    <w:rFonts w:ascii="Cambria Math" w:hAnsi="Cambria Math"/>
                    <w:sz w:val="28"/>
                  </w:rPr>
                  <m:t>ε</m:t>
                </m:r>
              </m:e>
              <m:sup>
                <m:r>
                  <w:rPr>
                    <w:rFonts w:ascii="Cambria Math" w:hAnsi="Cambria Math"/>
                    <w:sz w:val="28"/>
                  </w:rPr>
                  <m:t>T</m:t>
                </m:r>
              </m:sup>
            </m:sSup>
            <m:r>
              <w:rPr>
                <w:rFonts w:ascii="Cambria Math" w:hAnsi="Cambria Math"/>
                <w:sz w:val="28"/>
              </w:rPr>
              <m:t>MεdV</m:t>
            </m:r>
          </m:e>
        </m:nary>
        <m:r>
          <w:rPr>
            <w:rFonts w:ascii="Cambria Math" w:hAnsi="Cambria Math"/>
            <w:sz w:val="28"/>
          </w:rPr>
          <m:t>-</m:t>
        </m:r>
        <m:nary>
          <m:naryPr>
            <m:limLoc m:val="undOvr"/>
            <m:ctrlPr>
              <w:rPr>
                <w:rFonts w:ascii="Cambria Math" w:hAnsi="Cambria Math"/>
                <w:i/>
                <w:sz w:val="28"/>
              </w:rPr>
            </m:ctrlPr>
          </m:naryPr>
          <m:sub>
            <m:r>
              <w:rPr>
                <w:rFonts w:ascii="Cambria Math" w:hAnsi="Cambria Math"/>
                <w:sz w:val="28"/>
              </w:rPr>
              <m:t>V</m:t>
            </m:r>
          </m:sub>
          <m:sup/>
          <m:e>
            <m:sSup>
              <m:sSupPr>
                <m:ctrlPr>
                  <w:rPr>
                    <w:rFonts w:ascii="Cambria Math" w:hAnsi="Cambria Math"/>
                    <w:i/>
                    <w:sz w:val="28"/>
                  </w:rPr>
                </m:ctrlPr>
              </m:sSupPr>
              <m:e>
                <m:r>
                  <w:rPr>
                    <w:rFonts w:ascii="Cambria Math" w:hAnsi="Cambria Math"/>
                    <w:sz w:val="28"/>
                  </w:rPr>
                  <m:t>u</m:t>
                </m:r>
              </m:e>
              <m:sup>
                <m:r>
                  <w:rPr>
                    <w:rFonts w:ascii="Cambria Math" w:hAnsi="Cambria Math"/>
                    <w:sz w:val="28"/>
                  </w:rPr>
                  <m:t>T</m:t>
                </m:r>
              </m:sup>
            </m:sSup>
            <m:r>
              <w:rPr>
                <w:rFonts w:ascii="Cambria Math" w:hAnsi="Cambria Math"/>
                <w:sz w:val="28"/>
              </w:rPr>
              <m:t>pdV</m:t>
            </m:r>
          </m:e>
        </m:nary>
        <m:r>
          <w:rPr>
            <w:rFonts w:ascii="Cambria Math" w:hAnsi="Cambria Math"/>
            <w:sz w:val="28"/>
          </w:rPr>
          <m:t>-</m:t>
        </m:r>
        <m:nary>
          <m:naryPr>
            <m:limLoc m:val="undOvr"/>
            <m:ctrlPr>
              <w:rPr>
                <w:rFonts w:ascii="Cambria Math" w:hAnsi="Cambria Math"/>
                <w:i/>
                <w:sz w:val="28"/>
              </w:rPr>
            </m:ctrlPr>
          </m:naryPr>
          <m:sub>
            <m:r>
              <w:rPr>
                <w:rFonts w:ascii="Cambria Math" w:hAnsi="Cambria Math"/>
                <w:sz w:val="28"/>
              </w:rPr>
              <m:t>G</m:t>
            </m:r>
          </m:sub>
          <m:sup/>
          <m:e>
            <m:sSup>
              <m:sSupPr>
                <m:ctrlPr>
                  <w:rPr>
                    <w:rFonts w:ascii="Cambria Math" w:hAnsi="Cambria Math"/>
                    <w:i/>
                    <w:sz w:val="28"/>
                  </w:rPr>
                </m:ctrlPr>
              </m:sSupPr>
              <m:e>
                <m:r>
                  <w:rPr>
                    <w:rFonts w:ascii="Cambria Math" w:hAnsi="Cambria Math"/>
                    <w:sz w:val="28"/>
                  </w:rPr>
                  <m:t>u</m:t>
                </m:r>
              </m:e>
              <m:sup>
                <m:r>
                  <w:rPr>
                    <w:rFonts w:ascii="Cambria Math" w:hAnsi="Cambria Math"/>
                    <w:sz w:val="28"/>
                  </w:rPr>
                  <m:t>T</m:t>
                </m:r>
              </m:sup>
            </m:sSup>
            <m:r>
              <w:rPr>
                <w:rFonts w:ascii="Cambria Math" w:hAnsi="Cambria Math"/>
                <w:sz w:val="28"/>
              </w:rPr>
              <m:t>qdG</m:t>
            </m:r>
          </m:e>
        </m:nary>
        <m:r>
          <w:rPr>
            <w:rFonts w:ascii="Cambria Math" w:hAnsi="Cambria Math"/>
            <w:sz w:val="28"/>
          </w:rPr>
          <m:t>,</m:t>
        </m:r>
      </m:oMath>
      <w:r w:rsidR="00A5098A" w:rsidRPr="00EA0AA4">
        <w:rPr>
          <w:rFonts w:ascii="Times New Roman" w:eastAsiaTheme="minorEastAsia" w:hAnsi="Times New Roman"/>
          <w:sz w:val="28"/>
        </w:rPr>
        <w:t xml:space="preserve"> </w:t>
      </w:r>
      <w:r w:rsidR="00A5098A" w:rsidRPr="00EA0AA4">
        <w:rPr>
          <w:rFonts w:ascii="Times New Roman" w:eastAsiaTheme="minorEastAsia" w:hAnsi="Times New Roman"/>
          <w:sz w:val="28"/>
        </w:rPr>
        <w:tab/>
      </w:r>
      <w:r w:rsidR="00A5098A" w:rsidRPr="00EA0AA4">
        <w:rPr>
          <w:rFonts w:ascii="Times New Roman" w:eastAsiaTheme="minorEastAsia" w:hAnsi="Times New Roman"/>
          <w:sz w:val="28"/>
        </w:rPr>
        <w:tab/>
        <w:t>(2.20)</w:t>
      </w:r>
    </w:p>
    <w:p w14:paraId="02F345D8" w14:textId="77777777" w:rsidR="00A5098A" w:rsidRPr="00EA0AA4" w:rsidRDefault="00A5098A" w:rsidP="00874465">
      <w:pPr>
        <w:spacing w:after="0" w:line="240" w:lineRule="auto"/>
        <w:jc w:val="both"/>
        <w:rPr>
          <w:rFonts w:ascii="Times New Roman" w:eastAsiaTheme="minorEastAsia" w:hAnsi="Times New Roman"/>
          <w:sz w:val="28"/>
        </w:rPr>
      </w:pPr>
      <w:r w:rsidRPr="00EA0AA4">
        <w:rPr>
          <w:rFonts w:ascii="Times New Roman" w:hAnsi="Times New Roman"/>
          <w:sz w:val="28"/>
        </w:rPr>
        <w:t xml:space="preserve">где </w:t>
      </w:r>
      <m:oMath>
        <m:r>
          <w:rPr>
            <w:rFonts w:ascii="Cambria Math" w:hAnsi="Cambria Math"/>
            <w:sz w:val="28"/>
          </w:rPr>
          <m:t>p,q</m:t>
        </m:r>
      </m:oMath>
      <w:r w:rsidRPr="00EA0AA4">
        <w:rPr>
          <w:rFonts w:ascii="Times New Roman" w:eastAsiaTheme="minorEastAsia" w:hAnsi="Times New Roman"/>
          <w:sz w:val="28"/>
        </w:rPr>
        <w:t xml:space="preserve"> – векторы объемных и поверхностных сил.</w:t>
      </w:r>
    </w:p>
    <w:p w14:paraId="49CB1D66" w14:textId="77777777" w:rsidR="00A5098A" w:rsidRPr="00EA0AA4" w:rsidRDefault="00A5098A" w:rsidP="00874465">
      <w:pPr>
        <w:spacing w:after="0" w:line="240" w:lineRule="auto"/>
        <w:ind w:firstLine="567"/>
        <w:jc w:val="both"/>
        <w:rPr>
          <w:rFonts w:ascii="Times New Roman" w:hAnsi="Times New Roman"/>
          <w:sz w:val="28"/>
        </w:rPr>
      </w:pPr>
      <w:r w:rsidRPr="00EA0AA4">
        <w:rPr>
          <w:rFonts w:ascii="Times New Roman" w:hAnsi="Times New Roman"/>
          <w:sz w:val="28"/>
        </w:rPr>
        <w:t xml:space="preserve">Перемещения </w:t>
      </w:r>
      <w:r w:rsidRPr="00EA0AA4">
        <w:rPr>
          <w:rFonts w:ascii="Times New Roman" w:hAnsi="Times New Roman"/>
          <w:i/>
          <w:sz w:val="28"/>
        </w:rPr>
        <w:t>u(x)</w:t>
      </w:r>
      <w:r w:rsidRPr="00EA0AA4">
        <w:rPr>
          <w:rFonts w:ascii="Times New Roman" w:hAnsi="Times New Roman"/>
          <w:sz w:val="28"/>
        </w:rPr>
        <w:t xml:space="preserve"> аппроксимируются через неизвестные перемещения узлов, в которых соединяются отдельные конечные элементы. Как было отмечено выше для аппроксимации подбирается функция наиболее простого вида. В общем случае можно записать:</w:t>
      </w:r>
    </w:p>
    <w:p w14:paraId="2B5321FA" w14:textId="77777777" w:rsidR="00A5098A" w:rsidRPr="00EA0AA4" w:rsidRDefault="00A5098A" w:rsidP="00874465">
      <w:pPr>
        <w:spacing w:after="0" w:line="240" w:lineRule="auto"/>
        <w:jc w:val="right"/>
        <w:rPr>
          <w:rFonts w:ascii="Times New Roman" w:eastAsiaTheme="minorEastAsia" w:hAnsi="Times New Roman"/>
          <w:sz w:val="28"/>
        </w:rPr>
      </w:pPr>
      <m:oMath>
        <m:r>
          <w:rPr>
            <w:rFonts w:ascii="Cambria Math" w:hAnsi="Cambria Math"/>
            <w:sz w:val="28"/>
          </w:rPr>
          <m:t>u</m:t>
        </m:r>
        <m:d>
          <m:dPr>
            <m:ctrlPr>
              <w:rPr>
                <w:rFonts w:ascii="Cambria Math" w:hAnsi="Cambria Math"/>
                <w:i/>
                <w:sz w:val="28"/>
              </w:rPr>
            </m:ctrlPr>
          </m:dPr>
          <m:e>
            <m:r>
              <w:rPr>
                <w:rFonts w:ascii="Cambria Math" w:hAnsi="Cambria Math"/>
                <w:sz w:val="28"/>
              </w:rPr>
              <m:t>x</m:t>
            </m:r>
          </m:e>
        </m:d>
        <m:r>
          <w:rPr>
            <w:rFonts w:ascii="Cambria Math" w:hAnsi="Cambria Math"/>
            <w:sz w:val="28"/>
          </w:rPr>
          <m:t>=</m:t>
        </m:r>
        <m:nary>
          <m:naryPr>
            <m:chr m:val="∑"/>
            <m:limLoc m:val="undOvr"/>
            <m:supHide m:val="1"/>
            <m:ctrlPr>
              <w:rPr>
                <w:rFonts w:ascii="Cambria Math" w:hAnsi="Cambria Math"/>
                <w:i/>
                <w:sz w:val="28"/>
              </w:rPr>
            </m:ctrlPr>
          </m:naryPr>
          <m:sub>
            <m:r>
              <w:rPr>
                <w:rFonts w:ascii="Cambria Math" w:hAnsi="Cambria Math"/>
                <w:sz w:val="28"/>
              </w:rPr>
              <m:t>i</m:t>
            </m:r>
          </m:sub>
          <m:sup/>
          <m:e>
            <m:sSub>
              <m:sSubPr>
                <m:ctrlPr>
                  <w:rPr>
                    <w:rFonts w:ascii="Cambria Math" w:hAnsi="Cambria Math"/>
                    <w:i/>
                    <w:sz w:val="28"/>
                  </w:rPr>
                </m:ctrlPr>
              </m:sSubPr>
              <m:e>
                <m:r>
                  <w:rPr>
                    <w:rFonts w:ascii="Cambria Math" w:hAnsi="Cambria Math"/>
                    <w:sz w:val="28"/>
                  </w:rPr>
                  <m:t>φ</m:t>
                </m:r>
              </m:e>
              <m:sub>
                <m:r>
                  <w:rPr>
                    <w:rFonts w:ascii="Cambria Math" w:hAnsi="Cambria Math"/>
                    <w:sz w:val="28"/>
                  </w:rPr>
                  <m:t>i</m:t>
                </m:r>
              </m:sub>
            </m:sSub>
            <m:d>
              <m:dPr>
                <m:ctrlPr>
                  <w:rPr>
                    <w:rFonts w:ascii="Cambria Math" w:hAnsi="Cambria Math"/>
                    <w:i/>
                    <w:sz w:val="28"/>
                  </w:rPr>
                </m:ctrlPr>
              </m:dPr>
              <m:e>
                <m:r>
                  <w:rPr>
                    <w:rFonts w:ascii="Cambria Math" w:hAnsi="Cambria Math"/>
                    <w:sz w:val="28"/>
                  </w:rPr>
                  <m:t>x</m:t>
                </m:r>
              </m:e>
            </m:d>
            <m:sSub>
              <m:sSubPr>
                <m:ctrlPr>
                  <w:rPr>
                    <w:rFonts w:ascii="Cambria Math" w:hAnsi="Cambria Math"/>
                    <w:i/>
                    <w:sz w:val="28"/>
                  </w:rPr>
                </m:ctrlPr>
              </m:sSubPr>
              <m:e>
                <m:r>
                  <w:rPr>
                    <w:rFonts w:ascii="Cambria Math" w:hAnsi="Cambria Math"/>
                    <w:sz w:val="28"/>
                  </w:rPr>
                  <m:t>Z</m:t>
                </m:r>
              </m:e>
              <m:sub>
                <m:r>
                  <w:rPr>
                    <w:rFonts w:ascii="Cambria Math" w:hAnsi="Cambria Math"/>
                    <w:sz w:val="28"/>
                  </w:rPr>
                  <m:t>i</m:t>
                </m:r>
              </m:sub>
            </m:sSub>
          </m:e>
        </m:nary>
        <m:r>
          <w:rPr>
            <w:rFonts w:ascii="Cambria Math" w:hAnsi="Cambria Math"/>
            <w:sz w:val="28"/>
          </w:rPr>
          <m:t>=Φ</m:t>
        </m:r>
        <m:d>
          <m:dPr>
            <m:ctrlPr>
              <w:rPr>
                <w:rFonts w:ascii="Cambria Math" w:hAnsi="Cambria Math"/>
                <w:i/>
                <w:sz w:val="28"/>
              </w:rPr>
            </m:ctrlPr>
          </m:dPr>
          <m:e>
            <m:r>
              <w:rPr>
                <w:rFonts w:ascii="Cambria Math" w:hAnsi="Cambria Math"/>
                <w:sz w:val="28"/>
              </w:rPr>
              <m:t>x</m:t>
            </m:r>
          </m:e>
        </m:d>
        <m:sSub>
          <m:sSubPr>
            <m:ctrlPr>
              <w:rPr>
                <w:rFonts w:ascii="Cambria Math" w:hAnsi="Cambria Math"/>
                <w:i/>
                <w:sz w:val="28"/>
              </w:rPr>
            </m:ctrlPr>
          </m:sSubPr>
          <m:e>
            <m:r>
              <w:rPr>
                <w:rFonts w:ascii="Cambria Math" w:hAnsi="Cambria Math"/>
                <w:sz w:val="28"/>
              </w:rPr>
              <m:t>Z</m:t>
            </m:r>
          </m:e>
          <m:sub>
            <m:r>
              <w:rPr>
                <w:rFonts w:ascii="Cambria Math" w:hAnsi="Cambria Math"/>
                <w:sz w:val="28"/>
              </w:rPr>
              <m:t>e</m:t>
            </m:r>
          </m:sub>
        </m:sSub>
      </m:oMath>
      <w:r w:rsidRPr="00EA0AA4">
        <w:rPr>
          <w:rFonts w:ascii="Times New Roman" w:eastAsiaTheme="minorEastAsia" w:hAnsi="Times New Roman"/>
          <w:i/>
          <w:sz w:val="28"/>
        </w:rPr>
        <w:t>,</w:t>
      </w:r>
      <w:r w:rsidRPr="00EA0AA4">
        <w:rPr>
          <w:rFonts w:ascii="Times New Roman" w:eastAsiaTheme="minorEastAsia" w:hAnsi="Times New Roman"/>
          <w:i/>
          <w:sz w:val="28"/>
        </w:rPr>
        <w:tab/>
      </w:r>
      <w:r w:rsidRPr="00EA0AA4">
        <w:rPr>
          <w:rFonts w:ascii="Times New Roman" w:eastAsiaTheme="minorEastAsia" w:hAnsi="Times New Roman"/>
          <w:sz w:val="28"/>
        </w:rPr>
        <w:tab/>
      </w:r>
      <w:r w:rsidRPr="00EA0AA4">
        <w:rPr>
          <w:rFonts w:ascii="Times New Roman" w:eastAsiaTheme="minorEastAsia" w:hAnsi="Times New Roman"/>
          <w:sz w:val="28"/>
        </w:rPr>
        <w:tab/>
      </w:r>
      <w:r w:rsidRPr="00EA0AA4">
        <w:rPr>
          <w:rFonts w:ascii="Times New Roman" w:eastAsiaTheme="minorEastAsia" w:hAnsi="Times New Roman"/>
          <w:sz w:val="28"/>
        </w:rPr>
        <w:tab/>
        <w:t>(2.21)</w:t>
      </w:r>
    </w:p>
    <w:p w14:paraId="2F4B439F" w14:textId="2473E881" w:rsidR="00A5098A" w:rsidRPr="00EA0AA4" w:rsidRDefault="00A5098A" w:rsidP="00874465">
      <w:pPr>
        <w:spacing w:after="0" w:line="240" w:lineRule="auto"/>
        <w:jc w:val="both"/>
        <w:rPr>
          <w:rFonts w:ascii="Times New Roman" w:eastAsiaTheme="minorEastAsia" w:hAnsi="Times New Roman"/>
          <w:sz w:val="28"/>
        </w:rPr>
      </w:pPr>
      <w:r w:rsidRPr="00EA0AA4">
        <w:rPr>
          <w:rFonts w:ascii="Times New Roman" w:hAnsi="Times New Roman"/>
          <w:sz w:val="28"/>
        </w:rPr>
        <w:t xml:space="preserve">где </w:t>
      </w:r>
      <m:oMath>
        <m:sSub>
          <m:sSubPr>
            <m:ctrlPr>
              <w:rPr>
                <w:rFonts w:ascii="Cambria Math" w:hAnsi="Cambria Math"/>
                <w:i/>
                <w:sz w:val="28"/>
              </w:rPr>
            </m:ctrlPr>
          </m:sSubPr>
          <m:e>
            <m:r>
              <w:rPr>
                <w:rFonts w:ascii="Cambria Math" w:hAnsi="Cambria Math"/>
                <w:sz w:val="28"/>
              </w:rPr>
              <m:t>φ</m:t>
            </m:r>
          </m:e>
          <m:sub>
            <m:r>
              <w:rPr>
                <w:rFonts w:ascii="Cambria Math" w:hAnsi="Cambria Math"/>
                <w:sz w:val="28"/>
              </w:rPr>
              <m:t>i</m:t>
            </m:r>
          </m:sub>
        </m:sSub>
        <m:d>
          <m:dPr>
            <m:ctrlPr>
              <w:rPr>
                <w:rFonts w:ascii="Cambria Math" w:hAnsi="Cambria Math"/>
                <w:i/>
                <w:sz w:val="28"/>
              </w:rPr>
            </m:ctrlPr>
          </m:dPr>
          <m:e>
            <m:r>
              <w:rPr>
                <w:rFonts w:ascii="Cambria Math" w:hAnsi="Cambria Math"/>
                <w:sz w:val="28"/>
              </w:rPr>
              <m:t>x</m:t>
            </m:r>
          </m:e>
        </m:d>
      </m:oMath>
      <w:r w:rsidRPr="00EA0AA4">
        <w:rPr>
          <w:rFonts w:ascii="Times New Roman" w:eastAsiaTheme="minorEastAsia" w:hAnsi="Times New Roman"/>
          <w:sz w:val="28"/>
        </w:rPr>
        <w:t xml:space="preserve"> – интерполяционная функция или функция формы конечного элемента, </w:t>
      </w:r>
      <m:oMath>
        <m:r>
          <w:rPr>
            <w:rFonts w:ascii="Cambria Math" w:hAnsi="Cambria Math"/>
            <w:sz w:val="28"/>
          </w:rPr>
          <m:t>Φ</m:t>
        </m:r>
        <m:d>
          <m:dPr>
            <m:ctrlPr>
              <w:rPr>
                <w:rFonts w:ascii="Cambria Math" w:hAnsi="Cambria Math"/>
                <w:i/>
                <w:sz w:val="28"/>
              </w:rPr>
            </m:ctrlPr>
          </m:dPr>
          <m:e>
            <m:r>
              <w:rPr>
                <w:rFonts w:ascii="Cambria Math" w:hAnsi="Cambria Math"/>
                <w:sz w:val="28"/>
              </w:rPr>
              <m:t>x</m:t>
            </m:r>
          </m:e>
        </m:d>
      </m:oMath>
      <w:r w:rsidRPr="00EA0AA4">
        <w:rPr>
          <w:rFonts w:ascii="Times New Roman" w:eastAsiaTheme="minorEastAsia" w:hAnsi="Times New Roman"/>
          <w:sz w:val="28"/>
        </w:rPr>
        <w:t xml:space="preserve"> – матрица интерполяционных функций; </w:t>
      </w:r>
      <m:oMath>
        <m:sSub>
          <m:sSubPr>
            <m:ctrlPr>
              <w:rPr>
                <w:rFonts w:ascii="Cambria Math" w:hAnsi="Cambria Math"/>
                <w:i/>
                <w:sz w:val="28"/>
              </w:rPr>
            </m:ctrlPr>
          </m:sSubPr>
          <m:e>
            <m:r>
              <w:rPr>
                <w:rFonts w:ascii="Cambria Math" w:hAnsi="Cambria Math"/>
                <w:sz w:val="28"/>
              </w:rPr>
              <m:t>Z</m:t>
            </m:r>
          </m:e>
          <m:sub>
            <m:r>
              <w:rPr>
                <w:rFonts w:ascii="Cambria Math" w:hAnsi="Cambria Math"/>
                <w:sz w:val="28"/>
              </w:rPr>
              <m:t>e</m:t>
            </m:r>
          </m:sub>
        </m:sSub>
      </m:oMath>
      <w:r w:rsidRPr="00EA0AA4">
        <w:rPr>
          <w:rFonts w:ascii="Times New Roman" w:eastAsiaTheme="minorEastAsia" w:hAnsi="Times New Roman"/>
          <w:sz w:val="28"/>
        </w:rPr>
        <w:t xml:space="preserve"> – вектор неизвестных </w:t>
      </w:r>
      <w:r w:rsidR="004A4B2F">
        <w:rPr>
          <w:rFonts w:ascii="Times New Roman" w:eastAsiaTheme="minorEastAsia" w:hAnsi="Times New Roman"/>
          <w:sz w:val="28"/>
        </w:rPr>
        <w:t>перемещений</w:t>
      </w:r>
      <w:r w:rsidRPr="00EA0AA4">
        <w:rPr>
          <w:rFonts w:ascii="Times New Roman" w:eastAsiaTheme="minorEastAsia" w:hAnsi="Times New Roman"/>
          <w:sz w:val="28"/>
        </w:rPr>
        <w:t xml:space="preserve"> узлов конечного элемента.</w:t>
      </w:r>
    </w:p>
    <w:p w14:paraId="756DEF65" w14:textId="77777777" w:rsidR="00A5098A" w:rsidRPr="00EA0AA4" w:rsidRDefault="00A5098A" w:rsidP="00874465">
      <w:pPr>
        <w:spacing w:after="0" w:line="240" w:lineRule="auto"/>
        <w:ind w:firstLine="567"/>
        <w:jc w:val="both"/>
        <w:rPr>
          <w:rFonts w:ascii="Times New Roman" w:hAnsi="Times New Roman"/>
          <w:sz w:val="28"/>
        </w:rPr>
      </w:pPr>
      <w:r w:rsidRPr="00EA0AA4">
        <w:rPr>
          <w:rFonts w:ascii="Times New Roman" w:hAnsi="Times New Roman"/>
          <w:sz w:val="28"/>
        </w:rPr>
        <w:t>После подстановки выражений (2.19) и (2.21) в (2.20), выражение для потенциальной энергии отдельного элемента приобретает следующий вид:</w:t>
      </w:r>
    </w:p>
    <w:p w14:paraId="4BAACCCE" w14:textId="77777777" w:rsidR="00A5098A" w:rsidRPr="00EA0AA4" w:rsidRDefault="008631A7" w:rsidP="00874465">
      <w:pPr>
        <w:spacing w:after="0" w:line="240" w:lineRule="auto"/>
        <w:jc w:val="right"/>
        <w:rPr>
          <w:rFonts w:ascii="Times New Roman" w:eastAsiaTheme="minorEastAsia" w:hAnsi="Times New Roman"/>
          <w:sz w:val="28"/>
        </w:rPr>
      </w:pPr>
      <m:oMath>
        <m:sSub>
          <m:sSubPr>
            <m:ctrlPr>
              <w:rPr>
                <w:rFonts w:ascii="Cambria Math" w:hAnsi="Cambria Math"/>
                <w:i/>
                <w:sz w:val="28"/>
              </w:rPr>
            </m:ctrlPr>
          </m:sSubPr>
          <m:e>
            <m:r>
              <w:rPr>
                <w:rFonts w:ascii="Cambria Math" w:hAnsi="Cambria Math"/>
                <w:sz w:val="28"/>
              </w:rPr>
              <m:t>Π</m:t>
            </m:r>
          </m:e>
          <m:sub>
            <m:r>
              <w:rPr>
                <w:rFonts w:ascii="Cambria Math" w:hAnsi="Cambria Math"/>
                <w:sz w:val="28"/>
              </w:rPr>
              <m:t>e</m:t>
            </m:r>
          </m:sub>
        </m:sSub>
        <m:r>
          <w:rPr>
            <w:rFonts w:ascii="Cambria Math" w:hAnsi="Cambria Math"/>
            <w:sz w:val="28"/>
          </w:rPr>
          <m:t>=</m:t>
        </m:r>
        <m:f>
          <m:fPr>
            <m:type m:val="skw"/>
            <m:ctrlPr>
              <w:rPr>
                <w:rFonts w:ascii="Cambria Math" w:hAnsi="Cambria Math"/>
                <w:i/>
                <w:sz w:val="28"/>
              </w:rPr>
            </m:ctrlPr>
          </m:fPr>
          <m:num>
            <m:r>
              <w:rPr>
                <w:rFonts w:ascii="Cambria Math" w:hAnsi="Cambria Math"/>
                <w:sz w:val="28"/>
              </w:rPr>
              <m:t>1</m:t>
            </m:r>
          </m:num>
          <m:den>
            <m:r>
              <w:rPr>
                <w:rFonts w:ascii="Cambria Math" w:hAnsi="Cambria Math"/>
                <w:sz w:val="28"/>
              </w:rPr>
              <m:t>2</m:t>
            </m:r>
          </m:den>
        </m:f>
        <m:sSubSup>
          <m:sSubSupPr>
            <m:ctrlPr>
              <w:rPr>
                <w:rFonts w:ascii="Cambria Math" w:hAnsi="Cambria Math"/>
                <w:i/>
                <w:sz w:val="28"/>
              </w:rPr>
            </m:ctrlPr>
          </m:sSubSupPr>
          <m:e>
            <m:r>
              <w:rPr>
                <w:rFonts w:ascii="Cambria Math" w:hAnsi="Cambria Math"/>
                <w:sz w:val="28"/>
              </w:rPr>
              <m:t>Z</m:t>
            </m:r>
          </m:e>
          <m:sub>
            <m:r>
              <w:rPr>
                <w:rFonts w:ascii="Cambria Math" w:hAnsi="Cambria Math"/>
                <w:sz w:val="28"/>
              </w:rPr>
              <m:t>e</m:t>
            </m:r>
          </m:sub>
          <m:sup>
            <m:r>
              <w:rPr>
                <w:rFonts w:ascii="Cambria Math" w:hAnsi="Cambria Math"/>
                <w:sz w:val="28"/>
              </w:rPr>
              <m:t>T</m:t>
            </m:r>
          </m:sup>
        </m:sSubSup>
        <m:sSub>
          <m:sSubPr>
            <m:ctrlPr>
              <w:rPr>
                <w:rFonts w:ascii="Cambria Math" w:hAnsi="Cambria Math"/>
                <w:i/>
                <w:sz w:val="28"/>
              </w:rPr>
            </m:ctrlPr>
          </m:sSubPr>
          <m:e>
            <m:r>
              <w:rPr>
                <w:rFonts w:ascii="Cambria Math" w:hAnsi="Cambria Math"/>
                <w:sz w:val="28"/>
              </w:rPr>
              <m:t>K</m:t>
            </m:r>
          </m:e>
          <m:sub>
            <m:r>
              <w:rPr>
                <w:rFonts w:ascii="Cambria Math" w:hAnsi="Cambria Math"/>
                <w:sz w:val="28"/>
              </w:rPr>
              <m:t>e</m:t>
            </m:r>
          </m:sub>
        </m:sSub>
        <m:sSub>
          <m:sSubPr>
            <m:ctrlPr>
              <w:rPr>
                <w:rFonts w:ascii="Cambria Math" w:hAnsi="Cambria Math"/>
                <w:i/>
                <w:sz w:val="28"/>
              </w:rPr>
            </m:ctrlPr>
          </m:sSubPr>
          <m:e>
            <m:r>
              <w:rPr>
                <w:rFonts w:ascii="Cambria Math" w:hAnsi="Cambria Math"/>
                <w:sz w:val="28"/>
              </w:rPr>
              <m:t>Z</m:t>
            </m:r>
          </m:e>
          <m:sub>
            <m:r>
              <w:rPr>
                <w:rFonts w:ascii="Cambria Math" w:hAnsi="Cambria Math"/>
                <w:sz w:val="28"/>
              </w:rPr>
              <m:t>e</m:t>
            </m:r>
          </m:sub>
        </m:sSub>
        <m:r>
          <w:rPr>
            <w:rFonts w:ascii="Cambria Math" w:hAnsi="Cambria Math"/>
            <w:sz w:val="28"/>
          </w:rPr>
          <m:t>-</m:t>
        </m:r>
        <m:sSub>
          <m:sSubPr>
            <m:ctrlPr>
              <w:rPr>
                <w:rFonts w:ascii="Cambria Math" w:hAnsi="Cambria Math"/>
                <w:i/>
                <w:sz w:val="28"/>
              </w:rPr>
            </m:ctrlPr>
          </m:sSubPr>
          <m:e>
            <m:r>
              <w:rPr>
                <w:rFonts w:ascii="Cambria Math" w:hAnsi="Cambria Math"/>
                <w:sz w:val="28"/>
              </w:rPr>
              <m:t>f</m:t>
            </m:r>
          </m:e>
          <m:sub>
            <m:r>
              <w:rPr>
                <w:rFonts w:ascii="Cambria Math" w:hAnsi="Cambria Math"/>
                <w:sz w:val="28"/>
              </w:rPr>
              <m:t>e</m:t>
            </m:r>
          </m:sub>
        </m:sSub>
        <m:sSub>
          <m:sSubPr>
            <m:ctrlPr>
              <w:rPr>
                <w:rFonts w:ascii="Cambria Math" w:hAnsi="Cambria Math"/>
                <w:i/>
                <w:sz w:val="28"/>
              </w:rPr>
            </m:ctrlPr>
          </m:sSubPr>
          <m:e>
            <m:r>
              <w:rPr>
                <w:rFonts w:ascii="Cambria Math" w:hAnsi="Cambria Math"/>
                <w:sz w:val="28"/>
              </w:rPr>
              <m:t>Z</m:t>
            </m:r>
          </m:e>
          <m:sub>
            <m:r>
              <w:rPr>
                <w:rFonts w:ascii="Cambria Math" w:hAnsi="Cambria Math"/>
                <w:sz w:val="28"/>
              </w:rPr>
              <m:t>e</m:t>
            </m:r>
          </m:sub>
        </m:sSub>
      </m:oMath>
      <w:r w:rsidR="00A5098A" w:rsidRPr="00EA0AA4">
        <w:rPr>
          <w:rFonts w:ascii="Times New Roman" w:eastAsiaTheme="minorEastAsia" w:hAnsi="Times New Roman"/>
          <w:sz w:val="28"/>
        </w:rPr>
        <w:t xml:space="preserve">, </w:t>
      </w:r>
      <w:r w:rsidR="00A5098A" w:rsidRPr="00EA0AA4">
        <w:rPr>
          <w:rFonts w:ascii="Times New Roman" w:eastAsiaTheme="minorEastAsia" w:hAnsi="Times New Roman"/>
          <w:sz w:val="28"/>
        </w:rPr>
        <w:tab/>
      </w:r>
      <w:r w:rsidR="00A5098A" w:rsidRPr="00EA0AA4">
        <w:rPr>
          <w:rFonts w:ascii="Times New Roman" w:eastAsiaTheme="minorEastAsia" w:hAnsi="Times New Roman"/>
          <w:sz w:val="28"/>
        </w:rPr>
        <w:tab/>
      </w:r>
      <w:r w:rsidR="00A5098A" w:rsidRPr="00EA0AA4">
        <w:rPr>
          <w:rFonts w:ascii="Times New Roman" w:eastAsiaTheme="minorEastAsia" w:hAnsi="Times New Roman"/>
          <w:sz w:val="28"/>
        </w:rPr>
        <w:tab/>
      </w:r>
      <w:r w:rsidR="00A5098A" w:rsidRPr="00EA0AA4">
        <w:rPr>
          <w:rFonts w:ascii="Times New Roman" w:eastAsiaTheme="minorEastAsia" w:hAnsi="Times New Roman"/>
          <w:sz w:val="28"/>
        </w:rPr>
        <w:tab/>
        <w:t>(2.22)</w:t>
      </w:r>
    </w:p>
    <w:p w14:paraId="727FD918" w14:textId="77777777" w:rsidR="00A5098A" w:rsidRPr="00EA0AA4" w:rsidRDefault="00A5098A" w:rsidP="00874465">
      <w:pPr>
        <w:spacing w:after="0" w:line="240" w:lineRule="auto"/>
        <w:jc w:val="both"/>
        <w:rPr>
          <w:rFonts w:ascii="Times New Roman" w:eastAsiaTheme="minorEastAsia" w:hAnsi="Times New Roman"/>
          <w:sz w:val="28"/>
        </w:rPr>
      </w:pPr>
      <w:r w:rsidRPr="00EA0AA4">
        <w:rPr>
          <w:rFonts w:ascii="Times New Roman" w:hAnsi="Times New Roman"/>
          <w:sz w:val="28"/>
        </w:rPr>
        <w:t xml:space="preserve">где </w:t>
      </w:r>
      <m:oMath>
        <m:sSub>
          <m:sSubPr>
            <m:ctrlPr>
              <w:rPr>
                <w:rFonts w:ascii="Cambria Math" w:hAnsi="Cambria Math"/>
                <w:i/>
                <w:sz w:val="28"/>
              </w:rPr>
            </m:ctrlPr>
          </m:sSubPr>
          <m:e>
            <m:r>
              <w:rPr>
                <w:rFonts w:ascii="Cambria Math" w:hAnsi="Cambria Math"/>
                <w:sz w:val="28"/>
              </w:rPr>
              <m:t>K</m:t>
            </m:r>
          </m:e>
          <m:sub>
            <m:r>
              <w:rPr>
                <w:rFonts w:ascii="Cambria Math" w:hAnsi="Cambria Math"/>
                <w:sz w:val="28"/>
              </w:rPr>
              <m:t>e</m:t>
            </m:r>
          </m:sub>
        </m:sSub>
      </m:oMath>
      <w:r w:rsidRPr="00EA0AA4">
        <w:rPr>
          <w:rFonts w:ascii="Times New Roman" w:eastAsiaTheme="minorEastAsia" w:hAnsi="Times New Roman"/>
          <w:sz w:val="28"/>
        </w:rPr>
        <w:t xml:space="preserve"> – матрица жесткости элемента, </w:t>
      </w:r>
      <m:oMath>
        <m:sSub>
          <m:sSubPr>
            <m:ctrlPr>
              <w:rPr>
                <w:rFonts w:ascii="Cambria Math" w:hAnsi="Cambria Math"/>
                <w:i/>
                <w:sz w:val="28"/>
              </w:rPr>
            </m:ctrlPr>
          </m:sSubPr>
          <m:e>
            <m:r>
              <w:rPr>
                <w:rFonts w:ascii="Cambria Math" w:hAnsi="Cambria Math"/>
                <w:sz w:val="28"/>
              </w:rPr>
              <m:t>f</m:t>
            </m:r>
          </m:e>
          <m:sub>
            <m:r>
              <w:rPr>
                <w:rFonts w:ascii="Cambria Math" w:hAnsi="Cambria Math"/>
                <w:sz w:val="28"/>
              </w:rPr>
              <m:t>e</m:t>
            </m:r>
          </m:sub>
        </m:sSub>
      </m:oMath>
      <w:r w:rsidRPr="00EA0AA4">
        <w:rPr>
          <w:rFonts w:ascii="Times New Roman" w:eastAsiaTheme="minorEastAsia" w:hAnsi="Times New Roman"/>
          <w:sz w:val="28"/>
        </w:rPr>
        <w:t xml:space="preserve"> – вектор приведенных узловых сил.</w:t>
      </w:r>
    </w:p>
    <w:p w14:paraId="2DB85AE4" w14:textId="77777777" w:rsidR="00A5098A" w:rsidRPr="00EA0AA4" w:rsidRDefault="00A5098A" w:rsidP="00874465">
      <w:pPr>
        <w:spacing w:after="0" w:line="240" w:lineRule="auto"/>
        <w:ind w:firstLine="567"/>
        <w:jc w:val="both"/>
        <w:rPr>
          <w:rFonts w:ascii="Times New Roman" w:hAnsi="Times New Roman"/>
          <w:sz w:val="28"/>
        </w:rPr>
      </w:pPr>
      <w:r w:rsidRPr="00EA0AA4">
        <w:rPr>
          <w:rFonts w:ascii="Times New Roman" w:hAnsi="Times New Roman"/>
          <w:sz w:val="28"/>
        </w:rPr>
        <w:t>Полная потенциальная энергия системы конечных элементов формируется как сумма частных энергий по всем элементам:</w:t>
      </w:r>
    </w:p>
    <w:p w14:paraId="1A03E6D1" w14:textId="77777777" w:rsidR="00A5098A" w:rsidRPr="00EA0AA4" w:rsidRDefault="00A5098A" w:rsidP="00874465">
      <w:pPr>
        <w:spacing w:after="0" w:line="240" w:lineRule="auto"/>
        <w:jc w:val="right"/>
        <w:rPr>
          <w:rFonts w:ascii="Times New Roman" w:eastAsiaTheme="minorEastAsia" w:hAnsi="Times New Roman"/>
          <w:sz w:val="28"/>
        </w:rPr>
      </w:pPr>
      <m:oMath>
        <m:r>
          <w:rPr>
            <w:rFonts w:ascii="Cambria Math" w:hAnsi="Cambria Math"/>
            <w:sz w:val="28"/>
          </w:rPr>
          <m:t>Π=</m:t>
        </m:r>
        <m:nary>
          <m:naryPr>
            <m:chr m:val="∑"/>
            <m:limLoc m:val="undOvr"/>
            <m:supHide m:val="1"/>
            <m:ctrlPr>
              <w:rPr>
                <w:rFonts w:ascii="Cambria Math" w:hAnsi="Cambria Math"/>
                <w:i/>
                <w:sz w:val="28"/>
              </w:rPr>
            </m:ctrlPr>
          </m:naryPr>
          <m:sub>
            <m:r>
              <w:rPr>
                <w:rFonts w:ascii="Cambria Math" w:hAnsi="Cambria Math"/>
                <w:sz w:val="28"/>
              </w:rPr>
              <m:t>e</m:t>
            </m:r>
          </m:sub>
          <m:sup/>
          <m:e>
            <m:sSub>
              <m:sSubPr>
                <m:ctrlPr>
                  <w:rPr>
                    <w:rFonts w:ascii="Cambria Math" w:hAnsi="Cambria Math"/>
                    <w:i/>
                    <w:sz w:val="28"/>
                  </w:rPr>
                </m:ctrlPr>
              </m:sSubPr>
              <m:e>
                <m:r>
                  <w:rPr>
                    <w:rFonts w:ascii="Cambria Math" w:hAnsi="Cambria Math"/>
                    <w:sz w:val="28"/>
                  </w:rPr>
                  <m:t>Π</m:t>
                </m:r>
              </m:e>
              <m:sub>
                <m:r>
                  <w:rPr>
                    <w:rFonts w:ascii="Cambria Math" w:hAnsi="Cambria Math"/>
                    <w:sz w:val="28"/>
                  </w:rPr>
                  <m:t>e</m:t>
                </m:r>
              </m:sub>
            </m:sSub>
          </m:e>
        </m:nary>
      </m:oMath>
      <w:r w:rsidRPr="00EA0AA4">
        <w:rPr>
          <w:rFonts w:ascii="Times New Roman" w:eastAsiaTheme="minorEastAsia" w:hAnsi="Times New Roman"/>
          <w:sz w:val="28"/>
        </w:rPr>
        <w:t>.</w:t>
      </w:r>
      <w:r w:rsidRPr="00EA0AA4">
        <w:rPr>
          <w:rFonts w:ascii="Times New Roman" w:eastAsiaTheme="minorEastAsia" w:hAnsi="Times New Roman"/>
          <w:sz w:val="28"/>
        </w:rPr>
        <w:tab/>
      </w:r>
      <w:r w:rsidRPr="00EA0AA4">
        <w:rPr>
          <w:rFonts w:ascii="Times New Roman" w:eastAsiaTheme="minorEastAsia" w:hAnsi="Times New Roman"/>
          <w:sz w:val="28"/>
        </w:rPr>
        <w:tab/>
      </w:r>
      <w:r w:rsidRPr="00EA0AA4">
        <w:rPr>
          <w:rFonts w:ascii="Times New Roman" w:eastAsiaTheme="minorEastAsia" w:hAnsi="Times New Roman"/>
          <w:sz w:val="28"/>
        </w:rPr>
        <w:tab/>
      </w:r>
      <w:r w:rsidRPr="00EA0AA4">
        <w:rPr>
          <w:rFonts w:ascii="Times New Roman" w:eastAsiaTheme="minorEastAsia" w:hAnsi="Times New Roman"/>
          <w:sz w:val="28"/>
        </w:rPr>
        <w:tab/>
      </w:r>
      <w:r w:rsidRPr="00EA0AA4">
        <w:rPr>
          <w:rFonts w:ascii="Times New Roman" w:eastAsiaTheme="minorEastAsia" w:hAnsi="Times New Roman"/>
          <w:sz w:val="28"/>
        </w:rPr>
        <w:tab/>
      </w:r>
      <w:r w:rsidRPr="00EA0AA4">
        <w:rPr>
          <w:rFonts w:ascii="Times New Roman" w:eastAsiaTheme="minorEastAsia" w:hAnsi="Times New Roman"/>
          <w:sz w:val="28"/>
        </w:rPr>
        <w:tab/>
        <w:t>(2.23)</w:t>
      </w:r>
    </w:p>
    <w:p w14:paraId="22BA979A" w14:textId="77777777" w:rsidR="00A5098A" w:rsidRPr="00EA0AA4" w:rsidRDefault="00A5098A" w:rsidP="00874465">
      <w:pPr>
        <w:spacing w:after="0" w:line="240" w:lineRule="auto"/>
        <w:ind w:firstLine="567"/>
        <w:jc w:val="both"/>
        <w:rPr>
          <w:rFonts w:ascii="Times New Roman" w:eastAsiaTheme="minorEastAsia" w:hAnsi="Times New Roman"/>
          <w:sz w:val="28"/>
        </w:rPr>
      </w:pPr>
      <w:r w:rsidRPr="00EA0AA4">
        <w:rPr>
          <w:rFonts w:ascii="Times New Roman" w:eastAsiaTheme="minorEastAsia" w:hAnsi="Times New Roman"/>
          <w:sz w:val="28"/>
        </w:rPr>
        <w:lastRenderedPageBreak/>
        <w:t>В результате минимизации выражения (2.20) получают систему уравнений метода конечных элементов:</w:t>
      </w:r>
    </w:p>
    <w:p w14:paraId="75657D9E" w14:textId="77777777" w:rsidR="00A5098A" w:rsidRPr="00EA0AA4" w:rsidRDefault="00A5098A" w:rsidP="00874465">
      <w:pPr>
        <w:spacing w:after="0" w:line="240" w:lineRule="auto"/>
        <w:jc w:val="right"/>
        <w:rPr>
          <w:rFonts w:ascii="Times New Roman" w:eastAsiaTheme="minorEastAsia" w:hAnsi="Times New Roman"/>
          <w:sz w:val="28"/>
        </w:rPr>
      </w:pPr>
      <m:oMath>
        <m:r>
          <w:rPr>
            <w:rFonts w:ascii="Cambria Math" w:hAnsi="Cambria Math"/>
            <w:sz w:val="28"/>
          </w:rPr>
          <m:t>KZ=f</m:t>
        </m:r>
      </m:oMath>
      <w:r w:rsidRPr="00EA0AA4">
        <w:rPr>
          <w:rFonts w:ascii="Times New Roman" w:eastAsiaTheme="minorEastAsia" w:hAnsi="Times New Roman"/>
          <w:sz w:val="28"/>
        </w:rPr>
        <w:t xml:space="preserve">, </w:t>
      </w:r>
      <w:r w:rsidRPr="00EA0AA4">
        <w:rPr>
          <w:rFonts w:ascii="Times New Roman" w:eastAsiaTheme="minorEastAsia" w:hAnsi="Times New Roman"/>
          <w:sz w:val="28"/>
        </w:rPr>
        <w:tab/>
      </w:r>
      <w:r w:rsidRPr="00EA0AA4">
        <w:rPr>
          <w:rFonts w:ascii="Times New Roman" w:eastAsiaTheme="minorEastAsia" w:hAnsi="Times New Roman"/>
          <w:sz w:val="28"/>
        </w:rPr>
        <w:tab/>
      </w:r>
      <w:r w:rsidRPr="00EA0AA4">
        <w:rPr>
          <w:rFonts w:ascii="Times New Roman" w:eastAsiaTheme="minorEastAsia" w:hAnsi="Times New Roman"/>
          <w:sz w:val="28"/>
        </w:rPr>
        <w:tab/>
      </w:r>
      <w:r w:rsidRPr="00EA0AA4">
        <w:rPr>
          <w:rFonts w:ascii="Times New Roman" w:eastAsiaTheme="minorEastAsia" w:hAnsi="Times New Roman"/>
          <w:sz w:val="28"/>
        </w:rPr>
        <w:tab/>
      </w:r>
      <w:r w:rsidRPr="00EA0AA4">
        <w:rPr>
          <w:rFonts w:ascii="Times New Roman" w:eastAsiaTheme="minorEastAsia" w:hAnsi="Times New Roman"/>
          <w:sz w:val="28"/>
        </w:rPr>
        <w:tab/>
      </w:r>
      <w:r w:rsidRPr="00EA0AA4">
        <w:rPr>
          <w:rFonts w:ascii="Times New Roman" w:eastAsiaTheme="minorEastAsia" w:hAnsi="Times New Roman"/>
          <w:sz w:val="28"/>
        </w:rPr>
        <w:tab/>
        <w:t>(2.24)</w:t>
      </w:r>
    </w:p>
    <w:p w14:paraId="5191200A" w14:textId="77777777" w:rsidR="00A5098A" w:rsidRPr="00EA0AA4" w:rsidRDefault="00A5098A" w:rsidP="00874465">
      <w:pPr>
        <w:spacing w:after="0" w:line="240" w:lineRule="auto"/>
        <w:jc w:val="both"/>
        <w:rPr>
          <w:rFonts w:ascii="Times New Roman" w:eastAsiaTheme="minorEastAsia" w:hAnsi="Times New Roman"/>
          <w:sz w:val="28"/>
        </w:rPr>
      </w:pPr>
      <w:r w:rsidRPr="00EA0AA4">
        <w:rPr>
          <w:rFonts w:ascii="Times New Roman" w:hAnsi="Times New Roman"/>
          <w:sz w:val="28"/>
        </w:rPr>
        <w:t xml:space="preserve">где </w:t>
      </w:r>
      <m:oMath>
        <m:r>
          <w:rPr>
            <w:rFonts w:ascii="Cambria Math" w:hAnsi="Cambria Math"/>
            <w:sz w:val="28"/>
          </w:rPr>
          <m:t>K</m:t>
        </m:r>
      </m:oMath>
      <w:r w:rsidRPr="00EA0AA4">
        <w:rPr>
          <w:rFonts w:ascii="Times New Roman" w:eastAsiaTheme="minorEastAsia" w:hAnsi="Times New Roman"/>
          <w:sz w:val="28"/>
        </w:rPr>
        <w:t xml:space="preserve"> – глобальная матрица жесткости, </w:t>
      </w:r>
      <m:oMath>
        <m:r>
          <w:rPr>
            <w:rFonts w:ascii="Cambria Math" w:hAnsi="Cambria Math"/>
            <w:sz w:val="28"/>
          </w:rPr>
          <m:t>f</m:t>
        </m:r>
      </m:oMath>
      <w:r w:rsidRPr="00EA0AA4">
        <w:rPr>
          <w:rFonts w:ascii="Times New Roman" w:eastAsiaTheme="minorEastAsia" w:hAnsi="Times New Roman"/>
          <w:sz w:val="28"/>
        </w:rPr>
        <w:t xml:space="preserve"> – вектор узловых сил.</w:t>
      </w:r>
    </w:p>
    <w:p w14:paraId="47871366" w14:textId="77777777" w:rsidR="00A5098A" w:rsidRPr="00EA0AA4" w:rsidRDefault="00A5098A" w:rsidP="00874465">
      <w:pPr>
        <w:spacing w:after="0" w:line="240" w:lineRule="auto"/>
        <w:ind w:firstLine="567"/>
        <w:jc w:val="both"/>
        <w:rPr>
          <w:rFonts w:ascii="Times New Roman" w:eastAsiaTheme="minorEastAsia" w:hAnsi="Times New Roman"/>
          <w:sz w:val="28"/>
        </w:rPr>
      </w:pPr>
      <w:r w:rsidRPr="00EA0AA4">
        <w:rPr>
          <w:rFonts w:ascii="Times New Roman" w:hAnsi="Times New Roman"/>
          <w:sz w:val="28"/>
        </w:rPr>
        <w:t xml:space="preserve">Матрицы </w:t>
      </w:r>
      <m:oMath>
        <m:r>
          <w:rPr>
            <w:rFonts w:ascii="Cambria Math" w:hAnsi="Cambria Math"/>
            <w:sz w:val="28"/>
          </w:rPr>
          <m:t>K,f</m:t>
        </m:r>
      </m:oMath>
      <w:r w:rsidRPr="00EA0AA4">
        <w:rPr>
          <w:rFonts w:ascii="Times New Roman" w:eastAsiaTheme="minorEastAsia" w:hAnsi="Times New Roman"/>
          <w:b/>
          <w:sz w:val="28"/>
        </w:rPr>
        <w:t xml:space="preserve"> </w:t>
      </w:r>
      <w:r w:rsidRPr="00EA0AA4">
        <w:rPr>
          <w:rFonts w:ascii="Times New Roman" w:eastAsiaTheme="minorEastAsia" w:hAnsi="Times New Roman"/>
          <w:sz w:val="28"/>
        </w:rPr>
        <w:t>получают путем присоединения и суммирования соответствующих матриц жесткости и векторов сил отдельных элементов.</w:t>
      </w:r>
    </w:p>
    <w:p w14:paraId="23FFFBE2" w14:textId="135FC506" w:rsidR="00A5098A" w:rsidRPr="00EA0AA4" w:rsidRDefault="00A5098A" w:rsidP="00874465">
      <w:pPr>
        <w:spacing w:after="0" w:line="240" w:lineRule="auto"/>
        <w:ind w:firstLine="567"/>
        <w:jc w:val="both"/>
        <w:rPr>
          <w:rFonts w:ascii="Times New Roman" w:eastAsiaTheme="minorEastAsia" w:hAnsi="Times New Roman"/>
          <w:sz w:val="28"/>
        </w:rPr>
      </w:pPr>
      <w:r w:rsidRPr="00EA0AA4">
        <w:rPr>
          <w:rFonts w:ascii="Times New Roman" w:eastAsiaTheme="minorEastAsia" w:hAnsi="Times New Roman"/>
          <w:sz w:val="28"/>
        </w:rPr>
        <w:t xml:space="preserve">Структура матрицы жесткости </w:t>
      </w:r>
      <m:oMath>
        <m:sSub>
          <m:sSubPr>
            <m:ctrlPr>
              <w:rPr>
                <w:rFonts w:ascii="Cambria Math" w:hAnsi="Cambria Math"/>
                <w:i/>
                <w:sz w:val="28"/>
              </w:rPr>
            </m:ctrlPr>
          </m:sSubPr>
          <m:e>
            <m:r>
              <w:rPr>
                <w:rFonts w:ascii="Cambria Math" w:hAnsi="Cambria Math"/>
                <w:sz w:val="28"/>
              </w:rPr>
              <m:t>K</m:t>
            </m:r>
          </m:e>
          <m:sub>
            <m:r>
              <w:rPr>
                <w:rFonts w:ascii="Cambria Math" w:hAnsi="Cambria Math"/>
                <w:sz w:val="28"/>
              </w:rPr>
              <m:t>e</m:t>
            </m:r>
          </m:sub>
        </m:sSub>
        <m:r>
          <w:rPr>
            <w:rFonts w:ascii="Cambria Math" w:hAnsi="Cambria Math"/>
            <w:sz w:val="28"/>
          </w:rPr>
          <m:t xml:space="preserve"> </m:t>
        </m:r>
      </m:oMath>
      <w:r w:rsidRPr="00EA0AA4">
        <w:rPr>
          <w:rFonts w:ascii="Times New Roman" w:eastAsiaTheme="minorEastAsia" w:hAnsi="Times New Roman"/>
          <w:sz w:val="28"/>
        </w:rPr>
        <w:t>отдельного элемента зависит от типа конечного элемента. Различные типы элементов можно найти в работах [7</w:t>
      </w:r>
      <w:r w:rsidR="00556F9A" w:rsidRPr="00FD79B4">
        <w:rPr>
          <w:rFonts w:ascii="Times New Roman" w:eastAsiaTheme="minorEastAsia" w:hAnsi="Times New Roman"/>
          <w:sz w:val="28"/>
        </w:rPr>
        <w:t>5</w:t>
      </w:r>
      <w:r w:rsidR="002F711F">
        <w:rPr>
          <w:rFonts w:ascii="Times New Roman" w:eastAsiaTheme="minorEastAsia" w:hAnsi="Times New Roman"/>
          <w:sz w:val="28"/>
        </w:rPr>
        <w:t>-</w:t>
      </w:r>
      <w:r w:rsidRPr="00EA0AA4">
        <w:rPr>
          <w:rFonts w:ascii="Times New Roman" w:eastAsiaTheme="minorEastAsia" w:hAnsi="Times New Roman"/>
          <w:sz w:val="28"/>
        </w:rPr>
        <w:t>7</w:t>
      </w:r>
      <w:r w:rsidR="00556F9A" w:rsidRPr="00FD79B4">
        <w:rPr>
          <w:rFonts w:ascii="Times New Roman" w:eastAsiaTheme="minorEastAsia" w:hAnsi="Times New Roman"/>
          <w:sz w:val="28"/>
        </w:rPr>
        <w:t>8</w:t>
      </w:r>
      <w:r w:rsidRPr="00EA0AA4">
        <w:rPr>
          <w:rFonts w:ascii="Times New Roman" w:eastAsiaTheme="minorEastAsia" w:hAnsi="Times New Roman"/>
          <w:sz w:val="28"/>
        </w:rPr>
        <w:t>].</w:t>
      </w:r>
    </w:p>
    <w:p w14:paraId="2E6EE00C" w14:textId="61207C0E" w:rsidR="00A5098A" w:rsidRPr="00EA0AA4" w:rsidRDefault="00A5098A" w:rsidP="00874465">
      <w:pPr>
        <w:spacing w:after="0" w:line="240" w:lineRule="auto"/>
        <w:ind w:firstLine="567"/>
        <w:jc w:val="both"/>
        <w:rPr>
          <w:rFonts w:ascii="Times New Roman" w:eastAsiaTheme="minorEastAsia" w:hAnsi="Times New Roman"/>
          <w:sz w:val="28"/>
        </w:rPr>
      </w:pPr>
      <w:bookmarkStart w:id="7" w:name="_Hlk216824036"/>
      <w:r w:rsidRPr="00EA0AA4">
        <w:rPr>
          <w:rFonts w:ascii="Times New Roman" w:eastAsiaTheme="minorEastAsia" w:hAnsi="Times New Roman"/>
          <w:sz w:val="28"/>
        </w:rPr>
        <w:t>Моделирование перемещений сооружения состоит из двух этапов. На первом этапе выполняется моделирование сооружения. Для сооружений типа лыжных трамплинов можно рассматривать линейные модели конечных элементов. Среди таких моделей наиболее обобщенной является модель для разбиения балки в пространстве в виде линейного объемного элемента (рисунок 2.5)</w:t>
      </w:r>
      <w:r w:rsidR="00556F9A" w:rsidRPr="00EA0AA4">
        <w:rPr>
          <w:rFonts w:ascii="Times New Roman" w:eastAsiaTheme="minorEastAsia" w:hAnsi="Times New Roman"/>
          <w:sz w:val="28"/>
        </w:rPr>
        <w:t xml:space="preserve"> [</w:t>
      </w:r>
      <w:r w:rsidR="003F624A" w:rsidRPr="00EA0AA4">
        <w:rPr>
          <w:rFonts w:ascii="Times New Roman" w:eastAsiaTheme="minorEastAsia" w:hAnsi="Times New Roman"/>
          <w:sz w:val="28"/>
        </w:rPr>
        <w:t>7</w:t>
      </w:r>
      <w:r w:rsidR="00A10748" w:rsidRPr="00EA0AA4">
        <w:rPr>
          <w:rFonts w:ascii="Times New Roman" w:eastAsiaTheme="minorEastAsia" w:hAnsi="Times New Roman"/>
          <w:sz w:val="28"/>
        </w:rPr>
        <w:t>9</w:t>
      </w:r>
      <w:r w:rsidR="00556F9A" w:rsidRPr="00EA0AA4">
        <w:rPr>
          <w:rFonts w:ascii="Times New Roman" w:eastAsiaTheme="minorEastAsia" w:hAnsi="Times New Roman"/>
          <w:sz w:val="28"/>
        </w:rPr>
        <w:t>]</w:t>
      </w:r>
      <w:r w:rsidRPr="00EA0AA4">
        <w:rPr>
          <w:rFonts w:ascii="Times New Roman" w:eastAsiaTheme="minorEastAsia" w:hAnsi="Times New Roman"/>
          <w:sz w:val="28"/>
        </w:rPr>
        <w:t>.</w:t>
      </w:r>
    </w:p>
    <w:bookmarkEnd w:id="7"/>
    <w:p w14:paraId="6E96091E" w14:textId="42447767" w:rsidR="00A5098A" w:rsidRPr="00EA0AA4" w:rsidRDefault="00EE0C22" w:rsidP="00874465">
      <w:pPr>
        <w:spacing w:after="0" w:line="240" w:lineRule="auto"/>
        <w:jc w:val="center"/>
        <w:rPr>
          <w:rFonts w:ascii="Times New Roman" w:eastAsiaTheme="minorEastAsia" w:hAnsi="Times New Roman"/>
          <w:sz w:val="28"/>
        </w:rPr>
      </w:pPr>
      <w:r>
        <w:t xml:space="preserve">                        </w:t>
      </w:r>
      <w:r w:rsidRPr="00EE0C22">
        <w:rPr>
          <w:noProof/>
        </w:rPr>
        <w:drawing>
          <wp:inline distT="0" distB="0" distL="0" distR="0" wp14:anchorId="4AFEB34B" wp14:editId="775F0D82">
            <wp:extent cx="4070769" cy="2381360"/>
            <wp:effectExtent l="0" t="0" r="0" b="0"/>
            <wp:docPr id="693301888" name="Рисунок 693301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4074471" cy="2383526"/>
                    </a:xfrm>
                    <a:prstGeom prst="rect">
                      <a:avLst/>
                    </a:prstGeom>
                    <a:noFill/>
                    <a:ln>
                      <a:noFill/>
                    </a:ln>
                  </pic:spPr>
                </pic:pic>
              </a:graphicData>
            </a:graphic>
          </wp:inline>
        </w:drawing>
      </w:r>
    </w:p>
    <w:p w14:paraId="0CE8BF29" w14:textId="6BFE63CD" w:rsidR="00A5098A" w:rsidRPr="00EA0AA4" w:rsidRDefault="00A5098A" w:rsidP="00874465">
      <w:pPr>
        <w:spacing w:after="0" w:line="240" w:lineRule="auto"/>
        <w:ind w:firstLine="567"/>
        <w:jc w:val="center"/>
        <w:rPr>
          <w:rFonts w:ascii="Times New Roman" w:hAnsi="Times New Roman"/>
          <w:sz w:val="28"/>
        </w:rPr>
      </w:pPr>
      <w:r w:rsidRPr="00EA0AA4">
        <w:rPr>
          <w:rFonts w:ascii="Times New Roman" w:eastAsiaTheme="minorEastAsia" w:hAnsi="Times New Roman"/>
          <w:sz w:val="28"/>
        </w:rPr>
        <w:t>Рисунок 2.5</w:t>
      </w:r>
      <w:r w:rsidR="00562A79">
        <w:rPr>
          <w:rFonts w:ascii="Times New Roman" w:eastAsiaTheme="minorEastAsia" w:hAnsi="Times New Roman"/>
          <w:sz w:val="28"/>
        </w:rPr>
        <w:t xml:space="preserve"> </w:t>
      </w:r>
      <w:r w:rsidR="00562A79">
        <w:rPr>
          <w:rFonts w:ascii="Times New Roman" w:hAnsi="Times New Roman" w:cs="Times New Roman"/>
          <w:sz w:val="28"/>
          <w:szCs w:val="28"/>
        </w:rPr>
        <w:t xml:space="preserve">– </w:t>
      </w:r>
      <w:r w:rsidRPr="00EA0AA4">
        <w:rPr>
          <w:rFonts w:ascii="Times New Roman" w:eastAsiaTheme="minorEastAsia" w:hAnsi="Times New Roman"/>
          <w:sz w:val="28"/>
        </w:rPr>
        <w:t>Пространственный объемный линейный элемент</w:t>
      </w:r>
    </w:p>
    <w:p w14:paraId="57FA33BA" w14:textId="77777777" w:rsidR="00A5098A" w:rsidRPr="00EA0AA4" w:rsidRDefault="00A5098A" w:rsidP="00874465">
      <w:pPr>
        <w:spacing w:after="0" w:line="240" w:lineRule="auto"/>
        <w:ind w:firstLine="567"/>
        <w:jc w:val="both"/>
        <w:rPr>
          <w:rFonts w:ascii="Times New Roman" w:eastAsiaTheme="minorEastAsia" w:hAnsi="Times New Roman"/>
          <w:sz w:val="28"/>
        </w:rPr>
      </w:pPr>
    </w:p>
    <w:p w14:paraId="349F4A60" w14:textId="77777777" w:rsidR="00A5098A" w:rsidRPr="00EA0AA4" w:rsidRDefault="00A5098A" w:rsidP="00874465">
      <w:pPr>
        <w:spacing w:after="0" w:line="240" w:lineRule="auto"/>
        <w:ind w:firstLine="567"/>
        <w:jc w:val="both"/>
        <w:rPr>
          <w:rFonts w:ascii="Times New Roman" w:eastAsiaTheme="minorEastAsia" w:hAnsi="Times New Roman"/>
          <w:sz w:val="28"/>
        </w:rPr>
      </w:pPr>
      <w:r w:rsidRPr="00EA0AA4">
        <w:rPr>
          <w:rFonts w:ascii="Times New Roman" w:eastAsiaTheme="minorEastAsia" w:hAnsi="Times New Roman"/>
          <w:sz w:val="28"/>
        </w:rPr>
        <w:t>Данный элемент имеет двенадцать степеней свободы. Вектор перемещений может быть записан в таком виде:</w:t>
      </w:r>
    </w:p>
    <w:p w14:paraId="5DF51C9D" w14:textId="77777777" w:rsidR="00A5098A" w:rsidRPr="00EA0AA4" w:rsidRDefault="008631A7" w:rsidP="00874465">
      <w:pPr>
        <w:spacing w:after="0" w:line="240" w:lineRule="auto"/>
        <w:ind w:firstLine="567"/>
        <w:jc w:val="center"/>
        <w:rPr>
          <w:rFonts w:ascii="Times New Roman" w:eastAsiaTheme="minorEastAsia" w:hAnsi="Times New Roman"/>
          <w:b/>
          <w:sz w:val="28"/>
        </w:rPr>
      </w:pPr>
      <m:oMath>
        <m:sSup>
          <m:sSupPr>
            <m:ctrlPr>
              <w:rPr>
                <w:rFonts w:ascii="Cambria Math" w:hAnsi="Cambria Math"/>
                <w:i/>
                <w:sz w:val="28"/>
              </w:rPr>
            </m:ctrlPr>
          </m:sSupPr>
          <m:e>
            <m:r>
              <w:rPr>
                <w:rFonts w:ascii="Cambria Math" w:hAnsi="Cambria Math"/>
                <w:sz w:val="28"/>
              </w:rPr>
              <m:t>u</m:t>
            </m:r>
            <m:d>
              <m:dPr>
                <m:ctrlPr>
                  <w:rPr>
                    <w:rFonts w:ascii="Cambria Math" w:hAnsi="Cambria Math"/>
                    <w:i/>
                    <w:sz w:val="28"/>
                  </w:rPr>
                </m:ctrlPr>
              </m:dPr>
              <m:e>
                <m:r>
                  <w:rPr>
                    <w:rFonts w:ascii="Cambria Math" w:hAnsi="Cambria Math"/>
                    <w:sz w:val="28"/>
                  </w:rPr>
                  <m:t>x</m:t>
                </m:r>
              </m:e>
            </m:d>
          </m:e>
          <m:sup>
            <m:r>
              <w:rPr>
                <w:rFonts w:ascii="Cambria Math" w:hAnsi="Cambria Math"/>
                <w:sz w:val="28"/>
              </w:rPr>
              <m:t>T</m:t>
            </m:r>
          </m:sup>
        </m:sSup>
        <m:r>
          <w:rPr>
            <w:rFonts w:ascii="Cambria Math" w:hAnsi="Cambria Math"/>
            <w:sz w:val="28"/>
          </w:rPr>
          <m:t>=</m:t>
        </m:r>
        <m:d>
          <m:dPr>
            <m:ctrlPr>
              <w:rPr>
                <w:rFonts w:ascii="Cambria Math" w:hAnsi="Cambria Math"/>
                <w:i/>
                <w:sz w:val="28"/>
              </w:rPr>
            </m:ctrlPr>
          </m:dPr>
          <m:e>
            <m:m>
              <m:mPr>
                <m:mcs>
                  <m:mc>
                    <m:mcPr>
                      <m:count m:val="3"/>
                      <m:mcJc m:val="center"/>
                    </m:mcPr>
                  </m:mc>
                </m:mcs>
                <m:ctrlPr>
                  <w:rPr>
                    <w:rFonts w:ascii="Cambria Math" w:hAnsi="Cambria Math"/>
                    <w:i/>
                    <w:sz w:val="28"/>
                  </w:rPr>
                </m:ctrlPr>
              </m:mPr>
              <m:mr>
                <m:e>
                  <m:sSub>
                    <m:sSubPr>
                      <m:ctrlPr>
                        <w:rPr>
                          <w:rFonts w:ascii="Cambria Math" w:hAnsi="Cambria Math"/>
                          <w:i/>
                          <w:sz w:val="28"/>
                        </w:rPr>
                      </m:ctrlPr>
                    </m:sSubPr>
                    <m:e>
                      <m:r>
                        <w:rPr>
                          <w:rFonts w:ascii="Cambria Math" w:hAnsi="Cambria Math"/>
                          <w:sz w:val="28"/>
                        </w:rPr>
                        <m:t>u</m:t>
                      </m:r>
                    </m:e>
                    <m:sub>
                      <m:r>
                        <w:rPr>
                          <w:rFonts w:ascii="Cambria Math" w:hAnsi="Cambria Math"/>
                          <w:sz w:val="28"/>
                        </w:rPr>
                        <m:t>1</m:t>
                      </m:r>
                    </m:sub>
                  </m:sSub>
                </m:e>
                <m:e>
                  <m:sSub>
                    <m:sSubPr>
                      <m:ctrlPr>
                        <w:rPr>
                          <w:rFonts w:ascii="Cambria Math" w:hAnsi="Cambria Math"/>
                          <w:i/>
                          <w:sz w:val="28"/>
                        </w:rPr>
                      </m:ctrlPr>
                    </m:sSubPr>
                    <m:e>
                      <m:r>
                        <w:rPr>
                          <w:rFonts w:ascii="Cambria Math" w:hAnsi="Cambria Math"/>
                          <w:sz w:val="28"/>
                        </w:rPr>
                        <m:t>v</m:t>
                      </m:r>
                    </m:e>
                    <m:sub>
                      <m:r>
                        <w:rPr>
                          <w:rFonts w:ascii="Cambria Math" w:hAnsi="Cambria Math"/>
                          <w:sz w:val="28"/>
                        </w:rPr>
                        <m:t>1</m:t>
                      </m:r>
                    </m:sub>
                  </m:sSub>
                </m:e>
                <m:e>
                  <m:m>
                    <m:mPr>
                      <m:mcs>
                        <m:mc>
                          <m:mcPr>
                            <m:count m:val="3"/>
                            <m:mcJc m:val="center"/>
                          </m:mcPr>
                        </m:mc>
                      </m:mcs>
                      <m:ctrlPr>
                        <w:rPr>
                          <w:rFonts w:ascii="Cambria Math" w:hAnsi="Cambria Math"/>
                          <w:i/>
                          <w:sz w:val="28"/>
                        </w:rPr>
                      </m:ctrlPr>
                    </m:mPr>
                    <m:mr>
                      <m:e>
                        <m:sSub>
                          <m:sSubPr>
                            <m:ctrlPr>
                              <w:rPr>
                                <w:rFonts w:ascii="Cambria Math" w:hAnsi="Cambria Math"/>
                                <w:i/>
                                <w:sz w:val="28"/>
                              </w:rPr>
                            </m:ctrlPr>
                          </m:sSubPr>
                          <m:e>
                            <m:r>
                              <w:rPr>
                                <w:rFonts w:ascii="Cambria Math" w:hAnsi="Cambria Math"/>
                                <w:sz w:val="28"/>
                              </w:rPr>
                              <m:t>w</m:t>
                            </m:r>
                          </m:e>
                          <m:sub>
                            <m:r>
                              <w:rPr>
                                <w:rFonts w:ascii="Cambria Math" w:hAnsi="Cambria Math"/>
                                <w:sz w:val="28"/>
                              </w:rPr>
                              <m:t>1</m:t>
                            </m:r>
                          </m:sub>
                        </m:sSub>
                      </m:e>
                      <m:e>
                        <m:sSub>
                          <m:sSubPr>
                            <m:ctrlPr>
                              <w:rPr>
                                <w:rFonts w:ascii="Cambria Math" w:hAnsi="Cambria Math"/>
                                <w:i/>
                                <w:sz w:val="28"/>
                              </w:rPr>
                            </m:ctrlPr>
                          </m:sSubPr>
                          <m:e>
                            <m:r>
                              <w:rPr>
                                <w:rFonts w:ascii="Cambria Math" w:hAnsi="Cambria Math"/>
                                <w:sz w:val="28"/>
                              </w:rPr>
                              <m:t>θ</m:t>
                            </m:r>
                          </m:e>
                          <m:sub>
                            <m:r>
                              <w:rPr>
                                <w:rFonts w:ascii="Cambria Math" w:hAnsi="Cambria Math"/>
                                <w:sz w:val="28"/>
                              </w:rPr>
                              <m:t>x1</m:t>
                            </m:r>
                          </m:sub>
                        </m:sSub>
                      </m:e>
                      <m:e>
                        <m:m>
                          <m:mPr>
                            <m:mcs>
                              <m:mc>
                                <m:mcPr>
                                  <m:count m:val="3"/>
                                  <m:mcJc m:val="center"/>
                                </m:mcPr>
                              </m:mc>
                            </m:mcs>
                            <m:ctrlPr>
                              <w:rPr>
                                <w:rFonts w:ascii="Cambria Math" w:hAnsi="Cambria Math"/>
                                <w:i/>
                                <w:sz w:val="28"/>
                              </w:rPr>
                            </m:ctrlPr>
                          </m:mPr>
                          <m:mr>
                            <m:e>
                              <m:sSub>
                                <m:sSubPr>
                                  <m:ctrlPr>
                                    <w:rPr>
                                      <w:rFonts w:ascii="Cambria Math" w:hAnsi="Cambria Math"/>
                                      <w:i/>
                                      <w:sz w:val="28"/>
                                    </w:rPr>
                                  </m:ctrlPr>
                                </m:sSubPr>
                                <m:e>
                                  <m:r>
                                    <w:rPr>
                                      <w:rFonts w:ascii="Cambria Math" w:hAnsi="Cambria Math"/>
                                      <w:sz w:val="28"/>
                                    </w:rPr>
                                    <m:t>θ</m:t>
                                  </m:r>
                                </m:e>
                                <m:sub>
                                  <m:r>
                                    <w:rPr>
                                      <w:rFonts w:ascii="Cambria Math" w:hAnsi="Cambria Math"/>
                                      <w:sz w:val="28"/>
                                    </w:rPr>
                                    <m:t>y1</m:t>
                                  </m:r>
                                </m:sub>
                              </m:sSub>
                            </m:e>
                            <m:e>
                              <m:sSub>
                                <m:sSubPr>
                                  <m:ctrlPr>
                                    <w:rPr>
                                      <w:rFonts w:ascii="Cambria Math" w:hAnsi="Cambria Math"/>
                                      <w:i/>
                                      <w:sz w:val="28"/>
                                    </w:rPr>
                                  </m:ctrlPr>
                                </m:sSubPr>
                                <m:e>
                                  <m:r>
                                    <w:rPr>
                                      <w:rFonts w:ascii="Cambria Math" w:hAnsi="Cambria Math"/>
                                      <w:sz w:val="28"/>
                                    </w:rPr>
                                    <m:t>θ</m:t>
                                  </m:r>
                                </m:e>
                                <m:sub>
                                  <m:r>
                                    <w:rPr>
                                      <w:rFonts w:ascii="Cambria Math" w:hAnsi="Cambria Math"/>
                                      <w:sz w:val="28"/>
                                    </w:rPr>
                                    <m:t>z1</m:t>
                                  </m:r>
                                </m:sub>
                              </m:sSub>
                            </m:e>
                            <m:e>
                              <m:m>
                                <m:mPr>
                                  <m:mcs>
                                    <m:mc>
                                      <m:mcPr>
                                        <m:count m:val="3"/>
                                        <m:mcJc m:val="center"/>
                                      </m:mcPr>
                                    </m:mc>
                                  </m:mcs>
                                  <m:ctrlPr>
                                    <w:rPr>
                                      <w:rFonts w:ascii="Cambria Math" w:hAnsi="Cambria Math"/>
                                      <w:i/>
                                      <w:sz w:val="28"/>
                                    </w:rPr>
                                  </m:ctrlPr>
                                </m:mPr>
                                <m:mr>
                                  <m:e>
                                    <m:sSub>
                                      <m:sSubPr>
                                        <m:ctrlPr>
                                          <w:rPr>
                                            <w:rFonts w:ascii="Cambria Math" w:hAnsi="Cambria Math"/>
                                            <w:i/>
                                            <w:sz w:val="28"/>
                                          </w:rPr>
                                        </m:ctrlPr>
                                      </m:sSubPr>
                                      <m:e>
                                        <m:r>
                                          <w:rPr>
                                            <w:rFonts w:ascii="Cambria Math" w:hAnsi="Cambria Math"/>
                                            <w:sz w:val="28"/>
                                          </w:rPr>
                                          <m:t>u</m:t>
                                        </m:r>
                                      </m:e>
                                      <m:sub>
                                        <m:r>
                                          <w:rPr>
                                            <w:rFonts w:ascii="Cambria Math" w:hAnsi="Cambria Math"/>
                                            <w:sz w:val="28"/>
                                          </w:rPr>
                                          <m:t>2</m:t>
                                        </m:r>
                                      </m:sub>
                                    </m:sSub>
                                  </m:e>
                                  <m:e>
                                    <m:sSub>
                                      <m:sSubPr>
                                        <m:ctrlPr>
                                          <w:rPr>
                                            <w:rFonts w:ascii="Cambria Math" w:hAnsi="Cambria Math"/>
                                            <w:i/>
                                            <w:sz w:val="28"/>
                                          </w:rPr>
                                        </m:ctrlPr>
                                      </m:sSubPr>
                                      <m:e>
                                        <m:r>
                                          <w:rPr>
                                            <w:rFonts w:ascii="Cambria Math" w:hAnsi="Cambria Math"/>
                                            <w:sz w:val="28"/>
                                          </w:rPr>
                                          <m:t>v</m:t>
                                        </m:r>
                                      </m:e>
                                      <m:sub>
                                        <m:r>
                                          <w:rPr>
                                            <w:rFonts w:ascii="Cambria Math" w:hAnsi="Cambria Math"/>
                                            <w:sz w:val="28"/>
                                          </w:rPr>
                                          <m:t>2</m:t>
                                        </m:r>
                                      </m:sub>
                                    </m:sSub>
                                  </m:e>
                                  <m:e>
                                    <m:m>
                                      <m:mPr>
                                        <m:mcs>
                                          <m:mc>
                                            <m:mcPr>
                                              <m:count m:val="3"/>
                                              <m:mcJc m:val="center"/>
                                            </m:mcPr>
                                          </m:mc>
                                        </m:mcs>
                                        <m:ctrlPr>
                                          <w:rPr>
                                            <w:rFonts w:ascii="Cambria Math" w:hAnsi="Cambria Math"/>
                                            <w:i/>
                                            <w:sz w:val="28"/>
                                          </w:rPr>
                                        </m:ctrlPr>
                                      </m:mPr>
                                      <m:mr>
                                        <m:e>
                                          <m:sSub>
                                            <m:sSubPr>
                                              <m:ctrlPr>
                                                <w:rPr>
                                                  <w:rFonts w:ascii="Cambria Math" w:hAnsi="Cambria Math"/>
                                                  <w:i/>
                                                  <w:sz w:val="28"/>
                                                </w:rPr>
                                              </m:ctrlPr>
                                            </m:sSubPr>
                                            <m:e>
                                              <m:r>
                                                <w:rPr>
                                                  <w:rFonts w:ascii="Cambria Math" w:hAnsi="Cambria Math"/>
                                                  <w:sz w:val="28"/>
                                                </w:rPr>
                                                <m:t>w</m:t>
                                              </m:r>
                                            </m:e>
                                            <m:sub>
                                              <m:r>
                                                <w:rPr>
                                                  <w:rFonts w:ascii="Cambria Math" w:hAnsi="Cambria Math"/>
                                                  <w:sz w:val="28"/>
                                                </w:rPr>
                                                <m:t>2</m:t>
                                              </m:r>
                                            </m:sub>
                                          </m:sSub>
                                        </m:e>
                                        <m:e>
                                          <m:sSub>
                                            <m:sSubPr>
                                              <m:ctrlPr>
                                                <w:rPr>
                                                  <w:rFonts w:ascii="Cambria Math" w:hAnsi="Cambria Math"/>
                                                  <w:i/>
                                                  <w:sz w:val="28"/>
                                                </w:rPr>
                                              </m:ctrlPr>
                                            </m:sSubPr>
                                            <m:e>
                                              <m:r>
                                                <w:rPr>
                                                  <w:rFonts w:ascii="Cambria Math" w:hAnsi="Cambria Math"/>
                                                  <w:sz w:val="28"/>
                                                </w:rPr>
                                                <m:t>θ</m:t>
                                              </m:r>
                                            </m:e>
                                            <m:sub>
                                              <m:r>
                                                <w:rPr>
                                                  <w:rFonts w:ascii="Cambria Math" w:hAnsi="Cambria Math"/>
                                                  <w:sz w:val="28"/>
                                                </w:rPr>
                                                <m:t>x2</m:t>
                                              </m:r>
                                            </m:sub>
                                          </m:sSub>
                                        </m:e>
                                        <m:e>
                                          <m:m>
                                            <m:mPr>
                                              <m:mcs>
                                                <m:mc>
                                                  <m:mcPr>
                                                    <m:count m:val="2"/>
                                                    <m:mcJc m:val="center"/>
                                                  </m:mcPr>
                                                </m:mc>
                                              </m:mcs>
                                              <m:ctrlPr>
                                                <w:rPr>
                                                  <w:rFonts w:ascii="Cambria Math" w:hAnsi="Cambria Math"/>
                                                  <w:i/>
                                                  <w:sz w:val="28"/>
                                                </w:rPr>
                                              </m:ctrlPr>
                                            </m:mPr>
                                            <m:mr>
                                              <m:e>
                                                <m:sSub>
                                                  <m:sSubPr>
                                                    <m:ctrlPr>
                                                      <w:rPr>
                                                        <w:rFonts w:ascii="Cambria Math" w:hAnsi="Cambria Math"/>
                                                        <w:i/>
                                                        <w:sz w:val="28"/>
                                                      </w:rPr>
                                                    </m:ctrlPr>
                                                  </m:sSubPr>
                                                  <m:e>
                                                    <m:r>
                                                      <w:rPr>
                                                        <w:rFonts w:ascii="Cambria Math" w:hAnsi="Cambria Math"/>
                                                        <w:sz w:val="28"/>
                                                      </w:rPr>
                                                      <m:t>θ</m:t>
                                                    </m:r>
                                                  </m:e>
                                                  <m:sub>
                                                    <m:r>
                                                      <w:rPr>
                                                        <w:rFonts w:ascii="Cambria Math" w:hAnsi="Cambria Math"/>
                                                        <w:sz w:val="28"/>
                                                      </w:rPr>
                                                      <m:t>y2</m:t>
                                                    </m:r>
                                                  </m:sub>
                                                </m:sSub>
                                              </m:e>
                                              <m:e>
                                                <m:sSub>
                                                  <m:sSubPr>
                                                    <m:ctrlPr>
                                                      <w:rPr>
                                                        <w:rFonts w:ascii="Cambria Math" w:hAnsi="Cambria Math"/>
                                                        <w:i/>
                                                        <w:sz w:val="28"/>
                                                      </w:rPr>
                                                    </m:ctrlPr>
                                                  </m:sSubPr>
                                                  <m:e>
                                                    <m:r>
                                                      <w:rPr>
                                                        <w:rFonts w:ascii="Cambria Math" w:hAnsi="Cambria Math"/>
                                                        <w:sz w:val="28"/>
                                                      </w:rPr>
                                                      <m:t>θ</m:t>
                                                    </m:r>
                                                  </m:e>
                                                  <m:sub>
                                                    <m:r>
                                                      <w:rPr>
                                                        <w:rFonts w:ascii="Cambria Math" w:hAnsi="Cambria Math"/>
                                                        <w:sz w:val="28"/>
                                                      </w:rPr>
                                                      <m:t>z2</m:t>
                                                    </m:r>
                                                  </m:sub>
                                                </m:sSub>
                                              </m:e>
                                            </m:mr>
                                          </m:m>
                                        </m:e>
                                      </m:mr>
                                    </m:m>
                                  </m:e>
                                </m:mr>
                              </m:m>
                            </m:e>
                          </m:mr>
                        </m:m>
                      </m:e>
                    </m:mr>
                  </m:m>
                </m:e>
              </m:mr>
            </m:m>
          </m:e>
        </m:d>
      </m:oMath>
      <w:r w:rsidR="00A5098A" w:rsidRPr="00EA0AA4">
        <w:rPr>
          <w:rFonts w:ascii="Times New Roman" w:eastAsiaTheme="minorEastAsia" w:hAnsi="Times New Roman"/>
          <w:b/>
          <w:sz w:val="28"/>
        </w:rPr>
        <w:t>.</w:t>
      </w:r>
    </w:p>
    <w:p w14:paraId="1F57A7C7" w14:textId="77777777" w:rsidR="00A5098A" w:rsidRPr="00EA0AA4" w:rsidRDefault="00A5098A" w:rsidP="00874465">
      <w:pPr>
        <w:spacing w:after="0" w:line="240" w:lineRule="auto"/>
        <w:ind w:firstLine="567"/>
        <w:jc w:val="both"/>
        <w:rPr>
          <w:rFonts w:ascii="Times New Roman" w:eastAsiaTheme="minorEastAsia" w:hAnsi="Times New Roman"/>
          <w:sz w:val="28"/>
        </w:rPr>
      </w:pPr>
      <w:r w:rsidRPr="00EA0AA4">
        <w:rPr>
          <w:rFonts w:ascii="Times New Roman" w:eastAsiaTheme="minorEastAsia" w:hAnsi="Times New Roman"/>
          <w:sz w:val="28"/>
        </w:rPr>
        <w:t xml:space="preserve">Элементы матрицы жесткости </w:t>
      </w:r>
      <m:oMath>
        <m:sSub>
          <m:sSubPr>
            <m:ctrlPr>
              <w:rPr>
                <w:rFonts w:ascii="Cambria Math" w:hAnsi="Cambria Math"/>
                <w:i/>
                <w:sz w:val="28"/>
              </w:rPr>
            </m:ctrlPr>
          </m:sSubPr>
          <m:e>
            <m:r>
              <w:rPr>
                <w:rFonts w:ascii="Cambria Math" w:hAnsi="Cambria Math"/>
                <w:sz w:val="28"/>
              </w:rPr>
              <m:t>K</m:t>
            </m:r>
          </m:e>
          <m:sub>
            <m:r>
              <w:rPr>
                <w:rFonts w:ascii="Cambria Math" w:hAnsi="Cambria Math"/>
                <w:sz w:val="28"/>
              </w:rPr>
              <m:t>e</m:t>
            </m:r>
          </m:sub>
        </m:sSub>
      </m:oMath>
      <w:r w:rsidRPr="00EA0AA4">
        <w:rPr>
          <w:rFonts w:ascii="Times New Roman" w:eastAsiaTheme="minorEastAsia" w:hAnsi="Times New Roman"/>
          <w:sz w:val="28"/>
        </w:rPr>
        <w:t xml:space="preserve"> зависят от геометрических и физических параметров конечного элемента. </w:t>
      </w:r>
    </w:p>
    <w:p w14:paraId="00CC309F" w14:textId="359784E2" w:rsidR="00A5098A" w:rsidRPr="00EA0AA4" w:rsidRDefault="00A5098A" w:rsidP="00874465">
      <w:pPr>
        <w:spacing w:after="0" w:line="240" w:lineRule="auto"/>
        <w:ind w:firstLine="567"/>
        <w:jc w:val="both"/>
        <w:rPr>
          <w:rFonts w:ascii="Times New Roman" w:eastAsiaTheme="minorEastAsia" w:hAnsi="Times New Roman"/>
          <w:sz w:val="28"/>
        </w:rPr>
      </w:pPr>
      <w:r w:rsidRPr="00EA0AA4">
        <w:rPr>
          <w:rFonts w:ascii="Times New Roman" w:eastAsiaTheme="minorEastAsia" w:hAnsi="Times New Roman"/>
          <w:sz w:val="28"/>
        </w:rPr>
        <w:t xml:space="preserve">Для лыжного трамплина </w:t>
      </w:r>
      <w:r w:rsidR="00F61E69">
        <w:rPr>
          <w:rFonts w:ascii="Times New Roman" w:eastAsiaTheme="minorEastAsia" w:hAnsi="Times New Roman"/>
          <w:sz w:val="28"/>
        </w:rPr>
        <w:t>допустимо</w:t>
      </w:r>
      <w:r w:rsidRPr="00EA0AA4">
        <w:rPr>
          <w:rFonts w:ascii="Times New Roman" w:eastAsiaTheme="minorEastAsia" w:hAnsi="Times New Roman"/>
          <w:sz w:val="28"/>
        </w:rPr>
        <w:t xml:space="preserve"> </w:t>
      </w:r>
      <w:r w:rsidR="00F61E69" w:rsidRPr="00F61E69">
        <w:rPr>
          <w:rFonts w:ascii="Times New Roman" w:eastAsiaTheme="minorEastAsia" w:hAnsi="Times New Roman"/>
          <w:sz w:val="28"/>
        </w:rPr>
        <w:t>пренебречь поперечными перемещениями</w:t>
      </w:r>
      <w:r w:rsidR="00F61E69">
        <w:t xml:space="preserve"> </w:t>
      </w:r>
      <m:oMath>
        <m:sSub>
          <m:sSubPr>
            <m:ctrlPr>
              <w:rPr>
                <w:rFonts w:ascii="Cambria Math" w:hAnsi="Cambria Math"/>
                <w:i/>
                <w:sz w:val="28"/>
              </w:rPr>
            </m:ctrlPr>
          </m:sSubPr>
          <m:e>
            <m:r>
              <w:rPr>
                <w:rFonts w:ascii="Cambria Math" w:hAnsi="Cambria Math"/>
                <w:sz w:val="28"/>
              </w:rPr>
              <m:t>w</m:t>
            </m:r>
          </m:e>
          <m:sub>
            <m:r>
              <w:rPr>
                <w:rFonts w:ascii="Cambria Math" w:hAnsi="Cambria Math"/>
                <w:sz w:val="28"/>
              </w:rPr>
              <m:t>i</m:t>
            </m:r>
          </m:sub>
        </m:sSub>
      </m:oMath>
      <w:r w:rsidRPr="00EA0AA4">
        <w:rPr>
          <w:rFonts w:ascii="Times New Roman" w:eastAsiaTheme="minorEastAsia" w:hAnsi="Times New Roman"/>
          <w:sz w:val="28"/>
        </w:rPr>
        <w:t>, а следовательно, достаточным является использование плоского линейного элемента, вектор перемещений которого имеет следующий вид:</w:t>
      </w:r>
    </w:p>
    <w:p w14:paraId="159674C6" w14:textId="77777777" w:rsidR="00A5098A" w:rsidRPr="00EA0AA4" w:rsidRDefault="008631A7" w:rsidP="00874465">
      <w:pPr>
        <w:spacing w:after="0" w:line="240" w:lineRule="auto"/>
        <w:ind w:firstLine="567"/>
        <w:jc w:val="center"/>
        <w:rPr>
          <w:rFonts w:ascii="Times New Roman" w:eastAsiaTheme="minorEastAsia" w:hAnsi="Times New Roman"/>
          <w:b/>
          <w:sz w:val="28"/>
        </w:rPr>
      </w:pPr>
      <m:oMath>
        <m:sSup>
          <m:sSupPr>
            <m:ctrlPr>
              <w:rPr>
                <w:rFonts w:ascii="Cambria Math" w:hAnsi="Cambria Math"/>
                <w:i/>
                <w:sz w:val="28"/>
              </w:rPr>
            </m:ctrlPr>
          </m:sSupPr>
          <m:e>
            <m:r>
              <w:rPr>
                <w:rFonts w:ascii="Cambria Math" w:hAnsi="Cambria Math"/>
                <w:sz w:val="28"/>
              </w:rPr>
              <m:t>u</m:t>
            </m:r>
            <m:d>
              <m:dPr>
                <m:ctrlPr>
                  <w:rPr>
                    <w:rFonts w:ascii="Cambria Math" w:hAnsi="Cambria Math"/>
                    <w:i/>
                    <w:sz w:val="28"/>
                  </w:rPr>
                </m:ctrlPr>
              </m:dPr>
              <m:e>
                <m:r>
                  <w:rPr>
                    <w:rFonts w:ascii="Cambria Math" w:hAnsi="Cambria Math"/>
                    <w:sz w:val="28"/>
                  </w:rPr>
                  <m:t>x</m:t>
                </m:r>
              </m:e>
            </m:d>
          </m:e>
          <m:sup>
            <m:r>
              <w:rPr>
                <w:rFonts w:ascii="Cambria Math" w:hAnsi="Cambria Math"/>
                <w:sz w:val="28"/>
              </w:rPr>
              <m:t>T</m:t>
            </m:r>
          </m:sup>
        </m:sSup>
        <m:r>
          <w:rPr>
            <w:rFonts w:ascii="Cambria Math" w:hAnsi="Cambria Math"/>
            <w:sz w:val="28"/>
          </w:rPr>
          <m:t>=</m:t>
        </m:r>
        <m:d>
          <m:dPr>
            <m:ctrlPr>
              <w:rPr>
                <w:rFonts w:ascii="Cambria Math" w:hAnsi="Cambria Math"/>
                <w:i/>
                <w:sz w:val="28"/>
              </w:rPr>
            </m:ctrlPr>
          </m:dPr>
          <m:e>
            <m:m>
              <m:mPr>
                <m:mcs>
                  <m:mc>
                    <m:mcPr>
                      <m:count m:val="2"/>
                      <m:mcJc m:val="center"/>
                    </m:mcPr>
                  </m:mc>
                </m:mcs>
                <m:ctrlPr>
                  <w:rPr>
                    <w:rFonts w:ascii="Cambria Math" w:hAnsi="Cambria Math"/>
                    <w:i/>
                    <w:sz w:val="28"/>
                  </w:rPr>
                </m:ctrlPr>
              </m:mPr>
              <m:mr>
                <m:e>
                  <m:sSub>
                    <m:sSubPr>
                      <m:ctrlPr>
                        <w:rPr>
                          <w:rFonts w:ascii="Cambria Math" w:hAnsi="Cambria Math"/>
                          <w:i/>
                          <w:sz w:val="28"/>
                        </w:rPr>
                      </m:ctrlPr>
                    </m:sSubPr>
                    <m:e>
                      <m:r>
                        <w:rPr>
                          <w:rFonts w:ascii="Cambria Math" w:hAnsi="Cambria Math"/>
                          <w:sz w:val="28"/>
                        </w:rPr>
                        <m:t>u</m:t>
                      </m:r>
                    </m:e>
                    <m:sub>
                      <m:r>
                        <w:rPr>
                          <w:rFonts w:ascii="Cambria Math" w:hAnsi="Cambria Math"/>
                          <w:sz w:val="28"/>
                        </w:rPr>
                        <m:t>1</m:t>
                      </m:r>
                    </m:sub>
                  </m:sSub>
                </m:e>
                <m:e>
                  <m:m>
                    <m:mPr>
                      <m:mcs>
                        <m:mc>
                          <m:mcPr>
                            <m:count m:val="3"/>
                            <m:mcJc m:val="center"/>
                          </m:mcPr>
                        </m:mc>
                      </m:mcs>
                      <m:ctrlPr>
                        <w:rPr>
                          <w:rFonts w:ascii="Cambria Math" w:hAnsi="Cambria Math"/>
                          <w:i/>
                          <w:sz w:val="28"/>
                        </w:rPr>
                      </m:ctrlPr>
                    </m:mPr>
                    <m:mr>
                      <m:e>
                        <m:sSub>
                          <m:sSubPr>
                            <m:ctrlPr>
                              <w:rPr>
                                <w:rFonts w:ascii="Cambria Math" w:hAnsi="Cambria Math"/>
                                <w:i/>
                                <w:sz w:val="28"/>
                              </w:rPr>
                            </m:ctrlPr>
                          </m:sSubPr>
                          <m:e>
                            <m:r>
                              <w:rPr>
                                <w:rFonts w:ascii="Cambria Math" w:hAnsi="Cambria Math"/>
                                <w:sz w:val="28"/>
                              </w:rPr>
                              <m:t>v</m:t>
                            </m:r>
                          </m:e>
                          <m:sub>
                            <m:r>
                              <w:rPr>
                                <w:rFonts w:ascii="Cambria Math" w:hAnsi="Cambria Math"/>
                                <w:sz w:val="28"/>
                              </w:rPr>
                              <m:t>1</m:t>
                            </m:r>
                          </m:sub>
                        </m:sSub>
                      </m:e>
                      <m:e>
                        <m:sSub>
                          <m:sSubPr>
                            <m:ctrlPr>
                              <w:rPr>
                                <w:rFonts w:ascii="Cambria Math" w:hAnsi="Cambria Math"/>
                                <w:i/>
                                <w:sz w:val="28"/>
                              </w:rPr>
                            </m:ctrlPr>
                          </m:sSubPr>
                          <m:e>
                            <m:r>
                              <w:rPr>
                                <w:rFonts w:ascii="Cambria Math" w:hAnsi="Cambria Math"/>
                                <w:sz w:val="28"/>
                              </w:rPr>
                              <m:t>θ</m:t>
                            </m:r>
                          </m:e>
                          <m:sub>
                            <m:r>
                              <w:rPr>
                                <w:rFonts w:ascii="Cambria Math" w:hAnsi="Cambria Math"/>
                                <w:sz w:val="28"/>
                              </w:rPr>
                              <m:t>z1</m:t>
                            </m:r>
                          </m:sub>
                        </m:sSub>
                      </m:e>
                      <m:e>
                        <m:m>
                          <m:mPr>
                            <m:mcs>
                              <m:mc>
                                <m:mcPr>
                                  <m:count m:val="3"/>
                                  <m:mcJc m:val="center"/>
                                </m:mcPr>
                              </m:mc>
                            </m:mcs>
                            <m:ctrlPr>
                              <w:rPr>
                                <w:rFonts w:ascii="Cambria Math" w:hAnsi="Cambria Math"/>
                                <w:i/>
                                <w:sz w:val="28"/>
                              </w:rPr>
                            </m:ctrlPr>
                          </m:mPr>
                          <m:mr>
                            <m:e>
                              <m:sSub>
                                <m:sSubPr>
                                  <m:ctrlPr>
                                    <w:rPr>
                                      <w:rFonts w:ascii="Cambria Math" w:hAnsi="Cambria Math"/>
                                      <w:i/>
                                      <w:sz w:val="28"/>
                                    </w:rPr>
                                  </m:ctrlPr>
                                </m:sSubPr>
                                <m:e>
                                  <m:r>
                                    <w:rPr>
                                      <w:rFonts w:ascii="Cambria Math" w:hAnsi="Cambria Math"/>
                                      <w:sz w:val="28"/>
                                    </w:rPr>
                                    <m:t>u</m:t>
                                  </m:r>
                                </m:e>
                                <m:sub>
                                  <m:r>
                                    <w:rPr>
                                      <w:rFonts w:ascii="Cambria Math" w:hAnsi="Cambria Math"/>
                                      <w:sz w:val="28"/>
                                    </w:rPr>
                                    <m:t>2</m:t>
                                  </m:r>
                                </m:sub>
                              </m:sSub>
                            </m:e>
                            <m:e>
                              <m:sSub>
                                <m:sSubPr>
                                  <m:ctrlPr>
                                    <w:rPr>
                                      <w:rFonts w:ascii="Cambria Math" w:hAnsi="Cambria Math"/>
                                      <w:i/>
                                      <w:sz w:val="28"/>
                                    </w:rPr>
                                  </m:ctrlPr>
                                </m:sSubPr>
                                <m:e>
                                  <m:r>
                                    <w:rPr>
                                      <w:rFonts w:ascii="Cambria Math" w:hAnsi="Cambria Math"/>
                                      <w:sz w:val="28"/>
                                    </w:rPr>
                                    <m:t>v</m:t>
                                  </m:r>
                                </m:e>
                                <m:sub>
                                  <m:r>
                                    <w:rPr>
                                      <w:rFonts w:ascii="Cambria Math" w:hAnsi="Cambria Math"/>
                                      <w:sz w:val="28"/>
                                    </w:rPr>
                                    <m:t>2</m:t>
                                  </m:r>
                                </m:sub>
                              </m:sSub>
                            </m:e>
                            <m:e>
                              <m:sSub>
                                <m:sSubPr>
                                  <m:ctrlPr>
                                    <w:rPr>
                                      <w:rFonts w:ascii="Cambria Math" w:hAnsi="Cambria Math"/>
                                      <w:i/>
                                      <w:sz w:val="28"/>
                                    </w:rPr>
                                  </m:ctrlPr>
                                </m:sSubPr>
                                <m:e>
                                  <m:r>
                                    <w:rPr>
                                      <w:rFonts w:ascii="Cambria Math" w:hAnsi="Cambria Math"/>
                                      <w:sz w:val="28"/>
                                    </w:rPr>
                                    <m:t>θ</m:t>
                                  </m:r>
                                </m:e>
                                <m:sub>
                                  <m:r>
                                    <w:rPr>
                                      <w:rFonts w:ascii="Cambria Math" w:hAnsi="Cambria Math"/>
                                      <w:sz w:val="28"/>
                                    </w:rPr>
                                    <m:t>z2</m:t>
                                  </m:r>
                                </m:sub>
                              </m:sSub>
                            </m:e>
                          </m:mr>
                        </m:m>
                      </m:e>
                    </m:mr>
                  </m:m>
                </m:e>
              </m:mr>
            </m:m>
          </m:e>
        </m:d>
      </m:oMath>
      <w:r w:rsidR="00A5098A" w:rsidRPr="00EA0AA4">
        <w:rPr>
          <w:rFonts w:ascii="Times New Roman" w:eastAsiaTheme="minorEastAsia" w:hAnsi="Times New Roman"/>
          <w:b/>
          <w:sz w:val="28"/>
        </w:rPr>
        <w:t>.</w:t>
      </w:r>
    </w:p>
    <w:p w14:paraId="480A828B" w14:textId="169D3352" w:rsidR="00A5098A" w:rsidRDefault="00A5098A" w:rsidP="00874465">
      <w:pPr>
        <w:spacing w:after="0" w:line="240" w:lineRule="auto"/>
        <w:ind w:firstLine="567"/>
        <w:jc w:val="both"/>
        <w:rPr>
          <w:rFonts w:ascii="Times New Roman" w:hAnsi="Times New Roman"/>
          <w:sz w:val="28"/>
          <w:szCs w:val="28"/>
        </w:rPr>
      </w:pPr>
      <w:bookmarkStart w:id="8" w:name="_Hlk216824275"/>
      <w:r w:rsidRPr="00EA0AA4">
        <w:rPr>
          <w:rFonts w:ascii="Times New Roman" w:hAnsi="Times New Roman"/>
          <w:sz w:val="28"/>
          <w:szCs w:val="28"/>
        </w:rPr>
        <w:t>Следующим важным вопросом является разбиение сооружения на конечные элементы. Наиболее простым способом разбиени</w:t>
      </w:r>
      <w:r w:rsidR="00F61E69">
        <w:rPr>
          <w:rFonts w:ascii="Times New Roman" w:hAnsi="Times New Roman"/>
          <w:sz w:val="28"/>
          <w:szCs w:val="28"/>
        </w:rPr>
        <w:t>я</w:t>
      </w:r>
      <w:r w:rsidRPr="00EA0AA4">
        <w:rPr>
          <w:rFonts w:ascii="Times New Roman" w:hAnsi="Times New Roman"/>
          <w:sz w:val="28"/>
          <w:szCs w:val="28"/>
        </w:rPr>
        <w:t xml:space="preserve"> </w:t>
      </w:r>
      <w:r w:rsidR="00F61E69" w:rsidRPr="00F61E69">
        <w:rPr>
          <w:rFonts w:ascii="Times New Roman" w:hAnsi="Times New Roman"/>
          <w:sz w:val="28"/>
          <w:szCs w:val="28"/>
        </w:rPr>
        <w:t>является использование конструктивной схемы сооружения</w:t>
      </w:r>
      <w:r w:rsidRPr="00EA0AA4">
        <w:rPr>
          <w:rFonts w:ascii="Times New Roman" w:hAnsi="Times New Roman"/>
          <w:sz w:val="28"/>
          <w:szCs w:val="28"/>
        </w:rPr>
        <w:t xml:space="preserve">, а именно геометрию сооружения, созданную проектировщиком. </w:t>
      </w:r>
      <w:bookmarkEnd w:id="8"/>
      <w:r w:rsidRPr="00EA0AA4">
        <w:rPr>
          <w:rFonts w:ascii="Times New Roman" w:hAnsi="Times New Roman"/>
          <w:sz w:val="28"/>
          <w:szCs w:val="28"/>
        </w:rPr>
        <w:t>Фрагмент такого разбиения трамплина приведен на рисунке 2.6.</w:t>
      </w:r>
    </w:p>
    <w:p w14:paraId="65EF095D" w14:textId="77777777" w:rsidR="000F498B" w:rsidRPr="00EA0AA4" w:rsidRDefault="000F498B" w:rsidP="00874465">
      <w:pPr>
        <w:spacing w:after="0" w:line="240" w:lineRule="auto"/>
        <w:ind w:firstLine="567"/>
        <w:jc w:val="both"/>
        <w:rPr>
          <w:rFonts w:ascii="Times New Roman" w:hAnsi="Times New Roman"/>
          <w:sz w:val="28"/>
          <w:szCs w:val="28"/>
        </w:rPr>
      </w:pPr>
    </w:p>
    <w:p w14:paraId="563EEFF0" w14:textId="77777777" w:rsidR="00A5098A" w:rsidRPr="00EA0AA4" w:rsidRDefault="00A5098A" w:rsidP="00874465">
      <w:pPr>
        <w:spacing w:line="240" w:lineRule="auto"/>
        <w:jc w:val="center"/>
        <w:rPr>
          <w:rFonts w:ascii="Times New Roman" w:hAnsi="Times New Roman"/>
          <w:sz w:val="28"/>
          <w:szCs w:val="28"/>
        </w:rPr>
      </w:pPr>
      <w:r w:rsidRPr="00EA0AA4">
        <w:rPr>
          <w:rFonts w:ascii="Times New Roman" w:hAnsi="Times New Roman"/>
          <w:noProof/>
          <w:lang w:val="kk-KZ" w:eastAsia="kk-KZ"/>
        </w:rPr>
        <w:drawing>
          <wp:inline distT="0" distB="0" distL="0" distR="0" wp14:anchorId="2E7D38FE" wp14:editId="04ADED06">
            <wp:extent cx="3957850" cy="1988952"/>
            <wp:effectExtent l="0" t="0" r="508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4"/>
                    <a:srcRect t="5409"/>
                    <a:stretch/>
                  </pic:blipFill>
                  <pic:spPr bwMode="auto">
                    <a:xfrm>
                      <a:off x="0" y="0"/>
                      <a:ext cx="4014092" cy="2017215"/>
                    </a:xfrm>
                    <a:prstGeom prst="rect">
                      <a:avLst/>
                    </a:prstGeom>
                    <a:ln>
                      <a:noFill/>
                    </a:ln>
                    <a:extLst>
                      <a:ext uri="{53640926-AAD7-44D8-BBD7-CCE9431645EC}">
                        <a14:shadowObscured xmlns:a14="http://schemas.microsoft.com/office/drawing/2010/main"/>
                      </a:ext>
                    </a:extLst>
                  </pic:spPr>
                </pic:pic>
              </a:graphicData>
            </a:graphic>
          </wp:inline>
        </w:drawing>
      </w:r>
    </w:p>
    <w:p w14:paraId="4787BFD3" w14:textId="6B4A26C6" w:rsidR="00A5098A" w:rsidRPr="00EA0AA4" w:rsidRDefault="00A5098A" w:rsidP="00874465">
      <w:pPr>
        <w:spacing w:after="0" w:line="240" w:lineRule="auto"/>
        <w:ind w:firstLine="567"/>
        <w:jc w:val="center"/>
        <w:rPr>
          <w:rFonts w:ascii="Times New Roman" w:hAnsi="Times New Roman"/>
          <w:sz w:val="28"/>
          <w:szCs w:val="28"/>
        </w:rPr>
      </w:pPr>
      <w:r w:rsidRPr="00EA0AA4">
        <w:rPr>
          <w:rFonts w:ascii="Times New Roman" w:hAnsi="Times New Roman"/>
          <w:sz w:val="28"/>
          <w:szCs w:val="28"/>
        </w:rPr>
        <w:t>Рисунок 2.6</w:t>
      </w:r>
      <w:r w:rsidR="00562A79">
        <w:rPr>
          <w:rFonts w:ascii="Times New Roman" w:hAnsi="Times New Roman"/>
          <w:sz w:val="28"/>
          <w:szCs w:val="28"/>
        </w:rPr>
        <w:t xml:space="preserve"> </w:t>
      </w:r>
      <w:r w:rsidR="00562A79">
        <w:rPr>
          <w:rFonts w:ascii="Times New Roman" w:hAnsi="Times New Roman" w:cs="Times New Roman"/>
          <w:sz w:val="28"/>
          <w:szCs w:val="28"/>
        </w:rPr>
        <w:t xml:space="preserve">– </w:t>
      </w:r>
      <w:r w:rsidRPr="00EA0AA4">
        <w:rPr>
          <w:rFonts w:ascii="Times New Roman" w:hAnsi="Times New Roman"/>
          <w:sz w:val="28"/>
          <w:szCs w:val="28"/>
        </w:rPr>
        <w:t>Фрагмент разбиения половины лыжного трамплина на линейные конечные элементы.</w:t>
      </w:r>
    </w:p>
    <w:p w14:paraId="0B4754D5" w14:textId="77777777" w:rsidR="00895ED8" w:rsidRDefault="00895ED8" w:rsidP="00874465">
      <w:pPr>
        <w:spacing w:after="0" w:line="240" w:lineRule="auto"/>
        <w:ind w:firstLine="567"/>
        <w:jc w:val="both"/>
        <w:rPr>
          <w:rFonts w:ascii="Times New Roman" w:hAnsi="Times New Roman"/>
          <w:sz w:val="28"/>
          <w:szCs w:val="28"/>
        </w:rPr>
      </w:pPr>
    </w:p>
    <w:p w14:paraId="6FE8881F" w14:textId="1A092E16" w:rsidR="00A5098A" w:rsidRPr="00EA0AA4" w:rsidRDefault="00A5098A" w:rsidP="00874465">
      <w:pPr>
        <w:spacing w:after="0" w:line="240" w:lineRule="auto"/>
        <w:ind w:firstLine="567"/>
        <w:jc w:val="both"/>
        <w:rPr>
          <w:rFonts w:ascii="Times New Roman" w:hAnsi="Times New Roman"/>
          <w:sz w:val="28"/>
          <w:szCs w:val="28"/>
        </w:rPr>
      </w:pPr>
      <w:bookmarkStart w:id="9" w:name="_Hlk216824471"/>
      <w:r w:rsidRPr="00EA0AA4">
        <w:rPr>
          <w:rFonts w:ascii="Times New Roman" w:hAnsi="Times New Roman"/>
          <w:sz w:val="28"/>
          <w:szCs w:val="28"/>
        </w:rPr>
        <w:t xml:space="preserve">Особенностью метода конечных элементов является </w:t>
      </w:r>
      <w:r w:rsidR="00FE5D2E">
        <w:rPr>
          <w:rFonts w:ascii="Times New Roman" w:hAnsi="Times New Roman"/>
          <w:sz w:val="28"/>
          <w:szCs w:val="28"/>
        </w:rPr>
        <w:t>относительно</w:t>
      </w:r>
      <w:r w:rsidRPr="00EA0AA4">
        <w:rPr>
          <w:rFonts w:ascii="Times New Roman" w:hAnsi="Times New Roman"/>
          <w:sz w:val="28"/>
          <w:szCs w:val="28"/>
        </w:rPr>
        <w:t xml:space="preserve"> простая вычислительная схема, которая легко алгоритмизируется и автоматизируется, </w:t>
      </w:r>
      <w:r w:rsidR="00FE5D2E" w:rsidRPr="00FE5D2E">
        <w:rPr>
          <w:rFonts w:ascii="Times New Roman" w:hAnsi="Times New Roman"/>
          <w:sz w:val="28"/>
          <w:szCs w:val="28"/>
        </w:rPr>
        <w:t>что обеспечивает возможность его практического применения при инженерно-геодезических расчёта</w:t>
      </w:r>
      <w:r w:rsidR="00FE5D2E">
        <w:rPr>
          <w:rFonts w:ascii="Times New Roman" w:hAnsi="Times New Roman"/>
          <w:sz w:val="28"/>
          <w:szCs w:val="28"/>
        </w:rPr>
        <w:t>х</w:t>
      </w:r>
      <w:r w:rsidRPr="00EA0AA4">
        <w:rPr>
          <w:rFonts w:ascii="Times New Roman" w:hAnsi="Times New Roman"/>
          <w:sz w:val="28"/>
          <w:szCs w:val="28"/>
        </w:rPr>
        <w:t xml:space="preserve">. </w:t>
      </w:r>
    </w:p>
    <w:bookmarkEnd w:id="9"/>
    <w:p w14:paraId="46BAF81C" w14:textId="77777777" w:rsidR="00A5098A" w:rsidRPr="00EA0AA4" w:rsidRDefault="00A5098A" w:rsidP="00874465">
      <w:pPr>
        <w:spacing w:after="0" w:line="240" w:lineRule="auto"/>
        <w:jc w:val="both"/>
        <w:rPr>
          <w:rFonts w:ascii="Times New Roman" w:hAnsi="Times New Roman"/>
          <w:sz w:val="28"/>
          <w:szCs w:val="28"/>
        </w:rPr>
      </w:pPr>
    </w:p>
    <w:p w14:paraId="0DCD24EA" w14:textId="77777777" w:rsidR="00A5098A" w:rsidRPr="00EA0AA4" w:rsidRDefault="00A5098A" w:rsidP="00874465">
      <w:pPr>
        <w:spacing w:after="0" w:line="240" w:lineRule="auto"/>
        <w:ind w:firstLine="567"/>
        <w:jc w:val="both"/>
        <w:rPr>
          <w:rFonts w:ascii="Times New Roman" w:hAnsi="Times New Roman"/>
          <w:b/>
          <w:bCs/>
          <w:i/>
          <w:sz w:val="28"/>
          <w:szCs w:val="28"/>
        </w:rPr>
      </w:pPr>
      <w:r w:rsidRPr="00EA0AA4">
        <w:rPr>
          <w:rFonts w:ascii="Times New Roman" w:hAnsi="Times New Roman"/>
          <w:b/>
          <w:bCs/>
          <w:sz w:val="28"/>
          <w:szCs w:val="28"/>
        </w:rPr>
        <w:t xml:space="preserve">2.3 Моделирование перемещений спортивного сооружения методами строительной механики </w:t>
      </w:r>
    </w:p>
    <w:p w14:paraId="120DD737" w14:textId="77777777" w:rsidR="00A5098A" w:rsidRPr="00EA0AA4" w:rsidRDefault="00A5098A" w:rsidP="00874465">
      <w:pPr>
        <w:tabs>
          <w:tab w:val="left" w:pos="851"/>
        </w:tabs>
        <w:spacing w:after="0" w:line="240" w:lineRule="auto"/>
        <w:ind w:firstLine="567"/>
        <w:jc w:val="both"/>
        <w:rPr>
          <w:rFonts w:ascii="Times New Roman" w:hAnsi="Times New Roman"/>
          <w:bCs/>
          <w:i/>
          <w:iCs/>
          <w:sz w:val="28"/>
          <w:szCs w:val="28"/>
        </w:rPr>
      </w:pPr>
    </w:p>
    <w:p w14:paraId="58D96292" w14:textId="43B9D666" w:rsidR="00AA74EA" w:rsidRDefault="002479B4" w:rsidP="00874465">
      <w:pPr>
        <w:spacing w:after="0" w:line="240" w:lineRule="auto"/>
        <w:ind w:firstLine="709"/>
        <w:jc w:val="both"/>
        <w:rPr>
          <w:rFonts w:ascii="Times New Roman" w:hAnsi="Times New Roman"/>
          <w:bCs/>
          <w:sz w:val="28"/>
          <w:szCs w:val="28"/>
        </w:rPr>
      </w:pPr>
      <w:r w:rsidRPr="002479B4">
        <w:rPr>
          <w:rFonts w:ascii="Times New Roman" w:hAnsi="Times New Roman"/>
          <w:bCs/>
          <w:sz w:val="28"/>
          <w:szCs w:val="28"/>
        </w:rPr>
        <w:t xml:space="preserve">В разделах 2.1–2.2 показано, что корректное назначение точности геодезического мониторинга должно опираться на величину </w:t>
      </w:r>
      <w:r w:rsidR="00AA74EA">
        <w:rPr>
          <w:rFonts w:ascii="Times New Roman" w:hAnsi="Times New Roman"/>
          <w:bCs/>
          <w:sz w:val="28"/>
          <w:szCs w:val="28"/>
        </w:rPr>
        <w:t xml:space="preserve">предельных </w:t>
      </w:r>
      <w:r w:rsidRPr="002479B4">
        <w:rPr>
          <w:rFonts w:ascii="Times New Roman" w:hAnsi="Times New Roman"/>
          <w:bCs/>
          <w:sz w:val="28"/>
          <w:szCs w:val="28"/>
        </w:rPr>
        <w:t xml:space="preserve">перемещений сооружения ∆S, прежде всего на относительные перемещения, определяющие изменение геометрии конструкции и связанное с этим перераспределение усилий. В инженерной геодезии точность мониторинга, </w:t>
      </w:r>
      <w:r w:rsidR="00AA74EA" w:rsidRPr="00AA74EA">
        <w:rPr>
          <w:rFonts w:ascii="Times New Roman" w:hAnsi="Times New Roman"/>
          <w:bCs/>
          <w:sz w:val="28"/>
          <w:szCs w:val="28"/>
        </w:rPr>
        <w:t xml:space="preserve">традиционно связывается с предельным перемещением, например в форме </w:t>
      </w:r>
      <w:r w:rsidR="00AA74EA" w:rsidRPr="002479B4">
        <w:rPr>
          <w:rFonts w:ascii="Times New Roman" w:hAnsi="Times New Roman"/>
          <w:bCs/>
          <w:sz w:val="28"/>
          <w:szCs w:val="28"/>
        </w:rPr>
        <w:t>mΔS = 0,2∆S</w:t>
      </w:r>
      <w:r w:rsidR="00AA74EA" w:rsidRPr="00AA74EA">
        <w:rPr>
          <w:rFonts w:ascii="Times New Roman" w:hAnsi="Times New Roman"/>
          <w:bCs/>
          <w:sz w:val="28"/>
          <w:szCs w:val="28"/>
        </w:rPr>
        <w:t xml:space="preserve"> при типовых значениях доверительного коэффициента. Однако для уникальных пространственно сложных спортивных сооружений ключевой проблемой остаётся получение обоснованного значения </w:t>
      </w:r>
      <w:r w:rsidR="00AA74EA" w:rsidRPr="002479B4">
        <w:rPr>
          <w:rFonts w:ascii="Times New Roman" w:hAnsi="Times New Roman"/>
          <w:bCs/>
          <w:sz w:val="28"/>
          <w:szCs w:val="28"/>
        </w:rPr>
        <w:t>∆S</w:t>
      </w:r>
      <w:r w:rsidR="00AA74EA" w:rsidRPr="00AA74EA">
        <w:rPr>
          <w:rFonts w:ascii="Times New Roman" w:hAnsi="Times New Roman"/>
          <w:bCs/>
          <w:sz w:val="28"/>
          <w:szCs w:val="28"/>
        </w:rPr>
        <w:t>.</w:t>
      </w:r>
    </w:p>
    <w:p w14:paraId="3FA65BBD" w14:textId="6035772C" w:rsidR="002479B4" w:rsidRDefault="002479B4" w:rsidP="00874465">
      <w:pPr>
        <w:spacing w:after="0" w:line="240" w:lineRule="auto"/>
        <w:ind w:firstLine="709"/>
        <w:jc w:val="both"/>
        <w:rPr>
          <w:rFonts w:ascii="Times New Roman" w:hAnsi="Times New Roman"/>
          <w:bCs/>
          <w:sz w:val="28"/>
          <w:szCs w:val="28"/>
        </w:rPr>
      </w:pPr>
      <w:r w:rsidRPr="002479B4">
        <w:rPr>
          <w:rFonts w:ascii="Times New Roman" w:hAnsi="Times New Roman"/>
          <w:bCs/>
          <w:sz w:val="28"/>
          <w:szCs w:val="28"/>
        </w:rPr>
        <w:t>В настоящей работе величина ∆S и её компонентные оценки ∆Sx, ∆Sy, ∆Sz определяются не по нормативным усреднённым допускам и не на основе гипотез о характере деформационного процесса, а по результатам расчётной модели строительной механики, реализованной методами численного моделирования.</w:t>
      </w:r>
    </w:p>
    <w:p w14:paraId="380600EB" w14:textId="35ACC24A" w:rsidR="00A5098A" w:rsidRPr="00881B17" w:rsidRDefault="00A5098A" w:rsidP="00874465">
      <w:pPr>
        <w:tabs>
          <w:tab w:val="left" w:pos="851"/>
        </w:tabs>
        <w:spacing w:after="0" w:line="240" w:lineRule="auto"/>
        <w:ind w:firstLine="567"/>
        <w:jc w:val="both"/>
        <w:rPr>
          <w:rFonts w:ascii="Times New Roman" w:hAnsi="Times New Roman"/>
          <w:i/>
          <w:sz w:val="28"/>
          <w:szCs w:val="28"/>
        </w:rPr>
      </w:pPr>
      <w:r w:rsidRPr="00881B17">
        <w:rPr>
          <w:rFonts w:ascii="Times New Roman" w:hAnsi="Times New Roman"/>
          <w:i/>
          <w:sz w:val="28"/>
          <w:szCs w:val="28"/>
        </w:rPr>
        <w:t>Формирование расчетной схемы</w:t>
      </w:r>
    </w:p>
    <w:p w14:paraId="755A2E5F" w14:textId="3BE11915" w:rsidR="00D87047" w:rsidRDefault="00A5098A" w:rsidP="00874465">
      <w:pPr>
        <w:tabs>
          <w:tab w:val="left" w:pos="851"/>
        </w:tabs>
        <w:spacing w:after="0" w:line="240" w:lineRule="auto"/>
        <w:ind w:firstLine="567"/>
        <w:jc w:val="both"/>
        <w:rPr>
          <w:rFonts w:ascii="Times New Roman" w:hAnsi="Times New Roman"/>
          <w:bCs/>
          <w:sz w:val="28"/>
          <w:szCs w:val="28"/>
        </w:rPr>
      </w:pPr>
      <w:r w:rsidRPr="00EA0AA4">
        <w:rPr>
          <w:rFonts w:ascii="Times New Roman" w:hAnsi="Times New Roman"/>
          <w:bCs/>
          <w:sz w:val="28"/>
          <w:szCs w:val="28"/>
        </w:rPr>
        <w:t xml:space="preserve">В соответствии с требованиями </w:t>
      </w:r>
      <w:bookmarkStart w:id="10" w:name="_Hlk216824561"/>
      <w:r w:rsidRPr="00EA0AA4">
        <w:rPr>
          <w:rFonts w:ascii="Times New Roman" w:hAnsi="Times New Roman"/>
          <w:bCs/>
          <w:sz w:val="28"/>
          <w:szCs w:val="28"/>
        </w:rPr>
        <w:t>НТП РК 01</w:t>
      </w:r>
      <w:r w:rsidR="002F711F">
        <w:rPr>
          <w:rFonts w:ascii="Times New Roman" w:hAnsi="Times New Roman"/>
          <w:bCs/>
          <w:sz w:val="28"/>
          <w:szCs w:val="28"/>
        </w:rPr>
        <w:t>-</w:t>
      </w:r>
      <w:r w:rsidRPr="00EA0AA4">
        <w:rPr>
          <w:rFonts w:ascii="Times New Roman" w:hAnsi="Times New Roman"/>
          <w:bCs/>
          <w:sz w:val="28"/>
          <w:szCs w:val="28"/>
        </w:rPr>
        <w:t>01</w:t>
      </w:r>
      <w:r w:rsidR="002F711F">
        <w:rPr>
          <w:rFonts w:ascii="Times New Roman" w:hAnsi="Times New Roman"/>
          <w:bCs/>
          <w:sz w:val="28"/>
          <w:szCs w:val="28"/>
        </w:rPr>
        <w:t>-</w:t>
      </w:r>
      <w:r w:rsidRPr="00EA0AA4">
        <w:rPr>
          <w:rFonts w:ascii="Times New Roman" w:hAnsi="Times New Roman"/>
          <w:bCs/>
          <w:sz w:val="28"/>
          <w:szCs w:val="28"/>
        </w:rPr>
        <w:t>3.1 (4.1)</w:t>
      </w:r>
      <w:r w:rsidR="002F711F">
        <w:rPr>
          <w:rFonts w:ascii="Times New Roman" w:hAnsi="Times New Roman"/>
          <w:bCs/>
          <w:sz w:val="28"/>
          <w:szCs w:val="28"/>
        </w:rPr>
        <w:t>-</w:t>
      </w:r>
      <w:r w:rsidRPr="00EA0AA4">
        <w:rPr>
          <w:rFonts w:ascii="Times New Roman" w:hAnsi="Times New Roman"/>
          <w:bCs/>
          <w:sz w:val="28"/>
          <w:szCs w:val="28"/>
        </w:rPr>
        <w:t xml:space="preserve">2017 «Нагрузки и воздействия» </w:t>
      </w:r>
      <w:bookmarkEnd w:id="10"/>
      <w:r w:rsidRPr="00EA0AA4">
        <w:rPr>
          <w:rFonts w:ascii="Times New Roman" w:hAnsi="Times New Roman"/>
          <w:bCs/>
          <w:sz w:val="28"/>
          <w:szCs w:val="28"/>
        </w:rPr>
        <w:t>[</w:t>
      </w:r>
      <w:r w:rsidR="006E48FE" w:rsidRPr="00EA0AA4">
        <w:rPr>
          <w:rFonts w:ascii="Times New Roman" w:hAnsi="Times New Roman"/>
          <w:bCs/>
          <w:sz w:val="28"/>
          <w:szCs w:val="28"/>
        </w:rPr>
        <w:t>80</w:t>
      </w:r>
      <w:r w:rsidRPr="00EA0AA4">
        <w:rPr>
          <w:rFonts w:ascii="Times New Roman" w:hAnsi="Times New Roman"/>
          <w:bCs/>
          <w:sz w:val="28"/>
          <w:szCs w:val="28"/>
        </w:rPr>
        <w:t xml:space="preserve">] расчётная модель инженерного сооружения должна адекватно отображать работу конструкции в соответствующих предельных состояниях и обеспечивать необходимую точность воспроизведения её </w:t>
      </w:r>
      <w:r w:rsidR="00AA74EA" w:rsidRPr="00AA74EA">
        <w:rPr>
          <w:rFonts w:ascii="Times New Roman" w:hAnsi="Times New Roman"/>
          <w:bCs/>
          <w:sz w:val="28"/>
          <w:szCs w:val="28"/>
        </w:rPr>
        <w:t>напряжённо-деформированного состояния (НДС).</w:t>
      </w:r>
      <w:bookmarkStart w:id="11" w:name="_Hlk216824606"/>
      <w:r w:rsidR="00AA74EA">
        <w:rPr>
          <w:rFonts w:ascii="Times New Roman" w:hAnsi="Times New Roman"/>
          <w:bCs/>
          <w:sz w:val="28"/>
          <w:szCs w:val="28"/>
        </w:rPr>
        <w:t xml:space="preserve"> </w:t>
      </w:r>
      <w:r w:rsidR="00D87047" w:rsidRPr="00D87047">
        <w:rPr>
          <w:rFonts w:ascii="Times New Roman" w:hAnsi="Times New Roman"/>
          <w:bCs/>
          <w:sz w:val="28"/>
          <w:szCs w:val="28"/>
        </w:rPr>
        <w:t xml:space="preserve">Для задач геодезического мониторинга </w:t>
      </w:r>
      <w:r w:rsidR="0014503E">
        <w:rPr>
          <w:rFonts w:ascii="Times New Roman" w:hAnsi="Times New Roman"/>
          <w:bCs/>
          <w:sz w:val="28"/>
          <w:szCs w:val="28"/>
        </w:rPr>
        <w:t>принципиально</w:t>
      </w:r>
      <w:r w:rsidR="00D87047" w:rsidRPr="00D87047">
        <w:rPr>
          <w:rFonts w:ascii="Times New Roman" w:hAnsi="Times New Roman"/>
          <w:bCs/>
          <w:sz w:val="28"/>
          <w:szCs w:val="28"/>
        </w:rPr>
        <w:t xml:space="preserve"> важно, чтобы </w:t>
      </w:r>
      <w:r w:rsidR="00F03B0E">
        <w:rPr>
          <w:rFonts w:ascii="Times New Roman" w:hAnsi="Times New Roman"/>
          <w:bCs/>
          <w:sz w:val="28"/>
          <w:szCs w:val="28"/>
        </w:rPr>
        <w:t>расч</w:t>
      </w:r>
      <w:r w:rsidR="00F03B0E" w:rsidRPr="00EA0AA4">
        <w:rPr>
          <w:rFonts w:ascii="Times New Roman" w:hAnsi="Times New Roman"/>
          <w:bCs/>
          <w:sz w:val="28"/>
          <w:szCs w:val="28"/>
        </w:rPr>
        <w:t>ё</w:t>
      </w:r>
      <w:r w:rsidR="00F03B0E">
        <w:rPr>
          <w:rFonts w:ascii="Times New Roman" w:hAnsi="Times New Roman"/>
          <w:bCs/>
          <w:sz w:val="28"/>
          <w:szCs w:val="28"/>
        </w:rPr>
        <w:t xml:space="preserve">тная </w:t>
      </w:r>
      <w:r w:rsidR="00D87047" w:rsidRPr="00D87047">
        <w:rPr>
          <w:rFonts w:ascii="Times New Roman" w:hAnsi="Times New Roman"/>
          <w:bCs/>
          <w:sz w:val="28"/>
          <w:szCs w:val="28"/>
        </w:rPr>
        <w:t>модель воспроизводила пространственное поведение сооружения и распределени</w:t>
      </w:r>
      <w:r w:rsidR="00F03B0E">
        <w:rPr>
          <w:rFonts w:ascii="Times New Roman" w:hAnsi="Times New Roman"/>
          <w:bCs/>
          <w:sz w:val="28"/>
          <w:szCs w:val="28"/>
        </w:rPr>
        <w:t>е</w:t>
      </w:r>
      <w:r w:rsidR="00D87047" w:rsidRPr="00D87047">
        <w:rPr>
          <w:rFonts w:ascii="Times New Roman" w:hAnsi="Times New Roman"/>
          <w:bCs/>
          <w:sz w:val="28"/>
          <w:szCs w:val="28"/>
        </w:rPr>
        <w:t xml:space="preserve"> перемещений в </w:t>
      </w:r>
      <w:r w:rsidR="00D87047" w:rsidRPr="00D87047">
        <w:rPr>
          <w:rFonts w:ascii="Times New Roman" w:hAnsi="Times New Roman"/>
          <w:bCs/>
          <w:sz w:val="28"/>
          <w:szCs w:val="28"/>
        </w:rPr>
        <w:lastRenderedPageBreak/>
        <w:t xml:space="preserve">ключевых конструктивных зонах, </w:t>
      </w:r>
      <w:r w:rsidR="00D87047" w:rsidRPr="007A4701">
        <w:rPr>
          <w:rFonts w:ascii="Times New Roman" w:hAnsi="Times New Roman"/>
          <w:bCs/>
          <w:sz w:val="28"/>
          <w:szCs w:val="28"/>
        </w:rPr>
        <w:t xml:space="preserve">поскольку именно эти </w:t>
      </w:r>
      <w:r w:rsidR="00F03B0E" w:rsidRPr="007A4701">
        <w:rPr>
          <w:rFonts w:ascii="Times New Roman" w:hAnsi="Times New Roman"/>
          <w:bCs/>
          <w:sz w:val="28"/>
          <w:szCs w:val="28"/>
        </w:rPr>
        <w:t>значения используются далее, как расчётная база для назначения требуемой</w:t>
      </w:r>
      <w:r w:rsidR="00F03B0E" w:rsidRPr="00F03B0E">
        <w:rPr>
          <w:rFonts w:ascii="Times New Roman" w:hAnsi="Times New Roman"/>
          <w:bCs/>
          <w:sz w:val="28"/>
          <w:szCs w:val="28"/>
        </w:rPr>
        <w:t xml:space="preserve"> точности наблюдений.</w:t>
      </w:r>
      <w:bookmarkStart w:id="12" w:name="_Hlk216824900"/>
      <w:bookmarkEnd w:id="11"/>
    </w:p>
    <w:p w14:paraId="45B70C15" w14:textId="3B3BADB6" w:rsidR="00F03B0E" w:rsidRDefault="00D87047" w:rsidP="00F03B0E">
      <w:pPr>
        <w:tabs>
          <w:tab w:val="left" w:pos="851"/>
        </w:tabs>
        <w:spacing w:after="0" w:line="240" w:lineRule="auto"/>
        <w:ind w:firstLine="567"/>
        <w:jc w:val="both"/>
        <w:rPr>
          <w:rFonts w:ascii="Times New Roman" w:hAnsi="Times New Roman"/>
          <w:bCs/>
          <w:sz w:val="28"/>
          <w:szCs w:val="28"/>
        </w:rPr>
      </w:pPr>
      <w:r w:rsidRPr="00D87047">
        <w:rPr>
          <w:rFonts w:ascii="Times New Roman" w:hAnsi="Times New Roman"/>
          <w:bCs/>
          <w:sz w:val="28"/>
          <w:szCs w:val="28"/>
        </w:rPr>
        <w:t xml:space="preserve">При построении расчётной схемы учитывались фактические геометрические параметры несущей системы, условия опирания, жёсткостные характеристики элементов и соединений, а также допускаемые конструктивные несовершенства. </w:t>
      </w:r>
      <w:r w:rsidR="00F03B0E" w:rsidRPr="00F03B0E">
        <w:rPr>
          <w:rFonts w:ascii="Times New Roman" w:hAnsi="Times New Roman"/>
          <w:bCs/>
          <w:sz w:val="28"/>
          <w:szCs w:val="28"/>
        </w:rPr>
        <w:t>Отдельное внимание уделено моделированию узловых соединений (шарнирных, жёстких и полужёстких), поскольку их податливость влияет на перераспределение усилий и величины перемещений. Уточнение жёсткостных характеристик узлов повышает достоверность расчётных перемещений и, соответственно, корректность последующего обоснования точности мониторинга.</w:t>
      </w:r>
    </w:p>
    <w:bookmarkEnd w:id="12"/>
    <w:p w14:paraId="02A6B7F7" w14:textId="20C3E6E7" w:rsidR="00A5098A" w:rsidRDefault="00A5098A" w:rsidP="00874465">
      <w:pPr>
        <w:widowControl w:val="0"/>
        <w:spacing w:after="0" w:line="240" w:lineRule="auto"/>
        <w:ind w:firstLine="567"/>
        <w:jc w:val="both"/>
        <w:rPr>
          <w:rFonts w:ascii="Times New Roman" w:hAnsi="Times New Roman"/>
          <w:i/>
          <w:sz w:val="28"/>
          <w:szCs w:val="28"/>
        </w:rPr>
      </w:pPr>
      <w:r w:rsidRPr="00881B17">
        <w:rPr>
          <w:rFonts w:ascii="Times New Roman" w:hAnsi="Times New Roman"/>
          <w:i/>
          <w:sz w:val="28"/>
          <w:szCs w:val="28"/>
        </w:rPr>
        <w:t>Методика статического расчета каркаса спортивного сооружения</w:t>
      </w:r>
    </w:p>
    <w:p w14:paraId="167DF414" w14:textId="2BAFE1E7" w:rsidR="008E7163" w:rsidRDefault="008E7163" w:rsidP="00874465">
      <w:pPr>
        <w:widowControl w:val="0"/>
        <w:spacing w:after="0" w:line="240" w:lineRule="auto"/>
        <w:ind w:firstLine="567"/>
        <w:jc w:val="both"/>
        <w:rPr>
          <w:rFonts w:ascii="Times New Roman" w:hAnsi="Times New Roman"/>
          <w:bCs/>
          <w:sz w:val="28"/>
          <w:szCs w:val="28"/>
        </w:rPr>
      </w:pPr>
      <w:r w:rsidRPr="008E7163">
        <w:rPr>
          <w:rFonts w:ascii="Times New Roman" w:hAnsi="Times New Roman"/>
          <w:bCs/>
          <w:sz w:val="28"/>
          <w:szCs w:val="28"/>
        </w:rPr>
        <w:t>Расчёт пространственной конструкции выполнен в ПК SCAD, который обеспечивает решение задач статического анализа на основе метода конечных элементов. В МКЭ</w:t>
      </w:r>
      <w:r w:rsidR="00F03B0E">
        <w:rPr>
          <w:rFonts w:ascii="Times New Roman" w:hAnsi="Times New Roman"/>
          <w:bCs/>
          <w:sz w:val="28"/>
          <w:szCs w:val="28"/>
        </w:rPr>
        <w:t xml:space="preserve">-постановке </w:t>
      </w:r>
      <w:r w:rsidRPr="008E7163">
        <w:rPr>
          <w:rFonts w:ascii="Times New Roman" w:hAnsi="Times New Roman"/>
          <w:bCs/>
          <w:sz w:val="28"/>
          <w:szCs w:val="28"/>
        </w:rPr>
        <w:t>исходная конструкция идеализируется в виде системы конечных элементов, соединённых в узлах, при этом основными неизвестными принимаются узловые перемещения и углы поворота, определяющие пространственное положение элементов в деформированном состоянии. Результатом расчёта является набор узловых перемещений по осям глобальной системы координат и соответствующие внутренние усилия в элементах, что позволяет оценить как общий характер деформирования, так и локальные зоны максимальных перемещений.</w:t>
      </w:r>
    </w:p>
    <w:p w14:paraId="157A2447" w14:textId="2F0AC212" w:rsidR="00F03B0E" w:rsidRDefault="00F03B0E" w:rsidP="00874465">
      <w:pPr>
        <w:widowControl w:val="0"/>
        <w:spacing w:after="0" w:line="240" w:lineRule="auto"/>
        <w:ind w:firstLine="567"/>
        <w:jc w:val="both"/>
        <w:rPr>
          <w:rFonts w:ascii="Times New Roman" w:hAnsi="Times New Roman"/>
          <w:bCs/>
          <w:sz w:val="28"/>
          <w:szCs w:val="28"/>
        </w:rPr>
      </w:pPr>
      <w:r w:rsidRPr="00F03B0E">
        <w:rPr>
          <w:rFonts w:ascii="Times New Roman" w:hAnsi="Times New Roman"/>
          <w:bCs/>
          <w:sz w:val="28"/>
          <w:szCs w:val="28"/>
        </w:rPr>
        <w:t xml:space="preserve">В расчётной модели использованы глобальная правосторонняя система координат XYZ и локальные системы конечных элементов. Для стержневых элементов локальная ось X₁ направлена вдоль продольной оси, а оси Y₁ и Z₁ </w:t>
      </w:r>
      <w:r w:rsidRPr="00154541">
        <w:rPr>
          <w:rFonts w:ascii="Times New Roman" w:hAnsi="Times New Roman"/>
          <w:bCs/>
          <w:sz w:val="28"/>
          <w:szCs w:val="28"/>
        </w:rPr>
        <w:t>–</w:t>
      </w:r>
      <w:r w:rsidRPr="00F03B0E">
        <w:rPr>
          <w:rFonts w:ascii="Times New Roman" w:hAnsi="Times New Roman"/>
          <w:bCs/>
          <w:sz w:val="28"/>
          <w:szCs w:val="28"/>
        </w:rPr>
        <w:t xml:space="preserve"> по главным осям инерции сечения. В отдельных случаях эксцентриситеты примыканий учтены абсолютно жёсткими вставками.</w:t>
      </w:r>
    </w:p>
    <w:p w14:paraId="18A80A4F" w14:textId="7C3719A5" w:rsidR="00154541" w:rsidRDefault="00154541" w:rsidP="00874465">
      <w:pPr>
        <w:spacing w:after="0" w:line="240" w:lineRule="auto"/>
        <w:ind w:firstLine="567"/>
        <w:jc w:val="both"/>
        <w:rPr>
          <w:rFonts w:ascii="Times New Roman" w:hAnsi="Times New Roman"/>
          <w:bCs/>
          <w:sz w:val="28"/>
          <w:szCs w:val="28"/>
        </w:rPr>
      </w:pPr>
      <w:r w:rsidRPr="00154541">
        <w:rPr>
          <w:rFonts w:ascii="Times New Roman" w:hAnsi="Times New Roman"/>
          <w:bCs/>
          <w:sz w:val="28"/>
          <w:szCs w:val="28"/>
        </w:rPr>
        <w:t xml:space="preserve">Расчётные схемы трамплинов К95 и К125 относятся к пространственным моделям общего вида, в которых деформации описываются линейными перемещениями узлов вдоль осей X, Y, Z и поворотами вокруг этих осей. Для трамплина К125 приняты следующие расчётные параметры: </w:t>
      </w:r>
      <w:r w:rsidRPr="00F03B0E">
        <w:rPr>
          <w:rFonts w:ascii="Times New Roman" w:hAnsi="Times New Roman"/>
          <w:bCs/>
          <w:sz w:val="28"/>
          <w:szCs w:val="28"/>
        </w:rPr>
        <w:t>количество узлов – 78; количество конечных элементов – 235; общее чи</w:t>
      </w:r>
      <w:r w:rsidRPr="00154541">
        <w:rPr>
          <w:rFonts w:ascii="Times New Roman" w:hAnsi="Times New Roman"/>
          <w:bCs/>
          <w:sz w:val="28"/>
          <w:szCs w:val="28"/>
        </w:rPr>
        <w:t xml:space="preserve">сло неизвестных перемещений и поворотов – 410; число загружений – 3; число комбинаций загружений – 4. Статический расчёт выполнен в линейной постановке. Правило знаков принято в соответствии с общепринятыми требованиями: линейные перемещения считаются положительными при направлении вдоль положительной оси координат, углы поворота – положительными по правилу правого винта. </w:t>
      </w:r>
    </w:p>
    <w:p w14:paraId="543BA3BB" w14:textId="39F6BE8E" w:rsidR="00A5098A" w:rsidRPr="00881B17" w:rsidRDefault="00A5098A" w:rsidP="00874465">
      <w:pPr>
        <w:widowControl w:val="0"/>
        <w:tabs>
          <w:tab w:val="left" w:pos="1134"/>
        </w:tabs>
        <w:spacing w:after="0" w:line="240" w:lineRule="auto"/>
        <w:ind w:firstLine="567"/>
        <w:jc w:val="both"/>
        <w:rPr>
          <w:rStyle w:val="a4"/>
          <w:rFonts w:ascii="Times New Roman" w:hAnsi="Times New Roman"/>
          <w:b w:val="0"/>
          <w:bCs w:val="0"/>
          <w:i/>
          <w:sz w:val="28"/>
          <w:szCs w:val="28"/>
        </w:rPr>
      </w:pPr>
      <w:r w:rsidRPr="00881B17">
        <w:rPr>
          <w:rStyle w:val="a4"/>
          <w:rFonts w:ascii="Times New Roman" w:hAnsi="Times New Roman"/>
          <w:b w:val="0"/>
          <w:bCs w:val="0"/>
          <w:i/>
          <w:sz w:val="28"/>
          <w:szCs w:val="28"/>
        </w:rPr>
        <w:t>Исходная геометрическая схема каркаса трамплин</w:t>
      </w:r>
      <w:r w:rsidR="00A937D2">
        <w:rPr>
          <w:rStyle w:val="a4"/>
          <w:rFonts w:ascii="Times New Roman" w:hAnsi="Times New Roman"/>
          <w:b w:val="0"/>
          <w:bCs w:val="0"/>
          <w:i/>
          <w:sz w:val="28"/>
          <w:szCs w:val="28"/>
        </w:rPr>
        <w:t>ов</w:t>
      </w:r>
      <w:r w:rsidRPr="00881B17">
        <w:rPr>
          <w:rStyle w:val="a4"/>
          <w:rFonts w:ascii="Times New Roman" w:hAnsi="Times New Roman"/>
          <w:b w:val="0"/>
          <w:bCs w:val="0"/>
          <w:i/>
          <w:sz w:val="28"/>
          <w:szCs w:val="28"/>
        </w:rPr>
        <w:t xml:space="preserve"> К125 и </w:t>
      </w:r>
      <w:r w:rsidRPr="008E7163">
        <w:rPr>
          <w:rFonts w:ascii="Times New Roman" w:hAnsi="Times New Roman"/>
          <w:i/>
          <w:sz w:val="28"/>
          <w:szCs w:val="28"/>
        </w:rPr>
        <w:t>К95</w:t>
      </w:r>
    </w:p>
    <w:p w14:paraId="0F05326D" w14:textId="32E3C09D" w:rsidR="00A5098A" w:rsidRPr="00EA0AA4" w:rsidRDefault="00A5098A" w:rsidP="00874465">
      <w:pPr>
        <w:widowControl w:val="0"/>
        <w:tabs>
          <w:tab w:val="left" w:pos="1134"/>
        </w:tabs>
        <w:spacing w:after="0" w:line="240" w:lineRule="auto"/>
        <w:ind w:firstLine="567"/>
        <w:jc w:val="both"/>
        <w:rPr>
          <w:rFonts w:ascii="Times New Roman" w:hAnsi="Times New Roman"/>
          <w:sz w:val="28"/>
          <w:szCs w:val="28"/>
        </w:rPr>
      </w:pPr>
      <w:bookmarkStart w:id="13" w:name="_Hlk216825610"/>
      <w:r w:rsidRPr="00EA0AA4">
        <w:rPr>
          <w:rFonts w:ascii="Times New Roman" w:hAnsi="Times New Roman"/>
          <w:sz w:val="28"/>
          <w:szCs w:val="28"/>
        </w:rPr>
        <w:t xml:space="preserve">Исходная геометрическая схема трамплина К125 </w:t>
      </w:r>
      <w:r w:rsidR="001D50D6">
        <w:rPr>
          <w:rFonts w:ascii="Times New Roman" w:hAnsi="Times New Roman"/>
          <w:sz w:val="28"/>
          <w:szCs w:val="28"/>
        </w:rPr>
        <w:t xml:space="preserve">(рисунок 2.8) </w:t>
      </w:r>
      <w:r w:rsidRPr="00EA0AA4">
        <w:rPr>
          <w:rFonts w:ascii="Times New Roman" w:hAnsi="Times New Roman"/>
          <w:sz w:val="28"/>
          <w:szCs w:val="28"/>
        </w:rPr>
        <w:t xml:space="preserve">представляет собой пространственную стержневую систему, включающую основные несущие элементы каркаса, пилонные опоры, связи, прогоны и элементы покрытия. Геометрия сооружения сформирована в соответствии с </w:t>
      </w:r>
      <w:r w:rsidRPr="00EA0AA4">
        <w:rPr>
          <w:rFonts w:ascii="Times New Roman" w:hAnsi="Times New Roman"/>
          <w:sz w:val="28"/>
          <w:szCs w:val="28"/>
        </w:rPr>
        <w:lastRenderedPageBreak/>
        <w:t>архитектурно</w:t>
      </w:r>
      <w:r w:rsidR="002F711F">
        <w:rPr>
          <w:rFonts w:ascii="Times New Roman" w:hAnsi="Times New Roman"/>
          <w:sz w:val="28"/>
          <w:szCs w:val="28"/>
        </w:rPr>
        <w:t>-</w:t>
      </w:r>
      <w:r w:rsidRPr="00EA0AA4">
        <w:rPr>
          <w:rFonts w:ascii="Times New Roman" w:hAnsi="Times New Roman"/>
          <w:sz w:val="28"/>
          <w:szCs w:val="28"/>
        </w:rPr>
        <w:t xml:space="preserve">конструктивными решениями объекта и учитывает конфигурацию разгонной дорожки, угол наклона плоскости и положение опорных точек. </w:t>
      </w:r>
      <w:bookmarkEnd w:id="13"/>
      <w:r w:rsidRPr="00EA0AA4">
        <w:rPr>
          <w:rFonts w:ascii="Times New Roman" w:hAnsi="Times New Roman"/>
          <w:sz w:val="28"/>
          <w:szCs w:val="28"/>
        </w:rPr>
        <w:t>Основные характеристики схемы сформированы на основании проектной документации и использованы при построении конечно</w:t>
      </w:r>
      <w:r w:rsidR="002F711F">
        <w:rPr>
          <w:rFonts w:ascii="Times New Roman" w:hAnsi="Times New Roman"/>
          <w:sz w:val="28"/>
          <w:szCs w:val="28"/>
        </w:rPr>
        <w:t>-</w:t>
      </w:r>
      <w:r w:rsidRPr="00EA0AA4">
        <w:rPr>
          <w:rFonts w:ascii="Times New Roman" w:hAnsi="Times New Roman"/>
          <w:sz w:val="28"/>
          <w:szCs w:val="28"/>
        </w:rPr>
        <w:t>элементной модели в SCAD.</w:t>
      </w:r>
    </w:p>
    <w:p w14:paraId="31DC3DFE" w14:textId="1F6AC1DE" w:rsidR="00A5098A" w:rsidRPr="00A937D2" w:rsidRDefault="00A5098A" w:rsidP="00A937D2">
      <w:pPr>
        <w:widowControl w:val="0"/>
        <w:autoSpaceDE w:val="0"/>
        <w:autoSpaceDN w:val="0"/>
        <w:adjustRightInd w:val="0"/>
        <w:spacing w:after="0" w:line="240" w:lineRule="auto"/>
        <w:jc w:val="center"/>
        <w:rPr>
          <w:rFonts w:ascii="Times New Roman" w:hAnsi="Times New Roman"/>
          <w:b/>
          <w:bCs/>
          <w:sz w:val="20"/>
          <w:szCs w:val="20"/>
        </w:rPr>
      </w:pPr>
      <w:r w:rsidRPr="00EA0AA4">
        <w:rPr>
          <w:rFonts w:ascii="Times New Roman" w:hAnsi="Times New Roman"/>
          <w:noProof/>
          <w:lang w:val="kk-KZ" w:eastAsia="kk-KZ"/>
        </w:rPr>
        <w:drawing>
          <wp:inline distT="0" distB="0" distL="0" distR="0" wp14:anchorId="1395A392" wp14:editId="03BAEF6F">
            <wp:extent cx="2573079" cy="2159427"/>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5"/>
                    <a:srcRect l="24792" t="17538" b="2775"/>
                    <a:stretch/>
                  </pic:blipFill>
                  <pic:spPr bwMode="auto">
                    <a:xfrm>
                      <a:off x="0" y="0"/>
                      <a:ext cx="2640109" cy="2215681"/>
                    </a:xfrm>
                    <a:prstGeom prst="rect">
                      <a:avLst/>
                    </a:prstGeom>
                    <a:ln>
                      <a:noFill/>
                    </a:ln>
                    <a:extLst>
                      <a:ext uri="{53640926-AAD7-44D8-BBD7-CCE9431645EC}">
                        <a14:shadowObscured xmlns:a14="http://schemas.microsoft.com/office/drawing/2010/main"/>
                      </a:ext>
                    </a:extLst>
                  </pic:spPr>
                </pic:pic>
              </a:graphicData>
            </a:graphic>
          </wp:inline>
        </w:drawing>
      </w:r>
      <w:r w:rsidRPr="00EA0AA4">
        <w:rPr>
          <w:rFonts w:ascii="Times New Roman" w:hAnsi="Times New Roman"/>
          <w:noProof/>
          <w:lang w:val="kk-KZ" w:eastAsia="kk-KZ"/>
        </w:rPr>
        <w:drawing>
          <wp:inline distT="0" distB="0" distL="0" distR="0" wp14:anchorId="106DCDC4" wp14:editId="1CB96106">
            <wp:extent cx="2860159" cy="2257229"/>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6"/>
                    <a:stretch>
                      <a:fillRect/>
                    </a:stretch>
                  </pic:blipFill>
                  <pic:spPr>
                    <a:xfrm>
                      <a:off x="0" y="0"/>
                      <a:ext cx="2908519" cy="2295394"/>
                    </a:xfrm>
                    <a:prstGeom prst="rect">
                      <a:avLst/>
                    </a:prstGeom>
                  </pic:spPr>
                </pic:pic>
              </a:graphicData>
            </a:graphic>
          </wp:inline>
        </w:drawing>
      </w:r>
    </w:p>
    <w:p w14:paraId="6942F849" w14:textId="279DB0E8" w:rsidR="00A5098A" w:rsidRPr="00EA0AA4" w:rsidRDefault="00A5098A" w:rsidP="00874465">
      <w:pPr>
        <w:spacing w:after="0" w:line="240" w:lineRule="auto"/>
        <w:ind w:firstLine="567"/>
        <w:jc w:val="center"/>
        <w:rPr>
          <w:rFonts w:ascii="Times New Roman" w:hAnsi="Times New Roman"/>
          <w:bCs/>
          <w:sz w:val="28"/>
          <w:szCs w:val="28"/>
        </w:rPr>
      </w:pPr>
      <w:r w:rsidRPr="00EA0AA4">
        <w:rPr>
          <w:rFonts w:ascii="Times New Roman" w:hAnsi="Times New Roman"/>
          <w:bCs/>
          <w:sz w:val="28"/>
          <w:szCs w:val="28"/>
        </w:rPr>
        <w:t>Рисунок 2.8</w:t>
      </w:r>
      <w:r w:rsidR="00562A79">
        <w:rPr>
          <w:rFonts w:ascii="Times New Roman" w:hAnsi="Times New Roman"/>
          <w:bCs/>
          <w:sz w:val="28"/>
          <w:szCs w:val="28"/>
        </w:rPr>
        <w:t xml:space="preserve"> </w:t>
      </w:r>
      <w:r w:rsidR="00562A79">
        <w:rPr>
          <w:rFonts w:ascii="Times New Roman" w:hAnsi="Times New Roman" w:cs="Times New Roman"/>
          <w:sz w:val="28"/>
          <w:szCs w:val="28"/>
        </w:rPr>
        <w:t xml:space="preserve">– </w:t>
      </w:r>
      <w:r w:rsidRPr="00EA0AA4">
        <w:rPr>
          <w:rFonts w:ascii="Times New Roman" w:hAnsi="Times New Roman"/>
          <w:bCs/>
          <w:sz w:val="28"/>
          <w:szCs w:val="28"/>
        </w:rPr>
        <w:t>Исходная геометрическая схема каркаса трамплина К125</w:t>
      </w:r>
    </w:p>
    <w:p w14:paraId="493BFF81" w14:textId="77777777" w:rsidR="00A5098A" w:rsidRPr="00EA0AA4" w:rsidRDefault="00A5098A" w:rsidP="00874465">
      <w:pPr>
        <w:spacing w:after="0" w:line="240" w:lineRule="auto"/>
        <w:ind w:firstLine="567"/>
        <w:jc w:val="both"/>
        <w:rPr>
          <w:rFonts w:ascii="Times New Roman" w:hAnsi="Times New Roman"/>
          <w:sz w:val="28"/>
          <w:szCs w:val="28"/>
        </w:rPr>
      </w:pPr>
    </w:p>
    <w:p w14:paraId="1DC5E2CA" w14:textId="5D9C2E73" w:rsidR="00A5098A" w:rsidRDefault="00A5098A" w:rsidP="00874465">
      <w:pPr>
        <w:spacing w:after="0" w:line="240" w:lineRule="auto"/>
        <w:ind w:firstLine="567"/>
        <w:jc w:val="both"/>
        <w:rPr>
          <w:rFonts w:ascii="Times New Roman" w:hAnsi="Times New Roman"/>
          <w:sz w:val="28"/>
          <w:szCs w:val="28"/>
        </w:rPr>
      </w:pPr>
      <w:r w:rsidRPr="00EA0AA4">
        <w:rPr>
          <w:rFonts w:ascii="Times New Roman" w:hAnsi="Times New Roman"/>
          <w:sz w:val="28"/>
          <w:szCs w:val="28"/>
        </w:rPr>
        <w:t xml:space="preserve">Геометрическая схема трамплина К95 </w:t>
      </w:r>
      <w:r w:rsidR="001D50D6">
        <w:rPr>
          <w:rFonts w:ascii="Times New Roman" w:hAnsi="Times New Roman"/>
          <w:sz w:val="28"/>
          <w:szCs w:val="28"/>
        </w:rPr>
        <w:t xml:space="preserve">(рисунок 2.9) </w:t>
      </w:r>
      <w:r w:rsidRPr="00EA0AA4">
        <w:rPr>
          <w:rFonts w:ascii="Times New Roman" w:hAnsi="Times New Roman"/>
          <w:sz w:val="28"/>
          <w:szCs w:val="28"/>
        </w:rPr>
        <w:t>аналогична схеме трамплина К125 и представляет собой пространственную стержневую систему, адаптированную к меньшим пролетам и изменённым углам наклона конструктивных элементов. Каркас включает несущие стержневые элементы, связи, пилоны и верхние прогоны, формируя единую статическую систему, воспринимающую эксплуатационные, климатические и аварийные воздействия. Схема трамплина К95 применяется для выполнения сравнительных расчётов и анализа деформаций конструкций при различных видах воздействий.</w:t>
      </w:r>
    </w:p>
    <w:p w14:paraId="4B9A1A93" w14:textId="77777777" w:rsidR="00A5098A" w:rsidRPr="00EA0AA4" w:rsidRDefault="00A5098A" w:rsidP="00874465">
      <w:pPr>
        <w:widowControl w:val="0"/>
        <w:autoSpaceDE w:val="0"/>
        <w:autoSpaceDN w:val="0"/>
        <w:adjustRightInd w:val="0"/>
        <w:spacing w:after="0" w:line="240" w:lineRule="auto"/>
        <w:rPr>
          <w:rFonts w:ascii="Times New Roman" w:hAnsi="Times New Roman"/>
          <w:b/>
          <w:bCs/>
          <w:sz w:val="20"/>
          <w:szCs w:val="20"/>
        </w:rPr>
      </w:pPr>
      <w:bookmarkStart w:id="14" w:name="_Hlk118114061"/>
      <w:bookmarkEnd w:id="14"/>
      <w:r w:rsidRPr="00EA0AA4">
        <w:rPr>
          <w:rFonts w:ascii="Times New Roman" w:hAnsi="Times New Roman"/>
          <w:noProof/>
          <w:lang w:val="kk-KZ" w:eastAsia="kk-KZ"/>
        </w:rPr>
        <w:drawing>
          <wp:inline distT="0" distB="0" distL="0" distR="0" wp14:anchorId="217C65F4" wp14:editId="3C86829A">
            <wp:extent cx="2509284" cy="2062403"/>
            <wp:effectExtent l="0" t="0" r="5715"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2530821" cy="2080105"/>
                    </a:xfrm>
                    <a:prstGeom prst="rect">
                      <a:avLst/>
                    </a:prstGeom>
                  </pic:spPr>
                </pic:pic>
              </a:graphicData>
            </a:graphic>
          </wp:inline>
        </w:drawing>
      </w:r>
      <w:r w:rsidRPr="00EA0AA4">
        <w:rPr>
          <w:rFonts w:ascii="Times New Roman" w:hAnsi="Times New Roman"/>
          <w:noProof/>
          <w:lang w:val="kk-KZ" w:eastAsia="kk-KZ"/>
        </w:rPr>
        <w:drawing>
          <wp:inline distT="0" distB="0" distL="0" distR="0" wp14:anchorId="4C5BE2C1" wp14:editId="45F0716D">
            <wp:extent cx="2977116" cy="2180788"/>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3045439" cy="2230836"/>
                    </a:xfrm>
                    <a:prstGeom prst="rect">
                      <a:avLst/>
                    </a:prstGeom>
                  </pic:spPr>
                </pic:pic>
              </a:graphicData>
            </a:graphic>
          </wp:inline>
        </w:drawing>
      </w:r>
    </w:p>
    <w:p w14:paraId="71FA6645" w14:textId="06800221" w:rsidR="00A5098A" w:rsidRPr="00EA0AA4" w:rsidRDefault="00A5098A" w:rsidP="00874465">
      <w:pPr>
        <w:spacing w:after="0" w:line="240" w:lineRule="auto"/>
        <w:ind w:firstLine="567"/>
        <w:jc w:val="center"/>
        <w:rPr>
          <w:rFonts w:ascii="Times New Roman" w:hAnsi="Times New Roman"/>
          <w:bCs/>
          <w:sz w:val="28"/>
          <w:szCs w:val="28"/>
        </w:rPr>
      </w:pPr>
      <w:r w:rsidRPr="00EA0AA4">
        <w:rPr>
          <w:rFonts w:ascii="Times New Roman" w:hAnsi="Times New Roman"/>
          <w:bCs/>
          <w:sz w:val="28"/>
          <w:szCs w:val="28"/>
        </w:rPr>
        <w:t>Рисунок 2.9</w:t>
      </w:r>
      <w:r w:rsidR="00562A79">
        <w:rPr>
          <w:rFonts w:ascii="Times New Roman" w:hAnsi="Times New Roman"/>
          <w:bCs/>
          <w:sz w:val="28"/>
          <w:szCs w:val="28"/>
        </w:rPr>
        <w:t xml:space="preserve"> </w:t>
      </w:r>
      <w:r w:rsidR="00562A79">
        <w:rPr>
          <w:rFonts w:ascii="Times New Roman" w:hAnsi="Times New Roman" w:cs="Times New Roman"/>
          <w:sz w:val="28"/>
          <w:szCs w:val="28"/>
        </w:rPr>
        <w:t xml:space="preserve">– </w:t>
      </w:r>
      <w:r w:rsidRPr="00EA0AA4">
        <w:rPr>
          <w:rFonts w:ascii="Times New Roman" w:hAnsi="Times New Roman"/>
          <w:bCs/>
          <w:sz w:val="28"/>
          <w:szCs w:val="28"/>
        </w:rPr>
        <w:t>Исходная геометрическая схема каркаса трамплина К95</w:t>
      </w:r>
    </w:p>
    <w:p w14:paraId="05B9686F" w14:textId="77777777" w:rsidR="00285031" w:rsidRDefault="00285031" w:rsidP="00647A15">
      <w:pPr>
        <w:spacing w:after="0" w:line="240" w:lineRule="auto"/>
        <w:ind w:firstLine="567"/>
        <w:jc w:val="both"/>
        <w:rPr>
          <w:rFonts w:ascii="Times New Roman" w:hAnsi="Times New Roman"/>
          <w:sz w:val="28"/>
          <w:szCs w:val="28"/>
        </w:rPr>
      </w:pPr>
      <w:bookmarkStart w:id="15" w:name="_Hlk216825905"/>
    </w:p>
    <w:p w14:paraId="1289EC7F" w14:textId="343C3B3D" w:rsidR="00647A15" w:rsidRDefault="00647A15" w:rsidP="00647A15">
      <w:pPr>
        <w:spacing w:after="0" w:line="240" w:lineRule="auto"/>
        <w:ind w:firstLine="567"/>
        <w:jc w:val="both"/>
        <w:rPr>
          <w:rFonts w:ascii="Times New Roman" w:hAnsi="Times New Roman"/>
          <w:sz w:val="28"/>
          <w:szCs w:val="28"/>
        </w:rPr>
      </w:pPr>
      <w:r w:rsidRPr="00EA0AA4">
        <w:rPr>
          <w:rFonts w:ascii="Times New Roman" w:hAnsi="Times New Roman"/>
          <w:sz w:val="28"/>
          <w:szCs w:val="28"/>
        </w:rPr>
        <w:t xml:space="preserve">Для численного анализа оба трамплина были дискретизированы на балочные конечные элементы. </w:t>
      </w:r>
      <w:bookmarkStart w:id="16" w:name="_Hlk216825804"/>
      <w:r w:rsidRPr="00EA0AA4">
        <w:rPr>
          <w:rFonts w:ascii="Times New Roman" w:hAnsi="Times New Roman"/>
          <w:sz w:val="28"/>
          <w:szCs w:val="28"/>
        </w:rPr>
        <w:t>Высота трамплина К95 составляет 18 м, тогда как трамплин К125 почти в три раза выше, что обусловило различную детализацию конечно</w:t>
      </w:r>
      <w:r>
        <w:rPr>
          <w:rFonts w:ascii="Times New Roman" w:hAnsi="Times New Roman"/>
          <w:sz w:val="28"/>
          <w:szCs w:val="28"/>
        </w:rPr>
        <w:t>-</w:t>
      </w:r>
      <w:r w:rsidRPr="00EA0AA4">
        <w:rPr>
          <w:rFonts w:ascii="Times New Roman" w:hAnsi="Times New Roman"/>
          <w:sz w:val="28"/>
          <w:szCs w:val="28"/>
        </w:rPr>
        <w:t xml:space="preserve">элементных моделей. </w:t>
      </w:r>
      <w:bookmarkEnd w:id="16"/>
      <w:r w:rsidRPr="00EA0AA4">
        <w:rPr>
          <w:rFonts w:ascii="Times New Roman" w:hAnsi="Times New Roman"/>
          <w:sz w:val="28"/>
          <w:szCs w:val="28"/>
        </w:rPr>
        <w:t xml:space="preserve">При этом геометрическая схема </w:t>
      </w:r>
      <w:r w:rsidRPr="00EA0AA4">
        <w:rPr>
          <w:rFonts w:ascii="Times New Roman" w:hAnsi="Times New Roman"/>
          <w:sz w:val="28"/>
          <w:szCs w:val="28"/>
        </w:rPr>
        <w:lastRenderedPageBreak/>
        <w:t>трамплина К95 аналогична схеме К125, но содержит меньшее число узлов и элементов.</w:t>
      </w:r>
    </w:p>
    <w:p w14:paraId="6AEADF50" w14:textId="73D020DE" w:rsidR="00A5098A" w:rsidRPr="00EA0AA4" w:rsidRDefault="00A5098A" w:rsidP="00874465">
      <w:pPr>
        <w:spacing w:after="0" w:line="240" w:lineRule="auto"/>
        <w:ind w:firstLine="567"/>
        <w:jc w:val="both"/>
        <w:rPr>
          <w:rFonts w:ascii="Times New Roman" w:hAnsi="Times New Roman"/>
          <w:sz w:val="28"/>
          <w:szCs w:val="28"/>
        </w:rPr>
      </w:pPr>
      <w:r w:rsidRPr="00EA0AA4">
        <w:rPr>
          <w:rFonts w:ascii="Times New Roman" w:hAnsi="Times New Roman"/>
          <w:sz w:val="28"/>
          <w:szCs w:val="28"/>
        </w:rPr>
        <w:t>Модель трамплина К95 включает 26 узлов и 81 балочный элемент, выполненный в двух типах поперечных сечений. Модель трамплина К125 состоит из 7</w:t>
      </w:r>
      <w:r w:rsidR="00F03B0E">
        <w:rPr>
          <w:rFonts w:ascii="Times New Roman" w:hAnsi="Times New Roman"/>
          <w:sz w:val="28"/>
          <w:szCs w:val="28"/>
        </w:rPr>
        <w:t>8</w:t>
      </w:r>
      <w:r w:rsidRPr="00EA0AA4">
        <w:rPr>
          <w:rFonts w:ascii="Times New Roman" w:hAnsi="Times New Roman"/>
          <w:sz w:val="28"/>
          <w:szCs w:val="28"/>
        </w:rPr>
        <w:t xml:space="preserve"> узлов и 235 балочных элементов, использующих три типа поперечных сечений. </w:t>
      </w:r>
      <w:bookmarkEnd w:id="15"/>
      <w:r w:rsidRPr="00EA0AA4">
        <w:rPr>
          <w:rFonts w:ascii="Times New Roman" w:hAnsi="Times New Roman"/>
          <w:sz w:val="28"/>
          <w:szCs w:val="28"/>
        </w:rPr>
        <w:t>Такое разбиение позволяет корректно отразить пространственную работу конструкций при различных видах воздействий.</w:t>
      </w:r>
    </w:p>
    <w:p w14:paraId="4F85E60A" w14:textId="77777777" w:rsidR="00A5098A" w:rsidRPr="00EA0AA4" w:rsidRDefault="00A5098A" w:rsidP="00874465">
      <w:pPr>
        <w:spacing w:after="0" w:line="240" w:lineRule="auto"/>
        <w:ind w:firstLine="567"/>
        <w:jc w:val="both"/>
        <w:rPr>
          <w:rFonts w:ascii="Times New Roman" w:hAnsi="Times New Roman"/>
          <w:sz w:val="28"/>
          <w:szCs w:val="28"/>
        </w:rPr>
      </w:pPr>
      <w:r w:rsidRPr="00EA0AA4">
        <w:rPr>
          <w:rFonts w:ascii="Times New Roman" w:hAnsi="Times New Roman"/>
          <w:sz w:val="28"/>
          <w:szCs w:val="28"/>
        </w:rPr>
        <w:t xml:space="preserve">Разбиение конструкций на конечные элементы представлено на рисунке 2.10. </w:t>
      </w:r>
    </w:p>
    <w:p w14:paraId="67FD1FD9" w14:textId="2EE89AF4" w:rsidR="00A5098A" w:rsidRPr="00EA0AA4" w:rsidRDefault="00DA1A6E" w:rsidP="00DA1A6E">
      <w:pPr>
        <w:widowControl w:val="0"/>
        <w:autoSpaceDE w:val="0"/>
        <w:autoSpaceDN w:val="0"/>
        <w:adjustRightInd w:val="0"/>
        <w:spacing w:after="0" w:line="240" w:lineRule="auto"/>
        <w:rPr>
          <w:rFonts w:ascii="Times New Roman" w:hAnsi="Times New Roman"/>
          <w:b/>
          <w:bCs/>
          <w:sz w:val="20"/>
          <w:szCs w:val="20"/>
        </w:rPr>
      </w:pPr>
      <w:r w:rsidRPr="00EA0AA4">
        <w:rPr>
          <w:rFonts w:ascii="Times New Roman" w:hAnsi="Times New Roman"/>
          <w:noProof/>
          <w:lang w:val="kk-KZ" w:eastAsia="kk-KZ"/>
        </w:rPr>
        <w:drawing>
          <wp:inline distT="0" distB="0" distL="0" distR="0" wp14:anchorId="59A4548E" wp14:editId="1F5A7940">
            <wp:extent cx="3055271" cy="2651760"/>
            <wp:effectExtent l="0" t="0" r="0"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9"/>
                    <a:srcRect l="18863" t="15296"/>
                    <a:stretch/>
                  </pic:blipFill>
                  <pic:spPr bwMode="auto">
                    <a:xfrm>
                      <a:off x="0" y="0"/>
                      <a:ext cx="3184418" cy="2763851"/>
                    </a:xfrm>
                    <a:prstGeom prst="rect">
                      <a:avLst/>
                    </a:prstGeom>
                    <a:ln>
                      <a:noFill/>
                    </a:ln>
                    <a:extLst>
                      <a:ext uri="{53640926-AAD7-44D8-BBD7-CCE9431645EC}">
                        <a14:shadowObscured xmlns:a14="http://schemas.microsoft.com/office/drawing/2010/main"/>
                      </a:ext>
                    </a:extLst>
                  </pic:spPr>
                </pic:pic>
              </a:graphicData>
            </a:graphic>
          </wp:inline>
        </w:drawing>
      </w:r>
      <w:r w:rsidRPr="00DA1A6E">
        <w:rPr>
          <w:rFonts w:ascii="Times New Roman" w:hAnsi="Times New Roman"/>
          <w:i/>
          <w:iCs/>
          <w:sz w:val="28"/>
          <w:szCs w:val="28"/>
        </w:rPr>
        <w:t xml:space="preserve"> </w:t>
      </w:r>
      <w:r>
        <w:rPr>
          <w:noProof/>
          <w:lang w:eastAsia="ru-RU"/>
        </w:rPr>
        <w:drawing>
          <wp:inline distT="0" distB="0" distL="0" distR="0" wp14:anchorId="2C8D3EF6" wp14:editId="34F39D24">
            <wp:extent cx="2798445" cy="2811758"/>
            <wp:effectExtent l="0" t="0" r="1905" b="8255"/>
            <wp:docPr id="1900059868" name="Рисунок 1900059868" descr="A blue and green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A blue and green lines and dots&#10;&#10;Description automatically generated"/>
                    <pic:cNvPicPr/>
                  </pic:nvPicPr>
                  <pic:blipFill rotWithShape="1">
                    <a:blip r:embed="rId190"/>
                    <a:srcRect l="7199" t="4562" r="9586" b="1875"/>
                    <a:stretch/>
                  </pic:blipFill>
                  <pic:spPr bwMode="auto">
                    <a:xfrm>
                      <a:off x="0" y="0"/>
                      <a:ext cx="2819158" cy="2832570"/>
                    </a:xfrm>
                    <a:prstGeom prst="rect">
                      <a:avLst/>
                    </a:prstGeom>
                    <a:ln>
                      <a:noFill/>
                    </a:ln>
                    <a:extLst>
                      <a:ext uri="{53640926-AAD7-44D8-BBD7-CCE9431645EC}">
                        <a14:shadowObscured xmlns:a14="http://schemas.microsoft.com/office/drawing/2010/main"/>
                      </a:ext>
                    </a:extLst>
                  </pic:spPr>
                </pic:pic>
              </a:graphicData>
            </a:graphic>
          </wp:inline>
        </w:drawing>
      </w:r>
    </w:p>
    <w:p w14:paraId="6AAE64CF" w14:textId="2104E894" w:rsidR="00DA1A6E" w:rsidRPr="00DA1A6E" w:rsidRDefault="00A5098A" w:rsidP="00DA1A6E">
      <w:pPr>
        <w:pStyle w:val="a3"/>
        <w:jc w:val="center"/>
        <w:rPr>
          <w:sz w:val="28"/>
          <w:szCs w:val="28"/>
        </w:rPr>
      </w:pPr>
      <w:r w:rsidRPr="00EA0AA4">
        <w:rPr>
          <w:bCs/>
          <w:sz w:val="28"/>
          <w:szCs w:val="28"/>
        </w:rPr>
        <w:t>Рисунок 2.10</w:t>
      </w:r>
      <w:r w:rsidR="00562A79">
        <w:rPr>
          <w:bCs/>
          <w:sz w:val="28"/>
          <w:szCs w:val="28"/>
        </w:rPr>
        <w:t xml:space="preserve"> </w:t>
      </w:r>
      <w:r w:rsidR="00562A79">
        <w:rPr>
          <w:sz w:val="28"/>
          <w:szCs w:val="28"/>
        </w:rPr>
        <w:t xml:space="preserve">– </w:t>
      </w:r>
      <w:r w:rsidR="00DA1A6E" w:rsidRPr="00DA1A6E">
        <w:rPr>
          <w:sz w:val="28"/>
          <w:szCs w:val="28"/>
        </w:rPr>
        <w:t>Трехмерная схема трамплинов K95</w:t>
      </w:r>
      <w:r w:rsidR="00DA1A6E">
        <w:rPr>
          <w:sz w:val="28"/>
          <w:szCs w:val="28"/>
        </w:rPr>
        <w:t xml:space="preserve"> </w:t>
      </w:r>
      <w:r w:rsidR="00DA1A6E" w:rsidRPr="00DA1A6E">
        <w:rPr>
          <w:sz w:val="28"/>
          <w:szCs w:val="28"/>
        </w:rPr>
        <w:t>и K125</w:t>
      </w:r>
      <w:r w:rsidR="00DA1A6E">
        <w:rPr>
          <w:i/>
          <w:iCs/>
          <w:sz w:val="28"/>
          <w:szCs w:val="28"/>
        </w:rPr>
        <w:t xml:space="preserve"> </w:t>
      </w:r>
      <w:r w:rsidR="00DA1A6E" w:rsidRPr="00DA1A6E">
        <w:rPr>
          <w:sz w:val="28"/>
          <w:szCs w:val="28"/>
        </w:rPr>
        <w:t>с номерами узлов</w:t>
      </w:r>
    </w:p>
    <w:p w14:paraId="1EFB9400" w14:textId="7D67A500" w:rsidR="00A5098A" w:rsidRPr="00881B17" w:rsidRDefault="00A5098A" w:rsidP="00874465">
      <w:pPr>
        <w:spacing w:after="0" w:line="240" w:lineRule="auto"/>
        <w:ind w:firstLine="567"/>
        <w:jc w:val="both"/>
        <w:rPr>
          <w:rFonts w:ascii="Times New Roman" w:hAnsi="Times New Roman"/>
          <w:sz w:val="28"/>
          <w:szCs w:val="28"/>
        </w:rPr>
      </w:pPr>
      <w:r w:rsidRPr="00EA0AA4">
        <w:rPr>
          <w:rFonts w:ascii="Times New Roman" w:hAnsi="Times New Roman"/>
          <w:sz w:val="28"/>
          <w:szCs w:val="28"/>
        </w:rPr>
        <w:t xml:space="preserve">После </w:t>
      </w:r>
      <w:r w:rsidRPr="009712E8">
        <w:rPr>
          <w:rFonts w:ascii="Times New Roman" w:hAnsi="Times New Roman"/>
          <w:sz w:val="28"/>
          <w:szCs w:val="28"/>
        </w:rPr>
        <w:t xml:space="preserve">формирования расчётных схем в программном комплексе SCAD была выполнена </w:t>
      </w:r>
      <w:r w:rsidR="009712E8" w:rsidRPr="009712E8">
        <w:rPr>
          <w:rFonts w:ascii="Times New Roman" w:hAnsi="Times New Roman"/>
          <w:sz w:val="28"/>
          <w:szCs w:val="28"/>
        </w:rPr>
        <w:t xml:space="preserve">проверка корректности расчётной модели </w:t>
      </w:r>
      <w:r w:rsidRPr="009712E8">
        <w:rPr>
          <w:rFonts w:ascii="Times New Roman" w:hAnsi="Times New Roman"/>
          <w:sz w:val="28"/>
          <w:szCs w:val="28"/>
        </w:rPr>
        <w:t xml:space="preserve">и </w:t>
      </w:r>
      <w:r w:rsidR="001470DF" w:rsidRPr="009712E8">
        <w:rPr>
          <w:rFonts w:ascii="Times New Roman" w:hAnsi="Times New Roman"/>
          <w:sz w:val="28"/>
          <w:szCs w:val="28"/>
        </w:rPr>
        <w:t>задание эксплуатационных, климатических и аварийных воздействий, обе</w:t>
      </w:r>
      <w:r w:rsidR="001470DF" w:rsidRPr="001470DF">
        <w:rPr>
          <w:rFonts w:ascii="Times New Roman" w:hAnsi="Times New Roman"/>
          <w:sz w:val="28"/>
          <w:szCs w:val="28"/>
        </w:rPr>
        <w:t>спечивающих получение расчётных перемещений для сценариев, значимых с точки зрения обоснования точности геодезического мониторинга.</w:t>
      </w:r>
    </w:p>
    <w:p w14:paraId="34697A06" w14:textId="77777777" w:rsidR="00A5098A" w:rsidRPr="00881B17" w:rsidRDefault="00A5098A" w:rsidP="00874465">
      <w:pPr>
        <w:tabs>
          <w:tab w:val="left" w:pos="142"/>
        </w:tabs>
        <w:spacing w:after="0" w:line="240" w:lineRule="auto"/>
        <w:ind w:firstLine="567"/>
        <w:jc w:val="both"/>
        <w:rPr>
          <w:rFonts w:ascii="Times New Roman" w:hAnsi="Times New Roman"/>
          <w:i/>
          <w:sz w:val="28"/>
          <w:szCs w:val="28"/>
        </w:rPr>
      </w:pPr>
      <w:r w:rsidRPr="00881B17">
        <w:rPr>
          <w:rFonts w:ascii="Times New Roman" w:hAnsi="Times New Roman"/>
          <w:i/>
          <w:sz w:val="28"/>
          <w:szCs w:val="28"/>
        </w:rPr>
        <w:t>Основные (эксплуатационные) нагрузки</w:t>
      </w:r>
    </w:p>
    <w:p w14:paraId="05387DF3" w14:textId="7173046D" w:rsidR="00A5098A" w:rsidRPr="00C50C37" w:rsidRDefault="00A5098A" w:rsidP="00C50C37">
      <w:pPr>
        <w:tabs>
          <w:tab w:val="left" w:pos="142"/>
        </w:tabs>
        <w:spacing w:after="0" w:line="240" w:lineRule="auto"/>
        <w:ind w:firstLine="567"/>
        <w:jc w:val="both"/>
        <w:rPr>
          <w:rFonts w:ascii="Times New Roman" w:hAnsi="Times New Roman"/>
          <w:sz w:val="28"/>
          <w:szCs w:val="28"/>
        </w:rPr>
      </w:pPr>
      <w:r w:rsidRPr="00EA0AA4">
        <w:rPr>
          <w:rStyle w:val="a4"/>
          <w:rFonts w:ascii="Times New Roman" w:hAnsi="Times New Roman"/>
          <w:b w:val="0"/>
          <w:bCs w:val="0"/>
          <w:i/>
          <w:iCs/>
          <w:sz w:val="28"/>
          <w:szCs w:val="28"/>
        </w:rPr>
        <w:t>1. Постоянная нагрузка (собственный вес)</w:t>
      </w:r>
      <w:bookmarkStart w:id="17" w:name="_Hlk216825988"/>
      <w:r w:rsidR="00C50C37">
        <w:rPr>
          <w:rStyle w:val="a4"/>
          <w:rFonts w:ascii="Times New Roman" w:hAnsi="Times New Roman"/>
          <w:b w:val="0"/>
          <w:bCs w:val="0"/>
          <w:i/>
          <w:iCs/>
          <w:sz w:val="28"/>
          <w:szCs w:val="28"/>
          <w:lang w:val="kk-KZ"/>
        </w:rPr>
        <w:t xml:space="preserve">. </w:t>
      </w:r>
      <w:r w:rsidRPr="00C50C37">
        <w:rPr>
          <w:rFonts w:ascii="Times New Roman" w:hAnsi="Times New Roman"/>
          <w:sz w:val="28"/>
          <w:szCs w:val="28"/>
        </w:rPr>
        <w:t xml:space="preserve">Собственный вес конструкции включает массу металлических элементов каркаса и массу ограждающих конструкций. </w:t>
      </w:r>
      <w:bookmarkEnd w:id="17"/>
      <w:r w:rsidRPr="00C50C37">
        <w:rPr>
          <w:rFonts w:ascii="Times New Roman" w:hAnsi="Times New Roman"/>
          <w:sz w:val="28"/>
          <w:szCs w:val="28"/>
        </w:rPr>
        <w:t xml:space="preserve">В качестве ограждения в расчёте принят прозрачный углепластиковый материал </w:t>
      </w:r>
      <w:r w:rsidR="00647A15" w:rsidRPr="00647A15">
        <w:rPr>
          <w:rFonts w:ascii="Times New Roman" w:hAnsi="Times New Roman"/>
          <w:sz w:val="28"/>
          <w:szCs w:val="28"/>
        </w:rPr>
        <w:t>с поверхностной</w:t>
      </w:r>
      <w:r w:rsidR="00647A15">
        <w:t xml:space="preserve"> </w:t>
      </w:r>
      <w:r w:rsidRPr="00C50C37">
        <w:rPr>
          <w:rFonts w:ascii="Times New Roman" w:hAnsi="Times New Roman"/>
          <w:sz w:val="28"/>
          <w:szCs w:val="28"/>
        </w:rPr>
        <w:t>плотностью 3 кг/м². Данный вид нагрузки относится к постоянным и прикладывается к элементам модели автоматически с учётом их физико</w:t>
      </w:r>
      <w:r w:rsidR="002F711F" w:rsidRPr="00C50C37">
        <w:rPr>
          <w:rFonts w:ascii="Times New Roman" w:hAnsi="Times New Roman"/>
          <w:sz w:val="28"/>
          <w:szCs w:val="28"/>
        </w:rPr>
        <w:t>-</w:t>
      </w:r>
      <w:r w:rsidRPr="00C50C37">
        <w:rPr>
          <w:rFonts w:ascii="Times New Roman" w:hAnsi="Times New Roman"/>
          <w:sz w:val="28"/>
          <w:szCs w:val="28"/>
        </w:rPr>
        <w:t>механических свойств и заданных удельных весов.</w:t>
      </w:r>
    </w:p>
    <w:p w14:paraId="5D391B07" w14:textId="32992B8A" w:rsidR="00AC099F" w:rsidRPr="00C50C37" w:rsidRDefault="00A5098A" w:rsidP="00C50C37">
      <w:pPr>
        <w:pStyle w:val="a3"/>
        <w:tabs>
          <w:tab w:val="left" w:pos="142"/>
        </w:tabs>
        <w:spacing w:before="0" w:beforeAutospacing="0" w:after="0" w:afterAutospacing="0"/>
        <w:ind w:firstLine="567"/>
        <w:jc w:val="both"/>
        <w:rPr>
          <w:b/>
          <w:bCs/>
          <w:i/>
          <w:iCs/>
          <w:sz w:val="28"/>
          <w:szCs w:val="28"/>
        </w:rPr>
      </w:pPr>
      <w:r w:rsidRPr="00EA0AA4">
        <w:rPr>
          <w:rStyle w:val="a4"/>
          <w:b w:val="0"/>
          <w:bCs w:val="0"/>
          <w:i/>
          <w:iCs/>
          <w:sz w:val="28"/>
          <w:szCs w:val="28"/>
        </w:rPr>
        <w:t>2. Снеговая нагрузка</w:t>
      </w:r>
      <w:r w:rsidR="00C50C37" w:rsidRPr="00C50C37">
        <w:rPr>
          <w:i/>
          <w:iCs/>
          <w:sz w:val="28"/>
          <w:szCs w:val="28"/>
          <w:lang w:val="kk-KZ"/>
        </w:rPr>
        <w:t>.</w:t>
      </w:r>
      <w:r w:rsidR="00C50C37">
        <w:rPr>
          <w:b/>
          <w:bCs/>
          <w:i/>
          <w:iCs/>
          <w:sz w:val="28"/>
          <w:szCs w:val="28"/>
          <w:lang w:val="kk-KZ"/>
        </w:rPr>
        <w:t xml:space="preserve"> </w:t>
      </w:r>
      <w:r w:rsidR="00AC099F" w:rsidRPr="00AC099F">
        <w:rPr>
          <w:rFonts w:eastAsiaTheme="minorHAnsi" w:cstheme="minorBidi"/>
          <w:sz w:val="28"/>
          <w:szCs w:val="28"/>
          <w:lang w:eastAsia="en-US"/>
        </w:rPr>
        <w:t xml:space="preserve">Снеговая нагрузка определяется по НТП РК 01-01-3.1 (4.1)-2017. В расчётах принят неблагоприятный сценарий выпадения нормативного слоя снега в период простоя сооружения без очистки покрытия, что соответствует расчёту по предельному состоянию второго типа. Рассмотрены две схемы приложения: без учёта наносов и с учётом наносов. Снеговая нагрузка прикладывается векторно по вертикали к наклонной </w:t>
      </w:r>
      <w:r w:rsidR="00AC099F" w:rsidRPr="00AC099F">
        <w:rPr>
          <w:rFonts w:eastAsiaTheme="minorHAnsi" w:cstheme="minorBidi"/>
          <w:sz w:val="28"/>
          <w:szCs w:val="28"/>
          <w:lang w:eastAsia="en-US"/>
        </w:rPr>
        <w:lastRenderedPageBreak/>
        <w:t>плоскости разгонной дорожки и распределяется равномерно по верхним прогонам. Для рассматриваемой климатической зоны на верхнюю наклонную плоскость принято 70 кг/м² снега. При расстоянии между прогонами 7,85 м равномерно распределённая нагрузка составляет 70 кг/м² × 7,85 м = 550 кг/м.п., относится к кратковременным воздействиям.</w:t>
      </w:r>
    </w:p>
    <w:p w14:paraId="59BA1A89" w14:textId="7CF51909" w:rsidR="00AC099F" w:rsidRPr="00C50C37" w:rsidRDefault="00A5098A" w:rsidP="00C50C37">
      <w:pPr>
        <w:tabs>
          <w:tab w:val="left" w:pos="142"/>
        </w:tabs>
        <w:spacing w:after="0" w:line="240" w:lineRule="auto"/>
        <w:ind w:firstLine="567"/>
        <w:jc w:val="both"/>
        <w:rPr>
          <w:rFonts w:ascii="Times New Roman" w:hAnsi="Times New Roman"/>
          <w:i/>
          <w:iCs/>
          <w:sz w:val="28"/>
          <w:szCs w:val="28"/>
        </w:rPr>
      </w:pPr>
      <w:r w:rsidRPr="00EA0AA4">
        <w:rPr>
          <w:rFonts w:ascii="Times New Roman" w:hAnsi="Times New Roman"/>
          <w:i/>
          <w:iCs/>
          <w:sz w:val="28"/>
          <w:szCs w:val="28"/>
        </w:rPr>
        <w:t>3. Ветровая нагрузка</w:t>
      </w:r>
      <w:r w:rsidR="00C50C37">
        <w:rPr>
          <w:rFonts w:ascii="Times New Roman" w:hAnsi="Times New Roman"/>
          <w:i/>
          <w:iCs/>
          <w:sz w:val="28"/>
          <w:szCs w:val="28"/>
          <w:lang w:val="kk-KZ"/>
        </w:rPr>
        <w:t xml:space="preserve">. </w:t>
      </w:r>
      <w:r w:rsidR="00AC099F" w:rsidRPr="00AC099F">
        <w:rPr>
          <w:rFonts w:ascii="Times New Roman" w:hAnsi="Times New Roman"/>
          <w:sz w:val="28"/>
          <w:szCs w:val="28"/>
        </w:rPr>
        <w:t xml:space="preserve">Ветровые воздействия определены в соответствии с НТП РК 01-01-3.1 (4.1)-2017 и EN 1991-1-4. Ветровая нагрузка учитывает давление на внешние поверхности сооружения и, для проницаемых ограждений, воздействие на внутренние поверхности. Характеристические значения задаются по базовой скорости ветра с вероятностью превышения 0,02 (период повторяемости 50 лет). Для района Алматы принята базовая скорость ветра </w:t>
      </w:r>
      <w:r w:rsidR="00AC099F" w:rsidRPr="00EA0AA4">
        <w:rPr>
          <w:rFonts w:ascii="Times New Roman" w:hAnsi="Times New Roman"/>
          <w:i/>
          <w:iCs/>
          <w:sz w:val="28"/>
          <w:szCs w:val="28"/>
        </w:rPr>
        <w:t>vb = 25 м/с.</w:t>
      </w:r>
      <w:r w:rsidR="00AC099F" w:rsidRPr="00AC099F">
        <w:rPr>
          <w:rFonts w:ascii="Times New Roman" w:hAnsi="Times New Roman"/>
          <w:sz w:val="28"/>
          <w:szCs w:val="28"/>
        </w:rPr>
        <w:t xml:space="preserve"> В расчёте использованы давления наветренной стороны 0,39 кПа и подветренной стороны (отсос) 22 кг/м²; условно принято, что нагрузку воспринимают пояса ферм, стойки пилонов и поперечные связи. При площади сбора по поясам ферм 2,5м к поясам приложены 39×2,5=97,5 кг/м.п. (наветренная сторона) и 22×2,5=55 кг/м.п. (подветренная сторона). На стойки пилонов приложены 39×5=195 кг/м.п. и 22×6=132 кг/м.п. (наветренная и подветренная стороны соответственно).</w:t>
      </w:r>
      <w:r w:rsidR="00AC099F">
        <w:rPr>
          <w:rFonts w:ascii="Times New Roman" w:hAnsi="Times New Roman"/>
          <w:sz w:val="28"/>
          <w:szCs w:val="28"/>
        </w:rPr>
        <w:t xml:space="preserve"> </w:t>
      </w:r>
    </w:p>
    <w:p w14:paraId="5F333BDA" w14:textId="48739E10" w:rsidR="00A5098A" w:rsidRPr="00EA0AA4" w:rsidRDefault="00A5098A" w:rsidP="00C50C37">
      <w:pPr>
        <w:tabs>
          <w:tab w:val="left" w:pos="142"/>
        </w:tabs>
        <w:spacing w:after="0" w:line="240" w:lineRule="auto"/>
        <w:ind w:firstLine="567"/>
        <w:jc w:val="both"/>
        <w:rPr>
          <w:rFonts w:ascii="Times New Roman" w:hAnsi="Times New Roman"/>
          <w:sz w:val="28"/>
          <w:szCs w:val="28"/>
        </w:rPr>
      </w:pPr>
      <w:r w:rsidRPr="00EA0AA4">
        <w:rPr>
          <w:rFonts w:ascii="Times New Roman" w:hAnsi="Times New Roman"/>
          <w:i/>
          <w:iCs/>
          <w:sz w:val="28"/>
          <w:szCs w:val="28"/>
        </w:rPr>
        <w:t>4. Специальная (аварийная) нагрузка.</w:t>
      </w:r>
      <w:r w:rsidRPr="00EA0AA4">
        <w:rPr>
          <w:rFonts w:ascii="Times New Roman" w:hAnsi="Times New Roman"/>
          <w:sz w:val="28"/>
          <w:szCs w:val="28"/>
        </w:rPr>
        <w:t xml:space="preserve"> </w:t>
      </w:r>
      <w:r w:rsidR="00AC099F" w:rsidRPr="00AC099F">
        <w:rPr>
          <w:rFonts w:ascii="Times New Roman" w:hAnsi="Times New Roman"/>
          <w:sz w:val="28"/>
          <w:szCs w:val="28"/>
        </w:rPr>
        <w:t xml:space="preserve">Для трамплина К125 аварийное воздействие моделировалось заданием вертикальных перемещений (осадок) в опорных точках 1, 11, 40 и 50, что позволяет воспроизвести деформационное влияние возможного оползневого процесса на фундаментную часть конструкции (рисунок 2.11). </w:t>
      </w:r>
    </w:p>
    <w:p w14:paraId="582E349D" w14:textId="61263970" w:rsidR="00A5098A" w:rsidRPr="00EA0AA4" w:rsidRDefault="00A5098A" w:rsidP="009242DE">
      <w:pPr>
        <w:spacing w:after="0" w:line="240" w:lineRule="auto"/>
        <w:jc w:val="center"/>
        <w:rPr>
          <w:rFonts w:ascii="Times New Roman" w:hAnsi="Times New Roman"/>
          <w:sz w:val="28"/>
          <w:szCs w:val="28"/>
        </w:rPr>
      </w:pPr>
      <w:r w:rsidRPr="00EA0AA4">
        <w:rPr>
          <w:rFonts w:ascii="Times New Roman" w:hAnsi="Times New Roman"/>
          <w:noProof/>
          <w:lang w:val="kk-KZ" w:eastAsia="kk-KZ"/>
        </w:rPr>
        <w:drawing>
          <wp:inline distT="0" distB="0" distL="0" distR="0" wp14:anchorId="7236B16F" wp14:editId="35FC659C">
            <wp:extent cx="2412459" cy="1509571"/>
            <wp:effectExtent l="0" t="0" r="6985"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1"/>
                    <a:srcRect l="9099" t="20023"/>
                    <a:stretch/>
                  </pic:blipFill>
                  <pic:spPr bwMode="auto">
                    <a:xfrm>
                      <a:off x="0" y="0"/>
                      <a:ext cx="2416439" cy="1512061"/>
                    </a:xfrm>
                    <a:prstGeom prst="rect">
                      <a:avLst/>
                    </a:prstGeom>
                    <a:ln>
                      <a:noFill/>
                    </a:ln>
                    <a:extLst>
                      <a:ext uri="{53640926-AAD7-44D8-BBD7-CCE9431645EC}">
                        <a14:shadowObscured xmlns:a14="http://schemas.microsoft.com/office/drawing/2010/main"/>
                      </a:ext>
                    </a:extLst>
                  </pic:spPr>
                </pic:pic>
              </a:graphicData>
            </a:graphic>
          </wp:inline>
        </w:drawing>
      </w:r>
      <w:r w:rsidRPr="00EA0AA4">
        <w:rPr>
          <w:rFonts w:ascii="Times New Roman" w:hAnsi="Times New Roman"/>
          <w:noProof/>
          <w:lang w:val="kk-KZ" w:eastAsia="kk-KZ"/>
        </w:rPr>
        <w:drawing>
          <wp:inline distT="0" distB="0" distL="0" distR="0" wp14:anchorId="74E87E4F" wp14:editId="3989C931">
            <wp:extent cx="2217907" cy="1662514"/>
            <wp:effectExtent l="0" t="0" r="0"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2"/>
                    <a:srcRect l="11908" t="25162"/>
                    <a:stretch/>
                  </pic:blipFill>
                  <pic:spPr bwMode="auto">
                    <a:xfrm>
                      <a:off x="0" y="0"/>
                      <a:ext cx="2243133" cy="1681423"/>
                    </a:xfrm>
                    <a:prstGeom prst="rect">
                      <a:avLst/>
                    </a:prstGeom>
                    <a:ln>
                      <a:noFill/>
                    </a:ln>
                    <a:extLst>
                      <a:ext uri="{53640926-AAD7-44D8-BBD7-CCE9431645EC}">
                        <a14:shadowObscured xmlns:a14="http://schemas.microsoft.com/office/drawing/2010/main"/>
                      </a:ext>
                    </a:extLst>
                  </pic:spPr>
                </pic:pic>
              </a:graphicData>
            </a:graphic>
          </wp:inline>
        </w:drawing>
      </w:r>
    </w:p>
    <w:p w14:paraId="7FA559A0" w14:textId="77777777" w:rsidR="00A5098A" w:rsidRPr="00EA0AA4" w:rsidRDefault="00A5098A" w:rsidP="00874465">
      <w:pPr>
        <w:spacing w:after="0" w:line="240" w:lineRule="auto"/>
        <w:ind w:firstLine="709"/>
        <w:jc w:val="center"/>
        <w:rPr>
          <w:rFonts w:ascii="Times New Roman" w:hAnsi="Times New Roman"/>
          <w:sz w:val="28"/>
          <w:szCs w:val="28"/>
        </w:rPr>
      </w:pPr>
      <w:r w:rsidRPr="00EA0AA4">
        <w:rPr>
          <w:rFonts w:ascii="Times New Roman" w:hAnsi="Times New Roman"/>
          <w:noProof/>
          <w:sz w:val="28"/>
          <w:szCs w:val="28"/>
          <w:lang w:val="kk-KZ" w:eastAsia="kk-KZ"/>
        </w:rPr>
        <w:drawing>
          <wp:inline distT="0" distB="0" distL="0" distR="0" wp14:anchorId="11C9DB6D" wp14:editId="0AFB3D94">
            <wp:extent cx="3311988" cy="1147864"/>
            <wp:effectExtent l="0" t="0" r="3175"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3"/>
                    <a:stretch>
                      <a:fillRect/>
                    </a:stretch>
                  </pic:blipFill>
                  <pic:spPr>
                    <a:xfrm>
                      <a:off x="0" y="0"/>
                      <a:ext cx="3414865" cy="1183519"/>
                    </a:xfrm>
                    <a:prstGeom prst="rect">
                      <a:avLst/>
                    </a:prstGeom>
                  </pic:spPr>
                </pic:pic>
              </a:graphicData>
            </a:graphic>
          </wp:inline>
        </w:drawing>
      </w:r>
    </w:p>
    <w:p w14:paraId="056C533A" w14:textId="7CFA985D" w:rsidR="00A5098A" w:rsidRPr="00EA0AA4" w:rsidRDefault="00A5098A" w:rsidP="00874465">
      <w:pPr>
        <w:spacing w:after="0" w:line="240" w:lineRule="auto"/>
        <w:ind w:firstLine="567"/>
        <w:jc w:val="center"/>
        <w:rPr>
          <w:rFonts w:ascii="Times New Roman" w:hAnsi="Times New Roman"/>
          <w:sz w:val="28"/>
          <w:szCs w:val="28"/>
        </w:rPr>
      </w:pPr>
      <w:r w:rsidRPr="00EA0AA4">
        <w:rPr>
          <w:rFonts w:ascii="Times New Roman" w:hAnsi="Times New Roman"/>
          <w:sz w:val="28"/>
          <w:szCs w:val="28"/>
        </w:rPr>
        <w:t>Рисунок 2.11</w:t>
      </w:r>
      <w:r w:rsidR="00562A79">
        <w:rPr>
          <w:rFonts w:ascii="Times New Roman" w:hAnsi="Times New Roman"/>
          <w:sz w:val="28"/>
          <w:szCs w:val="28"/>
        </w:rPr>
        <w:t xml:space="preserve"> </w:t>
      </w:r>
      <w:r w:rsidR="00562A79">
        <w:rPr>
          <w:rFonts w:ascii="Times New Roman" w:hAnsi="Times New Roman" w:cs="Times New Roman"/>
          <w:sz w:val="28"/>
          <w:szCs w:val="28"/>
        </w:rPr>
        <w:t xml:space="preserve">– </w:t>
      </w:r>
      <w:r w:rsidRPr="00EA0AA4">
        <w:rPr>
          <w:rFonts w:ascii="Times New Roman" w:hAnsi="Times New Roman"/>
          <w:sz w:val="28"/>
          <w:szCs w:val="28"/>
        </w:rPr>
        <w:t xml:space="preserve">Моделирование путём задания вертикальных перемещений (осадки) для </w:t>
      </w:r>
      <w:r w:rsidR="00CB10F3">
        <w:rPr>
          <w:rFonts w:ascii="Times New Roman" w:hAnsi="Times New Roman"/>
          <w:sz w:val="28"/>
          <w:szCs w:val="28"/>
        </w:rPr>
        <w:t>К</w:t>
      </w:r>
      <w:r w:rsidRPr="00EA0AA4">
        <w:rPr>
          <w:rFonts w:ascii="Times New Roman" w:hAnsi="Times New Roman"/>
          <w:sz w:val="28"/>
          <w:szCs w:val="28"/>
        </w:rPr>
        <w:t>125</w:t>
      </w:r>
    </w:p>
    <w:p w14:paraId="43C735E5" w14:textId="77777777" w:rsidR="00A937D2" w:rsidRDefault="00A937D2" w:rsidP="00A937D2">
      <w:pPr>
        <w:tabs>
          <w:tab w:val="left" w:pos="142"/>
        </w:tabs>
        <w:spacing w:after="0" w:line="240" w:lineRule="auto"/>
        <w:ind w:firstLine="567"/>
        <w:jc w:val="both"/>
        <w:rPr>
          <w:rFonts w:ascii="Times New Roman" w:hAnsi="Times New Roman"/>
          <w:sz w:val="28"/>
          <w:szCs w:val="28"/>
        </w:rPr>
      </w:pPr>
    </w:p>
    <w:p w14:paraId="100E1F92" w14:textId="77777777" w:rsidR="00A937D2" w:rsidRDefault="00A937D2" w:rsidP="00A937D2">
      <w:pPr>
        <w:tabs>
          <w:tab w:val="left" w:pos="142"/>
        </w:tabs>
        <w:spacing w:after="0" w:line="240" w:lineRule="auto"/>
        <w:ind w:firstLine="567"/>
        <w:jc w:val="both"/>
        <w:rPr>
          <w:rFonts w:ascii="Times New Roman" w:hAnsi="Times New Roman"/>
          <w:sz w:val="28"/>
          <w:szCs w:val="28"/>
        </w:rPr>
      </w:pPr>
      <w:r w:rsidRPr="00AC099F">
        <w:rPr>
          <w:rFonts w:ascii="Times New Roman" w:hAnsi="Times New Roman"/>
          <w:sz w:val="28"/>
          <w:szCs w:val="28"/>
        </w:rPr>
        <w:t>Для оценки реакции сооружения в качестве контрольных выбраны точки верхней консоли 23 и 62, по которым определялись три компоненты вектора перемещений, характеризующие пространственную деформацию конструкции.</w:t>
      </w:r>
    </w:p>
    <w:p w14:paraId="7B471CAC" w14:textId="514CF2DE" w:rsidR="00A5098A" w:rsidRDefault="00AC099F" w:rsidP="00A937D2">
      <w:pPr>
        <w:tabs>
          <w:tab w:val="left" w:pos="142"/>
        </w:tabs>
        <w:spacing w:after="0" w:line="240" w:lineRule="auto"/>
        <w:ind w:firstLine="567"/>
        <w:jc w:val="both"/>
        <w:rPr>
          <w:rFonts w:ascii="Times New Roman" w:hAnsi="Times New Roman"/>
          <w:sz w:val="28"/>
          <w:szCs w:val="28"/>
        </w:rPr>
      </w:pPr>
      <w:r w:rsidRPr="00AC099F">
        <w:rPr>
          <w:rFonts w:ascii="Times New Roman" w:hAnsi="Times New Roman"/>
          <w:sz w:val="28"/>
          <w:szCs w:val="28"/>
        </w:rPr>
        <w:lastRenderedPageBreak/>
        <w:t>Аналогичная методика применена для трамплина К95: осадки заданы в опорных точках 13 и 26, что отражает локальное изменение положения опор вследствие возможного перемещения грунта (рисунок 2.12). Такой подход позволяет получить расчётные характеристики пространственного отклика конструкции на аварийное воздействие и оценить чувствительность сооружения к деформациям опорной части.</w:t>
      </w:r>
    </w:p>
    <w:p w14:paraId="7223EDAA" w14:textId="77777777" w:rsidR="00A5098A" w:rsidRPr="00EA0AA4" w:rsidRDefault="00A5098A" w:rsidP="00874465">
      <w:pPr>
        <w:spacing w:after="0" w:line="240" w:lineRule="auto"/>
        <w:ind w:firstLine="567"/>
        <w:jc w:val="center"/>
        <w:rPr>
          <w:rFonts w:ascii="Times New Roman" w:hAnsi="Times New Roman"/>
          <w:sz w:val="28"/>
          <w:szCs w:val="28"/>
        </w:rPr>
      </w:pPr>
      <w:r w:rsidRPr="00EA0AA4">
        <w:rPr>
          <w:rFonts w:ascii="Times New Roman" w:hAnsi="Times New Roman"/>
          <w:noProof/>
          <w:lang w:val="kk-KZ" w:eastAsia="kk-KZ"/>
        </w:rPr>
        <w:drawing>
          <wp:inline distT="0" distB="0" distL="0" distR="0" wp14:anchorId="2AF7D638" wp14:editId="7E1D6DE5">
            <wp:extent cx="2308336" cy="1586388"/>
            <wp:effectExtent l="0" t="0" r="0" b="8255"/>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2308336" cy="1586388"/>
                    </a:xfrm>
                    <a:prstGeom prst="rect">
                      <a:avLst/>
                    </a:prstGeom>
                  </pic:spPr>
                </pic:pic>
              </a:graphicData>
            </a:graphic>
          </wp:inline>
        </w:drawing>
      </w:r>
    </w:p>
    <w:p w14:paraId="67618446" w14:textId="04DDB706" w:rsidR="00A5098A" w:rsidRPr="00EA0AA4" w:rsidRDefault="00A5098A" w:rsidP="00874465">
      <w:pPr>
        <w:spacing w:after="0" w:line="240" w:lineRule="auto"/>
        <w:ind w:firstLine="567"/>
        <w:jc w:val="center"/>
        <w:rPr>
          <w:rFonts w:ascii="Times New Roman" w:hAnsi="Times New Roman"/>
          <w:sz w:val="28"/>
          <w:szCs w:val="28"/>
        </w:rPr>
      </w:pPr>
      <w:r w:rsidRPr="00EA0AA4">
        <w:rPr>
          <w:rFonts w:ascii="Times New Roman" w:hAnsi="Times New Roman"/>
          <w:sz w:val="28"/>
          <w:szCs w:val="28"/>
        </w:rPr>
        <w:t>Рисунок 2.12</w:t>
      </w:r>
      <w:r w:rsidR="00562A79">
        <w:rPr>
          <w:rFonts w:ascii="Times New Roman" w:hAnsi="Times New Roman"/>
          <w:sz w:val="28"/>
          <w:szCs w:val="28"/>
        </w:rPr>
        <w:t xml:space="preserve"> </w:t>
      </w:r>
      <w:r w:rsidR="00562A79">
        <w:rPr>
          <w:rFonts w:ascii="Times New Roman" w:hAnsi="Times New Roman" w:cs="Times New Roman"/>
          <w:sz w:val="28"/>
          <w:szCs w:val="28"/>
        </w:rPr>
        <w:t xml:space="preserve">– </w:t>
      </w:r>
      <w:r w:rsidRPr="00EA0AA4">
        <w:rPr>
          <w:rFonts w:ascii="Times New Roman" w:hAnsi="Times New Roman"/>
          <w:sz w:val="28"/>
          <w:szCs w:val="28"/>
        </w:rPr>
        <w:t xml:space="preserve">Моделирование путём задания вертикальных перемещений (осадки) для </w:t>
      </w:r>
      <w:r w:rsidR="00CB10F3">
        <w:rPr>
          <w:rFonts w:ascii="Times New Roman" w:hAnsi="Times New Roman"/>
          <w:sz w:val="28"/>
          <w:szCs w:val="28"/>
        </w:rPr>
        <w:t>К</w:t>
      </w:r>
      <w:r w:rsidRPr="00EA0AA4">
        <w:rPr>
          <w:rFonts w:ascii="Times New Roman" w:hAnsi="Times New Roman"/>
          <w:sz w:val="28"/>
          <w:szCs w:val="28"/>
        </w:rPr>
        <w:t>95</w:t>
      </w:r>
    </w:p>
    <w:p w14:paraId="0D7DA81B" w14:textId="77777777" w:rsidR="001B18FF" w:rsidRDefault="001B18FF" w:rsidP="00874465">
      <w:pPr>
        <w:spacing w:after="0" w:line="240" w:lineRule="auto"/>
        <w:ind w:firstLine="567"/>
        <w:jc w:val="both"/>
        <w:rPr>
          <w:rFonts w:ascii="Times New Roman" w:hAnsi="Times New Roman"/>
          <w:i/>
          <w:sz w:val="28"/>
          <w:szCs w:val="28"/>
        </w:rPr>
      </w:pPr>
    </w:p>
    <w:p w14:paraId="10945B54" w14:textId="370CA353" w:rsidR="00A5098A" w:rsidRDefault="00A5098A" w:rsidP="00A937D2">
      <w:pPr>
        <w:spacing w:after="0" w:line="240" w:lineRule="auto"/>
        <w:ind w:firstLine="567"/>
        <w:jc w:val="both"/>
        <w:rPr>
          <w:rFonts w:ascii="Times New Roman" w:hAnsi="Times New Roman"/>
          <w:i/>
          <w:sz w:val="28"/>
          <w:szCs w:val="28"/>
        </w:rPr>
      </w:pPr>
      <w:r w:rsidRPr="00881B17">
        <w:rPr>
          <w:rFonts w:ascii="Times New Roman" w:hAnsi="Times New Roman"/>
          <w:i/>
          <w:sz w:val="28"/>
          <w:szCs w:val="28"/>
        </w:rPr>
        <w:t>Результаты расчета напряж</w:t>
      </w:r>
      <w:r w:rsidR="00AA74EA" w:rsidRPr="00AA74EA">
        <w:rPr>
          <w:rFonts w:ascii="Times New Roman" w:hAnsi="Times New Roman"/>
          <w:i/>
          <w:iCs/>
          <w:sz w:val="28"/>
          <w:szCs w:val="28"/>
        </w:rPr>
        <w:t>ё</w:t>
      </w:r>
      <w:r w:rsidRPr="00881B17">
        <w:rPr>
          <w:rFonts w:ascii="Times New Roman" w:hAnsi="Times New Roman"/>
          <w:i/>
          <w:sz w:val="28"/>
          <w:szCs w:val="28"/>
        </w:rPr>
        <w:t>нно</w:t>
      </w:r>
      <w:r w:rsidR="002F711F" w:rsidRPr="00881B17">
        <w:rPr>
          <w:rFonts w:ascii="Times New Roman" w:hAnsi="Times New Roman"/>
          <w:i/>
          <w:sz w:val="28"/>
          <w:szCs w:val="28"/>
        </w:rPr>
        <w:t>-</w:t>
      </w:r>
      <w:r w:rsidRPr="00881B17">
        <w:rPr>
          <w:rFonts w:ascii="Times New Roman" w:hAnsi="Times New Roman"/>
          <w:i/>
          <w:sz w:val="28"/>
          <w:szCs w:val="28"/>
        </w:rPr>
        <w:t xml:space="preserve">деформированного состояния </w:t>
      </w:r>
      <w:r w:rsidR="00AA74EA">
        <w:rPr>
          <w:rFonts w:ascii="Times New Roman" w:hAnsi="Times New Roman"/>
          <w:i/>
          <w:sz w:val="28"/>
          <w:szCs w:val="28"/>
        </w:rPr>
        <w:t xml:space="preserve">и перемещений </w:t>
      </w:r>
    </w:p>
    <w:p w14:paraId="2D68DCAC" w14:textId="76562C82" w:rsidR="00D070DA" w:rsidRPr="00D070DA" w:rsidRDefault="00D070DA" w:rsidP="00A937D2">
      <w:pPr>
        <w:spacing w:after="0" w:line="240" w:lineRule="auto"/>
        <w:ind w:firstLine="567"/>
        <w:jc w:val="both"/>
        <w:rPr>
          <w:rFonts w:ascii="Times New Roman" w:hAnsi="Times New Roman"/>
          <w:sz w:val="28"/>
          <w:szCs w:val="28"/>
        </w:rPr>
      </w:pPr>
      <w:r w:rsidRPr="00D070DA">
        <w:rPr>
          <w:rFonts w:ascii="Times New Roman" w:hAnsi="Times New Roman"/>
          <w:sz w:val="28"/>
          <w:szCs w:val="28"/>
        </w:rPr>
        <w:t xml:space="preserve">Моделирование </w:t>
      </w:r>
      <w:r w:rsidR="00A937D2">
        <w:rPr>
          <w:rFonts w:ascii="Times New Roman" w:hAnsi="Times New Roman"/>
          <w:sz w:val="28"/>
          <w:szCs w:val="28"/>
        </w:rPr>
        <w:t xml:space="preserve">лыжных трамплинов </w:t>
      </w:r>
      <w:r w:rsidRPr="00D070DA">
        <w:rPr>
          <w:rFonts w:ascii="Times New Roman" w:hAnsi="Times New Roman"/>
          <w:sz w:val="28"/>
          <w:szCs w:val="28"/>
        </w:rPr>
        <w:t>выполнено для шести расчётных случаев нагрузок: 1) собственный вес; 2) собственный вес + снеговая нагрузка; 3) собственный вес + ветровая нагрузка; 4) собственный вес + снеговая нагрузка + ветровая нагрузка; 5) собственный вес + осадка в одной точке (100 мм); 6) собственный вес + неравномерные осадки в двух точках (50 мм и 100 мм).</w:t>
      </w:r>
    </w:p>
    <w:p w14:paraId="57E6D783" w14:textId="5BD4D21A" w:rsidR="00285031" w:rsidRDefault="00D070DA" w:rsidP="00285031">
      <w:pPr>
        <w:spacing w:after="0" w:line="240" w:lineRule="auto"/>
        <w:ind w:firstLine="567"/>
        <w:jc w:val="both"/>
        <w:rPr>
          <w:rFonts w:ascii="Times New Roman" w:hAnsi="Times New Roman"/>
          <w:sz w:val="28"/>
          <w:szCs w:val="28"/>
        </w:rPr>
      </w:pPr>
      <w:bookmarkStart w:id="18" w:name="_Hlk216354437"/>
      <w:r w:rsidRPr="00D070DA">
        <w:rPr>
          <w:rFonts w:ascii="Times New Roman" w:hAnsi="Times New Roman"/>
          <w:sz w:val="28"/>
          <w:szCs w:val="28"/>
        </w:rPr>
        <w:t xml:space="preserve">Для каждого </w:t>
      </w:r>
      <w:r w:rsidR="00285031">
        <w:rPr>
          <w:rFonts w:ascii="Times New Roman" w:hAnsi="Times New Roman"/>
          <w:sz w:val="28"/>
          <w:szCs w:val="28"/>
        </w:rPr>
        <w:t xml:space="preserve">нагрузочного </w:t>
      </w:r>
      <w:r w:rsidRPr="00D070DA">
        <w:rPr>
          <w:rFonts w:ascii="Times New Roman" w:hAnsi="Times New Roman"/>
          <w:sz w:val="28"/>
          <w:szCs w:val="28"/>
        </w:rPr>
        <w:t>случая выполнен расчёт узловых перемещений по осям X, Y, Z и углов поворота, что позвол</w:t>
      </w:r>
      <w:r w:rsidR="00285031">
        <w:rPr>
          <w:rFonts w:ascii="Times New Roman" w:hAnsi="Times New Roman"/>
          <w:sz w:val="28"/>
          <w:szCs w:val="28"/>
        </w:rPr>
        <w:t>ило</w:t>
      </w:r>
      <w:r w:rsidRPr="00D070DA">
        <w:rPr>
          <w:rFonts w:ascii="Times New Roman" w:hAnsi="Times New Roman"/>
          <w:sz w:val="28"/>
          <w:szCs w:val="28"/>
        </w:rPr>
        <w:t xml:space="preserve"> оценить пространственное поведение сооружения при эксплуатационных и аварийных </w:t>
      </w:r>
      <w:r w:rsidR="00285031">
        <w:rPr>
          <w:rFonts w:ascii="Times New Roman" w:hAnsi="Times New Roman"/>
          <w:sz w:val="28"/>
          <w:szCs w:val="28"/>
        </w:rPr>
        <w:t>воздействиях</w:t>
      </w:r>
      <w:r w:rsidRPr="00D070DA">
        <w:rPr>
          <w:rFonts w:ascii="Times New Roman" w:hAnsi="Times New Roman"/>
          <w:sz w:val="28"/>
          <w:szCs w:val="28"/>
        </w:rPr>
        <w:t xml:space="preserve">. </w:t>
      </w:r>
      <w:r w:rsidR="0083376D" w:rsidRPr="0083376D">
        <w:rPr>
          <w:rFonts w:ascii="Times New Roman" w:hAnsi="Times New Roman"/>
          <w:sz w:val="28"/>
          <w:szCs w:val="28"/>
        </w:rPr>
        <w:t xml:space="preserve">Результаты расчётов представлены в </w:t>
      </w:r>
      <w:r w:rsidR="0083376D" w:rsidRPr="00285031">
        <w:rPr>
          <w:rFonts w:ascii="Times New Roman" w:hAnsi="Times New Roman"/>
          <w:sz w:val="28"/>
          <w:szCs w:val="28"/>
        </w:rPr>
        <w:t xml:space="preserve">виде диаграмм перемещений (рисунки 2.13–2.18) и обобщающих таблиц предельных значений перемещений для трамплинов К95 и К125 (таблицы 2.1 и 2.2). </w:t>
      </w:r>
      <w:r w:rsidR="00285031" w:rsidRPr="00285031">
        <w:rPr>
          <w:rFonts w:ascii="Times New Roman" w:hAnsi="Times New Roman"/>
          <w:sz w:val="28"/>
          <w:szCs w:val="28"/>
        </w:rPr>
        <w:t>В настоящем разделе приведены диаграммы для нагрузочных случаев 4 и 6, при которых реализуются максимальные расчётные перемещения, тогда как результаты для случаев 1–3 и 5 представлены в Приложении А.</w:t>
      </w:r>
    </w:p>
    <w:p w14:paraId="486B9C49" w14:textId="77777777" w:rsidR="00285031" w:rsidRDefault="00285031" w:rsidP="0014503E">
      <w:pPr>
        <w:pStyle w:val="a3"/>
        <w:spacing w:before="0" w:beforeAutospacing="0" w:after="0" w:afterAutospacing="0"/>
        <w:ind w:left="142"/>
        <w:rPr>
          <w:sz w:val="28"/>
          <w:szCs w:val="28"/>
        </w:rPr>
      </w:pPr>
    </w:p>
    <w:p w14:paraId="2019266C" w14:textId="53AA5429" w:rsidR="002E0D44" w:rsidRPr="00EA0AA4" w:rsidRDefault="002E0D44" w:rsidP="0014503E">
      <w:pPr>
        <w:pStyle w:val="a3"/>
        <w:spacing w:before="0" w:beforeAutospacing="0" w:after="0" w:afterAutospacing="0"/>
        <w:ind w:left="142"/>
        <w:rPr>
          <w:sz w:val="28"/>
          <w:szCs w:val="28"/>
        </w:rPr>
      </w:pPr>
      <w:r w:rsidRPr="00EA0AA4">
        <w:rPr>
          <w:sz w:val="28"/>
          <w:szCs w:val="28"/>
        </w:rPr>
        <w:t>Таблица 2.1</w:t>
      </w:r>
      <w:r w:rsidR="00562A79">
        <w:rPr>
          <w:sz w:val="28"/>
          <w:szCs w:val="28"/>
        </w:rPr>
        <w:t xml:space="preserve"> – </w:t>
      </w:r>
      <w:r w:rsidRPr="00EA0AA4">
        <w:rPr>
          <w:sz w:val="28"/>
          <w:szCs w:val="28"/>
        </w:rPr>
        <w:t xml:space="preserve">Предельные значения </w:t>
      </w:r>
      <w:r>
        <w:rPr>
          <w:sz w:val="28"/>
          <w:szCs w:val="28"/>
        </w:rPr>
        <w:t>перемещений</w:t>
      </w:r>
      <w:r w:rsidRPr="00EA0AA4">
        <w:rPr>
          <w:sz w:val="28"/>
          <w:szCs w:val="28"/>
        </w:rPr>
        <w:t xml:space="preserve"> для K95</w:t>
      </w:r>
    </w:p>
    <w:tbl>
      <w:tblPr>
        <w:tblW w:w="0" w:type="auto"/>
        <w:jc w:val="center"/>
        <w:tblCellMar>
          <w:left w:w="0" w:type="dxa"/>
          <w:right w:w="0" w:type="dxa"/>
        </w:tblCellMar>
        <w:tblLook w:val="0000" w:firstRow="0" w:lastRow="0" w:firstColumn="0" w:lastColumn="0" w:noHBand="0" w:noVBand="0"/>
      </w:tblPr>
      <w:tblGrid>
        <w:gridCol w:w="1590"/>
        <w:gridCol w:w="1300"/>
        <w:gridCol w:w="1181"/>
        <w:gridCol w:w="1351"/>
        <w:gridCol w:w="1181"/>
        <w:gridCol w:w="1182"/>
        <w:gridCol w:w="1351"/>
      </w:tblGrid>
      <w:tr w:rsidR="002E0D44" w:rsidRPr="00EA0AA4" w14:paraId="6699DDA4" w14:textId="77777777" w:rsidTr="0014503E">
        <w:trPr>
          <w:trHeight w:val="251"/>
          <w:tblHeader/>
          <w:jc w:val="center"/>
        </w:trPr>
        <w:tc>
          <w:tcPr>
            <w:tcW w:w="1590" w:type="dxa"/>
            <w:vMerge w:val="restart"/>
            <w:tcBorders>
              <w:top w:val="single" w:sz="4" w:space="0" w:color="auto"/>
              <w:left w:val="single" w:sz="4" w:space="0" w:color="auto"/>
              <w:right w:val="single" w:sz="4" w:space="0" w:color="auto"/>
            </w:tcBorders>
            <w:vAlign w:val="center"/>
          </w:tcPr>
          <w:p w14:paraId="7FE3D3A0" w14:textId="472CB569" w:rsidR="002E0D44" w:rsidRPr="00EA0AA4" w:rsidRDefault="005D789C" w:rsidP="005D789C">
            <w:pPr>
              <w:keepNext/>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Перемещения</w:t>
            </w:r>
          </w:p>
        </w:tc>
        <w:tc>
          <w:tcPr>
            <w:tcW w:w="3832" w:type="dxa"/>
            <w:gridSpan w:val="3"/>
            <w:tcBorders>
              <w:top w:val="single" w:sz="4" w:space="0" w:color="auto"/>
              <w:left w:val="single" w:sz="4" w:space="0" w:color="auto"/>
              <w:bottom w:val="single" w:sz="4" w:space="0" w:color="auto"/>
              <w:right w:val="single" w:sz="4" w:space="0" w:color="auto"/>
            </w:tcBorders>
            <w:vAlign w:val="center"/>
          </w:tcPr>
          <w:p w14:paraId="623A8B85" w14:textId="522A33BB" w:rsidR="002E0D44" w:rsidRPr="00C232ED" w:rsidRDefault="0014503E" w:rsidP="0014503E">
            <w:pPr>
              <w:keepNext/>
              <w:autoSpaceDE w:val="0"/>
              <w:autoSpaceDN w:val="0"/>
              <w:adjustRightInd w:val="0"/>
              <w:spacing w:after="0" w:line="240" w:lineRule="auto"/>
              <w:ind w:left="142"/>
              <w:jc w:val="center"/>
              <w:rPr>
                <w:rFonts w:ascii="Times New Roman" w:hAnsi="Times New Roman"/>
                <w:sz w:val="24"/>
                <w:szCs w:val="24"/>
                <w:lang w:val="kk-KZ"/>
              </w:rPr>
            </w:pPr>
            <w:r>
              <w:rPr>
                <w:rFonts w:ascii="Times New Roman" w:hAnsi="Times New Roman"/>
                <w:sz w:val="24"/>
                <w:szCs w:val="24"/>
              </w:rPr>
              <w:t>Макс</w:t>
            </w:r>
            <w:r w:rsidR="00F473E7">
              <w:rPr>
                <w:rFonts w:ascii="Times New Roman" w:hAnsi="Times New Roman"/>
                <w:sz w:val="24"/>
                <w:szCs w:val="24"/>
              </w:rPr>
              <w:t>и</w:t>
            </w:r>
            <w:r w:rsidR="00F473E7">
              <w:rPr>
                <w:rFonts w:ascii="Times New Roman" w:hAnsi="Times New Roman"/>
                <w:sz w:val="24"/>
                <w:szCs w:val="24"/>
                <w:lang w:val="kk-KZ"/>
              </w:rPr>
              <w:t xml:space="preserve">мальные </w:t>
            </w:r>
            <w:r w:rsidR="00C232ED">
              <w:rPr>
                <w:rFonts w:ascii="Times New Roman" w:hAnsi="Times New Roman"/>
                <w:sz w:val="24"/>
                <w:szCs w:val="24"/>
                <w:lang w:val="kk-KZ"/>
              </w:rPr>
              <w:t>значения</w:t>
            </w:r>
          </w:p>
        </w:tc>
        <w:tc>
          <w:tcPr>
            <w:tcW w:w="3714" w:type="dxa"/>
            <w:gridSpan w:val="3"/>
            <w:tcBorders>
              <w:top w:val="single" w:sz="4" w:space="0" w:color="auto"/>
              <w:left w:val="single" w:sz="4" w:space="0" w:color="auto"/>
              <w:bottom w:val="single" w:sz="4" w:space="0" w:color="auto"/>
              <w:right w:val="single" w:sz="4" w:space="0" w:color="auto"/>
            </w:tcBorders>
            <w:vAlign w:val="center"/>
          </w:tcPr>
          <w:p w14:paraId="7B076AD1" w14:textId="79E81A36" w:rsidR="002E0D44" w:rsidRPr="00C232ED" w:rsidRDefault="0014503E" w:rsidP="0014503E">
            <w:pPr>
              <w:keepNext/>
              <w:autoSpaceDE w:val="0"/>
              <w:autoSpaceDN w:val="0"/>
              <w:adjustRightInd w:val="0"/>
              <w:spacing w:after="0" w:line="240" w:lineRule="auto"/>
              <w:ind w:left="142"/>
              <w:jc w:val="center"/>
              <w:rPr>
                <w:rFonts w:ascii="Times New Roman" w:hAnsi="Times New Roman"/>
                <w:sz w:val="24"/>
                <w:szCs w:val="24"/>
                <w:lang w:val="kk-KZ"/>
              </w:rPr>
            </w:pPr>
            <w:r>
              <w:rPr>
                <w:rFonts w:ascii="Times New Roman" w:hAnsi="Times New Roman"/>
                <w:sz w:val="24"/>
                <w:szCs w:val="24"/>
              </w:rPr>
              <w:t>Мин</w:t>
            </w:r>
            <w:r w:rsidR="00F473E7">
              <w:rPr>
                <w:rFonts w:ascii="Times New Roman" w:hAnsi="Times New Roman"/>
                <w:sz w:val="24"/>
                <w:szCs w:val="24"/>
              </w:rPr>
              <w:t>и</w:t>
            </w:r>
            <w:r w:rsidR="00F473E7">
              <w:rPr>
                <w:rFonts w:ascii="Times New Roman" w:hAnsi="Times New Roman"/>
                <w:sz w:val="24"/>
                <w:szCs w:val="24"/>
                <w:lang w:val="kk-KZ"/>
              </w:rPr>
              <w:t xml:space="preserve">мальные </w:t>
            </w:r>
            <w:r w:rsidR="00C232ED">
              <w:rPr>
                <w:rFonts w:ascii="Times New Roman" w:hAnsi="Times New Roman"/>
                <w:sz w:val="24"/>
                <w:szCs w:val="24"/>
                <w:lang w:val="kk-KZ"/>
              </w:rPr>
              <w:t>значения</w:t>
            </w:r>
          </w:p>
        </w:tc>
      </w:tr>
      <w:tr w:rsidR="002E0D44" w:rsidRPr="00EA0AA4" w14:paraId="2A735F5A" w14:textId="77777777" w:rsidTr="0014503E">
        <w:trPr>
          <w:trHeight w:val="285"/>
          <w:tblHeader/>
          <w:jc w:val="center"/>
        </w:trPr>
        <w:tc>
          <w:tcPr>
            <w:tcW w:w="1590" w:type="dxa"/>
            <w:vMerge/>
            <w:tcBorders>
              <w:left w:val="single" w:sz="4" w:space="0" w:color="auto"/>
              <w:bottom w:val="single" w:sz="4" w:space="0" w:color="auto"/>
              <w:right w:val="single" w:sz="4" w:space="0" w:color="auto"/>
            </w:tcBorders>
            <w:vAlign w:val="center"/>
          </w:tcPr>
          <w:p w14:paraId="37D8D763" w14:textId="77777777" w:rsidR="002E0D44" w:rsidRPr="00EA0AA4" w:rsidRDefault="002E0D44" w:rsidP="0014503E">
            <w:pPr>
              <w:keepNext/>
              <w:autoSpaceDE w:val="0"/>
              <w:autoSpaceDN w:val="0"/>
              <w:adjustRightInd w:val="0"/>
              <w:spacing w:after="0" w:line="240" w:lineRule="auto"/>
              <w:ind w:left="142"/>
              <w:jc w:val="center"/>
              <w:rPr>
                <w:rFonts w:ascii="Times New Roman" w:hAnsi="Times New Roman"/>
                <w:sz w:val="24"/>
                <w:szCs w:val="24"/>
              </w:rPr>
            </w:pPr>
          </w:p>
        </w:tc>
        <w:tc>
          <w:tcPr>
            <w:tcW w:w="1300" w:type="dxa"/>
            <w:tcBorders>
              <w:top w:val="single" w:sz="4" w:space="0" w:color="auto"/>
              <w:left w:val="single" w:sz="4" w:space="0" w:color="auto"/>
              <w:bottom w:val="single" w:sz="4" w:space="0" w:color="auto"/>
              <w:right w:val="single" w:sz="4" w:space="0" w:color="auto"/>
            </w:tcBorders>
            <w:vAlign w:val="center"/>
          </w:tcPr>
          <w:p w14:paraId="14CBBFA4" w14:textId="77777777" w:rsidR="002E0D44" w:rsidRPr="00EA0AA4" w:rsidRDefault="002E0D44" w:rsidP="0014503E">
            <w:pPr>
              <w:keepNext/>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Значение</w:t>
            </w:r>
          </w:p>
        </w:tc>
        <w:tc>
          <w:tcPr>
            <w:tcW w:w="1181" w:type="dxa"/>
            <w:tcBorders>
              <w:top w:val="single" w:sz="4" w:space="0" w:color="auto"/>
              <w:left w:val="single" w:sz="4" w:space="0" w:color="auto"/>
              <w:bottom w:val="single" w:sz="4" w:space="0" w:color="auto"/>
              <w:right w:val="single" w:sz="4" w:space="0" w:color="auto"/>
            </w:tcBorders>
            <w:vAlign w:val="center"/>
          </w:tcPr>
          <w:p w14:paraId="6783C5C6" w14:textId="77777777" w:rsidR="002E0D44" w:rsidRPr="00EA0AA4" w:rsidRDefault="002E0D44" w:rsidP="0014503E">
            <w:pPr>
              <w:keepNext/>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Узлы</w:t>
            </w:r>
          </w:p>
        </w:tc>
        <w:tc>
          <w:tcPr>
            <w:tcW w:w="1351" w:type="dxa"/>
            <w:tcBorders>
              <w:top w:val="single" w:sz="4" w:space="0" w:color="auto"/>
              <w:left w:val="single" w:sz="4" w:space="0" w:color="auto"/>
              <w:bottom w:val="single" w:sz="4" w:space="0" w:color="auto"/>
              <w:right w:val="single" w:sz="4" w:space="0" w:color="auto"/>
            </w:tcBorders>
            <w:vAlign w:val="center"/>
          </w:tcPr>
          <w:p w14:paraId="45473CE8" w14:textId="77777777" w:rsidR="002E0D44" w:rsidRPr="00EA0AA4" w:rsidRDefault="002E0D44" w:rsidP="0014503E">
            <w:pPr>
              <w:keepNext/>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Нагрузки</w:t>
            </w:r>
          </w:p>
        </w:tc>
        <w:tc>
          <w:tcPr>
            <w:tcW w:w="1181" w:type="dxa"/>
            <w:tcBorders>
              <w:top w:val="single" w:sz="4" w:space="0" w:color="auto"/>
              <w:left w:val="single" w:sz="4" w:space="0" w:color="auto"/>
              <w:bottom w:val="single" w:sz="4" w:space="0" w:color="auto"/>
              <w:right w:val="single" w:sz="4" w:space="0" w:color="auto"/>
            </w:tcBorders>
            <w:vAlign w:val="center"/>
          </w:tcPr>
          <w:p w14:paraId="58F87369" w14:textId="77777777" w:rsidR="002E0D44" w:rsidRPr="00EA0AA4" w:rsidRDefault="002E0D44" w:rsidP="0014503E">
            <w:pPr>
              <w:keepNext/>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Значение</w:t>
            </w:r>
          </w:p>
        </w:tc>
        <w:tc>
          <w:tcPr>
            <w:tcW w:w="1182" w:type="dxa"/>
            <w:tcBorders>
              <w:top w:val="single" w:sz="4" w:space="0" w:color="auto"/>
              <w:left w:val="single" w:sz="4" w:space="0" w:color="auto"/>
              <w:bottom w:val="single" w:sz="4" w:space="0" w:color="auto"/>
              <w:right w:val="single" w:sz="4" w:space="0" w:color="auto"/>
            </w:tcBorders>
            <w:vAlign w:val="center"/>
          </w:tcPr>
          <w:p w14:paraId="4E7068E6" w14:textId="77777777" w:rsidR="002E0D44" w:rsidRPr="00EA0AA4" w:rsidRDefault="002E0D44" w:rsidP="0014503E">
            <w:pPr>
              <w:keepNext/>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Узлы</w:t>
            </w:r>
          </w:p>
        </w:tc>
        <w:tc>
          <w:tcPr>
            <w:tcW w:w="1351" w:type="dxa"/>
            <w:tcBorders>
              <w:top w:val="single" w:sz="4" w:space="0" w:color="auto"/>
              <w:left w:val="single" w:sz="4" w:space="0" w:color="auto"/>
              <w:bottom w:val="single" w:sz="4" w:space="0" w:color="auto"/>
              <w:right w:val="single" w:sz="4" w:space="0" w:color="auto"/>
            </w:tcBorders>
            <w:vAlign w:val="center"/>
          </w:tcPr>
          <w:p w14:paraId="49750CA8" w14:textId="77777777" w:rsidR="002E0D44" w:rsidRPr="00EA0AA4" w:rsidRDefault="002E0D44" w:rsidP="0014503E">
            <w:pPr>
              <w:keepNext/>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Нагрузки</w:t>
            </w:r>
          </w:p>
        </w:tc>
      </w:tr>
      <w:tr w:rsidR="002E0D44" w:rsidRPr="00EA0AA4" w14:paraId="6386A9E9" w14:textId="77777777" w:rsidTr="0014503E">
        <w:tblPrEx>
          <w:tblCellMar>
            <w:left w:w="20" w:type="dxa"/>
            <w:right w:w="20" w:type="dxa"/>
          </w:tblCellMar>
        </w:tblPrEx>
        <w:trPr>
          <w:trHeight w:val="251"/>
          <w:jc w:val="center"/>
        </w:trPr>
        <w:tc>
          <w:tcPr>
            <w:tcW w:w="1590" w:type="dxa"/>
            <w:tcBorders>
              <w:top w:val="single" w:sz="4" w:space="0" w:color="auto"/>
              <w:left w:val="single" w:sz="4" w:space="0" w:color="auto"/>
              <w:bottom w:val="single" w:sz="4" w:space="0" w:color="auto"/>
              <w:right w:val="single" w:sz="4" w:space="0" w:color="auto"/>
            </w:tcBorders>
            <w:vAlign w:val="center"/>
          </w:tcPr>
          <w:p w14:paraId="271DBCC4" w14:textId="7D5921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 xml:space="preserve">X, </w:t>
            </w:r>
            <w:r w:rsidR="0014503E">
              <w:rPr>
                <w:rFonts w:ascii="Times New Roman" w:hAnsi="Times New Roman"/>
                <w:sz w:val="24"/>
                <w:szCs w:val="24"/>
              </w:rPr>
              <w:t>мм</w:t>
            </w:r>
          </w:p>
        </w:tc>
        <w:tc>
          <w:tcPr>
            <w:tcW w:w="1300" w:type="dxa"/>
            <w:tcBorders>
              <w:top w:val="single" w:sz="4" w:space="0" w:color="auto"/>
              <w:left w:val="single" w:sz="4" w:space="0" w:color="auto"/>
              <w:bottom w:val="single" w:sz="4" w:space="0" w:color="auto"/>
              <w:right w:val="single" w:sz="4" w:space="0" w:color="auto"/>
            </w:tcBorders>
            <w:vAlign w:val="center"/>
          </w:tcPr>
          <w:p w14:paraId="3ADF601A"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136.8</w:t>
            </w:r>
          </w:p>
        </w:tc>
        <w:tc>
          <w:tcPr>
            <w:tcW w:w="1181" w:type="dxa"/>
            <w:tcBorders>
              <w:top w:val="single" w:sz="4" w:space="0" w:color="auto"/>
              <w:left w:val="single" w:sz="4" w:space="0" w:color="auto"/>
              <w:bottom w:val="single" w:sz="4" w:space="0" w:color="auto"/>
              <w:right w:val="single" w:sz="4" w:space="0" w:color="auto"/>
            </w:tcBorders>
            <w:vAlign w:val="center"/>
          </w:tcPr>
          <w:p w14:paraId="2676A86D"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6</w:t>
            </w:r>
          </w:p>
        </w:tc>
        <w:tc>
          <w:tcPr>
            <w:tcW w:w="1351" w:type="dxa"/>
            <w:tcBorders>
              <w:top w:val="single" w:sz="4" w:space="0" w:color="auto"/>
              <w:left w:val="single" w:sz="4" w:space="0" w:color="auto"/>
              <w:bottom w:val="single" w:sz="4" w:space="0" w:color="auto"/>
              <w:right w:val="single" w:sz="4" w:space="0" w:color="auto"/>
            </w:tcBorders>
            <w:vAlign w:val="center"/>
          </w:tcPr>
          <w:p w14:paraId="3128356A"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6</w:t>
            </w:r>
          </w:p>
        </w:tc>
        <w:tc>
          <w:tcPr>
            <w:tcW w:w="1181" w:type="dxa"/>
            <w:tcBorders>
              <w:top w:val="single" w:sz="4" w:space="0" w:color="auto"/>
              <w:left w:val="single" w:sz="4" w:space="0" w:color="auto"/>
              <w:bottom w:val="single" w:sz="4" w:space="0" w:color="auto"/>
              <w:right w:val="single" w:sz="4" w:space="0" w:color="auto"/>
            </w:tcBorders>
            <w:vAlign w:val="center"/>
          </w:tcPr>
          <w:p w14:paraId="6E95F8D9"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Pr>
                <w:rFonts w:ascii="Times New Roman" w:hAnsi="Times New Roman"/>
                <w:sz w:val="24"/>
                <w:szCs w:val="24"/>
              </w:rPr>
              <w:t>-</w:t>
            </w:r>
            <w:r w:rsidRPr="00EA0AA4">
              <w:rPr>
                <w:rFonts w:ascii="Times New Roman" w:hAnsi="Times New Roman"/>
                <w:sz w:val="24"/>
                <w:szCs w:val="24"/>
              </w:rPr>
              <w:t>23.2</w:t>
            </w:r>
          </w:p>
        </w:tc>
        <w:tc>
          <w:tcPr>
            <w:tcW w:w="1182" w:type="dxa"/>
            <w:tcBorders>
              <w:top w:val="single" w:sz="4" w:space="0" w:color="auto"/>
              <w:left w:val="single" w:sz="4" w:space="0" w:color="auto"/>
              <w:bottom w:val="single" w:sz="4" w:space="0" w:color="auto"/>
              <w:right w:val="single" w:sz="4" w:space="0" w:color="auto"/>
            </w:tcBorders>
            <w:vAlign w:val="center"/>
          </w:tcPr>
          <w:p w14:paraId="0A7898C4"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14</w:t>
            </w:r>
          </w:p>
        </w:tc>
        <w:tc>
          <w:tcPr>
            <w:tcW w:w="1351" w:type="dxa"/>
            <w:tcBorders>
              <w:top w:val="single" w:sz="4" w:space="0" w:color="auto"/>
              <w:left w:val="single" w:sz="4" w:space="0" w:color="auto"/>
              <w:bottom w:val="single" w:sz="4" w:space="0" w:color="auto"/>
              <w:right w:val="single" w:sz="4" w:space="0" w:color="auto"/>
            </w:tcBorders>
            <w:vAlign w:val="center"/>
          </w:tcPr>
          <w:p w14:paraId="4F895B76"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4</w:t>
            </w:r>
          </w:p>
        </w:tc>
      </w:tr>
      <w:tr w:rsidR="002E0D44" w:rsidRPr="00EA0AA4" w14:paraId="5ECC0621" w14:textId="77777777" w:rsidTr="0014503E">
        <w:tblPrEx>
          <w:tblCellMar>
            <w:left w:w="20" w:type="dxa"/>
            <w:right w:w="20" w:type="dxa"/>
          </w:tblCellMar>
        </w:tblPrEx>
        <w:trPr>
          <w:trHeight w:val="268"/>
          <w:jc w:val="center"/>
        </w:trPr>
        <w:tc>
          <w:tcPr>
            <w:tcW w:w="1590" w:type="dxa"/>
            <w:tcBorders>
              <w:top w:val="single" w:sz="4" w:space="0" w:color="auto"/>
              <w:left w:val="single" w:sz="4" w:space="0" w:color="auto"/>
              <w:bottom w:val="single" w:sz="4" w:space="0" w:color="auto"/>
              <w:right w:val="single" w:sz="4" w:space="0" w:color="auto"/>
            </w:tcBorders>
            <w:vAlign w:val="center"/>
          </w:tcPr>
          <w:p w14:paraId="40314D00" w14:textId="17F6D603"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 xml:space="preserve">Y, </w:t>
            </w:r>
            <w:r w:rsidR="0014503E">
              <w:rPr>
                <w:rFonts w:ascii="Times New Roman" w:hAnsi="Times New Roman"/>
                <w:sz w:val="24"/>
                <w:szCs w:val="24"/>
              </w:rPr>
              <w:t>мм</w:t>
            </w:r>
          </w:p>
        </w:tc>
        <w:tc>
          <w:tcPr>
            <w:tcW w:w="1300" w:type="dxa"/>
            <w:tcBorders>
              <w:top w:val="single" w:sz="4" w:space="0" w:color="auto"/>
              <w:left w:val="single" w:sz="4" w:space="0" w:color="auto"/>
              <w:bottom w:val="single" w:sz="4" w:space="0" w:color="auto"/>
              <w:right w:val="single" w:sz="4" w:space="0" w:color="auto"/>
            </w:tcBorders>
            <w:vAlign w:val="center"/>
          </w:tcPr>
          <w:p w14:paraId="3E63CE6B"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0.3</w:t>
            </w:r>
          </w:p>
        </w:tc>
        <w:tc>
          <w:tcPr>
            <w:tcW w:w="1181" w:type="dxa"/>
            <w:tcBorders>
              <w:top w:val="single" w:sz="4" w:space="0" w:color="auto"/>
              <w:left w:val="single" w:sz="4" w:space="0" w:color="auto"/>
              <w:bottom w:val="single" w:sz="4" w:space="0" w:color="auto"/>
              <w:right w:val="single" w:sz="4" w:space="0" w:color="auto"/>
            </w:tcBorders>
            <w:vAlign w:val="center"/>
          </w:tcPr>
          <w:p w14:paraId="15F2BB69"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22</w:t>
            </w:r>
          </w:p>
        </w:tc>
        <w:tc>
          <w:tcPr>
            <w:tcW w:w="1351" w:type="dxa"/>
            <w:tcBorders>
              <w:top w:val="single" w:sz="4" w:space="0" w:color="auto"/>
              <w:left w:val="single" w:sz="4" w:space="0" w:color="auto"/>
              <w:bottom w:val="single" w:sz="4" w:space="0" w:color="auto"/>
              <w:right w:val="single" w:sz="4" w:space="0" w:color="auto"/>
            </w:tcBorders>
            <w:vAlign w:val="center"/>
          </w:tcPr>
          <w:p w14:paraId="1C0C6B23"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2</w:t>
            </w:r>
          </w:p>
        </w:tc>
        <w:tc>
          <w:tcPr>
            <w:tcW w:w="1181" w:type="dxa"/>
            <w:tcBorders>
              <w:top w:val="single" w:sz="4" w:space="0" w:color="auto"/>
              <w:left w:val="single" w:sz="4" w:space="0" w:color="auto"/>
              <w:bottom w:val="single" w:sz="4" w:space="0" w:color="auto"/>
              <w:right w:val="single" w:sz="4" w:space="0" w:color="auto"/>
            </w:tcBorders>
            <w:vAlign w:val="center"/>
          </w:tcPr>
          <w:p w14:paraId="2376D5D7"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Pr>
                <w:rFonts w:ascii="Times New Roman" w:hAnsi="Times New Roman"/>
                <w:sz w:val="24"/>
                <w:szCs w:val="24"/>
              </w:rPr>
              <w:t>-</w:t>
            </w:r>
            <w:r w:rsidRPr="00EA0AA4">
              <w:rPr>
                <w:rFonts w:ascii="Times New Roman" w:hAnsi="Times New Roman"/>
                <w:sz w:val="24"/>
                <w:szCs w:val="24"/>
              </w:rPr>
              <w:t>181.7</w:t>
            </w:r>
          </w:p>
        </w:tc>
        <w:tc>
          <w:tcPr>
            <w:tcW w:w="1182" w:type="dxa"/>
            <w:tcBorders>
              <w:top w:val="single" w:sz="4" w:space="0" w:color="auto"/>
              <w:left w:val="single" w:sz="4" w:space="0" w:color="auto"/>
              <w:bottom w:val="single" w:sz="4" w:space="0" w:color="auto"/>
              <w:right w:val="single" w:sz="4" w:space="0" w:color="auto"/>
            </w:tcBorders>
            <w:vAlign w:val="center"/>
          </w:tcPr>
          <w:p w14:paraId="20F64E75"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1</w:t>
            </w:r>
          </w:p>
        </w:tc>
        <w:tc>
          <w:tcPr>
            <w:tcW w:w="1351" w:type="dxa"/>
            <w:tcBorders>
              <w:top w:val="single" w:sz="4" w:space="0" w:color="auto"/>
              <w:left w:val="single" w:sz="4" w:space="0" w:color="auto"/>
              <w:bottom w:val="single" w:sz="4" w:space="0" w:color="auto"/>
              <w:right w:val="single" w:sz="4" w:space="0" w:color="auto"/>
            </w:tcBorders>
            <w:vAlign w:val="center"/>
          </w:tcPr>
          <w:p w14:paraId="242C9E92"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5</w:t>
            </w:r>
          </w:p>
        </w:tc>
      </w:tr>
      <w:tr w:rsidR="002E0D44" w:rsidRPr="00EA0AA4" w14:paraId="7BD5D41A" w14:textId="77777777" w:rsidTr="0014503E">
        <w:tblPrEx>
          <w:tblCellMar>
            <w:left w:w="20" w:type="dxa"/>
            <w:right w:w="20" w:type="dxa"/>
          </w:tblCellMar>
        </w:tblPrEx>
        <w:trPr>
          <w:trHeight w:val="251"/>
          <w:jc w:val="center"/>
        </w:trPr>
        <w:tc>
          <w:tcPr>
            <w:tcW w:w="1590" w:type="dxa"/>
            <w:tcBorders>
              <w:top w:val="single" w:sz="4" w:space="0" w:color="auto"/>
              <w:left w:val="single" w:sz="4" w:space="0" w:color="auto"/>
              <w:bottom w:val="single" w:sz="4" w:space="0" w:color="auto"/>
              <w:right w:val="single" w:sz="4" w:space="0" w:color="auto"/>
            </w:tcBorders>
            <w:vAlign w:val="center"/>
          </w:tcPr>
          <w:p w14:paraId="5413F794" w14:textId="1B0B6CD2"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 xml:space="preserve">Z, </w:t>
            </w:r>
            <w:r w:rsidR="0014503E">
              <w:rPr>
                <w:rFonts w:ascii="Times New Roman" w:hAnsi="Times New Roman"/>
                <w:sz w:val="24"/>
                <w:szCs w:val="24"/>
              </w:rPr>
              <w:t>мм</w:t>
            </w:r>
          </w:p>
        </w:tc>
        <w:tc>
          <w:tcPr>
            <w:tcW w:w="1300" w:type="dxa"/>
            <w:tcBorders>
              <w:top w:val="single" w:sz="4" w:space="0" w:color="auto"/>
              <w:left w:val="single" w:sz="4" w:space="0" w:color="auto"/>
              <w:bottom w:val="single" w:sz="4" w:space="0" w:color="auto"/>
              <w:right w:val="single" w:sz="4" w:space="0" w:color="auto"/>
            </w:tcBorders>
            <w:vAlign w:val="center"/>
          </w:tcPr>
          <w:p w14:paraId="1D0DCF92"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248.0</w:t>
            </w:r>
          </w:p>
        </w:tc>
        <w:tc>
          <w:tcPr>
            <w:tcW w:w="1181" w:type="dxa"/>
            <w:tcBorders>
              <w:top w:val="single" w:sz="4" w:space="0" w:color="auto"/>
              <w:left w:val="single" w:sz="4" w:space="0" w:color="auto"/>
              <w:bottom w:val="single" w:sz="4" w:space="0" w:color="auto"/>
              <w:right w:val="single" w:sz="4" w:space="0" w:color="auto"/>
            </w:tcBorders>
            <w:vAlign w:val="center"/>
          </w:tcPr>
          <w:p w14:paraId="35E0CF9C"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14</w:t>
            </w:r>
          </w:p>
        </w:tc>
        <w:tc>
          <w:tcPr>
            <w:tcW w:w="1351" w:type="dxa"/>
            <w:tcBorders>
              <w:top w:val="single" w:sz="4" w:space="0" w:color="auto"/>
              <w:left w:val="single" w:sz="4" w:space="0" w:color="auto"/>
              <w:bottom w:val="single" w:sz="4" w:space="0" w:color="auto"/>
              <w:right w:val="single" w:sz="4" w:space="0" w:color="auto"/>
            </w:tcBorders>
            <w:vAlign w:val="center"/>
          </w:tcPr>
          <w:p w14:paraId="0C8956A9"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6</w:t>
            </w:r>
          </w:p>
        </w:tc>
        <w:tc>
          <w:tcPr>
            <w:tcW w:w="1181" w:type="dxa"/>
            <w:tcBorders>
              <w:top w:val="single" w:sz="4" w:space="0" w:color="auto"/>
              <w:left w:val="single" w:sz="4" w:space="0" w:color="auto"/>
              <w:bottom w:val="single" w:sz="4" w:space="0" w:color="auto"/>
              <w:right w:val="single" w:sz="4" w:space="0" w:color="auto"/>
            </w:tcBorders>
            <w:vAlign w:val="center"/>
          </w:tcPr>
          <w:p w14:paraId="0BCE53B6"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Pr>
                <w:rFonts w:ascii="Times New Roman" w:hAnsi="Times New Roman"/>
                <w:sz w:val="24"/>
                <w:szCs w:val="24"/>
              </w:rPr>
              <w:t>-</w:t>
            </w:r>
            <w:r w:rsidRPr="00EA0AA4">
              <w:rPr>
                <w:rFonts w:ascii="Times New Roman" w:hAnsi="Times New Roman"/>
                <w:sz w:val="24"/>
                <w:szCs w:val="24"/>
              </w:rPr>
              <w:t>100.0</w:t>
            </w:r>
          </w:p>
        </w:tc>
        <w:tc>
          <w:tcPr>
            <w:tcW w:w="1182" w:type="dxa"/>
            <w:tcBorders>
              <w:top w:val="single" w:sz="4" w:space="0" w:color="auto"/>
              <w:left w:val="single" w:sz="4" w:space="0" w:color="auto"/>
              <w:bottom w:val="single" w:sz="4" w:space="0" w:color="auto"/>
              <w:right w:val="single" w:sz="4" w:space="0" w:color="auto"/>
            </w:tcBorders>
            <w:vAlign w:val="center"/>
          </w:tcPr>
          <w:p w14:paraId="056E1715"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13</w:t>
            </w:r>
          </w:p>
        </w:tc>
        <w:tc>
          <w:tcPr>
            <w:tcW w:w="1351" w:type="dxa"/>
            <w:tcBorders>
              <w:top w:val="single" w:sz="4" w:space="0" w:color="auto"/>
              <w:left w:val="single" w:sz="4" w:space="0" w:color="auto"/>
              <w:bottom w:val="single" w:sz="4" w:space="0" w:color="auto"/>
              <w:right w:val="single" w:sz="4" w:space="0" w:color="auto"/>
            </w:tcBorders>
            <w:vAlign w:val="center"/>
          </w:tcPr>
          <w:p w14:paraId="6B782950"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5</w:t>
            </w:r>
          </w:p>
        </w:tc>
      </w:tr>
      <w:tr w:rsidR="002E0D44" w:rsidRPr="00EA0AA4" w14:paraId="4406339B" w14:textId="77777777" w:rsidTr="0014503E">
        <w:tblPrEx>
          <w:tblCellMar>
            <w:left w:w="20" w:type="dxa"/>
            <w:right w:w="20" w:type="dxa"/>
          </w:tblCellMar>
        </w:tblPrEx>
        <w:trPr>
          <w:trHeight w:val="268"/>
          <w:jc w:val="center"/>
        </w:trPr>
        <w:tc>
          <w:tcPr>
            <w:tcW w:w="1590" w:type="dxa"/>
            <w:tcBorders>
              <w:top w:val="single" w:sz="4" w:space="0" w:color="auto"/>
              <w:left w:val="single" w:sz="4" w:space="0" w:color="auto"/>
              <w:bottom w:val="single" w:sz="4" w:space="0" w:color="auto"/>
              <w:right w:val="single" w:sz="4" w:space="0" w:color="auto"/>
            </w:tcBorders>
            <w:vAlign w:val="center"/>
          </w:tcPr>
          <w:p w14:paraId="5536D4F7" w14:textId="7913B328"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vertAlign w:val="subscript"/>
              </w:rPr>
            </w:pPr>
            <w:r w:rsidRPr="00EA0AA4">
              <w:rPr>
                <w:rFonts w:ascii="Times New Roman" w:hAnsi="Times New Roman"/>
                <w:sz w:val="24"/>
                <w:szCs w:val="24"/>
              </w:rPr>
              <w:t>U</w:t>
            </w:r>
            <w:r w:rsidRPr="00EA0AA4">
              <w:rPr>
                <w:rFonts w:ascii="Times New Roman" w:hAnsi="Times New Roman"/>
                <w:sz w:val="24"/>
                <w:szCs w:val="24"/>
                <w:vertAlign w:val="subscript"/>
              </w:rPr>
              <w:t>X</w:t>
            </w:r>
            <w:r w:rsidRPr="00EA0AA4">
              <w:rPr>
                <w:rFonts w:ascii="Times New Roman" w:hAnsi="Times New Roman"/>
                <w:sz w:val="24"/>
                <w:szCs w:val="24"/>
              </w:rPr>
              <w:t xml:space="preserve">, </w:t>
            </w:r>
            <w:r w:rsidR="0014503E">
              <w:rPr>
                <w:rFonts w:ascii="Times New Roman" w:hAnsi="Times New Roman"/>
                <w:sz w:val="24"/>
                <w:szCs w:val="24"/>
              </w:rPr>
              <w:t>град</w:t>
            </w:r>
          </w:p>
        </w:tc>
        <w:tc>
          <w:tcPr>
            <w:tcW w:w="1300" w:type="dxa"/>
            <w:tcBorders>
              <w:top w:val="single" w:sz="4" w:space="0" w:color="auto"/>
              <w:left w:val="single" w:sz="4" w:space="0" w:color="auto"/>
              <w:bottom w:val="single" w:sz="4" w:space="0" w:color="auto"/>
              <w:right w:val="single" w:sz="4" w:space="0" w:color="auto"/>
            </w:tcBorders>
            <w:vAlign w:val="center"/>
          </w:tcPr>
          <w:p w14:paraId="3394FABF"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0.684</w:t>
            </w:r>
          </w:p>
        </w:tc>
        <w:tc>
          <w:tcPr>
            <w:tcW w:w="1181" w:type="dxa"/>
            <w:tcBorders>
              <w:top w:val="single" w:sz="4" w:space="0" w:color="auto"/>
              <w:left w:val="single" w:sz="4" w:space="0" w:color="auto"/>
              <w:bottom w:val="single" w:sz="4" w:space="0" w:color="auto"/>
              <w:right w:val="single" w:sz="4" w:space="0" w:color="auto"/>
            </w:tcBorders>
            <w:vAlign w:val="center"/>
          </w:tcPr>
          <w:p w14:paraId="75644441"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14</w:t>
            </w:r>
          </w:p>
        </w:tc>
        <w:tc>
          <w:tcPr>
            <w:tcW w:w="1351" w:type="dxa"/>
            <w:tcBorders>
              <w:top w:val="single" w:sz="4" w:space="0" w:color="auto"/>
              <w:left w:val="single" w:sz="4" w:space="0" w:color="auto"/>
              <w:bottom w:val="single" w:sz="4" w:space="0" w:color="auto"/>
              <w:right w:val="single" w:sz="4" w:space="0" w:color="auto"/>
            </w:tcBorders>
            <w:vAlign w:val="center"/>
          </w:tcPr>
          <w:p w14:paraId="229B6DC6"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5</w:t>
            </w:r>
          </w:p>
        </w:tc>
        <w:tc>
          <w:tcPr>
            <w:tcW w:w="1181" w:type="dxa"/>
            <w:tcBorders>
              <w:top w:val="single" w:sz="4" w:space="0" w:color="auto"/>
              <w:left w:val="single" w:sz="4" w:space="0" w:color="auto"/>
              <w:bottom w:val="single" w:sz="4" w:space="0" w:color="auto"/>
              <w:right w:val="single" w:sz="4" w:space="0" w:color="auto"/>
            </w:tcBorders>
            <w:vAlign w:val="center"/>
          </w:tcPr>
          <w:p w14:paraId="3FCEF7A8"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Pr>
                <w:rFonts w:ascii="Times New Roman" w:hAnsi="Times New Roman"/>
                <w:sz w:val="24"/>
                <w:szCs w:val="24"/>
              </w:rPr>
              <w:t>-</w:t>
            </w:r>
            <w:r w:rsidRPr="00EA0AA4">
              <w:rPr>
                <w:rFonts w:ascii="Times New Roman" w:hAnsi="Times New Roman"/>
                <w:sz w:val="24"/>
                <w:szCs w:val="24"/>
              </w:rPr>
              <w:t>0.084</w:t>
            </w:r>
          </w:p>
        </w:tc>
        <w:tc>
          <w:tcPr>
            <w:tcW w:w="1182" w:type="dxa"/>
            <w:tcBorders>
              <w:top w:val="single" w:sz="4" w:space="0" w:color="auto"/>
              <w:left w:val="single" w:sz="4" w:space="0" w:color="auto"/>
              <w:bottom w:val="single" w:sz="4" w:space="0" w:color="auto"/>
              <w:right w:val="single" w:sz="4" w:space="0" w:color="auto"/>
            </w:tcBorders>
            <w:vAlign w:val="center"/>
          </w:tcPr>
          <w:p w14:paraId="01FFC0C0"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9</w:t>
            </w:r>
          </w:p>
        </w:tc>
        <w:tc>
          <w:tcPr>
            <w:tcW w:w="1351" w:type="dxa"/>
            <w:tcBorders>
              <w:top w:val="single" w:sz="4" w:space="0" w:color="auto"/>
              <w:left w:val="single" w:sz="4" w:space="0" w:color="auto"/>
              <w:bottom w:val="single" w:sz="4" w:space="0" w:color="auto"/>
              <w:right w:val="single" w:sz="4" w:space="0" w:color="auto"/>
            </w:tcBorders>
            <w:vAlign w:val="center"/>
          </w:tcPr>
          <w:p w14:paraId="4B923BA0"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5</w:t>
            </w:r>
          </w:p>
        </w:tc>
      </w:tr>
      <w:tr w:rsidR="002E0D44" w:rsidRPr="00EA0AA4" w14:paraId="340EF4CE" w14:textId="77777777" w:rsidTr="0014503E">
        <w:tblPrEx>
          <w:tblCellMar>
            <w:left w:w="20" w:type="dxa"/>
            <w:right w:w="20" w:type="dxa"/>
          </w:tblCellMar>
        </w:tblPrEx>
        <w:trPr>
          <w:trHeight w:val="251"/>
          <w:jc w:val="center"/>
        </w:trPr>
        <w:tc>
          <w:tcPr>
            <w:tcW w:w="1590" w:type="dxa"/>
            <w:tcBorders>
              <w:top w:val="single" w:sz="4" w:space="0" w:color="auto"/>
              <w:left w:val="single" w:sz="4" w:space="0" w:color="auto"/>
              <w:bottom w:val="single" w:sz="4" w:space="0" w:color="auto"/>
              <w:right w:val="single" w:sz="4" w:space="0" w:color="auto"/>
            </w:tcBorders>
            <w:vAlign w:val="center"/>
          </w:tcPr>
          <w:p w14:paraId="3CF6A0EB" w14:textId="00DD9A05"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U</w:t>
            </w:r>
            <w:r w:rsidRPr="00EA0AA4">
              <w:rPr>
                <w:rFonts w:ascii="Times New Roman" w:hAnsi="Times New Roman"/>
                <w:sz w:val="24"/>
                <w:szCs w:val="24"/>
                <w:vertAlign w:val="subscript"/>
              </w:rPr>
              <w:t>Y</w:t>
            </w:r>
            <w:r w:rsidRPr="00EA0AA4">
              <w:rPr>
                <w:rFonts w:ascii="Times New Roman" w:hAnsi="Times New Roman"/>
                <w:sz w:val="24"/>
                <w:szCs w:val="24"/>
              </w:rPr>
              <w:t xml:space="preserve">, </w:t>
            </w:r>
            <w:r w:rsidR="0014503E">
              <w:rPr>
                <w:rFonts w:ascii="Times New Roman" w:hAnsi="Times New Roman"/>
                <w:sz w:val="24"/>
                <w:szCs w:val="24"/>
              </w:rPr>
              <w:t>град</w:t>
            </w:r>
          </w:p>
        </w:tc>
        <w:tc>
          <w:tcPr>
            <w:tcW w:w="1300" w:type="dxa"/>
            <w:tcBorders>
              <w:top w:val="single" w:sz="4" w:space="0" w:color="auto"/>
              <w:left w:val="single" w:sz="4" w:space="0" w:color="auto"/>
              <w:bottom w:val="single" w:sz="4" w:space="0" w:color="auto"/>
              <w:right w:val="single" w:sz="4" w:space="0" w:color="auto"/>
            </w:tcBorders>
            <w:vAlign w:val="center"/>
          </w:tcPr>
          <w:p w14:paraId="5C882884"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0.703</w:t>
            </w:r>
          </w:p>
        </w:tc>
        <w:tc>
          <w:tcPr>
            <w:tcW w:w="1181" w:type="dxa"/>
            <w:tcBorders>
              <w:top w:val="single" w:sz="4" w:space="0" w:color="auto"/>
              <w:left w:val="single" w:sz="4" w:space="0" w:color="auto"/>
              <w:bottom w:val="single" w:sz="4" w:space="0" w:color="auto"/>
              <w:right w:val="single" w:sz="4" w:space="0" w:color="auto"/>
            </w:tcBorders>
            <w:vAlign w:val="center"/>
          </w:tcPr>
          <w:p w14:paraId="6E87454A"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12</w:t>
            </w:r>
          </w:p>
        </w:tc>
        <w:tc>
          <w:tcPr>
            <w:tcW w:w="1351" w:type="dxa"/>
            <w:tcBorders>
              <w:top w:val="single" w:sz="4" w:space="0" w:color="auto"/>
              <w:left w:val="single" w:sz="4" w:space="0" w:color="auto"/>
              <w:bottom w:val="single" w:sz="4" w:space="0" w:color="auto"/>
              <w:right w:val="single" w:sz="4" w:space="0" w:color="auto"/>
            </w:tcBorders>
            <w:vAlign w:val="center"/>
          </w:tcPr>
          <w:p w14:paraId="567A12F4"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6</w:t>
            </w:r>
          </w:p>
        </w:tc>
        <w:tc>
          <w:tcPr>
            <w:tcW w:w="1181" w:type="dxa"/>
            <w:tcBorders>
              <w:top w:val="single" w:sz="4" w:space="0" w:color="auto"/>
              <w:left w:val="single" w:sz="4" w:space="0" w:color="auto"/>
              <w:bottom w:val="single" w:sz="4" w:space="0" w:color="auto"/>
              <w:right w:val="single" w:sz="4" w:space="0" w:color="auto"/>
            </w:tcBorders>
            <w:vAlign w:val="center"/>
          </w:tcPr>
          <w:p w14:paraId="24360A36"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Pr>
                <w:rFonts w:ascii="Times New Roman" w:hAnsi="Times New Roman"/>
                <w:sz w:val="24"/>
                <w:szCs w:val="24"/>
              </w:rPr>
              <w:t>-</w:t>
            </w:r>
            <w:r w:rsidRPr="00EA0AA4">
              <w:rPr>
                <w:rFonts w:ascii="Times New Roman" w:hAnsi="Times New Roman"/>
                <w:sz w:val="24"/>
                <w:szCs w:val="24"/>
              </w:rPr>
              <w:t>0.095</w:t>
            </w:r>
          </w:p>
        </w:tc>
        <w:tc>
          <w:tcPr>
            <w:tcW w:w="1182" w:type="dxa"/>
            <w:tcBorders>
              <w:top w:val="single" w:sz="4" w:space="0" w:color="auto"/>
              <w:left w:val="single" w:sz="4" w:space="0" w:color="auto"/>
              <w:bottom w:val="single" w:sz="4" w:space="0" w:color="auto"/>
              <w:right w:val="single" w:sz="4" w:space="0" w:color="auto"/>
            </w:tcBorders>
            <w:vAlign w:val="center"/>
          </w:tcPr>
          <w:p w14:paraId="48327EDA"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22</w:t>
            </w:r>
          </w:p>
        </w:tc>
        <w:tc>
          <w:tcPr>
            <w:tcW w:w="1351" w:type="dxa"/>
            <w:tcBorders>
              <w:top w:val="single" w:sz="4" w:space="0" w:color="auto"/>
              <w:left w:val="single" w:sz="4" w:space="0" w:color="auto"/>
              <w:bottom w:val="single" w:sz="4" w:space="0" w:color="auto"/>
              <w:right w:val="single" w:sz="4" w:space="0" w:color="auto"/>
            </w:tcBorders>
            <w:vAlign w:val="center"/>
          </w:tcPr>
          <w:p w14:paraId="543944BD"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4</w:t>
            </w:r>
          </w:p>
        </w:tc>
      </w:tr>
      <w:tr w:rsidR="002E0D44" w:rsidRPr="00EA0AA4" w14:paraId="6CA5C2AA" w14:textId="77777777" w:rsidTr="0014503E">
        <w:tblPrEx>
          <w:tblCellMar>
            <w:left w:w="20" w:type="dxa"/>
            <w:right w:w="20" w:type="dxa"/>
          </w:tblCellMar>
        </w:tblPrEx>
        <w:trPr>
          <w:trHeight w:val="251"/>
          <w:jc w:val="center"/>
        </w:trPr>
        <w:tc>
          <w:tcPr>
            <w:tcW w:w="1590" w:type="dxa"/>
            <w:tcBorders>
              <w:top w:val="single" w:sz="4" w:space="0" w:color="auto"/>
              <w:left w:val="single" w:sz="4" w:space="0" w:color="auto"/>
              <w:bottom w:val="single" w:sz="4" w:space="0" w:color="auto"/>
              <w:right w:val="single" w:sz="4" w:space="0" w:color="auto"/>
            </w:tcBorders>
            <w:vAlign w:val="center"/>
          </w:tcPr>
          <w:p w14:paraId="3CD25D20" w14:textId="1BB16BF3"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U</w:t>
            </w:r>
            <w:r w:rsidRPr="00EA0AA4">
              <w:rPr>
                <w:rFonts w:ascii="Times New Roman" w:hAnsi="Times New Roman"/>
                <w:sz w:val="24"/>
                <w:szCs w:val="24"/>
                <w:vertAlign w:val="subscript"/>
              </w:rPr>
              <w:t>Z</w:t>
            </w:r>
            <w:r w:rsidRPr="00EA0AA4">
              <w:rPr>
                <w:rFonts w:ascii="Times New Roman" w:hAnsi="Times New Roman"/>
                <w:sz w:val="24"/>
                <w:szCs w:val="24"/>
              </w:rPr>
              <w:t xml:space="preserve">, </w:t>
            </w:r>
            <w:r w:rsidR="0014503E">
              <w:rPr>
                <w:rFonts w:ascii="Times New Roman" w:hAnsi="Times New Roman"/>
                <w:sz w:val="24"/>
                <w:szCs w:val="24"/>
              </w:rPr>
              <w:t>град</w:t>
            </w:r>
          </w:p>
        </w:tc>
        <w:tc>
          <w:tcPr>
            <w:tcW w:w="1300" w:type="dxa"/>
            <w:tcBorders>
              <w:top w:val="single" w:sz="4" w:space="0" w:color="auto"/>
              <w:left w:val="single" w:sz="4" w:space="0" w:color="auto"/>
              <w:bottom w:val="single" w:sz="4" w:space="0" w:color="auto"/>
              <w:right w:val="single" w:sz="4" w:space="0" w:color="auto"/>
            </w:tcBorders>
            <w:vAlign w:val="center"/>
          </w:tcPr>
          <w:p w14:paraId="6D4B69BE"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0.353</w:t>
            </w:r>
          </w:p>
        </w:tc>
        <w:tc>
          <w:tcPr>
            <w:tcW w:w="1181" w:type="dxa"/>
            <w:tcBorders>
              <w:top w:val="single" w:sz="4" w:space="0" w:color="auto"/>
              <w:left w:val="single" w:sz="4" w:space="0" w:color="auto"/>
              <w:bottom w:val="single" w:sz="4" w:space="0" w:color="auto"/>
              <w:right w:val="single" w:sz="4" w:space="0" w:color="auto"/>
            </w:tcBorders>
            <w:vAlign w:val="center"/>
          </w:tcPr>
          <w:p w14:paraId="0124850E"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12</w:t>
            </w:r>
          </w:p>
        </w:tc>
        <w:tc>
          <w:tcPr>
            <w:tcW w:w="1351" w:type="dxa"/>
            <w:tcBorders>
              <w:top w:val="single" w:sz="4" w:space="0" w:color="auto"/>
              <w:left w:val="single" w:sz="4" w:space="0" w:color="auto"/>
              <w:bottom w:val="single" w:sz="4" w:space="0" w:color="auto"/>
              <w:right w:val="single" w:sz="4" w:space="0" w:color="auto"/>
            </w:tcBorders>
            <w:vAlign w:val="center"/>
          </w:tcPr>
          <w:p w14:paraId="71111445"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5</w:t>
            </w:r>
          </w:p>
        </w:tc>
        <w:tc>
          <w:tcPr>
            <w:tcW w:w="1181" w:type="dxa"/>
            <w:tcBorders>
              <w:top w:val="single" w:sz="4" w:space="0" w:color="auto"/>
              <w:left w:val="single" w:sz="4" w:space="0" w:color="auto"/>
              <w:bottom w:val="single" w:sz="4" w:space="0" w:color="auto"/>
              <w:right w:val="single" w:sz="4" w:space="0" w:color="auto"/>
            </w:tcBorders>
            <w:vAlign w:val="center"/>
          </w:tcPr>
          <w:p w14:paraId="37437F06"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Pr>
                <w:rFonts w:ascii="Times New Roman" w:hAnsi="Times New Roman"/>
                <w:sz w:val="24"/>
                <w:szCs w:val="24"/>
              </w:rPr>
              <w:t>-</w:t>
            </w:r>
            <w:r w:rsidRPr="00EA0AA4">
              <w:rPr>
                <w:rFonts w:ascii="Times New Roman" w:hAnsi="Times New Roman"/>
                <w:sz w:val="24"/>
                <w:szCs w:val="24"/>
              </w:rPr>
              <w:t>0.119</w:t>
            </w:r>
          </w:p>
        </w:tc>
        <w:tc>
          <w:tcPr>
            <w:tcW w:w="1182" w:type="dxa"/>
            <w:tcBorders>
              <w:top w:val="single" w:sz="4" w:space="0" w:color="auto"/>
              <w:left w:val="single" w:sz="4" w:space="0" w:color="auto"/>
              <w:bottom w:val="single" w:sz="4" w:space="0" w:color="auto"/>
              <w:right w:val="single" w:sz="4" w:space="0" w:color="auto"/>
            </w:tcBorders>
            <w:vAlign w:val="center"/>
          </w:tcPr>
          <w:p w14:paraId="336CD409"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21</w:t>
            </w:r>
          </w:p>
        </w:tc>
        <w:tc>
          <w:tcPr>
            <w:tcW w:w="1351" w:type="dxa"/>
            <w:tcBorders>
              <w:top w:val="single" w:sz="4" w:space="0" w:color="auto"/>
              <w:left w:val="single" w:sz="4" w:space="0" w:color="auto"/>
              <w:bottom w:val="single" w:sz="4" w:space="0" w:color="auto"/>
              <w:right w:val="single" w:sz="4" w:space="0" w:color="auto"/>
            </w:tcBorders>
            <w:vAlign w:val="center"/>
          </w:tcPr>
          <w:p w14:paraId="710F225A"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5</w:t>
            </w:r>
          </w:p>
        </w:tc>
      </w:tr>
    </w:tbl>
    <w:p w14:paraId="3C756FFC" w14:textId="38292DEF" w:rsidR="00A937D2" w:rsidRPr="00EA0AA4" w:rsidRDefault="00A937D2" w:rsidP="00EB3D51">
      <w:pPr>
        <w:pStyle w:val="a3"/>
        <w:spacing w:before="0" w:beforeAutospacing="0" w:after="0" w:afterAutospacing="0"/>
        <w:rPr>
          <w:sz w:val="28"/>
          <w:szCs w:val="28"/>
        </w:rPr>
      </w:pPr>
    </w:p>
    <w:p w14:paraId="190B46EE" w14:textId="21A26FD5" w:rsidR="002E0D44" w:rsidRPr="00EA0AA4" w:rsidRDefault="002E0D44" w:rsidP="0014503E">
      <w:pPr>
        <w:pStyle w:val="a3"/>
        <w:spacing w:before="0" w:beforeAutospacing="0" w:after="0" w:afterAutospacing="0"/>
        <w:ind w:left="142"/>
        <w:rPr>
          <w:sz w:val="28"/>
          <w:szCs w:val="28"/>
        </w:rPr>
      </w:pPr>
      <w:r w:rsidRPr="00EA0AA4">
        <w:rPr>
          <w:sz w:val="28"/>
          <w:szCs w:val="28"/>
        </w:rPr>
        <w:lastRenderedPageBreak/>
        <w:t>Таблица 2.2</w:t>
      </w:r>
      <w:r w:rsidR="00562A79">
        <w:rPr>
          <w:sz w:val="28"/>
          <w:szCs w:val="28"/>
        </w:rPr>
        <w:t xml:space="preserve"> – </w:t>
      </w:r>
      <w:r w:rsidRPr="00EA0AA4">
        <w:rPr>
          <w:sz w:val="28"/>
          <w:szCs w:val="28"/>
        </w:rPr>
        <w:t xml:space="preserve">Предельные значения </w:t>
      </w:r>
      <w:r>
        <w:rPr>
          <w:sz w:val="28"/>
          <w:szCs w:val="28"/>
        </w:rPr>
        <w:t>перемещений</w:t>
      </w:r>
      <w:r w:rsidRPr="00EA0AA4">
        <w:rPr>
          <w:sz w:val="28"/>
          <w:szCs w:val="28"/>
        </w:rPr>
        <w:t xml:space="preserve"> для K125</w:t>
      </w:r>
    </w:p>
    <w:tbl>
      <w:tblPr>
        <w:tblW w:w="0" w:type="auto"/>
        <w:jc w:val="center"/>
        <w:tblCellMar>
          <w:left w:w="0" w:type="dxa"/>
          <w:right w:w="0" w:type="dxa"/>
        </w:tblCellMar>
        <w:tblLook w:val="0000" w:firstRow="0" w:lastRow="0" w:firstColumn="0" w:lastColumn="0" w:noHBand="0" w:noVBand="0"/>
      </w:tblPr>
      <w:tblGrid>
        <w:gridCol w:w="1770"/>
        <w:gridCol w:w="1240"/>
        <w:gridCol w:w="1126"/>
        <w:gridCol w:w="1289"/>
        <w:gridCol w:w="1126"/>
        <w:gridCol w:w="1128"/>
        <w:gridCol w:w="1393"/>
      </w:tblGrid>
      <w:tr w:rsidR="00C232ED" w:rsidRPr="00EA0AA4" w14:paraId="73425547" w14:textId="77777777" w:rsidTr="0014503E">
        <w:trPr>
          <w:trHeight w:val="231"/>
          <w:tblHeader/>
          <w:jc w:val="center"/>
        </w:trPr>
        <w:tc>
          <w:tcPr>
            <w:tcW w:w="1770" w:type="dxa"/>
            <w:vMerge w:val="restart"/>
            <w:tcBorders>
              <w:top w:val="single" w:sz="4" w:space="0" w:color="auto"/>
              <w:left w:val="single" w:sz="4" w:space="0" w:color="auto"/>
              <w:right w:val="single" w:sz="4" w:space="0" w:color="auto"/>
            </w:tcBorders>
            <w:vAlign w:val="center"/>
          </w:tcPr>
          <w:p w14:paraId="60ACD11B" w14:textId="41B55B76" w:rsidR="00C232ED" w:rsidRPr="00EA0AA4" w:rsidRDefault="005D789C" w:rsidP="005D789C">
            <w:pPr>
              <w:keepNext/>
              <w:autoSpaceDE w:val="0"/>
              <w:autoSpaceDN w:val="0"/>
              <w:adjustRightInd w:val="0"/>
              <w:spacing w:after="0" w:line="240" w:lineRule="auto"/>
              <w:ind w:left="-142"/>
              <w:jc w:val="center"/>
              <w:rPr>
                <w:rFonts w:ascii="Times New Roman" w:hAnsi="Times New Roman"/>
                <w:sz w:val="24"/>
                <w:szCs w:val="24"/>
              </w:rPr>
            </w:pPr>
            <w:r>
              <w:rPr>
                <w:rFonts w:ascii="Times New Roman" w:hAnsi="Times New Roman"/>
                <w:sz w:val="24"/>
                <w:szCs w:val="24"/>
              </w:rPr>
              <w:t>Перемещения</w:t>
            </w:r>
          </w:p>
        </w:tc>
        <w:tc>
          <w:tcPr>
            <w:tcW w:w="3655" w:type="dxa"/>
            <w:gridSpan w:val="3"/>
            <w:tcBorders>
              <w:top w:val="single" w:sz="4" w:space="0" w:color="auto"/>
              <w:left w:val="single" w:sz="4" w:space="0" w:color="auto"/>
              <w:bottom w:val="single" w:sz="4" w:space="0" w:color="auto"/>
              <w:right w:val="single" w:sz="4" w:space="0" w:color="auto"/>
            </w:tcBorders>
            <w:vAlign w:val="center"/>
          </w:tcPr>
          <w:p w14:paraId="60DEDEEF" w14:textId="1000F1E0" w:rsidR="00C232ED" w:rsidRPr="00EA0AA4" w:rsidRDefault="00F473E7" w:rsidP="00C232ED">
            <w:pPr>
              <w:keepNext/>
              <w:autoSpaceDE w:val="0"/>
              <w:autoSpaceDN w:val="0"/>
              <w:adjustRightInd w:val="0"/>
              <w:spacing w:after="0" w:line="240" w:lineRule="auto"/>
              <w:ind w:left="142"/>
              <w:jc w:val="center"/>
              <w:rPr>
                <w:rFonts w:ascii="Times New Roman" w:hAnsi="Times New Roman"/>
                <w:sz w:val="24"/>
                <w:szCs w:val="24"/>
              </w:rPr>
            </w:pPr>
            <w:r>
              <w:rPr>
                <w:rFonts w:ascii="Times New Roman" w:hAnsi="Times New Roman"/>
                <w:sz w:val="24"/>
                <w:szCs w:val="24"/>
              </w:rPr>
              <w:t>Макси</w:t>
            </w:r>
            <w:r>
              <w:rPr>
                <w:rFonts w:ascii="Times New Roman" w:hAnsi="Times New Roman"/>
                <w:sz w:val="24"/>
                <w:szCs w:val="24"/>
                <w:lang w:val="kk-KZ"/>
              </w:rPr>
              <w:t>мальные значения</w:t>
            </w:r>
          </w:p>
        </w:tc>
        <w:tc>
          <w:tcPr>
            <w:tcW w:w="3647" w:type="dxa"/>
            <w:gridSpan w:val="3"/>
            <w:tcBorders>
              <w:top w:val="single" w:sz="4" w:space="0" w:color="auto"/>
              <w:left w:val="single" w:sz="4" w:space="0" w:color="auto"/>
              <w:bottom w:val="single" w:sz="4" w:space="0" w:color="auto"/>
              <w:right w:val="single" w:sz="4" w:space="0" w:color="auto"/>
            </w:tcBorders>
            <w:vAlign w:val="center"/>
          </w:tcPr>
          <w:p w14:paraId="611B66C4" w14:textId="6A1669ED" w:rsidR="00C232ED" w:rsidRPr="00EA0AA4" w:rsidRDefault="00F473E7" w:rsidP="00C232ED">
            <w:pPr>
              <w:keepNext/>
              <w:autoSpaceDE w:val="0"/>
              <w:autoSpaceDN w:val="0"/>
              <w:adjustRightInd w:val="0"/>
              <w:spacing w:after="0" w:line="240" w:lineRule="auto"/>
              <w:ind w:left="142"/>
              <w:jc w:val="center"/>
              <w:rPr>
                <w:rFonts w:ascii="Times New Roman" w:hAnsi="Times New Roman"/>
                <w:sz w:val="24"/>
                <w:szCs w:val="24"/>
              </w:rPr>
            </w:pPr>
            <w:r>
              <w:rPr>
                <w:rFonts w:ascii="Times New Roman" w:hAnsi="Times New Roman"/>
                <w:sz w:val="24"/>
                <w:szCs w:val="24"/>
              </w:rPr>
              <w:t>Мини</w:t>
            </w:r>
            <w:r>
              <w:rPr>
                <w:rFonts w:ascii="Times New Roman" w:hAnsi="Times New Roman"/>
                <w:sz w:val="24"/>
                <w:szCs w:val="24"/>
                <w:lang w:val="kk-KZ"/>
              </w:rPr>
              <w:t>мальные значения</w:t>
            </w:r>
          </w:p>
        </w:tc>
      </w:tr>
      <w:tr w:rsidR="002E0D44" w:rsidRPr="00EA0AA4" w14:paraId="737047ED" w14:textId="77777777" w:rsidTr="0014503E">
        <w:trPr>
          <w:trHeight w:val="488"/>
          <w:tblHeader/>
          <w:jc w:val="center"/>
        </w:trPr>
        <w:tc>
          <w:tcPr>
            <w:tcW w:w="1770" w:type="dxa"/>
            <w:vMerge/>
            <w:tcBorders>
              <w:left w:val="single" w:sz="4" w:space="0" w:color="auto"/>
              <w:bottom w:val="single" w:sz="4" w:space="0" w:color="auto"/>
              <w:right w:val="single" w:sz="4" w:space="0" w:color="auto"/>
            </w:tcBorders>
            <w:vAlign w:val="center"/>
          </w:tcPr>
          <w:p w14:paraId="52CE6A18" w14:textId="77777777" w:rsidR="002E0D44" w:rsidRPr="00EA0AA4" w:rsidRDefault="002E0D44" w:rsidP="0014503E">
            <w:pPr>
              <w:keepNext/>
              <w:autoSpaceDE w:val="0"/>
              <w:autoSpaceDN w:val="0"/>
              <w:adjustRightInd w:val="0"/>
              <w:spacing w:after="0" w:line="240" w:lineRule="auto"/>
              <w:ind w:left="142"/>
              <w:jc w:val="center"/>
              <w:rPr>
                <w:rFonts w:ascii="Times New Roman" w:hAnsi="Times New Roman"/>
                <w:sz w:val="24"/>
                <w:szCs w:val="24"/>
              </w:rPr>
            </w:pPr>
          </w:p>
        </w:tc>
        <w:tc>
          <w:tcPr>
            <w:tcW w:w="1240" w:type="dxa"/>
            <w:tcBorders>
              <w:top w:val="single" w:sz="4" w:space="0" w:color="auto"/>
              <w:left w:val="single" w:sz="4" w:space="0" w:color="auto"/>
              <w:bottom w:val="single" w:sz="4" w:space="0" w:color="auto"/>
              <w:right w:val="single" w:sz="4" w:space="0" w:color="auto"/>
            </w:tcBorders>
            <w:vAlign w:val="center"/>
          </w:tcPr>
          <w:p w14:paraId="53C90ABC" w14:textId="77777777" w:rsidR="002E0D44" w:rsidRPr="00EA0AA4" w:rsidRDefault="002E0D44" w:rsidP="0014503E">
            <w:pPr>
              <w:keepNext/>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Значение</w:t>
            </w:r>
          </w:p>
        </w:tc>
        <w:tc>
          <w:tcPr>
            <w:tcW w:w="1126" w:type="dxa"/>
            <w:tcBorders>
              <w:top w:val="single" w:sz="4" w:space="0" w:color="auto"/>
              <w:left w:val="single" w:sz="4" w:space="0" w:color="auto"/>
              <w:bottom w:val="single" w:sz="4" w:space="0" w:color="auto"/>
              <w:right w:val="single" w:sz="4" w:space="0" w:color="auto"/>
            </w:tcBorders>
            <w:vAlign w:val="center"/>
          </w:tcPr>
          <w:p w14:paraId="62ADBD57" w14:textId="77777777" w:rsidR="002E0D44" w:rsidRPr="00EA0AA4" w:rsidRDefault="002E0D44" w:rsidP="0014503E">
            <w:pPr>
              <w:keepNext/>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Узлы</w:t>
            </w:r>
          </w:p>
        </w:tc>
        <w:tc>
          <w:tcPr>
            <w:tcW w:w="1289" w:type="dxa"/>
            <w:tcBorders>
              <w:top w:val="single" w:sz="4" w:space="0" w:color="auto"/>
              <w:left w:val="single" w:sz="4" w:space="0" w:color="auto"/>
              <w:bottom w:val="single" w:sz="4" w:space="0" w:color="auto"/>
              <w:right w:val="single" w:sz="4" w:space="0" w:color="auto"/>
            </w:tcBorders>
            <w:vAlign w:val="center"/>
          </w:tcPr>
          <w:p w14:paraId="3E4593CA" w14:textId="77777777" w:rsidR="002E0D44" w:rsidRPr="00EA0AA4" w:rsidRDefault="002E0D44" w:rsidP="0014503E">
            <w:pPr>
              <w:keepNext/>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 xml:space="preserve">Нагрузки </w:t>
            </w:r>
          </w:p>
        </w:tc>
        <w:tc>
          <w:tcPr>
            <w:tcW w:w="1126" w:type="dxa"/>
            <w:tcBorders>
              <w:top w:val="single" w:sz="4" w:space="0" w:color="auto"/>
              <w:left w:val="single" w:sz="4" w:space="0" w:color="auto"/>
              <w:bottom w:val="single" w:sz="4" w:space="0" w:color="auto"/>
              <w:right w:val="single" w:sz="4" w:space="0" w:color="auto"/>
            </w:tcBorders>
            <w:vAlign w:val="center"/>
          </w:tcPr>
          <w:p w14:paraId="0E43766A" w14:textId="77777777" w:rsidR="002E0D44" w:rsidRPr="00EA0AA4" w:rsidRDefault="002E0D44" w:rsidP="0014503E">
            <w:pPr>
              <w:keepNext/>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Значение</w:t>
            </w:r>
          </w:p>
        </w:tc>
        <w:tc>
          <w:tcPr>
            <w:tcW w:w="1128" w:type="dxa"/>
            <w:tcBorders>
              <w:top w:val="single" w:sz="4" w:space="0" w:color="auto"/>
              <w:left w:val="single" w:sz="4" w:space="0" w:color="auto"/>
              <w:bottom w:val="single" w:sz="4" w:space="0" w:color="auto"/>
              <w:right w:val="single" w:sz="4" w:space="0" w:color="auto"/>
            </w:tcBorders>
            <w:vAlign w:val="center"/>
          </w:tcPr>
          <w:p w14:paraId="4D2285AB" w14:textId="77777777" w:rsidR="002E0D44" w:rsidRPr="00EA0AA4" w:rsidRDefault="002E0D44" w:rsidP="0014503E">
            <w:pPr>
              <w:keepNext/>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Узлы</w:t>
            </w:r>
          </w:p>
        </w:tc>
        <w:tc>
          <w:tcPr>
            <w:tcW w:w="1393" w:type="dxa"/>
            <w:tcBorders>
              <w:top w:val="single" w:sz="4" w:space="0" w:color="auto"/>
              <w:left w:val="single" w:sz="4" w:space="0" w:color="auto"/>
              <w:bottom w:val="single" w:sz="4" w:space="0" w:color="auto"/>
              <w:right w:val="single" w:sz="4" w:space="0" w:color="auto"/>
            </w:tcBorders>
            <w:vAlign w:val="center"/>
          </w:tcPr>
          <w:p w14:paraId="406EBDB3" w14:textId="77777777" w:rsidR="002E0D44" w:rsidRPr="00EA0AA4" w:rsidRDefault="002E0D44" w:rsidP="0014503E">
            <w:pPr>
              <w:keepNext/>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Нагрузки</w:t>
            </w:r>
          </w:p>
        </w:tc>
      </w:tr>
      <w:tr w:rsidR="002E0D44" w:rsidRPr="00EA0AA4" w14:paraId="58D31EA5" w14:textId="77777777" w:rsidTr="0014503E">
        <w:tblPrEx>
          <w:tblCellMar>
            <w:left w:w="20" w:type="dxa"/>
            <w:right w:w="20" w:type="dxa"/>
          </w:tblCellMar>
        </w:tblPrEx>
        <w:trPr>
          <w:trHeight w:val="231"/>
          <w:jc w:val="center"/>
        </w:trPr>
        <w:tc>
          <w:tcPr>
            <w:tcW w:w="1770" w:type="dxa"/>
            <w:tcBorders>
              <w:top w:val="single" w:sz="4" w:space="0" w:color="auto"/>
              <w:left w:val="single" w:sz="4" w:space="0" w:color="auto"/>
              <w:bottom w:val="single" w:sz="4" w:space="0" w:color="auto"/>
              <w:right w:val="single" w:sz="4" w:space="0" w:color="auto"/>
            </w:tcBorders>
            <w:vAlign w:val="center"/>
          </w:tcPr>
          <w:p w14:paraId="35844F60" w14:textId="4BB828EC"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 xml:space="preserve">X, </w:t>
            </w:r>
            <w:r w:rsidR="0014503E">
              <w:rPr>
                <w:rFonts w:ascii="Times New Roman" w:hAnsi="Times New Roman"/>
                <w:sz w:val="24"/>
                <w:szCs w:val="24"/>
              </w:rPr>
              <w:t>мм</w:t>
            </w:r>
          </w:p>
        </w:tc>
        <w:tc>
          <w:tcPr>
            <w:tcW w:w="1240" w:type="dxa"/>
            <w:tcBorders>
              <w:top w:val="single" w:sz="4" w:space="0" w:color="auto"/>
              <w:left w:val="single" w:sz="4" w:space="0" w:color="auto"/>
              <w:bottom w:val="single" w:sz="4" w:space="0" w:color="auto"/>
              <w:right w:val="single" w:sz="4" w:space="0" w:color="auto"/>
            </w:tcBorders>
          </w:tcPr>
          <w:p w14:paraId="2FE5EE84"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98.0</w:t>
            </w:r>
          </w:p>
        </w:tc>
        <w:tc>
          <w:tcPr>
            <w:tcW w:w="1126" w:type="dxa"/>
            <w:tcBorders>
              <w:top w:val="single" w:sz="4" w:space="0" w:color="auto"/>
              <w:left w:val="single" w:sz="4" w:space="0" w:color="auto"/>
              <w:bottom w:val="single" w:sz="4" w:space="0" w:color="auto"/>
              <w:right w:val="single" w:sz="4" w:space="0" w:color="auto"/>
            </w:tcBorders>
          </w:tcPr>
          <w:p w14:paraId="22FC1339"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61</w:t>
            </w:r>
          </w:p>
        </w:tc>
        <w:tc>
          <w:tcPr>
            <w:tcW w:w="1289" w:type="dxa"/>
            <w:tcBorders>
              <w:top w:val="single" w:sz="4" w:space="0" w:color="auto"/>
              <w:left w:val="single" w:sz="4" w:space="0" w:color="auto"/>
              <w:bottom w:val="single" w:sz="4" w:space="0" w:color="auto"/>
              <w:right w:val="single" w:sz="4" w:space="0" w:color="auto"/>
            </w:tcBorders>
          </w:tcPr>
          <w:p w14:paraId="3B7A404F"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5</w:t>
            </w:r>
          </w:p>
        </w:tc>
        <w:tc>
          <w:tcPr>
            <w:tcW w:w="1126" w:type="dxa"/>
            <w:tcBorders>
              <w:top w:val="single" w:sz="4" w:space="0" w:color="auto"/>
              <w:left w:val="single" w:sz="4" w:space="0" w:color="auto"/>
              <w:bottom w:val="single" w:sz="4" w:space="0" w:color="auto"/>
              <w:right w:val="single" w:sz="4" w:space="0" w:color="auto"/>
            </w:tcBorders>
          </w:tcPr>
          <w:p w14:paraId="5C01DEEE"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Pr>
                <w:rFonts w:ascii="Times New Roman" w:hAnsi="Times New Roman"/>
                <w:sz w:val="24"/>
                <w:szCs w:val="24"/>
              </w:rPr>
              <w:t>-</w:t>
            </w:r>
            <w:r w:rsidRPr="00EA0AA4">
              <w:rPr>
                <w:rFonts w:ascii="Times New Roman" w:hAnsi="Times New Roman"/>
                <w:sz w:val="24"/>
                <w:szCs w:val="24"/>
              </w:rPr>
              <w:t>28.5</w:t>
            </w:r>
          </w:p>
        </w:tc>
        <w:tc>
          <w:tcPr>
            <w:tcW w:w="1128" w:type="dxa"/>
            <w:tcBorders>
              <w:top w:val="single" w:sz="4" w:space="0" w:color="auto"/>
              <w:left w:val="single" w:sz="4" w:space="0" w:color="auto"/>
              <w:bottom w:val="single" w:sz="4" w:space="0" w:color="auto"/>
              <w:right w:val="single" w:sz="4" w:space="0" w:color="auto"/>
            </w:tcBorders>
          </w:tcPr>
          <w:p w14:paraId="4ED22E32"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62</w:t>
            </w:r>
          </w:p>
        </w:tc>
        <w:tc>
          <w:tcPr>
            <w:tcW w:w="1393" w:type="dxa"/>
            <w:tcBorders>
              <w:top w:val="single" w:sz="4" w:space="0" w:color="auto"/>
              <w:left w:val="single" w:sz="4" w:space="0" w:color="auto"/>
              <w:bottom w:val="single" w:sz="4" w:space="0" w:color="auto"/>
              <w:right w:val="single" w:sz="4" w:space="0" w:color="auto"/>
            </w:tcBorders>
          </w:tcPr>
          <w:p w14:paraId="704316EB"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1</w:t>
            </w:r>
          </w:p>
        </w:tc>
      </w:tr>
      <w:tr w:rsidR="002E0D44" w:rsidRPr="00EA0AA4" w14:paraId="077CC66D" w14:textId="77777777" w:rsidTr="0014503E">
        <w:tblPrEx>
          <w:tblCellMar>
            <w:left w:w="20" w:type="dxa"/>
            <w:right w:w="20" w:type="dxa"/>
          </w:tblCellMar>
        </w:tblPrEx>
        <w:trPr>
          <w:trHeight w:val="231"/>
          <w:jc w:val="center"/>
        </w:trPr>
        <w:tc>
          <w:tcPr>
            <w:tcW w:w="1770" w:type="dxa"/>
            <w:tcBorders>
              <w:top w:val="single" w:sz="4" w:space="0" w:color="auto"/>
              <w:left w:val="single" w:sz="4" w:space="0" w:color="auto"/>
              <w:bottom w:val="single" w:sz="4" w:space="0" w:color="auto"/>
              <w:right w:val="single" w:sz="4" w:space="0" w:color="auto"/>
            </w:tcBorders>
            <w:vAlign w:val="center"/>
          </w:tcPr>
          <w:p w14:paraId="364B81B9" w14:textId="6301D251"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 xml:space="preserve">Y, </w:t>
            </w:r>
            <w:r w:rsidR="0014503E">
              <w:rPr>
                <w:rFonts w:ascii="Times New Roman" w:hAnsi="Times New Roman"/>
                <w:sz w:val="24"/>
                <w:szCs w:val="24"/>
              </w:rPr>
              <w:t>мм</w:t>
            </w:r>
          </w:p>
        </w:tc>
        <w:tc>
          <w:tcPr>
            <w:tcW w:w="1240" w:type="dxa"/>
            <w:tcBorders>
              <w:top w:val="single" w:sz="4" w:space="0" w:color="auto"/>
              <w:left w:val="single" w:sz="4" w:space="0" w:color="auto"/>
              <w:bottom w:val="single" w:sz="4" w:space="0" w:color="auto"/>
              <w:right w:val="single" w:sz="4" w:space="0" w:color="auto"/>
            </w:tcBorders>
          </w:tcPr>
          <w:p w14:paraId="09BC71A0"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1.6</w:t>
            </w:r>
          </w:p>
        </w:tc>
        <w:tc>
          <w:tcPr>
            <w:tcW w:w="1126" w:type="dxa"/>
            <w:tcBorders>
              <w:top w:val="single" w:sz="4" w:space="0" w:color="auto"/>
              <w:left w:val="single" w:sz="4" w:space="0" w:color="auto"/>
              <w:bottom w:val="single" w:sz="4" w:space="0" w:color="auto"/>
              <w:right w:val="single" w:sz="4" w:space="0" w:color="auto"/>
            </w:tcBorders>
          </w:tcPr>
          <w:p w14:paraId="1D5FAB51"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47</w:t>
            </w:r>
          </w:p>
        </w:tc>
        <w:tc>
          <w:tcPr>
            <w:tcW w:w="1289" w:type="dxa"/>
            <w:tcBorders>
              <w:top w:val="single" w:sz="4" w:space="0" w:color="auto"/>
              <w:left w:val="single" w:sz="4" w:space="0" w:color="auto"/>
              <w:bottom w:val="single" w:sz="4" w:space="0" w:color="auto"/>
              <w:right w:val="single" w:sz="4" w:space="0" w:color="auto"/>
            </w:tcBorders>
          </w:tcPr>
          <w:p w14:paraId="7A3C11FF"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2</w:t>
            </w:r>
          </w:p>
        </w:tc>
        <w:tc>
          <w:tcPr>
            <w:tcW w:w="1126" w:type="dxa"/>
            <w:tcBorders>
              <w:top w:val="single" w:sz="4" w:space="0" w:color="auto"/>
              <w:left w:val="single" w:sz="4" w:space="0" w:color="auto"/>
              <w:bottom w:val="single" w:sz="4" w:space="0" w:color="auto"/>
              <w:right w:val="single" w:sz="4" w:space="0" w:color="auto"/>
            </w:tcBorders>
          </w:tcPr>
          <w:p w14:paraId="6D8B6017"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Pr>
                <w:rFonts w:ascii="Times New Roman" w:hAnsi="Times New Roman"/>
                <w:sz w:val="24"/>
                <w:szCs w:val="24"/>
              </w:rPr>
              <w:t>-</w:t>
            </w:r>
            <w:r w:rsidRPr="00EA0AA4">
              <w:rPr>
                <w:rFonts w:ascii="Times New Roman" w:hAnsi="Times New Roman"/>
                <w:sz w:val="24"/>
                <w:szCs w:val="24"/>
              </w:rPr>
              <w:t>292.7</w:t>
            </w:r>
          </w:p>
        </w:tc>
        <w:tc>
          <w:tcPr>
            <w:tcW w:w="1128" w:type="dxa"/>
            <w:tcBorders>
              <w:top w:val="single" w:sz="4" w:space="0" w:color="auto"/>
              <w:left w:val="single" w:sz="4" w:space="0" w:color="auto"/>
              <w:bottom w:val="single" w:sz="4" w:space="0" w:color="auto"/>
              <w:right w:val="single" w:sz="4" w:space="0" w:color="auto"/>
            </w:tcBorders>
          </w:tcPr>
          <w:p w14:paraId="16F24752"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12</w:t>
            </w:r>
          </w:p>
        </w:tc>
        <w:tc>
          <w:tcPr>
            <w:tcW w:w="1393" w:type="dxa"/>
            <w:tcBorders>
              <w:top w:val="single" w:sz="4" w:space="0" w:color="auto"/>
              <w:left w:val="single" w:sz="4" w:space="0" w:color="auto"/>
              <w:bottom w:val="single" w:sz="4" w:space="0" w:color="auto"/>
              <w:right w:val="single" w:sz="4" w:space="0" w:color="auto"/>
            </w:tcBorders>
          </w:tcPr>
          <w:p w14:paraId="67A6DD18"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4</w:t>
            </w:r>
          </w:p>
        </w:tc>
      </w:tr>
      <w:tr w:rsidR="002E0D44" w:rsidRPr="00EA0AA4" w14:paraId="3AB3616A" w14:textId="77777777" w:rsidTr="0014503E">
        <w:tblPrEx>
          <w:tblCellMar>
            <w:left w:w="20" w:type="dxa"/>
            <w:right w:w="20" w:type="dxa"/>
          </w:tblCellMar>
        </w:tblPrEx>
        <w:trPr>
          <w:trHeight w:val="231"/>
          <w:jc w:val="center"/>
        </w:trPr>
        <w:tc>
          <w:tcPr>
            <w:tcW w:w="1770" w:type="dxa"/>
            <w:tcBorders>
              <w:top w:val="single" w:sz="4" w:space="0" w:color="auto"/>
              <w:left w:val="single" w:sz="4" w:space="0" w:color="auto"/>
              <w:bottom w:val="single" w:sz="4" w:space="0" w:color="auto"/>
              <w:right w:val="single" w:sz="4" w:space="0" w:color="auto"/>
            </w:tcBorders>
            <w:vAlign w:val="center"/>
          </w:tcPr>
          <w:p w14:paraId="58D4FBDE" w14:textId="6DE2AE56"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 xml:space="preserve">Z, </w:t>
            </w:r>
            <w:r w:rsidR="0014503E">
              <w:rPr>
                <w:rFonts w:ascii="Times New Roman" w:hAnsi="Times New Roman"/>
                <w:sz w:val="24"/>
                <w:szCs w:val="24"/>
              </w:rPr>
              <w:t>мм</w:t>
            </w:r>
          </w:p>
        </w:tc>
        <w:tc>
          <w:tcPr>
            <w:tcW w:w="1240" w:type="dxa"/>
            <w:tcBorders>
              <w:top w:val="single" w:sz="4" w:space="0" w:color="auto"/>
              <w:left w:val="single" w:sz="4" w:space="0" w:color="auto"/>
              <w:bottom w:val="single" w:sz="4" w:space="0" w:color="auto"/>
              <w:right w:val="single" w:sz="4" w:space="0" w:color="auto"/>
            </w:tcBorders>
          </w:tcPr>
          <w:p w14:paraId="7DCF5D4B"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109.8</w:t>
            </w:r>
          </w:p>
        </w:tc>
        <w:tc>
          <w:tcPr>
            <w:tcW w:w="1126" w:type="dxa"/>
            <w:tcBorders>
              <w:top w:val="single" w:sz="4" w:space="0" w:color="auto"/>
              <w:left w:val="single" w:sz="4" w:space="0" w:color="auto"/>
              <w:bottom w:val="single" w:sz="4" w:space="0" w:color="auto"/>
              <w:right w:val="single" w:sz="4" w:space="0" w:color="auto"/>
            </w:tcBorders>
          </w:tcPr>
          <w:p w14:paraId="173B0ACC"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62</w:t>
            </w:r>
          </w:p>
        </w:tc>
        <w:tc>
          <w:tcPr>
            <w:tcW w:w="1289" w:type="dxa"/>
            <w:tcBorders>
              <w:top w:val="single" w:sz="4" w:space="0" w:color="auto"/>
              <w:left w:val="single" w:sz="4" w:space="0" w:color="auto"/>
              <w:bottom w:val="single" w:sz="4" w:space="0" w:color="auto"/>
              <w:right w:val="single" w:sz="4" w:space="0" w:color="auto"/>
            </w:tcBorders>
          </w:tcPr>
          <w:p w14:paraId="4F19F406"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4</w:t>
            </w:r>
          </w:p>
        </w:tc>
        <w:tc>
          <w:tcPr>
            <w:tcW w:w="1126" w:type="dxa"/>
            <w:tcBorders>
              <w:top w:val="single" w:sz="4" w:space="0" w:color="auto"/>
              <w:left w:val="single" w:sz="4" w:space="0" w:color="auto"/>
              <w:bottom w:val="single" w:sz="4" w:space="0" w:color="auto"/>
              <w:right w:val="single" w:sz="4" w:space="0" w:color="auto"/>
            </w:tcBorders>
          </w:tcPr>
          <w:p w14:paraId="31B361B2"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Pr>
                <w:rFonts w:ascii="Times New Roman" w:hAnsi="Times New Roman"/>
                <w:sz w:val="24"/>
                <w:szCs w:val="24"/>
              </w:rPr>
              <w:t>-</w:t>
            </w:r>
            <w:r w:rsidRPr="00EA0AA4">
              <w:rPr>
                <w:rFonts w:ascii="Times New Roman" w:hAnsi="Times New Roman"/>
                <w:sz w:val="24"/>
                <w:szCs w:val="24"/>
              </w:rPr>
              <w:t>100.0</w:t>
            </w:r>
          </w:p>
        </w:tc>
        <w:tc>
          <w:tcPr>
            <w:tcW w:w="1128" w:type="dxa"/>
            <w:tcBorders>
              <w:top w:val="single" w:sz="4" w:space="0" w:color="auto"/>
              <w:left w:val="single" w:sz="4" w:space="0" w:color="auto"/>
              <w:bottom w:val="single" w:sz="4" w:space="0" w:color="auto"/>
              <w:right w:val="single" w:sz="4" w:space="0" w:color="auto"/>
            </w:tcBorders>
          </w:tcPr>
          <w:p w14:paraId="49B7C97F"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11</w:t>
            </w:r>
          </w:p>
        </w:tc>
        <w:tc>
          <w:tcPr>
            <w:tcW w:w="1393" w:type="dxa"/>
            <w:tcBorders>
              <w:top w:val="single" w:sz="4" w:space="0" w:color="auto"/>
              <w:left w:val="single" w:sz="4" w:space="0" w:color="auto"/>
              <w:bottom w:val="single" w:sz="4" w:space="0" w:color="auto"/>
              <w:right w:val="single" w:sz="4" w:space="0" w:color="auto"/>
            </w:tcBorders>
          </w:tcPr>
          <w:p w14:paraId="2AB9F331"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4</w:t>
            </w:r>
          </w:p>
        </w:tc>
      </w:tr>
      <w:tr w:rsidR="002E0D44" w:rsidRPr="00EA0AA4" w14:paraId="16AC368A" w14:textId="77777777" w:rsidTr="0014503E">
        <w:tblPrEx>
          <w:tblCellMar>
            <w:left w:w="20" w:type="dxa"/>
            <w:right w:w="20" w:type="dxa"/>
          </w:tblCellMar>
        </w:tblPrEx>
        <w:trPr>
          <w:trHeight w:val="231"/>
          <w:jc w:val="center"/>
        </w:trPr>
        <w:tc>
          <w:tcPr>
            <w:tcW w:w="1770" w:type="dxa"/>
            <w:tcBorders>
              <w:top w:val="single" w:sz="4" w:space="0" w:color="auto"/>
              <w:left w:val="single" w:sz="4" w:space="0" w:color="auto"/>
              <w:bottom w:val="single" w:sz="4" w:space="0" w:color="auto"/>
              <w:right w:val="single" w:sz="4" w:space="0" w:color="auto"/>
            </w:tcBorders>
            <w:vAlign w:val="center"/>
          </w:tcPr>
          <w:p w14:paraId="0EACE558" w14:textId="5733776B"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U</w:t>
            </w:r>
            <w:r w:rsidRPr="00EA0AA4">
              <w:rPr>
                <w:rFonts w:ascii="Times New Roman" w:hAnsi="Times New Roman"/>
                <w:sz w:val="24"/>
                <w:szCs w:val="24"/>
                <w:vertAlign w:val="subscript"/>
              </w:rPr>
              <w:t>X</w:t>
            </w:r>
            <w:r w:rsidRPr="00EA0AA4">
              <w:rPr>
                <w:rFonts w:ascii="Times New Roman" w:hAnsi="Times New Roman"/>
                <w:sz w:val="24"/>
                <w:szCs w:val="24"/>
              </w:rPr>
              <w:t xml:space="preserve">, </w:t>
            </w:r>
            <w:r w:rsidR="0014503E">
              <w:rPr>
                <w:rFonts w:ascii="Times New Roman" w:hAnsi="Times New Roman"/>
                <w:sz w:val="24"/>
                <w:szCs w:val="24"/>
              </w:rPr>
              <w:t>град</w:t>
            </w:r>
          </w:p>
        </w:tc>
        <w:tc>
          <w:tcPr>
            <w:tcW w:w="1240" w:type="dxa"/>
            <w:tcBorders>
              <w:top w:val="single" w:sz="4" w:space="0" w:color="auto"/>
              <w:left w:val="single" w:sz="4" w:space="0" w:color="auto"/>
              <w:bottom w:val="single" w:sz="4" w:space="0" w:color="auto"/>
              <w:right w:val="single" w:sz="4" w:space="0" w:color="auto"/>
            </w:tcBorders>
          </w:tcPr>
          <w:p w14:paraId="19E71F89"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2.808</w:t>
            </w:r>
          </w:p>
        </w:tc>
        <w:tc>
          <w:tcPr>
            <w:tcW w:w="1126" w:type="dxa"/>
            <w:tcBorders>
              <w:top w:val="single" w:sz="4" w:space="0" w:color="auto"/>
              <w:left w:val="single" w:sz="4" w:space="0" w:color="auto"/>
              <w:bottom w:val="single" w:sz="4" w:space="0" w:color="auto"/>
              <w:right w:val="single" w:sz="4" w:space="0" w:color="auto"/>
            </w:tcBorders>
          </w:tcPr>
          <w:p w14:paraId="52B197F2"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35</w:t>
            </w:r>
          </w:p>
        </w:tc>
        <w:tc>
          <w:tcPr>
            <w:tcW w:w="1289" w:type="dxa"/>
            <w:tcBorders>
              <w:top w:val="single" w:sz="4" w:space="0" w:color="auto"/>
              <w:left w:val="single" w:sz="4" w:space="0" w:color="auto"/>
              <w:bottom w:val="single" w:sz="4" w:space="0" w:color="auto"/>
              <w:right w:val="single" w:sz="4" w:space="0" w:color="auto"/>
            </w:tcBorders>
          </w:tcPr>
          <w:p w14:paraId="021EFC34"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4</w:t>
            </w:r>
          </w:p>
        </w:tc>
        <w:tc>
          <w:tcPr>
            <w:tcW w:w="1126" w:type="dxa"/>
            <w:tcBorders>
              <w:top w:val="single" w:sz="4" w:space="0" w:color="auto"/>
              <w:left w:val="single" w:sz="4" w:space="0" w:color="auto"/>
              <w:bottom w:val="single" w:sz="4" w:space="0" w:color="auto"/>
              <w:right w:val="single" w:sz="4" w:space="0" w:color="auto"/>
            </w:tcBorders>
          </w:tcPr>
          <w:p w14:paraId="79BE0FD5"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Pr>
                <w:rFonts w:ascii="Times New Roman" w:hAnsi="Times New Roman"/>
                <w:sz w:val="24"/>
                <w:szCs w:val="24"/>
              </w:rPr>
              <w:t>-</w:t>
            </w:r>
            <w:r w:rsidRPr="00EA0AA4">
              <w:rPr>
                <w:rFonts w:ascii="Times New Roman" w:hAnsi="Times New Roman"/>
                <w:sz w:val="24"/>
                <w:szCs w:val="24"/>
              </w:rPr>
              <w:t>0.443</w:t>
            </w:r>
          </w:p>
        </w:tc>
        <w:tc>
          <w:tcPr>
            <w:tcW w:w="1128" w:type="dxa"/>
            <w:tcBorders>
              <w:top w:val="single" w:sz="4" w:space="0" w:color="auto"/>
              <w:left w:val="single" w:sz="4" w:space="0" w:color="auto"/>
              <w:bottom w:val="single" w:sz="4" w:space="0" w:color="auto"/>
              <w:right w:val="single" w:sz="4" w:space="0" w:color="auto"/>
            </w:tcBorders>
          </w:tcPr>
          <w:p w14:paraId="0B726063"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47</w:t>
            </w:r>
          </w:p>
        </w:tc>
        <w:tc>
          <w:tcPr>
            <w:tcW w:w="1393" w:type="dxa"/>
            <w:tcBorders>
              <w:top w:val="single" w:sz="4" w:space="0" w:color="auto"/>
              <w:left w:val="single" w:sz="4" w:space="0" w:color="auto"/>
              <w:bottom w:val="single" w:sz="4" w:space="0" w:color="auto"/>
              <w:right w:val="single" w:sz="4" w:space="0" w:color="auto"/>
            </w:tcBorders>
          </w:tcPr>
          <w:p w14:paraId="3DE85FB3"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3</w:t>
            </w:r>
          </w:p>
        </w:tc>
      </w:tr>
      <w:tr w:rsidR="002E0D44" w:rsidRPr="00EA0AA4" w14:paraId="65787CF0" w14:textId="77777777" w:rsidTr="0014503E">
        <w:tblPrEx>
          <w:tblCellMar>
            <w:left w:w="20" w:type="dxa"/>
            <w:right w:w="20" w:type="dxa"/>
          </w:tblCellMar>
        </w:tblPrEx>
        <w:trPr>
          <w:trHeight w:val="231"/>
          <w:jc w:val="center"/>
        </w:trPr>
        <w:tc>
          <w:tcPr>
            <w:tcW w:w="1770" w:type="dxa"/>
            <w:tcBorders>
              <w:top w:val="single" w:sz="4" w:space="0" w:color="auto"/>
              <w:left w:val="single" w:sz="4" w:space="0" w:color="auto"/>
              <w:bottom w:val="single" w:sz="4" w:space="0" w:color="auto"/>
              <w:right w:val="single" w:sz="4" w:space="0" w:color="auto"/>
            </w:tcBorders>
            <w:vAlign w:val="center"/>
          </w:tcPr>
          <w:p w14:paraId="67B4FDCF" w14:textId="01AE7BA1"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U</w:t>
            </w:r>
            <w:r w:rsidRPr="00EA0AA4">
              <w:rPr>
                <w:rFonts w:ascii="Times New Roman" w:hAnsi="Times New Roman"/>
                <w:sz w:val="24"/>
                <w:szCs w:val="24"/>
                <w:vertAlign w:val="subscript"/>
              </w:rPr>
              <w:t>Y</w:t>
            </w:r>
            <w:r w:rsidRPr="00EA0AA4">
              <w:rPr>
                <w:rFonts w:ascii="Times New Roman" w:hAnsi="Times New Roman"/>
                <w:sz w:val="24"/>
                <w:szCs w:val="24"/>
              </w:rPr>
              <w:t xml:space="preserve">, </w:t>
            </w:r>
            <w:r w:rsidR="0014503E">
              <w:rPr>
                <w:rFonts w:ascii="Times New Roman" w:hAnsi="Times New Roman"/>
                <w:sz w:val="24"/>
                <w:szCs w:val="24"/>
              </w:rPr>
              <w:t>град</w:t>
            </w:r>
          </w:p>
        </w:tc>
        <w:tc>
          <w:tcPr>
            <w:tcW w:w="1240" w:type="dxa"/>
            <w:tcBorders>
              <w:top w:val="single" w:sz="4" w:space="0" w:color="auto"/>
              <w:left w:val="single" w:sz="4" w:space="0" w:color="auto"/>
              <w:bottom w:val="single" w:sz="4" w:space="0" w:color="auto"/>
              <w:right w:val="single" w:sz="4" w:space="0" w:color="auto"/>
            </w:tcBorders>
          </w:tcPr>
          <w:p w14:paraId="2579D873"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0.349</w:t>
            </w:r>
          </w:p>
        </w:tc>
        <w:tc>
          <w:tcPr>
            <w:tcW w:w="1126" w:type="dxa"/>
            <w:tcBorders>
              <w:top w:val="single" w:sz="4" w:space="0" w:color="auto"/>
              <w:left w:val="single" w:sz="4" w:space="0" w:color="auto"/>
              <w:bottom w:val="single" w:sz="4" w:space="0" w:color="auto"/>
              <w:right w:val="single" w:sz="4" w:space="0" w:color="auto"/>
            </w:tcBorders>
          </w:tcPr>
          <w:p w14:paraId="4E717CFB"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21</w:t>
            </w:r>
          </w:p>
        </w:tc>
        <w:tc>
          <w:tcPr>
            <w:tcW w:w="1289" w:type="dxa"/>
            <w:tcBorders>
              <w:top w:val="single" w:sz="4" w:space="0" w:color="auto"/>
              <w:left w:val="single" w:sz="4" w:space="0" w:color="auto"/>
              <w:bottom w:val="single" w:sz="4" w:space="0" w:color="auto"/>
              <w:right w:val="single" w:sz="4" w:space="0" w:color="auto"/>
            </w:tcBorders>
          </w:tcPr>
          <w:p w14:paraId="72D494C7"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5</w:t>
            </w:r>
          </w:p>
        </w:tc>
        <w:tc>
          <w:tcPr>
            <w:tcW w:w="1126" w:type="dxa"/>
            <w:tcBorders>
              <w:top w:val="single" w:sz="4" w:space="0" w:color="auto"/>
              <w:left w:val="single" w:sz="4" w:space="0" w:color="auto"/>
              <w:bottom w:val="single" w:sz="4" w:space="0" w:color="auto"/>
              <w:right w:val="single" w:sz="4" w:space="0" w:color="auto"/>
            </w:tcBorders>
          </w:tcPr>
          <w:p w14:paraId="605C9033"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Pr>
                <w:rFonts w:ascii="Times New Roman" w:hAnsi="Times New Roman"/>
                <w:sz w:val="24"/>
                <w:szCs w:val="24"/>
              </w:rPr>
              <w:t>-</w:t>
            </w:r>
            <w:r w:rsidRPr="00EA0AA4">
              <w:rPr>
                <w:rFonts w:ascii="Times New Roman" w:hAnsi="Times New Roman"/>
                <w:sz w:val="24"/>
                <w:szCs w:val="24"/>
              </w:rPr>
              <w:t>0.094</w:t>
            </w:r>
          </w:p>
        </w:tc>
        <w:tc>
          <w:tcPr>
            <w:tcW w:w="1128" w:type="dxa"/>
            <w:tcBorders>
              <w:top w:val="single" w:sz="4" w:space="0" w:color="auto"/>
              <w:left w:val="single" w:sz="4" w:space="0" w:color="auto"/>
              <w:bottom w:val="single" w:sz="4" w:space="0" w:color="auto"/>
              <w:right w:val="single" w:sz="4" w:space="0" w:color="auto"/>
            </w:tcBorders>
          </w:tcPr>
          <w:p w14:paraId="5A14E2BF"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24</w:t>
            </w:r>
          </w:p>
        </w:tc>
        <w:tc>
          <w:tcPr>
            <w:tcW w:w="1393" w:type="dxa"/>
            <w:tcBorders>
              <w:top w:val="single" w:sz="4" w:space="0" w:color="auto"/>
              <w:left w:val="single" w:sz="4" w:space="0" w:color="auto"/>
              <w:bottom w:val="single" w:sz="4" w:space="0" w:color="auto"/>
              <w:right w:val="single" w:sz="4" w:space="0" w:color="auto"/>
            </w:tcBorders>
          </w:tcPr>
          <w:p w14:paraId="6E4B9AA4"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1</w:t>
            </w:r>
          </w:p>
        </w:tc>
      </w:tr>
      <w:tr w:rsidR="002E0D44" w:rsidRPr="00EA0AA4" w14:paraId="3A7D680F" w14:textId="77777777" w:rsidTr="0014503E">
        <w:tblPrEx>
          <w:tblCellMar>
            <w:left w:w="20" w:type="dxa"/>
            <w:right w:w="20" w:type="dxa"/>
          </w:tblCellMar>
        </w:tblPrEx>
        <w:trPr>
          <w:trHeight w:val="231"/>
          <w:jc w:val="center"/>
        </w:trPr>
        <w:tc>
          <w:tcPr>
            <w:tcW w:w="1770" w:type="dxa"/>
            <w:tcBorders>
              <w:top w:val="single" w:sz="4" w:space="0" w:color="auto"/>
              <w:left w:val="single" w:sz="4" w:space="0" w:color="auto"/>
              <w:bottom w:val="single" w:sz="4" w:space="0" w:color="auto"/>
              <w:right w:val="single" w:sz="4" w:space="0" w:color="auto"/>
            </w:tcBorders>
            <w:vAlign w:val="center"/>
          </w:tcPr>
          <w:p w14:paraId="5A5DEAAA" w14:textId="58F0F58A"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U</w:t>
            </w:r>
            <w:r w:rsidRPr="00EA0AA4">
              <w:rPr>
                <w:rFonts w:ascii="Times New Roman" w:hAnsi="Times New Roman"/>
                <w:sz w:val="24"/>
                <w:szCs w:val="24"/>
                <w:vertAlign w:val="subscript"/>
              </w:rPr>
              <w:t>Z</w:t>
            </w:r>
            <w:r w:rsidRPr="00EA0AA4">
              <w:rPr>
                <w:rFonts w:ascii="Times New Roman" w:hAnsi="Times New Roman"/>
                <w:sz w:val="24"/>
                <w:szCs w:val="24"/>
              </w:rPr>
              <w:t xml:space="preserve">, </w:t>
            </w:r>
            <w:r w:rsidR="0014503E">
              <w:rPr>
                <w:rFonts w:ascii="Times New Roman" w:hAnsi="Times New Roman"/>
                <w:sz w:val="24"/>
                <w:szCs w:val="24"/>
              </w:rPr>
              <w:t>град</w:t>
            </w:r>
          </w:p>
        </w:tc>
        <w:tc>
          <w:tcPr>
            <w:tcW w:w="1240" w:type="dxa"/>
            <w:tcBorders>
              <w:top w:val="single" w:sz="4" w:space="0" w:color="auto"/>
              <w:left w:val="single" w:sz="4" w:space="0" w:color="auto"/>
              <w:bottom w:val="single" w:sz="4" w:space="0" w:color="auto"/>
              <w:right w:val="single" w:sz="4" w:space="0" w:color="auto"/>
            </w:tcBorders>
          </w:tcPr>
          <w:p w14:paraId="60004FAD"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0.414</w:t>
            </w:r>
          </w:p>
        </w:tc>
        <w:tc>
          <w:tcPr>
            <w:tcW w:w="1126" w:type="dxa"/>
            <w:tcBorders>
              <w:top w:val="single" w:sz="4" w:space="0" w:color="auto"/>
              <w:left w:val="single" w:sz="4" w:space="0" w:color="auto"/>
              <w:bottom w:val="single" w:sz="4" w:space="0" w:color="auto"/>
              <w:right w:val="single" w:sz="4" w:space="0" w:color="auto"/>
            </w:tcBorders>
          </w:tcPr>
          <w:p w14:paraId="06FD8A79"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47</w:t>
            </w:r>
          </w:p>
        </w:tc>
        <w:tc>
          <w:tcPr>
            <w:tcW w:w="1289" w:type="dxa"/>
            <w:tcBorders>
              <w:top w:val="single" w:sz="4" w:space="0" w:color="auto"/>
              <w:left w:val="single" w:sz="4" w:space="0" w:color="auto"/>
              <w:bottom w:val="single" w:sz="4" w:space="0" w:color="auto"/>
              <w:right w:val="single" w:sz="4" w:space="0" w:color="auto"/>
            </w:tcBorders>
          </w:tcPr>
          <w:p w14:paraId="47B609A4"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3</w:t>
            </w:r>
          </w:p>
        </w:tc>
        <w:tc>
          <w:tcPr>
            <w:tcW w:w="1126" w:type="dxa"/>
            <w:tcBorders>
              <w:top w:val="single" w:sz="4" w:space="0" w:color="auto"/>
              <w:left w:val="single" w:sz="4" w:space="0" w:color="auto"/>
              <w:bottom w:val="single" w:sz="4" w:space="0" w:color="auto"/>
              <w:right w:val="single" w:sz="4" w:space="0" w:color="auto"/>
            </w:tcBorders>
          </w:tcPr>
          <w:p w14:paraId="2D9CAF92"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Pr>
                <w:rFonts w:ascii="Times New Roman" w:hAnsi="Times New Roman"/>
                <w:sz w:val="24"/>
                <w:szCs w:val="24"/>
              </w:rPr>
              <w:t>-</w:t>
            </w:r>
            <w:r w:rsidRPr="00EA0AA4">
              <w:rPr>
                <w:rFonts w:ascii="Times New Roman" w:hAnsi="Times New Roman"/>
                <w:sz w:val="24"/>
                <w:szCs w:val="24"/>
              </w:rPr>
              <w:t>1.879</w:t>
            </w:r>
          </w:p>
        </w:tc>
        <w:tc>
          <w:tcPr>
            <w:tcW w:w="1128" w:type="dxa"/>
            <w:tcBorders>
              <w:top w:val="single" w:sz="4" w:space="0" w:color="auto"/>
              <w:left w:val="single" w:sz="4" w:space="0" w:color="auto"/>
              <w:bottom w:val="single" w:sz="4" w:space="0" w:color="auto"/>
              <w:right w:val="single" w:sz="4" w:space="0" w:color="auto"/>
            </w:tcBorders>
          </w:tcPr>
          <w:p w14:paraId="6F084974"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72</w:t>
            </w:r>
          </w:p>
        </w:tc>
        <w:tc>
          <w:tcPr>
            <w:tcW w:w="1393" w:type="dxa"/>
            <w:tcBorders>
              <w:top w:val="single" w:sz="4" w:space="0" w:color="auto"/>
              <w:left w:val="single" w:sz="4" w:space="0" w:color="auto"/>
              <w:bottom w:val="single" w:sz="4" w:space="0" w:color="auto"/>
              <w:right w:val="single" w:sz="4" w:space="0" w:color="auto"/>
            </w:tcBorders>
          </w:tcPr>
          <w:p w14:paraId="2BF6EA0B" w14:textId="77777777" w:rsidR="002E0D44" w:rsidRPr="00EA0AA4" w:rsidRDefault="002E0D44" w:rsidP="0014503E">
            <w:pPr>
              <w:autoSpaceDE w:val="0"/>
              <w:autoSpaceDN w:val="0"/>
              <w:adjustRightInd w:val="0"/>
              <w:spacing w:after="0" w:line="240" w:lineRule="auto"/>
              <w:ind w:left="142"/>
              <w:jc w:val="center"/>
              <w:rPr>
                <w:rFonts w:ascii="Times New Roman" w:hAnsi="Times New Roman"/>
                <w:sz w:val="24"/>
                <w:szCs w:val="24"/>
              </w:rPr>
            </w:pPr>
            <w:r w:rsidRPr="00EA0AA4">
              <w:rPr>
                <w:rFonts w:ascii="Times New Roman" w:hAnsi="Times New Roman"/>
                <w:sz w:val="24"/>
                <w:szCs w:val="24"/>
              </w:rPr>
              <w:t>4</w:t>
            </w:r>
          </w:p>
        </w:tc>
      </w:tr>
    </w:tbl>
    <w:p w14:paraId="2870C841" w14:textId="34E81290" w:rsidR="009229B2" w:rsidRDefault="009229B2" w:rsidP="0014503E">
      <w:pPr>
        <w:spacing w:after="0" w:line="240" w:lineRule="auto"/>
        <w:ind w:left="142"/>
        <w:jc w:val="both"/>
        <w:rPr>
          <w:rFonts w:ascii="Times New Roman" w:hAnsi="Times New Roman"/>
          <w:sz w:val="28"/>
          <w:szCs w:val="28"/>
        </w:rPr>
      </w:pPr>
    </w:p>
    <w:p w14:paraId="5DC5403B" w14:textId="4C34299D" w:rsidR="00285031" w:rsidRPr="00285031" w:rsidRDefault="00285031" w:rsidP="00285031">
      <w:pPr>
        <w:spacing w:after="0" w:line="240" w:lineRule="auto"/>
        <w:ind w:firstLine="567"/>
        <w:jc w:val="both"/>
        <w:rPr>
          <w:rFonts w:ascii="Times New Roman" w:hAnsi="Times New Roman"/>
          <w:sz w:val="28"/>
          <w:szCs w:val="28"/>
          <w:highlight w:val="red"/>
        </w:rPr>
      </w:pPr>
      <w:r w:rsidRPr="00D070DA">
        <w:rPr>
          <w:rFonts w:ascii="Times New Roman" w:hAnsi="Times New Roman"/>
          <w:sz w:val="28"/>
          <w:szCs w:val="28"/>
        </w:rPr>
        <w:t xml:space="preserve">Для задач обоснования точности мониторинга ключевыми являются величины и распределение максимальных перемещений, поскольку именно они </w:t>
      </w:r>
      <w:r w:rsidR="00D31D60" w:rsidRPr="00D31D60">
        <w:rPr>
          <w:rFonts w:ascii="Times New Roman" w:hAnsi="Times New Roman"/>
          <w:sz w:val="28"/>
          <w:szCs w:val="28"/>
        </w:rPr>
        <w:t>в дальнейшем</w:t>
      </w:r>
      <w:r>
        <w:rPr>
          <w:rFonts w:ascii="Times New Roman" w:hAnsi="Times New Roman"/>
          <w:sz w:val="28"/>
          <w:szCs w:val="28"/>
        </w:rPr>
        <w:t xml:space="preserve"> </w:t>
      </w:r>
      <w:r w:rsidRPr="00D070DA">
        <w:rPr>
          <w:rFonts w:ascii="Times New Roman" w:hAnsi="Times New Roman"/>
          <w:sz w:val="28"/>
          <w:szCs w:val="28"/>
        </w:rPr>
        <w:t xml:space="preserve">используются </w:t>
      </w:r>
      <w:r w:rsidR="00D31D60">
        <w:rPr>
          <w:rFonts w:ascii="Times New Roman" w:hAnsi="Times New Roman"/>
          <w:sz w:val="28"/>
          <w:szCs w:val="28"/>
        </w:rPr>
        <w:t>в качестве</w:t>
      </w:r>
      <w:r w:rsidRPr="00D070DA">
        <w:rPr>
          <w:rFonts w:ascii="Times New Roman" w:hAnsi="Times New Roman"/>
          <w:sz w:val="28"/>
          <w:szCs w:val="28"/>
        </w:rPr>
        <w:t xml:space="preserve"> расчётн</w:t>
      </w:r>
      <w:r w:rsidR="00D31D60">
        <w:rPr>
          <w:rFonts w:ascii="Times New Roman" w:hAnsi="Times New Roman"/>
          <w:sz w:val="28"/>
          <w:szCs w:val="28"/>
        </w:rPr>
        <w:t>ой</w:t>
      </w:r>
      <w:r w:rsidRPr="00D070DA">
        <w:rPr>
          <w:rFonts w:ascii="Times New Roman" w:hAnsi="Times New Roman"/>
          <w:sz w:val="28"/>
          <w:szCs w:val="28"/>
        </w:rPr>
        <w:t xml:space="preserve"> баз</w:t>
      </w:r>
      <w:r w:rsidR="00D31D60">
        <w:rPr>
          <w:rFonts w:ascii="Times New Roman" w:hAnsi="Times New Roman"/>
          <w:sz w:val="28"/>
          <w:szCs w:val="28"/>
        </w:rPr>
        <w:t>ы</w:t>
      </w:r>
      <w:r w:rsidRPr="00D070DA">
        <w:rPr>
          <w:rFonts w:ascii="Times New Roman" w:hAnsi="Times New Roman"/>
          <w:sz w:val="28"/>
          <w:szCs w:val="28"/>
        </w:rPr>
        <w:t xml:space="preserve"> для перехода от </w:t>
      </w:r>
      <w:r w:rsidR="00D31D60">
        <w:rPr>
          <w:rFonts w:ascii="Times New Roman" w:hAnsi="Times New Roman"/>
          <w:sz w:val="28"/>
          <w:szCs w:val="28"/>
        </w:rPr>
        <w:t xml:space="preserve">предельных перемещений </w:t>
      </w:r>
      <w:r w:rsidRPr="00D070DA">
        <w:rPr>
          <w:rFonts w:ascii="Times New Roman" w:hAnsi="Times New Roman"/>
          <w:i/>
          <w:iCs/>
          <w:sz w:val="28"/>
          <w:szCs w:val="28"/>
        </w:rPr>
        <w:t>ΔS</w:t>
      </w:r>
      <w:r w:rsidRPr="00D070DA">
        <w:rPr>
          <w:rFonts w:ascii="Times New Roman" w:hAnsi="Times New Roman"/>
          <w:sz w:val="28"/>
          <w:szCs w:val="28"/>
        </w:rPr>
        <w:t xml:space="preserve"> к требуемым точностным параметрам геодезических наблюдений.</w:t>
      </w:r>
      <w:r>
        <w:rPr>
          <w:rFonts w:ascii="Times New Roman" w:hAnsi="Times New Roman"/>
          <w:sz w:val="28"/>
          <w:szCs w:val="28"/>
        </w:rPr>
        <w:t xml:space="preserve"> </w:t>
      </w:r>
    </w:p>
    <w:p w14:paraId="733DFA30" w14:textId="2ECD1D82" w:rsidR="00285031" w:rsidRDefault="00285031" w:rsidP="00285031">
      <w:pPr>
        <w:spacing w:after="0" w:line="240" w:lineRule="auto"/>
        <w:ind w:firstLine="567"/>
        <w:jc w:val="both"/>
        <w:rPr>
          <w:rFonts w:ascii="Times New Roman" w:hAnsi="Times New Roman"/>
          <w:sz w:val="28"/>
          <w:szCs w:val="28"/>
        </w:rPr>
      </w:pPr>
      <w:r w:rsidRPr="009229B2">
        <w:rPr>
          <w:rFonts w:ascii="Times New Roman" w:hAnsi="Times New Roman"/>
          <w:sz w:val="28"/>
          <w:szCs w:val="28"/>
        </w:rPr>
        <w:t>Как следует из результатов расчётов, представленных в таблицах</w:t>
      </w:r>
      <w:r>
        <w:rPr>
          <w:rFonts w:ascii="Times New Roman" w:hAnsi="Times New Roman"/>
          <w:sz w:val="28"/>
          <w:szCs w:val="28"/>
        </w:rPr>
        <w:t xml:space="preserve"> 2.1 и 2.2</w:t>
      </w:r>
      <w:r w:rsidRPr="009229B2">
        <w:rPr>
          <w:rFonts w:ascii="Times New Roman" w:hAnsi="Times New Roman"/>
          <w:sz w:val="28"/>
          <w:szCs w:val="28"/>
        </w:rPr>
        <w:t>, для трамплина К95 максимальное расчётное вертикальное перемещение при полном сочетании нагрузок достигает 248 мм, тогда как для трамплина К125 наибольшее расчётное перемещение составляет 109,8 мм и соответствует нагрузочному случаю типа 4.</w:t>
      </w:r>
    </w:p>
    <w:p w14:paraId="461CE68B" w14:textId="77777777" w:rsidR="00285031" w:rsidRDefault="00285031" w:rsidP="0014503E">
      <w:pPr>
        <w:spacing w:after="0" w:line="240" w:lineRule="auto"/>
        <w:ind w:left="142"/>
        <w:jc w:val="both"/>
        <w:rPr>
          <w:rFonts w:ascii="Times New Roman" w:hAnsi="Times New Roman"/>
          <w:sz w:val="28"/>
          <w:szCs w:val="28"/>
        </w:rPr>
      </w:pPr>
    </w:p>
    <w:p w14:paraId="6231D75E" w14:textId="77777777" w:rsidR="007E1E83" w:rsidRDefault="007E1E83" w:rsidP="007E1E83">
      <w:pPr>
        <w:pStyle w:val="MDPI64CoI"/>
        <w:spacing w:after="120"/>
        <w:jc w:val="center"/>
        <w:rPr>
          <w:rFonts w:asciiTheme="majorBidi" w:hAnsiTheme="majorBidi" w:cstheme="majorBidi"/>
          <w:sz w:val="20"/>
          <w:lang w:val="en-GB"/>
        </w:rPr>
      </w:pPr>
      <w:r>
        <w:rPr>
          <w:rFonts w:asciiTheme="majorBidi" w:hAnsiTheme="majorBidi" w:cstheme="majorBidi"/>
          <w:noProof/>
          <w:snapToGrid/>
          <w:sz w:val="20"/>
          <w:lang w:val="en-GB"/>
        </w:rPr>
        <mc:AlternateContent>
          <mc:Choice Requires="wpc">
            <w:drawing>
              <wp:inline distT="0" distB="0" distL="0" distR="0" wp14:anchorId="03D36E9C" wp14:editId="112ED9AA">
                <wp:extent cx="6033770" cy="3860165"/>
                <wp:effectExtent l="19050" t="0" r="5080" b="26035"/>
                <wp:docPr id="642987426" name="Canvas 75"/>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424546856" name="Picture 1424546856" descr="A network of lines and dots&#10;&#10;Description automatically generated"/>
                          <pic:cNvPicPr preferRelativeResize="0">
                            <a:picLocks noChangeAspect="1"/>
                          </pic:cNvPicPr>
                        </pic:nvPicPr>
                        <pic:blipFill rotWithShape="1">
                          <a:blip r:embed="rId195">
                            <a:extLst>
                              <a:ext uri="{28A0092B-C50C-407E-A947-70E740481C1C}">
                                <a14:useLocalDpi xmlns:a14="http://schemas.microsoft.com/office/drawing/2010/main" val="0"/>
                              </a:ext>
                            </a:extLst>
                          </a:blip>
                          <a:srcRect r="14021" b="2530"/>
                          <a:stretch/>
                        </pic:blipFill>
                        <pic:spPr>
                          <a:xfrm>
                            <a:off x="0" y="35999"/>
                            <a:ext cx="5796959" cy="3824166"/>
                          </a:xfrm>
                          <a:prstGeom prst="rect">
                            <a:avLst/>
                          </a:prstGeom>
                          <a:ln>
                            <a:solidFill>
                              <a:schemeClr val="bg2">
                                <a:lumMod val="75000"/>
                              </a:schemeClr>
                            </a:solidFill>
                          </a:ln>
                        </pic:spPr>
                      </pic:pic>
                      <pic:pic xmlns:pic="http://schemas.openxmlformats.org/drawingml/2006/picture">
                        <pic:nvPicPr>
                          <pic:cNvPr id="123498996" name="Рисунок 40" descr="A computer screen shot of a diagram&#10;&#10;Description automatically generated"/>
                          <pic:cNvPicPr>
                            <a:picLocks noChangeAspect="1"/>
                          </pic:cNvPicPr>
                        </pic:nvPicPr>
                        <pic:blipFill rotWithShape="1">
                          <a:blip r:embed="rId196"/>
                          <a:srcRect l="13555" t="50610" r="78225" b="12494"/>
                          <a:stretch/>
                        </pic:blipFill>
                        <pic:spPr bwMode="auto">
                          <a:xfrm>
                            <a:off x="5128492" y="205332"/>
                            <a:ext cx="517778" cy="1518693"/>
                          </a:xfrm>
                          <a:prstGeom prst="rect">
                            <a:avLst/>
                          </a:prstGeom>
                          <a:ln>
                            <a:noFill/>
                          </a:ln>
                          <a:extLst>
                            <a:ext uri="{53640926-AAD7-44D8-BBD7-CCE9431645EC}">
                              <a14:shadowObscured xmlns:a14="http://schemas.microsoft.com/office/drawing/2010/main"/>
                            </a:ext>
                          </a:extLst>
                        </pic:spPr>
                      </pic:pic>
                    </wpc:wpc>
                  </a:graphicData>
                </a:graphic>
              </wp:inline>
            </w:drawing>
          </mc:Choice>
          <mc:Fallback>
            <w:pict>
              <v:group w14:anchorId="31C9153A" id="Canvas 75" o:spid="_x0000_s1026" editas="canvas" style="width:475.1pt;height:303.95pt;mso-position-horizontal-relative:char;mso-position-vertical-relative:line" coordsize="60337,386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">
                <v:shape id="_x0000_s1027" type="#_x0000_t75" style="position:absolute;width:60337;height:38601;visibility:visible;mso-wrap-style:square" filled="t">
                  <v:fill o:detectmouseclick="t"/>
                  <v:path o:connecttype="none"/>
                </v:shape>
                <v:shape id="Picture 1424546856" o:spid="_x0000_s1028" type="#_x0000_t75" alt="A network of lines and dots&#10;&#10;Description automatically generated" style="position:absolute;top:359;width:57969;height:3824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" stroked="t" strokecolor="#aeaaaa [2414]">
                  <v:imagedata r:id="rId197" o:title="A network of lines and dots&#10;&#10;Description automatically generated" cropbottom="1658f" cropright="9189f"/>
                  <v:path arrowok="t"/>
                </v:shape>
                <v:shape id="Рисунок 40" o:spid="_x0000_s1029" type="#_x0000_t75" alt="A computer screen shot of a diagram&#10;&#10;Description automatically generated" style="position:absolute;left:51284;top:2053;width:5178;height:15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">
                  <v:imagedata r:id="rId198" o:title="A computer screen shot of a diagram&#10;&#10;Description automatically generated" croptop="33168f" cropbottom="8188f" cropleft="8883f" cropright="51266f"/>
                </v:shape>
                <w10:anchorlock/>
              </v:group>
            </w:pict>
          </mc:Fallback>
        </mc:AlternateContent>
      </w:r>
    </w:p>
    <w:p w14:paraId="09AD667F" w14:textId="531BD675" w:rsidR="00B07D60" w:rsidRPr="00EA0AA4" w:rsidRDefault="00B07D60" w:rsidP="00B07D60">
      <w:pPr>
        <w:widowControl w:val="0"/>
        <w:autoSpaceDE w:val="0"/>
        <w:autoSpaceDN w:val="0"/>
        <w:adjustRightInd w:val="0"/>
        <w:spacing w:after="0" w:line="240" w:lineRule="auto"/>
        <w:ind w:firstLine="567"/>
        <w:jc w:val="center"/>
        <w:rPr>
          <w:rFonts w:ascii="Times New Roman" w:hAnsi="Times New Roman"/>
          <w:b/>
          <w:bCs/>
          <w:sz w:val="28"/>
          <w:szCs w:val="28"/>
        </w:rPr>
      </w:pPr>
      <w:bookmarkStart w:id="19" w:name="_Hlk163923439"/>
      <w:r w:rsidRPr="00EA0AA4">
        <w:rPr>
          <w:rFonts w:ascii="Times New Roman" w:hAnsi="Times New Roman"/>
          <w:bCs/>
          <w:sz w:val="28"/>
          <w:szCs w:val="28"/>
        </w:rPr>
        <w:t>Рисунок 2.</w:t>
      </w:r>
      <w:r w:rsidRPr="00CE63F8">
        <w:rPr>
          <w:rFonts w:ascii="Times New Roman" w:hAnsi="Times New Roman"/>
          <w:bCs/>
          <w:sz w:val="28"/>
          <w:szCs w:val="28"/>
        </w:rPr>
        <w:t>13</w:t>
      </w:r>
      <w:r>
        <w:rPr>
          <w:rFonts w:ascii="Times New Roman" w:hAnsi="Times New Roman"/>
          <w:bCs/>
          <w:sz w:val="28"/>
          <w:szCs w:val="28"/>
        </w:rPr>
        <w:t xml:space="preserve"> </w:t>
      </w:r>
      <w:r>
        <w:rPr>
          <w:rFonts w:ascii="Times New Roman" w:hAnsi="Times New Roman" w:cs="Times New Roman"/>
          <w:sz w:val="28"/>
          <w:szCs w:val="28"/>
        </w:rPr>
        <w:t xml:space="preserve">– </w:t>
      </w:r>
      <w:r w:rsidRPr="00EA0AA4">
        <w:rPr>
          <w:rFonts w:ascii="Times New Roman" w:hAnsi="Times New Roman"/>
          <w:bCs/>
          <w:sz w:val="28"/>
          <w:szCs w:val="28"/>
        </w:rPr>
        <w:t xml:space="preserve">Диаграмма </w:t>
      </w:r>
      <w:r w:rsidRPr="002E0D44">
        <w:rPr>
          <w:rFonts w:ascii="Times New Roman" w:hAnsi="Times New Roman"/>
          <w:bCs/>
          <w:sz w:val="28"/>
          <w:szCs w:val="28"/>
        </w:rPr>
        <w:t>перемещений</w:t>
      </w:r>
      <w:r w:rsidRPr="00EA0AA4">
        <w:rPr>
          <w:sz w:val="28"/>
          <w:szCs w:val="28"/>
        </w:rPr>
        <w:t xml:space="preserve"> </w:t>
      </w:r>
      <w:r w:rsidRPr="00EA0AA4">
        <w:rPr>
          <w:rFonts w:ascii="Times New Roman" w:hAnsi="Times New Roman"/>
          <w:bCs/>
          <w:sz w:val="28"/>
          <w:szCs w:val="28"/>
        </w:rPr>
        <w:t xml:space="preserve">(мм) </w:t>
      </w:r>
      <w:r w:rsidR="00CE63F8">
        <w:rPr>
          <w:rFonts w:ascii="Times New Roman" w:hAnsi="Times New Roman"/>
          <w:bCs/>
          <w:sz w:val="28"/>
          <w:szCs w:val="28"/>
        </w:rPr>
        <w:t xml:space="preserve">по оси </w:t>
      </w:r>
      <w:r w:rsidR="00CE63F8">
        <w:rPr>
          <w:rFonts w:ascii="Times New Roman" w:hAnsi="Times New Roman"/>
          <w:bCs/>
          <w:sz w:val="28"/>
          <w:szCs w:val="28"/>
          <w:lang w:val="en-US"/>
        </w:rPr>
        <w:t>X</w:t>
      </w:r>
      <w:r w:rsidR="00CE63F8">
        <w:rPr>
          <w:rFonts w:ascii="Times New Roman" w:hAnsi="Times New Roman"/>
          <w:bCs/>
          <w:sz w:val="28"/>
          <w:szCs w:val="28"/>
          <w:lang w:val="kk-KZ"/>
        </w:rPr>
        <w:t xml:space="preserve">: </w:t>
      </w:r>
      <w:r w:rsidR="00CE63F8">
        <w:rPr>
          <w:rFonts w:ascii="Times New Roman" w:hAnsi="Times New Roman"/>
          <w:bCs/>
          <w:sz w:val="28"/>
          <w:szCs w:val="28"/>
        </w:rPr>
        <w:t>нагрузк</w:t>
      </w:r>
      <w:r w:rsidR="00CE63F8">
        <w:rPr>
          <w:rFonts w:ascii="Times New Roman" w:hAnsi="Times New Roman"/>
          <w:bCs/>
          <w:sz w:val="28"/>
          <w:szCs w:val="28"/>
          <w:lang w:val="kk-KZ"/>
        </w:rPr>
        <w:t>а</w:t>
      </w:r>
      <w:r w:rsidRPr="00EA0AA4">
        <w:rPr>
          <w:rFonts w:ascii="Times New Roman" w:hAnsi="Times New Roman"/>
          <w:b/>
          <w:bCs/>
          <w:sz w:val="28"/>
          <w:szCs w:val="28"/>
        </w:rPr>
        <w:t xml:space="preserve"> </w:t>
      </w:r>
    </w:p>
    <w:p w14:paraId="5C41D586" w14:textId="77777777" w:rsidR="00B07D60" w:rsidRPr="00EA0AA4" w:rsidRDefault="00B07D60" w:rsidP="00B07D60">
      <w:pPr>
        <w:widowControl w:val="0"/>
        <w:autoSpaceDE w:val="0"/>
        <w:autoSpaceDN w:val="0"/>
        <w:adjustRightInd w:val="0"/>
        <w:spacing w:after="0" w:line="240" w:lineRule="auto"/>
        <w:ind w:firstLine="567"/>
        <w:jc w:val="center"/>
        <w:rPr>
          <w:rFonts w:ascii="Times New Roman" w:hAnsi="Times New Roman"/>
          <w:b/>
          <w:bCs/>
          <w:sz w:val="28"/>
          <w:szCs w:val="28"/>
        </w:rPr>
      </w:pPr>
      <w:r w:rsidRPr="00EA0AA4">
        <w:rPr>
          <w:rFonts w:ascii="Times New Roman" w:hAnsi="Times New Roman"/>
          <w:sz w:val="28"/>
          <w:szCs w:val="28"/>
        </w:rPr>
        <w:t>собственный вес + оползень в т.13 (100мм) и в т.26 (50мм)</w:t>
      </w:r>
    </w:p>
    <w:bookmarkEnd w:id="19"/>
    <w:p w14:paraId="463D64F0" w14:textId="77777777" w:rsidR="007E1E83" w:rsidRDefault="007E1E83" w:rsidP="007E1E83">
      <w:pPr>
        <w:pStyle w:val="MDPI64CoI"/>
        <w:spacing w:after="120"/>
        <w:jc w:val="center"/>
        <w:rPr>
          <w:rFonts w:asciiTheme="majorBidi" w:hAnsiTheme="majorBidi" w:cstheme="majorBidi"/>
          <w:sz w:val="20"/>
          <w:lang w:val="en-GB"/>
        </w:rPr>
      </w:pPr>
      <w:r>
        <w:rPr>
          <w:rFonts w:asciiTheme="majorBidi" w:hAnsiTheme="majorBidi" w:cstheme="majorBidi"/>
          <w:noProof/>
          <w:snapToGrid/>
          <w:sz w:val="20"/>
          <w:lang w:val="en-GB"/>
        </w:rPr>
        <w:lastRenderedPageBreak/>
        <mc:AlternateContent>
          <mc:Choice Requires="wpc">
            <w:drawing>
              <wp:inline distT="0" distB="0" distL="0" distR="0" wp14:anchorId="7C5D50FC" wp14:editId="4D610A1A">
                <wp:extent cx="6273209" cy="3995420"/>
                <wp:effectExtent l="0" t="19050" r="0" b="5080"/>
                <wp:docPr id="1202843671" name="Canvas 75"/>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188595701" name="Picture 1188595701" descr="A structure with lines and dots&#10;&#10;Description automatically generated"/>
                          <pic:cNvPicPr>
                            <a:picLocks noChangeAspect="1"/>
                          </pic:cNvPicPr>
                        </pic:nvPicPr>
                        <pic:blipFill rotWithShape="1">
                          <a:blip r:embed="rId199">
                            <a:extLst>
                              <a:ext uri="{28A0092B-C50C-407E-A947-70E740481C1C}">
                                <a14:useLocalDpi xmlns:a14="http://schemas.microsoft.com/office/drawing/2010/main" val="0"/>
                              </a:ext>
                            </a:extLst>
                          </a:blip>
                          <a:srcRect r="4764"/>
                          <a:stretch/>
                        </pic:blipFill>
                        <pic:spPr>
                          <a:xfrm>
                            <a:off x="19604" y="0"/>
                            <a:ext cx="5796406" cy="3960000"/>
                          </a:xfrm>
                          <a:prstGeom prst="rect">
                            <a:avLst/>
                          </a:prstGeom>
                          <a:ln>
                            <a:solidFill>
                              <a:schemeClr val="bg2">
                                <a:lumMod val="75000"/>
                              </a:schemeClr>
                            </a:solidFill>
                          </a:ln>
                        </pic:spPr>
                      </pic:pic>
                      <pic:pic xmlns:pic="http://schemas.openxmlformats.org/drawingml/2006/picture">
                        <pic:nvPicPr>
                          <pic:cNvPr id="1981626369" name="Рисунок 41"/>
                          <pic:cNvPicPr>
                            <a:picLocks noChangeAspect="1"/>
                          </pic:cNvPicPr>
                        </pic:nvPicPr>
                        <pic:blipFill rotWithShape="1">
                          <a:blip r:embed="rId200"/>
                          <a:srcRect l="12909" t="50988" r="79209" b="12724"/>
                          <a:stretch/>
                        </pic:blipFill>
                        <pic:spPr>
                          <a:xfrm>
                            <a:off x="5029200" y="76162"/>
                            <a:ext cx="525040" cy="1583268"/>
                          </a:xfrm>
                          <a:prstGeom prst="rect">
                            <a:avLst/>
                          </a:prstGeom>
                        </pic:spPr>
                      </pic:pic>
                    </wpc:wpc>
                  </a:graphicData>
                </a:graphic>
              </wp:inline>
            </w:drawing>
          </mc:Choice>
          <mc:Fallback>
            <w:pict>
              <v:group w14:anchorId="438F7614" id="Canvas 75" o:spid="_x0000_s1026" editas="canvas" style="width:493.95pt;height:314.6pt;mso-position-horizontal-relative:char;mso-position-vertical-relative:line" coordsize="62731,399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">
                <v:shape id="_x0000_s1027" type="#_x0000_t75" style="position:absolute;width:62731;height:39954;visibility:visible;mso-wrap-style:square" filled="t">
                  <v:fill o:detectmouseclick="t"/>
                  <v:path o:connecttype="none"/>
                </v:shape>
                <v:shape id="Picture 1188595701" o:spid="_x0000_s1028" type="#_x0000_t75" alt="A structure with lines and dots&#10;&#10;Description automatically generated" style="position:absolute;left:196;width:57964;height:39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" stroked="t" strokecolor="#aeaaaa [2414]">
                  <v:imagedata r:id="rId201" o:title="A structure with lines and dots&#10;&#10;Description automatically generated" cropright="3122f"/>
                  <v:path arrowok="t"/>
                </v:shape>
                <v:shape id="Рисунок 41" o:spid="_x0000_s1029" type="#_x0000_t75" style="position:absolute;left:50292;top:761;width:5250;height:158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">
                  <v:imagedata r:id="rId202" o:title="" croptop="33415f" cropbottom="8339f" cropleft="8460f" cropright="51910f"/>
                </v:shape>
                <w10:anchorlock/>
              </v:group>
            </w:pict>
          </mc:Fallback>
        </mc:AlternateContent>
      </w:r>
    </w:p>
    <w:p w14:paraId="06989F92" w14:textId="7131DFDF" w:rsidR="00CE63F8" w:rsidRPr="00EA0AA4" w:rsidRDefault="00CE63F8" w:rsidP="00CE63F8">
      <w:pPr>
        <w:widowControl w:val="0"/>
        <w:autoSpaceDE w:val="0"/>
        <w:autoSpaceDN w:val="0"/>
        <w:adjustRightInd w:val="0"/>
        <w:spacing w:after="0" w:line="240" w:lineRule="auto"/>
        <w:ind w:firstLine="567"/>
        <w:jc w:val="center"/>
        <w:rPr>
          <w:rFonts w:ascii="Times New Roman" w:hAnsi="Times New Roman"/>
          <w:b/>
          <w:bCs/>
          <w:sz w:val="28"/>
          <w:szCs w:val="28"/>
        </w:rPr>
      </w:pPr>
      <w:r w:rsidRPr="00EA0AA4">
        <w:rPr>
          <w:rFonts w:ascii="Times New Roman" w:hAnsi="Times New Roman"/>
          <w:bCs/>
          <w:sz w:val="28"/>
          <w:szCs w:val="28"/>
        </w:rPr>
        <w:t>Рисунок 2.</w:t>
      </w:r>
      <w:r w:rsidRPr="00CE63F8">
        <w:rPr>
          <w:rFonts w:ascii="Times New Roman" w:hAnsi="Times New Roman"/>
          <w:bCs/>
          <w:sz w:val="28"/>
          <w:szCs w:val="28"/>
        </w:rPr>
        <w:t>1</w:t>
      </w:r>
      <w:r>
        <w:rPr>
          <w:rFonts w:ascii="Times New Roman" w:hAnsi="Times New Roman"/>
          <w:bCs/>
          <w:sz w:val="28"/>
          <w:szCs w:val="28"/>
        </w:rPr>
        <w:t xml:space="preserve">4 </w:t>
      </w:r>
      <w:r>
        <w:rPr>
          <w:rFonts w:ascii="Times New Roman" w:hAnsi="Times New Roman" w:cs="Times New Roman"/>
          <w:sz w:val="28"/>
          <w:szCs w:val="28"/>
        </w:rPr>
        <w:t xml:space="preserve">– </w:t>
      </w:r>
      <w:r w:rsidRPr="00EA0AA4">
        <w:rPr>
          <w:rFonts w:ascii="Times New Roman" w:hAnsi="Times New Roman"/>
          <w:bCs/>
          <w:sz w:val="28"/>
          <w:szCs w:val="28"/>
        </w:rPr>
        <w:t xml:space="preserve">Диаграмма </w:t>
      </w:r>
      <w:r w:rsidRPr="002E0D44">
        <w:rPr>
          <w:rFonts w:ascii="Times New Roman" w:hAnsi="Times New Roman"/>
          <w:bCs/>
          <w:sz w:val="28"/>
          <w:szCs w:val="28"/>
        </w:rPr>
        <w:t>перемещений</w:t>
      </w:r>
      <w:r w:rsidRPr="00EA0AA4">
        <w:rPr>
          <w:sz w:val="28"/>
          <w:szCs w:val="28"/>
        </w:rPr>
        <w:t xml:space="preserve"> </w:t>
      </w:r>
      <w:r w:rsidRPr="00EA0AA4">
        <w:rPr>
          <w:rFonts w:ascii="Times New Roman" w:hAnsi="Times New Roman"/>
          <w:bCs/>
          <w:sz w:val="28"/>
          <w:szCs w:val="28"/>
        </w:rPr>
        <w:t xml:space="preserve">(мм) </w:t>
      </w:r>
      <w:r>
        <w:rPr>
          <w:rFonts w:ascii="Times New Roman" w:hAnsi="Times New Roman"/>
          <w:bCs/>
          <w:sz w:val="28"/>
          <w:szCs w:val="28"/>
        </w:rPr>
        <w:t xml:space="preserve">по оси </w:t>
      </w:r>
      <w:r>
        <w:rPr>
          <w:rFonts w:ascii="Times New Roman" w:hAnsi="Times New Roman"/>
          <w:bCs/>
          <w:sz w:val="28"/>
          <w:szCs w:val="28"/>
          <w:lang w:val="en-US"/>
        </w:rPr>
        <w:t>Y</w:t>
      </w:r>
      <w:r>
        <w:rPr>
          <w:rFonts w:ascii="Times New Roman" w:hAnsi="Times New Roman"/>
          <w:bCs/>
          <w:sz w:val="28"/>
          <w:szCs w:val="28"/>
          <w:lang w:val="kk-KZ"/>
        </w:rPr>
        <w:t xml:space="preserve">: </w:t>
      </w:r>
      <w:r>
        <w:rPr>
          <w:rFonts w:ascii="Times New Roman" w:hAnsi="Times New Roman"/>
          <w:bCs/>
          <w:sz w:val="28"/>
          <w:szCs w:val="28"/>
        </w:rPr>
        <w:t>нагрузк</w:t>
      </w:r>
      <w:r>
        <w:rPr>
          <w:rFonts w:ascii="Times New Roman" w:hAnsi="Times New Roman"/>
          <w:bCs/>
          <w:sz w:val="28"/>
          <w:szCs w:val="28"/>
          <w:lang w:val="kk-KZ"/>
        </w:rPr>
        <w:t>а</w:t>
      </w:r>
      <w:r w:rsidRPr="00EA0AA4">
        <w:rPr>
          <w:rFonts w:ascii="Times New Roman" w:hAnsi="Times New Roman"/>
          <w:b/>
          <w:bCs/>
          <w:sz w:val="28"/>
          <w:szCs w:val="28"/>
        </w:rPr>
        <w:t xml:space="preserve"> </w:t>
      </w:r>
    </w:p>
    <w:p w14:paraId="282E5D36" w14:textId="77777777" w:rsidR="00CE63F8" w:rsidRPr="00EA0AA4" w:rsidRDefault="00CE63F8" w:rsidP="00CE63F8">
      <w:pPr>
        <w:widowControl w:val="0"/>
        <w:autoSpaceDE w:val="0"/>
        <w:autoSpaceDN w:val="0"/>
        <w:adjustRightInd w:val="0"/>
        <w:spacing w:after="0" w:line="240" w:lineRule="auto"/>
        <w:ind w:firstLine="567"/>
        <w:jc w:val="center"/>
        <w:rPr>
          <w:rFonts w:ascii="Times New Roman" w:hAnsi="Times New Roman"/>
          <w:b/>
          <w:bCs/>
          <w:sz w:val="28"/>
          <w:szCs w:val="28"/>
        </w:rPr>
      </w:pPr>
      <w:r w:rsidRPr="00EA0AA4">
        <w:rPr>
          <w:rFonts w:ascii="Times New Roman" w:hAnsi="Times New Roman"/>
          <w:sz w:val="28"/>
          <w:szCs w:val="28"/>
        </w:rPr>
        <w:t>собственный вес + оползень в т.13 (100мм) и в т.26 (50мм)</w:t>
      </w:r>
    </w:p>
    <w:p w14:paraId="4F7B535A" w14:textId="77777777" w:rsidR="007E1E83" w:rsidRPr="00CE63F8" w:rsidRDefault="007E1E83" w:rsidP="007E1E83">
      <w:pPr>
        <w:pStyle w:val="MDPI64CoI"/>
        <w:spacing w:before="0" w:after="120" w:line="240" w:lineRule="auto"/>
        <w:rPr>
          <w:rFonts w:asciiTheme="majorBidi" w:hAnsiTheme="majorBidi" w:cstheme="majorBidi"/>
          <w:sz w:val="20"/>
          <w:lang w:val="ru-RU"/>
        </w:rPr>
      </w:pPr>
    </w:p>
    <w:p w14:paraId="49398DDE" w14:textId="3FA22443" w:rsidR="007E1E83" w:rsidRDefault="007E1E83" w:rsidP="007E1E83">
      <w:pPr>
        <w:pStyle w:val="MDPI64CoI"/>
        <w:spacing w:after="120"/>
        <w:jc w:val="center"/>
        <w:rPr>
          <w:rFonts w:asciiTheme="majorBidi" w:hAnsiTheme="majorBidi" w:cstheme="majorBidi"/>
          <w:sz w:val="20"/>
          <w:lang w:val="en-GB"/>
        </w:rPr>
      </w:pPr>
      <w:r>
        <w:rPr>
          <w:rFonts w:asciiTheme="majorBidi" w:hAnsiTheme="majorBidi" w:cstheme="majorBidi"/>
          <w:noProof/>
          <w:snapToGrid/>
          <w:sz w:val="20"/>
          <w:lang w:val="en-GB"/>
        </w:rPr>
        <mc:AlternateContent>
          <mc:Choice Requires="wpc">
            <w:drawing>
              <wp:inline distT="0" distB="0" distL="0" distR="0" wp14:anchorId="3C483C4C" wp14:editId="1ECD5BE4">
                <wp:extent cx="5695950" cy="3779520"/>
                <wp:effectExtent l="19050" t="0" r="0" b="11430"/>
                <wp:docPr id="1919472737" name="Canvas 75"/>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374627515" name="Picture 374627515"/>
                          <pic:cNvPicPr>
                            <a:picLocks noChangeAspect="1"/>
                          </pic:cNvPicPr>
                        </pic:nvPicPr>
                        <pic:blipFill>
                          <a:blip r:embed="rId203">
                            <a:extLst>
                              <a:ext uri="{28A0092B-C50C-407E-A947-70E740481C1C}">
                                <a14:useLocalDpi xmlns:a14="http://schemas.microsoft.com/office/drawing/2010/main" val="0"/>
                              </a:ext>
                            </a:extLst>
                          </a:blip>
                          <a:stretch>
                            <a:fillRect/>
                          </a:stretch>
                        </pic:blipFill>
                        <pic:spPr>
                          <a:xfrm>
                            <a:off x="0" y="27549"/>
                            <a:ext cx="5614035" cy="3744000"/>
                          </a:xfrm>
                          <a:prstGeom prst="rect">
                            <a:avLst/>
                          </a:prstGeom>
                          <a:ln>
                            <a:solidFill>
                              <a:schemeClr val="bg2">
                                <a:lumMod val="75000"/>
                              </a:schemeClr>
                            </a:solidFill>
                          </a:ln>
                        </pic:spPr>
                      </pic:pic>
                      <pic:pic xmlns:pic="http://schemas.openxmlformats.org/drawingml/2006/picture">
                        <pic:nvPicPr>
                          <pic:cNvPr id="99612558" name="Рисунок 42"/>
                          <pic:cNvPicPr>
                            <a:picLocks noChangeAspect="1"/>
                          </pic:cNvPicPr>
                        </pic:nvPicPr>
                        <pic:blipFill rotWithShape="1">
                          <a:blip r:embed="rId204"/>
                          <a:srcRect l="13556" t="50843" r="78432" b="12087"/>
                          <a:stretch/>
                        </pic:blipFill>
                        <pic:spPr>
                          <a:xfrm>
                            <a:off x="4762500" y="134445"/>
                            <a:ext cx="505703" cy="1527125"/>
                          </a:xfrm>
                          <a:prstGeom prst="rect">
                            <a:avLst/>
                          </a:prstGeom>
                        </pic:spPr>
                      </pic:pic>
                    </wpc:wpc>
                  </a:graphicData>
                </a:graphic>
              </wp:inline>
            </w:drawing>
          </mc:Choice>
          <mc:Fallback>
            <w:pict>
              <v:group w14:anchorId="1742F87B" id="Canvas 75" o:spid="_x0000_s1026" editas="canvas" style="width:448.5pt;height:297.6pt;mso-position-horizontal-relative:char;mso-position-vertical-relative:line" coordsize="56959,377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&#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">
                <v:shape id="_x0000_s1027" type="#_x0000_t75" style="position:absolute;width:56959;height:37795;visibility:visible;mso-wrap-style:square" filled="t">
                  <v:fill o:detectmouseclick="t"/>
                  <v:path o:connecttype="none"/>
                </v:shape>
                <v:shape id="Picture 374627515" o:spid="_x0000_s1028" type="#_x0000_t75" style="position:absolute;top:275;width:56140;height:37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" stroked="t" strokecolor="#aeaaaa [2414]">
                  <v:imagedata r:id="rId205" o:title=""/>
                  <v:path arrowok="t"/>
                </v:shape>
                <v:shape id="Рисунок 42" o:spid="_x0000_s1029" type="#_x0000_t75" style="position:absolute;left:47625;top:1344;width:5057;height:15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">
                  <v:imagedata r:id="rId206" o:title="" croptop="33320f" cropbottom="7921f" cropleft="8884f" cropright="51401f"/>
                </v:shape>
                <w10:anchorlock/>
              </v:group>
            </w:pict>
          </mc:Fallback>
        </mc:AlternateContent>
      </w:r>
    </w:p>
    <w:p w14:paraId="5CC8E948" w14:textId="5EEA648E" w:rsidR="00CE63F8" w:rsidRPr="00EA0AA4" w:rsidRDefault="00CE63F8" w:rsidP="00CE63F8">
      <w:pPr>
        <w:widowControl w:val="0"/>
        <w:autoSpaceDE w:val="0"/>
        <w:autoSpaceDN w:val="0"/>
        <w:adjustRightInd w:val="0"/>
        <w:spacing w:after="0" w:line="240" w:lineRule="auto"/>
        <w:ind w:firstLine="567"/>
        <w:jc w:val="center"/>
        <w:rPr>
          <w:rFonts w:ascii="Times New Roman" w:hAnsi="Times New Roman"/>
          <w:b/>
          <w:bCs/>
          <w:sz w:val="28"/>
          <w:szCs w:val="28"/>
        </w:rPr>
      </w:pPr>
      <w:r w:rsidRPr="00EA0AA4">
        <w:rPr>
          <w:rFonts w:ascii="Times New Roman" w:hAnsi="Times New Roman"/>
          <w:bCs/>
          <w:sz w:val="28"/>
          <w:szCs w:val="28"/>
        </w:rPr>
        <w:t>Рисунок 2.</w:t>
      </w:r>
      <w:r w:rsidRPr="00CE63F8">
        <w:rPr>
          <w:rFonts w:ascii="Times New Roman" w:hAnsi="Times New Roman"/>
          <w:bCs/>
          <w:sz w:val="28"/>
          <w:szCs w:val="28"/>
        </w:rPr>
        <w:t>15</w:t>
      </w:r>
      <w:r>
        <w:rPr>
          <w:rFonts w:ascii="Times New Roman" w:hAnsi="Times New Roman"/>
          <w:bCs/>
          <w:sz w:val="28"/>
          <w:szCs w:val="28"/>
        </w:rPr>
        <w:t xml:space="preserve"> </w:t>
      </w:r>
      <w:r>
        <w:rPr>
          <w:rFonts w:ascii="Times New Roman" w:hAnsi="Times New Roman" w:cs="Times New Roman"/>
          <w:sz w:val="28"/>
          <w:szCs w:val="28"/>
        </w:rPr>
        <w:t xml:space="preserve">– </w:t>
      </w:r>
      <w:r w:rsidRPr="00EA0AA4">
        <w:rPr>
          <w:rFonts w:ascii="Times New Roman" w:hAnsi="Times New Roman"/>
          <w:bCs/>
          <w:sz w:val="28"/>
          <w:szCs w:val="28"/>
        </w:rPr>
        <w:t xml:space="preserve">Диаграмма </w:t>
      </w:r>
      <w:r w:rsidRPr="002E0D44">
        <w:rPr>
          <w:rFonts w:ascii="Times New Roman" w:hAnsi="Times New Roman"/>
          <w:bCs/>
          <w:sz w:val="28"/>
          <w:szCs w:val="28"/>
        </w:rPr>
        <w:t>перемещений</w:t>
      </w:r>
      <w:r w:rsidRPr="00EA0AA4">
        <w:rPr>
          <w:sz w:val="28"/>
          <w:szCs w:val="28"/>
        </w:rPr>
        <w:t xml:space="preserve"> </w:t>
      </w:r>
      <w:r w:rsidRPr="00EA0AA4">
        <w:rPr>
          <w:rFonts w:ascii="Times New Roman" w:hAnsi="Times New Roman"/>
          <w:bCs/>
          <w:sz w:val="28"/>
          <w:szCs w:val="28"/>
        </w:rPr>
        <w:t xml:space="preserve">(мм) </w:t>
      </w:r>
      <w:r>
        <w:rPr>
          <w:rFonts w:ascii="Times New Roman" w:hAnsi="Times New Roman"/>
          <w:bCs/>
          <w:sz w:val="28"/>
          <w:szCs w:val="28"/>
        </w:rPr>
        <w:t xml:space="preserve">по оси </w:t>
      </w:r>
      <w:r>
        <w:rPr>
          <w:rFonts w:ascii="Times New Roman" w:hAnsi="Times New Roman"/>
          <w:bCs/>
          <w:sz w:val="28"/>
          <w:szCs w:val="28"/>
          <w:lang w:val="en-US"/>
        </w:rPr>
        <w:t>Z</w:t>
      </w:r>
      <w:r>
        <w:rPr>
          <w:rFonts w:ascii="Times New Roman" w:hAnsi="Times New Roman"/>
          <w:bCs/>
          <w:sz w:val="28"/>
          <w:szCs w:val="28"/>
          <w:lang w:val="kk-KZ"/>
        </w:rPr>
        <w:t xml:space="preserve">: </w:t>
      </w:r>
      <w:r>
        <w:rPr>
          <w:rFonts w:ascii="Times New Roman" w:hAnsi="Times New Roman"/>
          <w:bCs/>
          <w:sz w:val="28"/>
          <w:szCs w:val="28"/>
        </w:rPr>
        <w:t>нагрузк</w:t>
      </w:r>
      <w:r>
        <w:rPr>
          <w:rFonts w:ascii="Times New Roman" w:hAnsi="Times New Roman"/>
          <w:bCs/>
          <w:sz w:val="28"/>
          <w:szCs w:val="28"/>
          <w:lang w:val="kk-KZ"/>
        </w:rPr>
        <w:t>а</w:t>
      </w:r>
      <w:r w:rsidRPr="00EA0AA4">
        <w:rPr>
          <w:rFonts w:ascii="Times New Roman" w:hAnsi="Times New Roman"/>
          <w:b/>
          <w:bCs/>
          <w:sz w:val="28"/>
          <w:szCs w:val="28"/>
        </w:rPr>
        <w:t xml:space="preserve"> </w:t>
      </w:r>
    </w:p>
    <w:p w14:paraId="7744D7D2" w14:textId="0D6FFBAC" w:rsidR="00CE63F8" w:rsidRDefault="00CE63F8" w:rsidP="00CE63F8">
      <w:pPr>
        <w:widowControl w:val="0"/>
        <w:autoSpaceDE w:val="0"/>
        <w:autoSpaceDN w:val="0"/>
        <w:adjustRightInd w:val="0"/>
        <w:spacing w:after="0" w:line="240" w:lineRule="auto"/>
        <w:ind w:firstLine="567"/>
        <w:jc w:val="center"/>
        <w:rPr>
          <w:rFonts w:ascii="Times New Roman" w:hAnsi="Times New Roman"/>
          <w:sz w:val="28"/>
          <w:szCs w:val="28"/>
        </w:rPr>
      </w:pPr>
      <w:r w:rsidRPr="00EA0AA4">
        <w:rPr>
          <w:rFonts w:ascii="Times New Roman" w:hAnsi="Times New Roman"/>
          <w:sz w:val="28"/>
          <w:szCs w:val="28"/>
        </w:rPr>
        <w:t>собственный вес + оползень в т.13 (100мм) и в т.26 (50мм)</w:t>
      </w:r>
    </w:p>
    <w:p w14:paraId="1C16BB8B" w14:textId="77777777" w:rsidR="004E78F0" w:rsidRDefault="004E78F0" w:rsidP="00CE63F8">
      <w:pPr>
        <w:widowControl w:val="0"/>
        <w:autoSpaceDE w:val="0"/>
        <w:autoSpaceDN w:val="0"/>
        <w:adjustRightInd w:val="0"/>
        <w:spacing w:after="0" w:line="240" w:lineRule="auto"/>
        <w:ind w:firstLine="567"/>
        <w:jc w:val="center"/>
        <w:rPr>
          <w:rFonts w:ascii="Times New Roman" w:hAnsi="Times New Roman"/>
          <w:sz w:val="28"/>
          <w:szCs w:val="28"/>
        </w:rPr>
      </w:pPr>
    </w:p>
    <w:p w14:paraId="30022634" w14:textId="1AAF7504" w:rsidR="004E78F0" w:rsidRDefault="00D31D60" w:rsidP="004E78F0">
      <w:pPr>
        <w:widowControl w:val="0"/>
        <w:autoSpaceDE w:val="0"/>
        <w:autoSpaceDN w:val="0"/>
        <w:adjustRightInd w:val="0"/>
        <w:spacing w:after="0" w:line="240" w:lineRule="auto"/>
        <w:ind w:firstLine="567"/>
        <w:jc w:val="center"/>
        <w:rPr>
          <w:rFonts w:asciiTheme="majorBidi" w:hAnsiTheme="majorBidi" w:cstheme="majorBidi"/>
          <w:sz w:val="20"/>
        </w:rPr>
      </w:pPr>
      <w:r w:rsidRPr="007E1E83">
        <w:rPr>
          <w:rFonts w:asciiTheme="majorBidi" w:hAnsiTheme="majorBidi" w:cstheme="majorBidi"/>
          <w:noProof/>
          <w:sz w:val="20"/>
          <w:lang w:val="en-GB"/>
        </w:rPr>
        <w:drawing>
          <wp:anchor distT="0" distB="0" distL="114300" distR="114300" simplePos="0" relativeHeight="251676672" behindDoc="0" locked="0" layoutInCell="1" allowOverlap="1" wp14:anchorId="6BFCC218" wp14:editId="5068A769">
            <wp:simplePos x="0" y="0"/>
            <wp:positionH relativeFrom="column">
              <wp:posOffset>4911090</wp:posOffset>
            </wp:positionH>
            <wp:positionV relativeFrom="paragraph">
              <wp:posOffset>8890</wp:posOffset>
            </wp:positionV>
            <wp:extent cx="538414" cy="1554278"/>
            <wp:effectExtent l="0" t="0" r="0" b="8255"/>
            <wp:wrapNone/>
            <wp:docPr id="1085540639"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540639" name="Рисунок 27"/>
                    <pic:cNvPicPr>
                      <a:picLocks noChangeAspect="1"/>
                    </pic:cNvPicPr>
                  </pic:nvPicPr>
                  <pic:blipFill>
                    <a:blip r:embed="rId207"/>
                    <a:stretch>
                      <a:fillRect/>
                    </a:stretch>
                  </pic:blipFill>
                  <pic:spPr>
                    <a:xfrm>
                      <a:off x="0" y="0"/>
                      <a:ext cx="545669" cy="1575221"/>
                    </a:xfrm>
                    <a:prstGeom prst="rect">
                      <a:avLst/>
                    </a:prstGeom>
                  </pic:spPr>
                </pic:pic>
              </a:graphicData>
            </a:graphic>
            <wp14:sizeRelH relativeFrom="margin">
              <wp14:pctWidth>0</wp14:pctWidth>
            </wp14:sizeRelH>
            <wp14:sizeRelV relativeFrom="margin">
              <wp14:pctHeight>0</wp14:pctHeight>
            </wp14:sizeRelV>
          </wp:anchor>
        </w:drawing>
      </w:r>
    </w:p>
    <w:p w14:paraId="3604D09B" w14:textId="7109A943" w:rsidR="007E1E83" w:rsidRDefault="004E78F0" w:rsidP="004E78F0">
      <w:pPr>
        <w:widowControl w:val="0"/>
        <w:autoSpaceDE w:val="0"/>
        <w:autoSpaceDN w:val="0"/>
        <w:adjustRightInd w:val="0"/>
        <w:spacing w:after="0" w:line="240" w:lineRule="auto"/>
        <w:ind w:firstLine="567"/>
        <w:jc w:val="center"/>
        <w:rPr>
          <w:rFonts w:ascii="Times New Roman" w:hAnsi="Times New Roman"/>
          <w:sz w:val="28"/>
          <w:szCs w:val="28"/>
        </w:rPr>
      </w:pPr>
      <w:r w:rsidRPr="007E1E83">
        <w:rPr>
          <w:rFonts w:asciiTheme="majorBidi" w:hAnsiTheme="majorBidi" w:cstheme="majorBidi"/>
          <w:noProof/>
          <w:sz w:val="20"/>
          <w:lang w:val="en-GB"/>
        </w:rPr>
        <w:drawing>
          <wp:anchor distT="0" distB="0" distL="114300" distR="114300" simplePos="0" relativeHeight="251675648" behindDoc="0" locked="0" layoutInCell="1" allowOverlap="1" wp14:anchorId="1A870769" wp14:editId="6B6682D0">
            <wp:simplePos x="0" y="0"/>
            <wp:positionH relativeFrom="column">
              <wp:posOffset>133350</wp:posOffset>
            </wp:positionH>
            <wp:positionV relativeFrom="paragraph">
              <wp:posOffset>-372151</wp:posOffset>
            </wp:positionV>
            <wp:extent cx="5576134" cy="3996000"/>
            <wp:effectExtent l="19050" t="19050" r="24765" b="24130"/>
            <wp:wrapNone/>
            <wp:docPr id="1045960990" name="Рисунок 26" descr="A network of dot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960990" name="Рисунок 26" descr="A network of dots and lines&#10;&#10;Description automatically generated"/>
                    <pic:cNvPicPr>
                      <a:picLocks noChangeAspect="1"/>
                    </pic:cNvPicPr>
                  </pic:nvPicPr>
                  <pic:blipFill>
                    <a:blip r:embed="rId208"/>
                    <a:stretch>
                      <a:fillRect/>
                    </a:stretch>
                  </pic:blipFill>
                  <pic:spPr>
                    <a:xfrm>
                      <a:off x="0" y="0"/>
                      <a:ext cx="5576134" cy="3996000"/>
                    </a:xfrm>
                    <a:prstGeom prst="rect">
                      <a:avLst/>
                    </a:prstGeom>
                    <a:ln>
                      <a:solidFill>
                        <a:schemeClr val="bg2">
                          <a:lumMod val="75000"/>
                        </a:schemeClr>
                      </a:solidFill>
                    </a:ln>
                  </pic:spPr>
                </pic:pic>
              </a:graphicData>
            </a:graphic>
          </wp:anchor>
        </w:drawing>
      </w:r>
    </w:p>
    <w:p w14:paraId="77CB0B00" w14:textId="04F03315" w:rsidR="007E1E83" w:rsidRDefault="007E1E83" w:rsidP="00874465">
      <w:pPr>
        <w:widowControl w:val="0"/>
        <w:spacing w:after="0" w:line="240" w:lineRule="auto"/>
        <w:ind w:firstLine="567"/>
        <w:jc w:val="both"/>
        <w:rPr>
          <w:rFonts w:ascii="Times New Roman" w:hAnsi="Times New Roman"/>
          <w:sz w:val="28"/>
          <w:szCs w:val="28"/>
        </w:rPr>
      </w:pPr>
    </w:p>
    <w:p w14:paraId="088EB1AD" w14:textId="77777777" w:rsidR="007E1E83" w:rsidRDefault="007E1E83" w:rsidP="00874465">
      <w:pPr>
        <w:widowControl w:val="0"/>
        <w:spacing w:after="0" w:line="240" w:lineRule="auto"/>
        <w:ind w:firstLine="567"/>
        <w:jc w:val="both"/>
        <w:rPr>
          <w:rFonts w:ascii="Times New Roman" w:hAnsi="Times New Roman"/>
          <w:sz w:val="28"/>
          <w:szCs w:val="28"/>
        </w:rPr>
      </w:pPr>
    </w:p>
    <w:p w14:paraId="511C1768" w14:textId="77777777" w:rsidR="007E1E83" w:rsidRDefault="007E1E83" w:rsidP="00874465">
      <w:pPr>
        <w:widowControl w:val="0"/>
        <w:spacing w:after="0" w:line="240" w:lineRule="auto"/>
        <w:ind w:firstLine="567"/>
        <w:jc w:val="both"/>
        <w:rPr>
          <w:rFonts w:ascii="Times New Roman" w:hAnsi="Times New Roman"/>
          <w:sz w:val="28"/>
          <w:szCs w:val="28"/>
        </w:rPr>
      </w:pPr>
    </w:p>
    <w:p w14:paraId="406C7969" w14:textId="77777777" w:rsidR="007E1E83" w:rsidRDefault="007E1E83" w:rsidP="00874465">
      <w:pPr>
        <w:widowControl w:val="0"/>
        <w:spacing w:after="0" w:line="240" w:lineRule="auto"/>
        <w:ind w:firstLine="567"/>
        <w:jc w:val="both"/>
        <w:rPr>
          <w:rFonts w:ascii="Times New Roman" w:hAnsi="Times New Roman"/>
          <w:sz w:val="28"/>
          <w:szCs w:val="28"/>
        </w:rPr>
      </w:pPr>
    </w:p>
    <w:p w14:paraId="23BCDC86" w14:textId="77777777" w:rsidR="007E1E83" w:rsidRDefault="007E1E83" w:rsidP="00874465">
      <w:pPr>
        <w:widowControl w:val="0"/>
        <w:spacing w:after="0" w:line="240" w:lineRule="auto"/>
        <w:ind w:firstLine="567"/>
        <w:jc w:val="both"/>
        <w:rPr>
          <w:rFonts w:ascii="Times New Roman" w:hAnsi="Times New Roman"/>
          <w:sz w:val="28"/>
          <w:szCs w:val="28"/>
        </w:rPr>
      </w:pPr>
    </w:p>
    <w:p w14:paraId="77A1FA35" w14:textId="77777777" w:rsidR="007E1E83" w:rsidRDefault="007E1E83" w:rsidP="00874465">
      <w:pPr>
        <w:widowControl w:val="0"/>
        <w:spacing w:after="0" w:line="240" w:lineRule="auto"/>
        <w:ind w:firstLine="567"/>
        <w:jc w:val="both"/>
        <w:rPr>
          <w:rFonts w:ascii="Times New Roman" w:hAnsi="Times New Roman"/>
          <w:sz w:val="28"/>
          <w:szCs w:val="28"/>
        </w:rPr>
      </w:pPr>
    </w:p>
    <w:p w14:paraId="13C6F94A" w14:textId="77777777" w:rsidR="007E1E83" w:rsidRDefault="007E1E83" w:rsidP="00874465">
      <w:pPr>
        <w:widowControl w:val="0"/>
        <w:spacing w:after="0" w:line="240" w:lineRule="auto"/>
        <w:ind w:firstLine="567"/>
        <w:jc w:val="both"/>
        <w:rPr>
          <w:rFonts w:ascii="Times New Roman" w:hAnsi="Times New Roman"/>
          <w:sz w:val="28"/>
          <w:szCs w:val="28"/>
        </w:rPr>
      </w:pPr>
    </w:p>
    <w:p w14:paraId="31EB7A03" w14:textId="77777777" w:rsidR="007E1E83" w:rsidRDefault="007E1E83" w:rsidP="00874465">
      <w:pPr>
        <w:widowControl w:val="0"/>
        <w:spacing w:after="0" w:line="240" w:lineRule="auto"/>
        <w:ind w:firstLine="567"/>
        <w:jc w:val="both"/>
        <w:rPr>
          <w:rFonts w:ascii="Times New Roman" w:hAnsi="Times New Roman"/>
          <w:sz w:val="28"/>
          <w:szCs w:val="28"/>
        </w:rPr>
      </w:pPr>
    </w:p>
    <w:p w14:paraId="795BC0F7" w14:textId="77777777" w:rsidR="007E1E83" w:rsidRDefault="007E1E83" w:rsidP="00874465">
      <w:pPr>
        <w:widowControl w:val="0"/>
        <w:spacing w:after="0" w:line="240" w:lineRule="auto"/>
        <w:ind w:firstLine="567"/>
        <w:jc w:val="both"/>
        <w:rPr>
          <w:rFonts w:ascii="Times New Roman" w:hAnsi="Times New Roman"/>
          <w:sz w:val="28"/>
          <w:szCs w:val="28"/>
        </w:rPr>
      </w:pPr>
    </w:p>
    <w:p w14:paraId="0581C1C9" w14:textId="77777777" w:rsidR="007E1E83" w:rsidRDefault="007E1E83" w:rsidP="00874465">
      <w:pPr>
        <w:widowControl w:val="0"/>
        <w:spacing w:after="0" w:line="240" w:lineRule="auto"/>
        <w:ind w:firstLine="567"/>
        <w:jc w:val="both"/>
        <w:rPr>
          <w:rFonts w:ascii="Times New Roman" w:hAnsi="Times New Roman"/>
          <w:sz w:val="28"/>
          <w:szCs w:val="28"/>
        </w:rPr>
      </w:pPr>
    </w:p>
    <w:p w14:paraId="73516022" w14:textId="77777777" w:rsidR="007E1E83" w:rsidRDefault="007E1E83" w:rsidP="00874465">
      <w:pPr>
        <w:widowControl w:val="0"/>
        <w:spacing w:after="0" w:line="240" w:lineRule="auto"/>
        <w:ind w:firstLine="567"/>
        <w:jc w:val="both"/>
        <w:rPr>
          <w:rFonts w:ascii="Times New Roman" w:hAnsi="Times New Roman"/>
          <w:sz w:val="28"/>
          <w:szCs w:val="28"/>
        </w:rPr>
      </w:pPr>
    </w:p>
    <w:p w14:paraId="5BEFD506" w14:textId="77777777" w:rsidR="007E1E83" w:rsidRDefault="007E1E83" w:rsidP="00874465">
      <w:pPr>
        <w:widowControl w:val="0"/>
        <w:spacing w:after="0" w:line="240" w:lineRule="auto"/>
        <w:ind w:firstLine="567"/>
        <w:jc w:val="both"/>
        <w:rPr>
          <w:rFonts w:ascii="Times New Roman" w:hAnsi="Times New Roman"/>
          <w:sz w:val="28"/>
          <w:szCs w:val="28"/>
        </w:rPr>
      </w:pPr>
    </w:p>
    <w:p w14:paraId="28CFF84D" w14:textId="77777777" w:rsidR="007E1E83" w:rsidRDefault="007E1E83" w:rsidP="00874465">
      <w:pPr>
        <w:widowControl w:val="0"/>
        <w:spacing w:after="0" w:line="240" w:lineRule="auto"/>
        <w:ind w:firstLine="567"/>
        <w:jc w:val="both"/>
        <w:rPr>
          <w:rFonts w:ascii="Times New Roman" w:hAnsi="Times New Roman"/>
          <w:sz w:val="28"/>
          <w:szCs w:val="28"/>
        </w:rPr>
      </w:pPr>
    </w:p>
    <w:p w14:paraId="2EFC0DA9" w14:textId="77777777" w:rsidR="007E1E83" w:rsidRDefault="007E1E83" w:rsidP="00874465">
      <w:pPr>
        <w:widowControl w:val="0"/>
        <w:spacing w:after="0" w:line="240" w:lineRule="auto"/>
        <w:ind w:firstLine="567"/>
        <w:jc w:val="both"/>
        <w:rPr>
          <w:rFonts w:ascii="Times New Roman" w:hAnsi="Times New Roman"/>
          <w:sz w:val="28"/>
          <w:szCs w:val="28"/>
        </w:rPr>
      </w:pPr>
    </w:p>
    <w:p w14:paraId="4A5BB46F" w14:textId="77777777" w:rsidR="007E1E83" w:rsidRDefault="007E1E83" w:rsidP="00874465">
      <w:pPr>
        <w:widowControl w:val="0"/>
        <w:spacing w:after="0" w:line="240" w:lineRule="auto"/>
        <w:ind w:firstLine="567"/>
        <w:jc w:val="both"/>
        <w:rPr>
          <w:rFonts w:ascii="Times New Roman" w:hAnsi="Times New Roman"/>
          <w:sz w:val="28"/>
          <w:szCs w:val="28"/>
        </w:rPr>
      </w:pPr>
    </w:p>
    <w:p w14:paraId="35077499" w14:textId="77777777" w:rsidR="007E1E83" w:rsidRDefault="007E1E83" w:rsidP="00874465">
      <w:pPr>
        <w:widowControl w:val="0"/>
        <w:spacing w:after="0" w:line="240" w:lineRule="auto"/>
        <w:ind w:firstLine="567"/>
        <w:jc w:val="both"/>
        <w:rPr>
          <w:rFonts w:ascii="Times New Roman" w:hAnsi="Times New Roman"/>
          <w:sz w:val="28"/>
          <w:szCs w:val="28"/>
        </w:rPr>
      </w:pPr>
    </w:p>
    <w:p w14:paraId="35805FF5" w14:textId="77777777" w:rsidR="007E1E83" w:rsidRDefault="007E1E83" w:rsidP="004E78F0">
      <w:pPr>
        <w:widowControl w:val="0"/>
        <w:spacing w:after="0" w:line="240" w:lineRule="auto"/>
        <w:jc w:val="both"/>
        <w:rPr>
          <w:rFonts w:ascii="Times New Roman" w:hAnsi="Times New Roman"/>
          <w:sz w:val="28"/>
          <w:szCs w:val="28"/>
        </w:rPr>
      </w:pPr>
    </w:p>
    <w:p w14:paraId="45F10325" w14:textId="6C3AEE53" w:rsidR="00CE63F8" w:rsidRPr="00CE63F8" w:rsidRDefault="00CE63F8" w:rsidP="00CE63F8">
      <w:pPr>
        <w:spacing w:after="0" w:line="240" w:lineRule="auto"/>
        <w:jc w:val="center"/>
        <w:rPr>
          <w:rFonts w:ascii="Times New Roman" w:hAnsi="Times New Roman"/>
          <w:bCs/>
          <w:sz w:val="28"/>
          <w:szCs w:val="28"/>
        </w:rPr>
      </w:pPr>
      <w:r w:rsidRPr="00EA0AA4">
        <w:rPr>
          <w:rFonts w:ascii="Times New Roman" w:hAnsi="Times New Roman"/>
          <w:bCs/>
          <w:sz w:val="28"/>
          <w:szCs w:val="28"/>
        </w:rPr>
        <w:t>Рисунок 2.</w:t>
      </w:r>
      <w:r w:rsidRPr="00CE63F8">
        <w:rPr>
          <w:rFonts w:ascii="Times New Roman" w:hAnsi="Times New Roman"/>
          <w:bCs/>
          <w:sz w:val="28"/>
          <w:szCs w:val="28"/>
        </w:rPr>
        <w:t>16</w:t>
      </w:r>
      <w:r>
        <w:rPr>
          <w:rFonts w:ascii="Times New Roman" w:hAnsi="Times New Roman"/>
          <w:bCs/>
          <w:sz w:val="28"/>
          <w:szCs w:val="28"/>
        </w:rPr>
        <w:t xml:space="preserve"> </w:t>
      </w:r>
      <w:r>
        <w:rPr>
          <w:rFonts w:ascii="Times New Roman" w:hAnsi="Times New Roman" w:cs="Times New Roman"/>
          <w:sz w:val="28"/>
          <w:szCs w:val="28"/>
        </w:rPr>
        <w:t xml:space="preserve">– </w:t>
      </w:r>
      <w:r w:rsidRPr="00EA0AA4">
        <w:rPr>
          <w:rFonts w:ascii="Times New Roman" w:hAnsi="Times New Roman"/>
          <w:bCs/>
          <w:sz w:val="28"/>
          <w:szCs w:val="28"/>
        </w:rPr>
        <w:t xml:space="preserve">Диаграмма </w:t>
      </w:r>
      <w:r w:rsidRPr="002E0D44">
        <w:rPr>
          <w:rFonts w:ascii="Times New Roman" w:hAnsi="Times New Roman"/>
          <w:bCs/>
          <w:sz w:val="28"/>
          <w:szCs w:val="28"/>
        </w:rPr>
        <w:t>перемещений</w:t>
      </w:r>
      <w:r w:rsidRPr="00EA0AA4">
        <w:rPr>
          <w:sz w:val="28"/>
          <w:szCs w:val="28"/>
        </w:rPr>
        <w:t xml:space="preserve"> </w:t>
      </w:r>
      <w:r w:rsidRPr="00EA0AA4">
        <w:rPr>
          <w:rFonts w:ascii="Times New Roman" w:hAnsi="Times New Roman"/>
          <w:bCs/>
          <w:sz w:val="28"/>
          <w:szCs w:val="28"/>
        </w:rPr>
        <w:t xml:space="preserve">(мм) </w:t>
      </w:r>
      <w:r>
        <w:rPr>
          <w:rFonts w:ascii="Times New Roman" w:hAnsi="Times New Roman"/>
          <w:bCs/>
          <w:sz w:val="28"/>
          <w:szCs w:val="28"/>
        </w:rPr>
        <w:t xml:space="preserve">по оси </w:t>
      </w:r>
      <w:r>
        <w:rPr>
          <w:rFonts w:ascii="Times New Roman" w:hAnsi="Times New Roman"/>
          <w:bCs/>
          <w:sz w:val="28"/>
          <w:szCs w:val="28"/>
          <w:lang w:val="en-US"/>
        </w:rPr>
        <w:t>X</w:t>
      </w:r>
      <w:r>
        <w:rPr>
          <w:rFonts w:ascii="Times New Roman" w:hAnsi="Times New Roman"/>
          <w:bCs/>
          <w:sz w:val="28"/>
          <w:szCs w:val="28"/>
          <w:lang w:val="kk-KZ"/>
        </w:rPr>
        <w:t>:</w:t>
      </w:r>
      <w:r w:rsidRPr="00CE63F8">
        <w:rPr>
          <w:rFonts w:ascii="Times New Roman" w:hAnsi="Times New Roman"/>
          <w:bCs/>
          <w:sz w:val="28"/>
          <w:szCs w:val="28"/>
        </w:rPr>
        <w:t xml:space="preserve"> </w:t>
      </w:r>
      <w:r>
        <w:rPr>
          <w:rFonts w:ascii="Times New Roman" w:hAnsi="Times New Roman"/>
          <w:bCs/>
          <w:sz w:val="28"/>
          <w:szCs w:val="28"/>
        </w:rPr>
        <w:t>нагрузка</w:t>
      </w:r>
    </w:p>
    <w:p w14:paraId="3136F03D" w14:textId="5861665B" w:rsidR="007E1E83" w:rsidRDefault="00CE63F8" w:rsidP="00CE63F8">
      <w:pPr>
        <w:spacing w:after="0" w:line="240" w:lineRule="auto"/>
        <w:jc w:val="center"/>
        <w:rPr>
          <w:rFonts w:ascii="Times New Roman" w:hAnsi="Times New Roman"/>
          <w:bCs/>
          <w:sz w:val="28"/>
          <w:szCs w:val="28"/>
        </w:rPr>
      </w:pPr>
      <w:r w:rsidRPr="00EA0AA4">
        <w:rPr>
          <w:rFonts w:ascii="Times New Roman" w:hAnsi="Times New Roman"/>
          <w:bCs/>
          <w:sz w:val="28"/>
          <w:szCs w:val="28"/>
        </w:rPr>
        <w:t>собственный вес+снег+ветер, трамплин К125</w:t>
      </w:r>
    </w:p>
    <w:p w14:paraId="2BA09E28" w14:textId="77777777" w:rsidR="004E78F0" w:rsidRPr="00CE63F8" w:rsidRDefault="004E78F0" w:rsidP="00CE63F8">
      <w:pPr>
        <w:spacing w:after="0" w:line="240" w:lineRule="auto"/>
        <w:jc w:val="center"/>
        <w:rPr>
          <w:rFonts w:ascii="Times New Roman" w:hAnsi="Times New Roman"/>
          <w:bCs/>
          <w:sz w:val="28"/>
          <w:szCs w:val="28"/>
        </w:rPr>
      </w:pPr>
    </w:p>
    <w:p w14:paraId="11BCF916" w14:textId="64E4261F" w:rsidR="007E1E83" w:rsidRDefault="00D31D60" w:rsidP="00874465">
      <w:pPr>
        <w:widowControl w:val="0"/>
        <w:spacing w:after="0" w:line="240" w:lineRule="auto"/>
        <w:ind w:firstLine="567"/>
        <w:jc w:val="both"/>
        <w:rPr>
          <w:rFonts w:ascii="Times New Roman" w:hAnsi="Times New Roman"/>
          <w:sz w:val="28"/>
          <w:szCs w:val="28"/>
        </w:rPr>
      </w:pPr>
      <w:r w:rsidRPr="007E1E83">
        <w:rPr>
          <w:rFonts w:ascii="Times New Roman" w:hAnsi="Times New Roman"/>
          <w:noProof/>
          <w:sz w:val="28"/>
          <w:szCs w:val="28"/>
        </w:rPr>
        <w:drawing>
          <wp:anchor distT="0" distB="0" distL="114300" distR="114300" simplePos="0" relativeHeight="251679744" behindDoc="0" locked="0" layoutInCell="1" allowOverlap="1" wp14:anchorId="4512C28C" wp14:editId="7E1875B1">
            <wp:simplePos x="0" y="0"/>
            <wp:positionH relativeFrom="column">
              <wp:posOffset>4806315</wp:posOffset>
            </wp:positionH>
            <wp:positionV relativeFrom="paragraph">
              <wp:posOffset>113031</wp:posOffset>
            </wp:positionV>
            <wp:extent cx="481965" cy="1409576"/>
            <wp:effectExtent l="0" t="0" r="0" b="635"/>
            <wp:wrapNone/>
            <wp:docPr id="67231813"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31813" name="Рисунок 29"/>
                    <pic:cNvPicPr>
                      <a:picLocks noChangeAspect="1"/>
                    </pic:cNvPicPr>
                  </pic:nvPicPr>
                  <pic:blipFill>
                    <a:blip r:embed="rId209"/>
                    <a:stretch>
                      <a:fillRect/>
                    </a:stretch>
                  </pic:blipFill>
                  <pic:spPr>
                    <a:xfrm>
                      <a:off x="0" y="0"/>
                      <a:ext cx="484367" cy="1416600"/>
                    </a:xfrm>
                    <a:prstGeom prst="rect">
                      <a:avLst/>
                    </a:prstGeom>
                  </pic:spPr>
                </pic:pic>
              </a:graphicData>
            </a:graphic>
            <wp14:sizeRelH relativeFrom="margin">
              <wp14:pctWidth>0</wp14:pctWidth>
            </wp14:sizeRelH>
            <wp14:sizeRelV relativeFrom="margin">
              <wp14:pctHeight>0</wp14:pctHeight>
            </wp14:sizeRelV>
          </wp:anchor>
        </w:drawing>
      </w:r>
      <w:r w:rsidR="007E1E83" w:rsidRPr="007E1E83">
        <w:rPr>
          <w:rFonts w:ascii="Times New Roman" w:hAnsi="Times New Roman"/>
          <w:noProof/>
          <w:sz w:val="28"/>
          <w:szCs w:val="28"/>
        </w:rPr>
        <w:drawing>
          <wp:anchor distT="0" distB="0" distL="114300" distR="114300" simplePos="0" relativeHeight="251678720" behindDoc="0" locked="0" layoutInCell="1" allowOverlap="1" wp14:anchorId="39D9F524" wp14:editId="5B107835">
            <wp:simplePos x="0" y="0"/>
            <wp:positionH relativeFrom="column">
              <wp:posOffset>158115</wp:posOffset>
            </wp:positionH>
            <wp:positionV relativeFrom="paragraph">
              <wp:posOffset>3811</wp:posOffset>
            </wp:positionV>
            <wp:extent cx="5426710" cy="3868796"/>
            <wp:effectExtent l="19050" t="19050" r="21590" b="17780"/>
            <wp:wrapNone/>
            <wp:docPr id="242569681"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569681" name="Рисунок 28"/>
                    <pic:cNvPicPr>
                      <a:picLocks noChangeAspect="1"/>
                    </pic:cNvPicPr>
                  </pic:nvPicPr>
                  <pic:blipFill>
                    <a:blip r:embed="rId210"/>
                    <a:stretch>
                      <a:fillRect/>
                    </a:stretch>
                  </pic:blipFill>
                  <pic:spPr>
                    <a:xfrm>
                      <a:off x="0" y="0"/>
                      <a:ext cx="5431856" cy="3872464"/>
                    </a:xfrm>
                    <a:prstGeom prst="rect">
                      <a:avLst/>
                    </a:prstGeom>
                    <a:ln>
                      <a:solidFill>
                        <a:schemeClr val="bg2">
                          <a:lumMod val="75000"/>
                        </a:schemeClr>
                      </a:solidFill>
                    </a:ln>
                  </pic:spPr>
                </pic:pic>
              </a:graphicData>
            </a:graphic>
            <wp14:sizeRelH relativeFrom="margin">
              <wp14:pctWidth>0</wp14:pctWidth>
            </wp14:sizeRelH>
            <wp14:sizeRelV relativeFrom="margin">
              <wp14:pctHeight>0</wp14:pctHeight>
            </wp14:sizeRelV>
          </wp:anchor>
        </w:drawing>
      </w:r>
    </w:p>
    <w:p w14:paraId="0BE26465" w14:textId="6B0E7714" w:rsidR="007E1E83" w:rsidRDefault="007E1E83" w:rsidP="00874465">
      <w:pPr>
        <w:widowControl w:val="0"/>
        <w:spacing w:after="0" w:line="240" w:lineRule="auto"/>
        <w:ind w:firstLine="567"/>
        <w:jc w:val="both"/>
        <w:rPr>
          <w:rFonts w:ascii="Times New Roman" w:hAnsi="Times New Roman"/>
          <w:sz w:val="28"/>
          <w:szCs w:val="28"/>
        </w:rPr>
      </w:pPr>
    </w:p>
    <w:p w14:paraId="28E1F84E" w14:textId="77777777" w:rsidR="007E1E83" w:rsidRDefault="007E1E83" w:rsidP="00874465">
      <w:pPr>
        <w:widowControl w:val="0"/>
        <w:spacing w:after="0" w:line="240" w:lineRule="auto"/>
        <w:ind w:firstLine="567"/>
        <w:jc w:val="both"/>
        <w:rPr>
          <w:rFonts w:ascii="Times New Roman" w:hAnsi="Times New Roman"/>
          <w:sz w:val="28"/>
          <w:szCs w:val="28"/>
        </w:rPr>
      </w:pPr>
    </w:p>
    <w:p w14:paraId="0BB898A3" w14:textId="790665F4" w:rsidR="007E1E83" w:rsidRDefault="007E1E83" w:rsidP="00874465">
      <w:pPr>
        <w:widowControl w:val="0"/>
        <w:spacing w:after="0" w:line="240" w:lineRule="auto"/>
        <w:ind w:firstLine="567"/>
        <w:jc w:val="both"/>
        <w:rPr>
          <w:rFonts w:ascii="Times New Roman" w:hAnsi="Times New Roman"/>
          <w:sz w:val="28"/>
          <w:szCs w:val="28"/>
        </w:rPr>
      </w:pPr>
    </w:p>
    <w:p w14:paraId="058241D9" w14:textId="7124CD36" w:rsidR="007E1E83" w:rsidRDefault="007E1E83" w:rsidP="00874465">
      <w:pPr>
        <w:widowControl w:val="0"/>
        <w:spacing w:after="0" w:line="240" w:lineRule="auto"/>
        <w:ind w:firstLine="567"/>
        <w:jc w:val="both"/>
        <w:rPr>
          <w:rFonts w:ascii="Times New Roman" w:hAnsi="Times New Roman"/>
          <w:sz w:val="28"/>
          <w:szCs w:val="28"/>
        </w:rPr>
      </w:pPr>
    </w:p>
    <w:p w14:paraId="2BE19757" w14:textId="0877AEDD" w:rsidR="007E1E83" w:rsidRDefault="007E1E83" w:rsidP="00874465">
      <w:pPr>
        <w:widowControl w:val="0"/>
        <w:spacing w:after="0" w:line="240" w:lineRule="auto"/>
        <w:ind w:firstLine="567"/>
        <w:jc w:val="both"/>
        <w:rPr>
          <w:rFonts w:ascii="Times New Roman" w:hAnsi="Times New Roman"/>
          <w:sz w:val="28"/>
          <w:szCs w:val="28"/>
        </w:rPr>
      </w:pPr>
    </w:p>
    <w:p w14:paraId="727C07FC" w14:textId="1B4B3520" w:rsidR="007E1E83" w:rsidRDefault="007E1E83" w:rsidP="00874465">
      <w:pPr>
        <w:widowControl w:val="0"/>
        <w:spacing w:after="0" w:line="240" w:lineRule="auto"/>
        <w:ind w:firstLine="567"/>
        <w:jc w:val="both"/>
        <w:rPr>
          <w:rFonts w:ascii="Times New Roman" w:hAnsi="Times New Roman"/>
          <w:sz w:val="28"/>
          <w:szCs w:val="28"/>
        </w:rPr>
      </w:pPr>
    </w:p>
    <w:p w14:paraId="2F41D9BA" w14:textId="0C4A8AE4" w:rsidR="007E1E83" w:rsidRDefault="007E1E83" w:rsidP="00874465">
      <w:pPr>
        <w:widowControl w:val="0"/>
        <w:spacing w:after="0" w:line="240" w:lineRule="auto"/>
        <w:ind w:firstLine="567"/>
        <w:jc w:val="both"/>
        <w:rPr>
          <w:rFonts w:ascii="Times New Roman" w:hAnsi="Times New Roman"/>
          <w:sz w:val="28"/>
          <w:szCs w:val="28"/>
        </w:rPr>
      </w:pPr>
    </w:p>
    <w:p w14:paraId="22BF09E6" w14:textId="15EB7175" w:rsidR="007E1E83" w:rsidRDefault="007E1E83" w:rsidP="00874465">
      <w:pPr>
        <w:widowControl w:val="0"/>
        <w:spacing w:after="0" w:line="240" w:lineRule="auto"/>
        <w:ind w:firstLine="567"/>
        <w:jc w:val="both"/>
        <w:rPr>
          <w:rFonts w:ascii="Times New Roman" w:hAnsi="Times New Roman"/>
          <w:sz w:val="28"/>
          <w:szCs w:val="28"/>
        </w:rPr>
      </w:pPr>
    </w:p>
    <w:p w14:paraId="046C5220" w14:textId="4A974714" w:rsidR="007E1E83" w:rsidRDefault="007E1E83" w:rsidP="00874465">
      <w:pPr>
        <w:widowControl w:val="0"/>
        <w:spacing w:after="0" w:line="240" w:lineRule="auto"/>
        <w:ind w:firstLine="567"/>
        <w:jc w:val="both"/>
        <w:rPr>
          <w:rFonts w:ascii="Times New Roman" w:hAnsi="Times New Roman"/>
          <w:sz w:val="28"/>
          <w:szCs w:val="28"/>
        </w:rPr>
      </w:pPr>
    </w:p>
    <w:p w14:paraId="288E9F9C" w14:textId="028DF93E" w:rsidR="007E1E83" w:rsidRDefault="007E1E83" w:rsidP="00874465">
      <w:pPr>
        <w:widowControl w:val="0"/>
        <w:spacing w:after="0" w:line="240" w:lineRule="auto"/>
        <w:ind w:firstLine="567"/>
        <w:jc w:val="both"/>
        <w:rPr>
          <w:rFonts w:ascii="Times New Roman" w:hAnsi="Times New Roman"/>
          <w:sz w:val="28"/>
          <w:szCs w:val="28"/>
        </w:rPr>
      </w:pPr>
    </w:p>
    <w:p w14:paraId="1B9F83A3" w14:textId="5189BBF7" w:rsidR="007E1E83" w:rsidRDefault="007E1E83" w:rsidP="00874465">
      <w:pPr>
        <w:widowControl w:val="0"/>
        <w:spacing w:after="0" w:line="240" w:lineRule="auto"/>
        <w:ind w:firstLine="567"/>
        <w:jc w:val="both"/>
        <w:rPr>
          <w:rFonts w:ascii="Times New Roman" w:hAnsi="Times New Roman"/>
          <w:sz w:val="28"/>
          <w:szCs w:val="28"/>
        </w:rPr>
      </w:pPr>
    </w:p>
    <w:p w14:paraId="2BFCC29B" w14:textId="1AC27FEA" w:rsidR="007E1E83" w:rsidRDefault="007E1E83" w:rsidP="00874465">
      <w:pPr>
        <w:widowControl w:val="0"/>
        <w:spacing w:after="0" w:line="240" w:lineRule="auto"/>
        <w:ind w:firstLine="567"/>
        <w:jc w:val="both"/>
        <w:rPr>
          <w:rFonts w:ascii="Times New Roman" w:hAnsi="Times New Roman"/>
          <w:sz w:val="28"/>
          <w:szCs w:val="28"/>
        </w:rPr>
      </w:pPr>
    </w:p>
    <w:p w14:paraId="32B1F20D" w14:textId="6F9F9F7B" w:rsidR="007E1E83" w:rsidRDefault="007E1E83" w:rsidP="00874465">
      <w:pPr>
        <w:widowControl w:val="0"/>
        <w:spacing w:after="0" w:line="240" w:lineRule="auto"/>
        <w:ind w:firstLine="567"/>
        <w:jc w:val="both"/>
        <w:rPr>
          <w:rFonts w:ascii="Times New Roman" w:hAnsi="Times New Roman"/>
          <w:sz w:val="28"/>
          <w:szCs w:val="28"/>
        </w:rPr>
      </w:pPr>
    </w:p>
    <w:p w14:paraId="59B62BD1" w14:textId="3CBBCDC3" w:rsidR="007E1E83" w:rsidRDefault="007E1E83" w:rsidP="00874465">
      <w:pPr>
        <w:widowControl w:val="0"/>
        <w:spacing w:after="0" w:line="240" w:lineRule="auto"/>
        <w:ind w:firstLine="567"/>
        <w:jc w:val="both"/>
        <w:rPr>
          <w:rFonts w:ascii="Times New Roman" w:hAnsi="Times New Roman"/>
          <w:sz w:val="28"/>
          <w:szCs w:val="28"/>
        </w:rPr>
      </w:pPr>
    </w:p>
    <w:p w14:paraId="0BD18DB5" w14:textId="01360065" w:rsidR="007E1E83" w:rsidRDefault="007E1E83" w:rsidP="00874465">
      <w:pPr>
        <w:widowControl w:val="0"/>
        <w:spacing w:after="0" w:line="240" w:lineRule="auto"/>
        <w:ind w:firstLine="567"/>
        <w:jc w:val="both"/>
        <w:rPr>
          <w:rFonts w:ascii="Times New Roman" w:hAnsi="Times New Roman"/>
          <w:sz w:val="28"/>
          <w:szCs w:val="28"/>
        </w:rPr>
      </w:pPr>
    </w:p>
    <w:p w14:paraId="0FB9D98B" w14:textId="67DB5B79" w:rsidR="007E1E83" w:rsidRDefault="007E1E83" w:rsidP="00874465">
      <w:pPr>
        <w:widowControl w:val="0"/>
        <w:spacing w:after="0" w:line="240" w:lineRule="auto"/>
        <w:ind w:firstLine="567"/>
        <w:jc w:val="both"/>
        <w:rPr>
          <w:rFonts w:ascii="Times New Roman" w:hAnsi="Times New Roman"/>
          <w:sz w:val="28"/>
          <w:szCs w:val="28"/>
        </w:rPr>
      </w:pPr>
    </w:p>
    <w:p w14:paraId="65511C37" w14:textId="73B457AC" w:rsidR="007E1E83" w:rsidRDefault="007E1E83" w:rsidP="00874465">
      <w:pPr>
        <w:widowControl w:val="0"/>
        <w:spacing w:after="0" w:line="240" w:lineRule="auto"/>
        <w:ind w:firstLine="567"/>
        <w:jc w:val="both"/>
        <w:rPr>
          <w:rFonts w:ascii="Times New Roman" w:hAnsi="Times New Roman"/>
          <w:sz w:val="28"/>
          <w:szCs w:val="28"/>
        </w:rPr>
      </w:pPr>
    </w:p>
    <w:p w14:paraId="15C6844F" w14:textId="7BCE85D0" w:rsidR="007E1E83" w:rsidRDefault="007E1E83" w:rsidP="004E78F0">
      <w:pPr>
        <w:widowControl w:val="0"/>
        <w:spacing w:after="0" w:line="240" w:lineRule="auto"/>
        <w:jc w:val="both"/>
        <w:rPr>
          <w:rFonts w:ascii="Times New Roman" w:hAnsi="Times New Roman"/>
          <w:sz w:val="28"/>
          <w:szCs w:val="28"/>
        </w:rPr>
      </w:pPr>
    </w:p>
    <w:p w14:paraId="49714913" w14:textId="425FDD0B" w:rsidR="00CE63F8" w:rsidRPr="00CE63F8" w:rsidRDefault="00CE63F8" w:rsidP="00CE63F8">
      <w:pPr>
        <w:spacing w:after="0" w:line="240" w:lineRule="auto"/>
        <w:jc w:val="center"/>
        <w:rPr>
          <w:rFonts w:ascii="Times New Roman" w:hAnsi="Times New Roman"/>
          <w:bCs/>
          <w:sz w:val="28"/>
          <w:szCs w:val="28"/>
        </w:rPr>
      </w:pPr>
      <w:r w:rsidRPr="00EA0AA4">
        <w:rPr>
          <w:rFonts w:ascii="Times New Roman" w:hAnsi="Times New Roman"/>
          <w:bCs/>
          <w:sz w:val="28"/>
          <w:szCs w:val="28"/>
        </w:rPr>
        <w:t>Рисунок 2.</w:t>
      </w:r>
      <w:r w:rsidRPr="00CE63F8">
        <w:rPr>
          <w:rFonts w:ascii="Times New Roman" w:hAnsi="Times New Roman"/>
          <w:bCs/>
          <w:sz w:val="28"/>
          <w:szCs w:val="28"/>
        </w:rPr>
        <w:t>1</w:t>
      </w:r>
      <w:r w:rsidR="00EE0DDC">
        <w:rPr>
          <w:rFonts w:ascii="Times New Roman" w:hAnsi="Times New Roman"/>
          <w:bCs/>
          <w:sz w:val="28"/>
          <w:szCs w:val="28"/>
        </w:rPr>
        <w:t>7</w:t>
      </w:r>
      <w:r>
        <w:rPr>
          <w:rFonts w:ascii="Times New Roman" w:hAnsi="Times New Roman"/>
          <w:bCs/>
          <w:sz w:val="28"/>
          <w:szCs w:val="28"/>
        </w:rPr>
        <w:t xml:space="preserve"> </w:t>
      </w:r>
      <w:r>
        <w:rPr>
          <w:rFonts w:ascii="Times New Roman" w:hAnsi="Times New Roman" w:cs="Times New Roman"/>
          <w:sz w:val="28"/>
          <w:szCs w:val="28"/>
        </w:rPr>
        <w:t xml:space="preserve">– </w:t>
      </w:r>
      <w:r w:rsidRPr="00EA0AA4">
        <w:rPr>
          <w:rFonts w:ascii="Times New Roman" w:hAnsi="Times New Roman"/>
          <w:bCs/>
          <w:sz w:val="28"/>
          <w:szCs w:val="28"/>
        </w:rPr>
        <w:t xml:space="preserve">Диаграмма </w:t>
      </w:r>
      <w:r w:rsidRPr="002E0D44">
        <w:rPr>
          <w:rFonts w:ascii="Times New Roman" w:hAnsi="Times New Roman"/>
          <w:bCs/>
          <w:sz w:val="28"/>
          <w:szCs w:val="28"/>
        </w:rPr>
        <w:t>перемещений</w:t>
      </w:r>
      <w:r w:rsidRPr="00EA0AA4">
        <w:rPr>
          <w:sz w:val="28"/>
          <w:szCs w:val="28"/>
        </w:rPr>
        <w:t xml:space="preserve"> </w:t>
      </w:r>
      <w:r w:rsidRPr="00EA0AA4">
        <w:rPr>
          <w:rFonts w:ascii="Times New Roman" w:hAnsi="Times New Roman"/>
          <w:bCs/>
          <w:sz w:val="28"/>
          <w:szCs w:val="28"/>
        </w:rPr>
        <w:t xml:space="preserve">(мм) </w:t>
      </w:r>
      <w:r>
        <w:rPr>
          <w:rFonts w:ascii="Times New Roman" w:hAnsi="Times New Roman"/>
          <w:bCs/>
          <w:sz w:val="28"/>
          <w:szCs w:val="28"/>
        </w:rPr>
        <w:t xml:space="preserve">по оси </w:t>
      </w:r>
      <w:r>
        <w:rPr>
          <w:rFonts w:ascii="Times New Roman" w:hAnsi="Times New Roman"/>
          <w:bCs/>
          <w:sz w:val="28"/>
          <w:szCs w:val="28"/>
          <w:lang w:val="en-US"/>
        </w:rPr>
        <w:t>Y</w:t>
      </w:r>
      <w:r>
        <w:rPr>
          <w:rFonts w:ascii="Times New Roman" w:hAnsi="Times New Roman"/>
          <w:bCs/>
          <w:sz w:val="28"/>
          <w:szCs w:val="28"/>
          <w:lang w:val="kk-KZ"/>
        </w:rPr>
        <w:t>:</w:t>
      </w:r>
      <w:r w:rsidRPr="00CE63F8">
        <w:rPr>
          <w:rFonts w:ascii="Times New Roman" w:hAnsi="Times New Roman"/>
          <w:bCs/>
          <w:sz w:val="28"/>
          <w:szCs w:val="28"/>
        </w:rPr>
        <w:t xml:space="preserve"> </w:t>
      </w:r>
      <w:r>
        <w:rPr>
          <w:rFonts w:ascii="Times New Roman" w:hAnsi="Times New Roman"/>
          <w:bCs/>
          <w:sz w:val="28"/>
          <w:szCs w:val="28"/>
        </w:rPr>
        <w:t>нагрузка</w:t>
      </w:r>
    </w:p>
    <w:p w14:paraId="3CF088D4" w14:textId="091A5A73" w:rsidR="007E1E83" w:rsidRPr="00CE63F8" w:rsidRDefault="00CE63F8" w:rsidP="00CE63F8">
      <w:pPr>
        <w:spacing w:after="0" w:line="240" w:lineRule="auto"/>
        <w:jc w:val="center"/>
        <w:rPr>
          <w:rFonts w:ascii="Times New Roman" w:hAnsi="Times New Roman"/>
          <w:bCs/>
          <w:sz w:val="28"/>
          <w:szCs w:val="28"/>
        </w:rPr>
      </w:pPr>
      <w:r w:rsidRPr="00EA0AA4">
        <w:rPr>
          <w:rFonts w:ascii="Times New Roman" w:hAnsi="Times New Roman"/>
          <w:bCs/>
          <w:sz w:val="28"/>
          <w:szCs w:val="28"/>
        </w:rPr>
        <w:t>собственный вес+снег+ветер, трамплин К125</w:t>
      </w:r>
    </w:p>
    <w:p w14:paraId="3DFDB764" w14:textId="52B48D10" w:rsidR="00CE63F8" w:rsidRDefault="00CE63F8" w:rsidP="00874465">
      <w:pPr>
        <w:widowControl w:val="0"/>
        <w:spacing w:after="0" w:line="240" w:lineRule="auto"/>
        <w:ind w:firstLine="567"/>
        <w:jc w:val="both"/>
        <w:rPr>
          <w:rFonts w:ascii="Times New Roman" w:hAnsi="Times New Roman"/>
          <w:sz w:val="28"/>
          <w:szCs w:val="28"/>
        </w:rPr>
      </w:pPr>
    </w:p>
    <w:p w14:paraId="7F47CF28" w14:textId="1F4828D2" w:rsidR="007E1E83" w:rsidRDefault="00D31D60" w:rsidP="00874465">
      <w:pPr>
        <w:widowControl w:val="0"/>
        <w:spacing w:after="0" w:line="240" w:lineRule="auto"/>
        <w:ind w:firstLine="567"/>
        <w:jc w:val="both"/>
        <w:rPr>
          <w:rFonts w:ascii="Times New Roman" w:hAnsi="Times New Roman"/>
          <w:sz w:val="28"/>
          <w:szCs w:val="28"/>
        </w:rPr>
      </w:pPr>
      <w:r w:rsidRPr="007E1E83">
        <w:rPr>
          <w:rFonts w:ascii="Times New Roman" w:hAnsi="Times New Roman"/>
          <w:noProof/>
          <w:sz w:val="28"/>
          <w:szCs w:val="28"/>
        </w:rPr>
        <w:lastRenderedPageBreak/>
        <w:drawing>
          <wp:anchor distT="0" distB="0" distL="114300" distR="114300" simplePos="0" relativeHeight="251682816" behindDoc="0" locked="0" layoutInCell="1" allowOverlap="1" wp14:anchorId="1E826E07" wp14:editId="0159286A">
            <wp:simplePos x="0" y="0"/>
            <wp:positionH relativeFrom="column">
              <wp:posOffset>4806315</wp:posOffset>
            </wp:positionH>
            <wp:positionV relativeFrom="paragraph">
              <wp:posOffset>108585</wp:posOffset>
            </wp:positionV>
            <wp:extent cx="508635" cy="1455966"/>
            <wp:effectExtent l="0" t="0" r="5715" b="0"/>
            <wp:wrapNone/>
            <wp:docPr id="167390832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908321" name="Рисунок 31"/>
                    <pic:cNvPicPr>
                      <a:picLocks noChangeAspect="1"/>
                    </pic:cNvPicPr>
                  </pic:nvPicPr>
                  <pic:blipFill>
                    <a:blip r:embed="rId211"/>
                    <a:stretch>
                      <a:fillRect/>
                    </a:stretch>
                  </pic:blipFill>
                  <pic:spPr>
                    <a:xfrm>
                      <a:off x="0" y="0"/>
                      <a:ext cx="511774" cy="1464951"/>
                    </a:xfrm>
                    <a:prstGeom prst="rect">
                      <a:avLst/>
                    </a:prstGeom>
                  </pic:spPr>
                </pic:pic>
              </a:graphicData>
            </a:graphic>
            <wp14:sizeRelH relativeFrom="margin">
              <wp14:pctWidth>0</wp14:pctWidth>
            </wp14:sizeRelH>
            <wp14:sizeRelV relativeFrom="margin">
              <wp14:pctHeight>0</wp14:pctHeight>
            </wp14:sizeRelV>
          </wp:anchor>
        </w:drawing>
      </w:r>
      <w:r w:rsidR="00C50C37" w:rsidRPr="007E1E83">
        <w:rPr>
          <w:rFonts w:ascii="Times New Roman" w:hAnsi="Times New Roman"/>
          <w:noProof/>
          <w:sz w:val="28"/>
          <w:szCs w:val="28"/>
        </w:rPr>
        <w:drawing>
          <wp:anchor distT="0" distB="0" distL="114300" distR="114300" simplePos="0" relativeHeight="251681792" behindDoc="0" locked="0" layoutInCell="1" allowOverlap="1" wp14:anchorId="4135D3C5" wp14:editId="7F467D9D">
            <wp:simplePos x="0" y="0"/>
            <wp:positionH relativeFrom="column">
              <wp:posOffset>248936</wp:posOffset>
            </wp:positionH>
            <wp:positionV relativeFrom="paragraph">
              <wp:posOffset>8757</wp:posOffset>
            </wp:positionV>
            <wp:extent cx="5331856" cy="3731260"/>
            <wp:effectExtent l="19050" t="19050" r="21590" b="21590"/>
            <wp:wrapNone/>
            <wp:docPr id="869565251"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565251" name="Рисунок 30"/>
                    <pic:cNvPicPr>
                      <a:picLocks noChangeAspect="1"/>
                    </pic:cNvPicPr>
                  </pic:nvPicPr>
                  <pic:blipFill>
                    <a:blip r:embed="rId212"/>
                    <a:stretch>
                      <a:fillRect/>
                    </a:stretch>
                  </pic:blipFill>
                  <pic:spPr>
                    <a:xfrm>
                      <a:off x="0" y="0"/>
                      <a:ext cx="5331856" cy="3731260"/>
                    </a:xfrm>
                    <a:prstGeom prst="rect">
                      <a:avLst/>
                    </a:prstGeom>
                    <a:ln>
                      <a:solidFill>
                        <a:schemeClr val="bg2">
                          <a:lumMod val="75000"/>
                        </a:schemeClr>
                      </a:solidFill>
                    </a:ln>
                  </pic:spPr>
                </pic:pic>
              </a:graphicData>
            </a:graphic>
            <wp14:sizeRelH relativeFrom="margin">
              <wp14:pctWidth>0</wp14:pctWidth>
            </wp14:sizeRelH>
            <wp14:sizeRelV relativeFrom="margin">
              <wp14:pctHeight>0</wp14:pctHeight>
            </wp14:sizeRelV>
          </wp:anchor>
        </w:drawing>
      </w:r>
    </w:p>
    <w:p w14:paraId="288A38F1" w14:textId="77777777" w:rsidR="007E1E83" w:rsidRDefault="007E1E83" w:rsidP="00874465">
      <w:pPr>
        <w:widowControl w:val="0"/>
        <w:spacing w:after="0" w:line="240" w:lineRule="auto"/>
        <w:ind w:firstLine="567"/>
        <w:jc w:val="both"/>
        <w:rPr>
          <w:rFonts w:ascii="Times New Roman" w:hAnsi="Times New Roman"/>
          <w:sz w:val="28"/>
          <w:szCs w:val="28"/>
        </w:rPr>
      </w:pPr>
    </w:p>
    <w:p w14:paraId="161A748D" w14:textId="77777777" w:rsidR="007E1E83" w:rsidRDefault="007E1E83" w:rsidP="00874465">
      <w:pPr>
        <w:widowControl w:val="0"/>
        <w:spacing w:after="0" w:line="240" w:lineRule="auto"/>
        <w:ind w:firstLine="567"/>
        <w:jc w:val="both"/>
        <w:rPr>
          <w:rFonts w:ascii="Times New Roman" w:hAnsi="Times New Roman"/>
          <w:sz w:val="28"/>
          <w:szCs w:val="28"/>
        </w:rPr>
      </w:pPr>
    </w:p>
    <w:p w14:paraId="6B277320" w14:textId="77777777" w:rsidR="007E1E83" w:rsidRDefault="007E1E83" w:rsidP="00874465">
      <w:pPr>
        <w:widowControl w:val="0"/>
        <w:spacing w:after="0" w:line="240" w:lineRule="auto"/>
        <w:ind w:firstLine="567"/>
        <w:jc w:val="both"/>
        <w:rPr>
          <w:rFonts w:ascii="Times New Roman" w:hAnsi="Times New Roman"/>
          <w:sz w:val="28"/>
          <w:szCs w:val="28"/>
        </w:rPr>
      </w:pPr>
    </w:p>
    <w:p w14:paraId="23DF1E2E" w14:textId="77777777" w:rsidR="007E1E83" w:rsidRDefault="007E1E83" w:rsidP="00874465">
      <w:pPr>
        <w:widowControl w:val="0"/>
        <w:spacing w:after="0" w:line="240" w:lineRule="auto"/>
        <w:ind w:firstLine="567"/>
        <w:jc w:val="both"/>
        <w:rPr>
          <w:rFonts w:ascii="Times New Roman" w:hAnsi="Times New Roman"/>
          <w:sz w:val="28"/>
          <w:szCs w:val="28"/>
        </w:rPr>
      </w:pPr>
    </w:p>
    <w:p w14:paraId="1F3667B0" w14:textId="77777777" w:rsidR="007E1E83" w:rsidRDefault="007E1E83" w:rsidP="00874465">
      <w:pPr>
        <w:widowControl w:val="0"/>
        <w:spacing w:after="0" w:line="240" w:lineRule="auto"/>
        <w:ind w:firstLine="567"/>
        <w:jc w:val="both"/>
        <w:rPr>
          <w:rFonts w:ascii="Times New Roman" w:hAnsi="Times New Roman"/>
          <w:sz w:val="28"/>
          <w:szCs w:val="28"/>
        </w:rPr>
      </w:pPr>
    </w:p>
    <w:p w14:paraId="4E85A4C4" w14:textId="77777777" w:rsidR="007E1E83" w:rsidRDefault="007E1E83" w:rsidP="00874465">
      <w:pPr>
        <w:widowControl w:val="0"/>
        <w:spacing w:after="0" w:line="240" w:lineRule="auto"/>
        <w:ind w:firstLine="567"/>
        <w:jc w:val="both"/>
        <w:rPr>
          <w:rFonts w:ascii="Times New Roman" w:hAnsi="Times New Roman"/>
          <w:sz w:val="28"/>
          <w:szCs w:val="28"/>
        </w:rPr>
      </w:pPr>
    </w:p>
    <w:p w14:paraId="6E71E769" w14:textId="77777777" w:rsidR="007E1E83" w:rsidRDefault="007E1E83" w:rsidP="00874465">
      <w:pPr>
        <w:widowControl w:val="0"/>
        <w:spacing w:after="0" w:line="240" w:lineRule="auto"/>
        <w:ind w:firstLine="567"/>
        <w:jc w:val="both"/>
        <w:rPr>
          <w:rFonts w:ascii="Times New Roman" w:hAnsi="Times New Roman"/>
          <w:sz w:val="28"/>
          <w:szCs w:val="28"/>
        </w:rPr>
      </w:pPr>
    </w:p>
    <w:p w14:paraId="5ED3A571" w14:textId="77777777" w:rsidR="007E1E83" w:rsidRDefault="007E1E83" w:rsidP="00874465">
      <w:pPr>
        <w:widowControl w:val="0"/>
        <w:spacing w:after="0" w:line="240" w:lineRule="auto"/>
        <w:ind w:firstLine="567"/>
        <w:jc w:val="both"/>
        <w:rPr>
          <w:rFonts w:ascii="Times New Roman" w:hAnsi="Times New Roman"/>
          <w:sz w:val="28"/>
          <w:szCs w:val="28"/>
        </w:rPr>
      </w:pPr>
    </w:p>
    <w:p w14:paraId="331DF570" w14:textId="77777777" w:rsidR="007E1E83" w:rsidRDefault="007E1E83" w:rsidP="00874465">
      <w:pPr>
        <w:widowControl w:val="0"/>
        <w:spacing w:after="0" w:line="240" w:lineRule="auto"/>
        <w:ind w:firstLine="567"/>
        <w:jc w:val="both"/>
        <w:rPr>
          <w:rFonts w:ascii="Times New Roman" w:hAnsi="Times New Roman"/>
          <w:sz w:val="28"/>
          <w:szCs w:val="28"/>
        </w:rPr>
      </w:pPr>
    </w:p>
    <w:p w14:paraId="647FD8EC" w14:textId="77777777" w:rsidR="007E1E83" w:rsidRDefault="007E1E83" w:rsidP="00874465">
      <w:pPr>
        <w:widowControl w:val="0"/>
        <w:spacing w:after="0" w:line="240" w:lineRule="auto"/>
        <w:ind w:firstLine="567"/>
        <w:jc w:val="both"/>
        <w:rPr>
          <w:rFonts w:ascii="Times New Roman" w:hAnsi="Times New Roman"/>
          <w:sz w:val="28"/>
          <w:szCs w:val="28"/>
        </w:rPr>
      </w:pPr>
    </w:p>
    <w:p w14:paraId="1A2483FC" w14:textId="77777777" w:rsidR="007E1E83" w:rsidRDefault="007E1E83" w:rsidP="00874465">
      <w:pPr>
        <w:widowControl w:val="0"/>
        <w:spacing w:after="0" w:line="240" w:lineRule="auto"/>
        <w:ind w:firstLine="567"/>
        <w:jc w:val="both"/>
        <w:rPr>
          <w:rFonts w:ascii="Times New Roman" w:hAnsi="Times New Roman"/>
          <w:sz w:val="28"/>
          <w:szCs w:val="28"/>
        </w:rPr>
      </w:pPr>
    </w:p>
    <w:p w14:paraId="3662A054" w14:textId="77777777" w:rsidR="007E1E83" w:rsidRDefault="007E1E83" w:rsidP="00874465">
      <w:pPr>
        <w:widowControl w:val="0"/>
        <w:spacing w:after="0" w:line="240" w:lineRule="auto"/>
        <w:ind w:firstLine="567"/>
        <w:jc w:val="both"/>
        <w:rPr>
          <w:rFonts w:ascii="Times New Roman" w:hAnsi="Times New Roman"/>
          <w:sz w:val="28"/>
          <w:szCs w:val="28"/>
        </w:rPr>
      </w:pPr>
    </w:p>
    <w:p w14:paraId="1E8A7918" w14:textId="77777777" w:rsidR="007E1E83" w:rsidRDefault="007E1E83" w:rsidP="00874465">
      <w:pPr>
        <w:widowControl w:val="0"/>
        <w:spacing w:after="0" w:line="240" w:lineRule="auto"/>
        <w:ind w:firstLine="567"/>
        <w:jc w:val="both"/>
        <w:rPr>
          <w:rFonts w:ascii="Times New Roman" w:hAnsi="Times New Roman"/>
          <w:sz w:val="28"/>
          <w:szCs w:val="28"/>
        </w:rPr>
      </w:pPr>
    </w:p>
    <w:p w14:paraId="5A2D6320" w14:textId="77777777" w:rsidR="007E1E83" w:rsidRDefault="007E1E83" w:rsidP="00874465">
      <w:pPr>
        <w:widowControl w:val="0"/>
        <w:spacing w:after="0" w:line="240" w:lineRule="auto"/>
        <w:ind w:firstLine="567"/>
        <w:jc w:val="both"/>
        <w:rPr>
          <w:rFonts w:ascii="Times New Roman" w:hAnsi="Times New Roman"/>
          <w:sz w:val="28"/>
          <w:szCs w:val="28"/>
        </w:rPr>
      </w:pPr>
    </w:p>
    <w:p w14:paraId="4012011D" w14:textId="77777777" w:rsidR="007E1E83" w:rsidRDefault="007E1E83" w:rsidP="00874465">
      <w:pPr>
        <w:widowControl w:val="0"/>
        <w:spacing w:after="0" w:line="240" w:lineRule="auto"/>
        <w:ind w:firstLine="567"/>
        <w:jc w:val="both"/>
        <w:rPr>
          <w:rFonts w:ascii="Times New Roman" w:hAnsi="Times New Roman"/>
          <w:sz w:val="28"/>
          <w:szCs w:val="28"/>
        </w:rPr>
      </w:pPr>
    </w:p>
    <w:p w14:paraId="5386DFFD" w14:textId="77777777" w:rsidR="007E1E83" w:rsidRDefault="007E1E83" w:rsidP="00874465">
      <w:pPr>
        <w:widowControl w:val="0"/>
        <w:spacing w:after="0" w:line="240" w:lineRule="auto"/>
        <w:ind w:firstLine="567"/>
        <w:jc w:val="both"/>
        <w:rPr>
          <w:rFonts w:ascii="Times New Roman" w:hAnsi="Times New Roman"/>
          <w:sz w:val="28"/>
          <w:szCs w:val="28"/>
        </w:rPr>
      </w:pPr>
    </w:p>
    <w:p w14:paraId="0FC0D228" w14:textId="77777777" w:rsidR="007E1E83" w:rsidRDefault="007E1E83" w:rsidP="00874465">
      <w:pPr>
        <w:widowControl w:val="0"/>
        <w:spacing w:after="0" w:line="240" w:lineRule="auto"/>
        <w:ind w:firstLine="567"/>
        <w:jc w:val="both"/>
        <w:rPr>
          <w:rFonts w:ascii="Times New Roman" w:hAnsi="Times New Roman"/>
          <w:sz w:val="28"/>
          <w:szCs w:val="28"/>
        </w:rPr>
      </w:pPr>
    </w:p>
    <w:p w14:paraId="5ECEF5C2" w14:textId="77777777" w:rsidR="007E1E83" w:rsidRDefault="007E1E83" w:rsidP="00CE63F8">
      <w:pPr>
        <w:widowControl w:val="0"/>
        <w:spacing w:after="0" w:line="240" w:lineRule="auto"/>
        <w:jc w:val="both"/>
        <w:rPr>
          <w:rFonts w:ascii="Times New Roman" w:hAnsi="Times New Roman"/>
          <w:sz w:val="28"/>
          <w:szCs w:val="28"/>
        </w:rPr>
      </w:pPr>
    </w:p>
    <w:p w14:paraId="262B273D" w14:textId="42489A6A" w:rsidR="00CE63F8" w:rsidRPr="00CE63F8" w:rsidRDefault="00CE63F8" w:rsidP="00CE63F8">
      <w:pPr>
        <w:spacing w:after="0" w:line="240" w:lineRule="auto"/>
        <w:jc w:val="center"/>
        <w:rPr>
          <w:rFonts w:ascii="Times New Roman" w:hAnsi="Times New Roman"/>
          <w:bCs/>
          <w:sz w:val="28"/>
          <w:szCs w:val="28"/>
        </w:rPr>
      </w:pPr>
      <w:r w:rsidRPr="00EA0AA4">
        <w:rPr>
          <w:rFonts w:ascii="Times New Roman" w:hAnsi="Times New Roman"/>
          <w:bCs/>
          <w:sz w:val="28"/>
          <w:szCs w:val="28"/>
        </w:rPr>
        <w:t>Рисунок 2.</w:t>
      </w:r>
      <w:r w:rsidRPr="00CE63F8">
        <w:rPr>
          <w:rFonts w:ascii="Times New Roman" w:hAnsi="Times New Roman"/>
          <w:bCs/>
          <w:sz w:val="28"/>
          <w:szCs w:val="28"/>
        </w:rPr>
        <w:t>1</w:t>
      </w:r>
      <w:r w:rsidR="00EE0DDC">
        <w:rPr>
          <w:rFonts w:ascii="Times New Roman" w:hAnsi="Times New Roman"/>
          <w:bCs/>
          <w:sz w:val="28"/>
          <w:szCs w:val="28"/>
        </w:rPr>
        <w:t xml:space="preserve">8 </w:t>
      </w:r>
      <w:r>
        <w:rPr>
          <w:rFonts w:ascii="Times New Roman" w:hAnsi="Times New Roman" w:cs="Times New Roman"/>
          <w:sz w:val="28"/>
          <w:szCs w:val="28"/>
        </w:rPr>
        <w:t xml:space="preserve">– </w:t>
      </w:r>
      <w:r w:rsidRPr="00EA0AA4">
        <w:rPr>
          <w:rFonts w:ascii="Times New Roman" w:hAnsi="Times New Roman"/>
          <w:bCs/>
          <w:sz w:val="28"/>
          <w:szCs w:val="28"/>
        </w:rPr>
        <w:t xml:space="preserve">Диаграмма </w:t>
      </w:r>
      <w:r w:rsidRPr="002E0D44">
        <w:rPr>
          <w:rFonts w:ascii="Times New Roman" w:hAnsi="Times New Roman"/>
          <w:bCs/>
          <w:sz w:val="28"/>
          <w:szCs w:val="28"/>
        </w:rPr>
        <w:t>перемещений</w:t>
      </w:r>
      <w:r w:rsidRPr="00EA0AA4">
        <w:rPr>
          <w:sz w:val="28"/>
          <w:szCs w:val="28"/>
        </w:rPr>
        <w:t xml:space="preserve"> </w:t>
      </w:r>
      <w:r w:rsidRPr="00EA0AA4">
        <w:rPr>
          <w:rFonts w:ascii="Times New Roman" w:hAnsi="Times New Roman"/>
          <w:bCs/>
          <w:sz w:val="28"/>
          <w:szCs w:val="28"/>
        </w:rPr>
        <w:t xml:space="preserve">(мм) </w:t>
      </w:r>
      <w:r>
        <w:rPr>
          <w:rFonts w:ascii="Times New Roman" w:hAnsi="Times New Roman"/>
          <w:bCs/>
          <w:sz w:val="28"/>
          <w:szCs w:val="28"/>
        </w:rPr>
        <w:t xml:space="preserve">по оси </w:t>
      </w:r>
      <w:r>
        <w:rPr>
          <w:rFonts w:ascii="Times New Roman" w:hAnsi="Times New Roman"/>
          <w:bCs/>
          <w:sz w:val="28"/>
          <w:szCs w:val="28"/>
          <w:lang w:val="en-US"/>
        </w:rPr>
        <w:t>Z</w:t>
      </w:r>
      <w:r>
        <w:rPr>
          <w:rFonts w:ascii="Times New Roman" w:hAnsi="Times New Roman"/>
          <w:bCs/>
          <w:sz w:val="28"/>
          <w:szCs w:val="28"/>
          <w:lang w:val="kk-KZ"/>
        </w:rPr>
        <w:t>:</w:t>
      </w:r>
      <w:r w:rsidRPr="00CE63F8">
        <w:rPr>
          <w:rFonts w:ascii="Times New Roman" w:hAnsi="Times New Roman"/>
          <w:bCs/>
          <w:sz w:val="28"/>
          <w:szCs w:val="28"/>
        </w:rPr>
        <w:t xml:space="preserve"> </w:t>
      </w:r>
      <w:r>
        <w:rPr>
          <w:rFonts w:ascii="Times New Roman" w:hAnsi="Times New Roman"/>
          <w:bCs/>
          <w:sz w:val="28"/>
          <w:szCs w:val="28"/>
        </w:rPr>
        <w:t>нагрузка</w:t>
      </w:r>
    </w:p>
    <w:p w14:paraId="608D264D" w14:textId="77777777" w:rsidR="00CE63F8" w:rsidRPr="00EA0AA4" w:rsidRDefault="00CE63F8" w:rsidP="00CE63F8">
      <w:pPr>
        <w:spacing w:after="0" w:line="240" w:lineRule="auto"/>
        <w:jc w:val="center"/>
        <w:rPr>
          <w:rFonts w:ascii="Times New Roman" w:hAnsi="Times New Roman"/>
          <w:bCs/>
          <w:sz w:val="28"/>
          <w:szCs w:val="28"/>
        </w:rPr>
      </w:pPr>
      <w:r w:rsidRPr="00EA0AA4">
        <w:rPr>
          <w:rFonts w:ascii="Times New Roman" w:hAnsi="Times New Roman"/>
          <w:bCs/>
          <w:sz w:val="28"/>
          <w:szCs w:val="28"/>
        </w:rPr>
        <w:t>собственный вес+снег+ветер, трамплин К125</w:t>
      </w:r>
    </w:p>
    <w:bookmarkEnd w:id="18"/>
    <w:p w14:paraId="7EEC5148" w14:textId="77777777" w:rsidR="004E78F0" w:rsidRDefault="004E78F0" w:rsidP="00874465">
      <w:pPr>
        <w:widowControl w:val="0"/>
        <w:spacing w:after="0" w:line="240" w:lineRule="auto"/>
        <w:ind w:firstLine="567"/>
        <w:jc w:val="both"/>
        <w:rPr>
          <w:rFonts w:ascii="Times New Roman" w:hAnsi="Times New Roman"/>
          <w:b/>
          <w:bCs/>
          <w:sz w:val="28"/>
          <w:szCs w:val="28"/>
        </w:rPr>
      </w:pPr>
    </w:p>
    <w:p w14:paraId="6F30E0F4" w14:textId="6DC8CE02" w:rsidR="004E78F0" w:rsidRDefault="004E78F0" w:rsidP="004E78F0">
      <w:pPr>
        <w:widowControl w:val="0"/>
        <w:spacing w:after="0" w:line="240" w:lineRule="auto"/>
        <w:ind w:firstLine="567"/>
        <w:jc w:val="both"/>
        <w:rPr>
          <w:rFonts w:ascii="Times New Roman" w:hAnsi="Times New Roman"/>
          <w:sz w:val="28"/>
          <w:szCs w:val="28"/>
        </w:rPr>
      </w:pPr>
      <w:r w:rsidRPr="002E0D44">
        <w:rPr>
          <w:rFonts w:ascii="Times New Roman" w:hAnsi="Times New Roman"/>
          <w:sz w:val="28"/>
          <w:szCs w:val="28"/>
        </w:rPr>
        <w:t xml:space="preserve">Полученные расчётные данные позволяют количественно оценить характер и величины перемещений трамплинов при различных сценариях воздействий и сформировать исходную базу для </w:t>
      </w:r>
      <w:r w:rsidR="00D31D60">
        <w:rPr>
          <w:rFonts w:ascii="Times New Roman" w:hAnsi="Times New Roman"/>
          <w:sz w:val="28"/>
          <w:szCs w:val="28"/>
        </w:rPr>
        <w:t xml:space="preserve">последующего </w:t>
      </w:r>
      <w:r w:rsidRPr="002E0D44">
        <w:rPr>
          <w:rFonts w:ascii="Times New Roman" w:hAnsi="Times New Roman"/>
          <w:sz w:val="28"/>
          <w:szCs w:val="28"/>
        </w:rPr>
        <w:t>обоснования точности геодезического мониторинга. В следующем разделе 2.</w:t>
      </w:r>
      <w:r>
        <w:rPr>
          <w:rFonts w:ascii="Times New Roman" w:hAnsi="Times New Roman"/>
          <w:sz w:val="28"/>
          <w:szCs w:val="28"/>
        </w:rPr>
        <w:t>4</w:t>
      </w:r>
      <w:r w:rsidRPr="002E0D44">
        <w:rPr>
          <w:rFonts w:ascii="Times New Roman" w:hAnsi="Times New Roman"/>
          <w:sz w:val="28"/>
          <w:szCs w:val="28"/>
        </w:rPr>
        <w:t xml:space="preserve"> расчётные значения предельных перемещений используются для </w:t>
      </w:r>
      <w:r w:rsidRPr="00647A15">
        <w:rPr>
          <w:rFonts w:ascii="Times New Roman" w:hAnsi="Times New Roman"/>
          <w:sz w:val="28"/>
          <w:szCs w:val="28"/>
        </w:rPr>
        <w:t>назначения требуемых точностных параметров наблюдений и сопоставляются с результатами фактического мониторинга.</w:t>
      </w:r>
    </w:p>
    <w:p w14:paraId="0640635F" w14:textId="77777777" w:rsidR="004E78F0" w:rsidRDefault="004E78F0" w:rsidP="00693D21">
      <w:pPr>
        <w:widowControl w:val="0"/>
        <w:spacing w:after="0" w:line="240" w:lineRule="auto"/>
        <w:jc w:val="both"/>
        <w:rPr>
          <w:rFonts w:ascii="Times New Roman" w:hAnsi="Times New Roman"/>
          <w:b/>
          <w:bCs/>
          <w:sz w:val="28"/>
          <w:szCs w:val="28"/>
        </w:rPr>
      </w:pPr>
    </w:p>
    <w:p w14:paraId="393B1808" w14:textId="0F388484" w:rsidR="00A5098A" w:rsidRPr="00EA0AA4" w:rsidRDefault="00A5098A" w:rsidP="00874465">
      <w:pPr>
        <w:widowControl w:val="0"/>
        <w:spacing w:after="0" w:line="240" w:lineRule="auto"/>
        <w:ind w:firstLine="567"/>
        <w:jc w:val="both"/>
        <w:rPr>
          <w:rFonts w:ascii="Times New Roman" w:hAnsi="Times New Roman"/>
          <w:b/>
          <w:bCs/>
          <w:sz w:val="28"/>
          <w:szCs w:val="28"/>
        </w:rPr>
      </w:pPr>
      <w:r w:rsidRPr="00EA0AA4">
        <w:rPr>
          <w:rFonts w:ascii="Times New Roman" w:hAnsi="Times New Roman"/>
          <w:b/>
          <w:bCs/>
          <w:sz w:val="28"/>
          <w:szCs w:val="28"/>
        </w:rPr>
        <w:t>2.4 Разработка математической модели предварительного расчета точности геодезического мониторинга</w:t>
      </w:r>
    </w:p>
    <w:p w14:paraId="2B15B41D" w14:textId="77777777" w:rsidR="00A5098A" w:rsidRPr="00EA0AA4" w:rsidRDefault="00A5098A" w:rsidP="00874465">
      <w:pPr>
        <w:widowControl w:val="0"/>
        <w:spacing w:after="0" w:line="240" w:lineRule="auto"/>
        <w:ind w:firstLine="567"/>
        <w:jc w:val="both"/>
        <w:rPr>
          <w:rFonts w:ascii="Times New Roman" w:hAnsi="Times New Roman"/>
          <w:b/>
          <w:bCs/>
          <w:sz w:val="28"/>
          <w:szCs w:val="28"/>
        </w:rPr>
      </w:pPr>
    </w:p>
    <w:p w14:paraId="7AAB81C4" w14:textId="5F7C6BB3" w:rsidR="00A5098A" w:rsidRPr="00EA0AA4" w:rsidRDefault="00A5098A" w:rsidP="00874465">
      <w:pPr>
        <w:widowControl w:val="0"/>
        <w:spacing w:after="0" w:line="240" w:lineRule="auto"/>
        <w:ind w:firstLine="567"/>
        <w:jc w:val="both"/>
        <w:rPr>
          <w:rFonts w:ascii="Times New Roman" w:hAnsi="Times New Roman"/>
          <w:bCs/>
          <w:sz w:val="28"/>
          <w:szCs w:val="28"/>
        </w:rPr>
      </w:pPr>
      <w:r w:rsidRPr="00EA0AA4">
        <w:rPr>
          <w:rFonts w:ascii="Times New Roman" w:hAnsi="Times New Roman"/>
          <w:sz w:val="28"/>
          <w:szCs w:val="28"/>
        </w:rPr>
        <w:t>В настояще</w:t>
      </w:r>
      <w:r w:rsidR="00EB3D51">
        <w:rPr>
          <w:rFonts w:ascii="Times New Roman" w:hAnsi="Times New Roman"/>
          <w:sz w:val="28"/>
          <w:szCs w:val="28"/>
        </w:rPr>
        <w:t xml:space="preserve">м разделе </w:t>
      </w:r>
      <w:r w:rsidRPr="00EA0AA4">
        <w:rPr>
          <w:rFonts w:ascii="Times New Roman" w:hAnsi="Times New Roman"/>
          <w:sz w:val="28"/>
          <w:szCs w:val="28"/>
        </w:rPr>
        <w:t xml:space="preserve">представлены разработанные математические модели, </w:t>
      </w:r>
      <w:r w:rsidRPr="00EB7B44">
        <w:rPr>
          <w:rFonts w:ascii="Times New Roman" w:hAnsi="Times New Roman"/>
          <w:sz w:val="28"/>
          <w:szCs w:val="28"/>
        </w:rPr>
        <w:t xml:space="preserve">предназначенные для определения </w:t>
      </w:r>
      <w:r w:rsidR="007C66FD" w:rsidRPr="00EB7B44">
        <w:rPr>
          <w:rFonts w:ascii="Times New Roman" w:hAnsi="Times New Roman"/>
          <w:sz w:val="28"/>
          <w:szCs w:val="28"/>
        </w:rPr>
        <w:t>допустимой</w:t>
      </w:r>
      <w:r w:rsidR="00BB7698" w:rsidRPr="00EB7B44">
        <w:rPr>
          <w:rFonts w:ascii="Times New Roman" w:hAnsi="Times New Roman"/>
          <w:sz w:val="28"/>
          <w:szCs w:val="28"/>
        </w:rPr>
        <w:t xml:space="preserve"> </w:t>
      </w:r>
      <w:r w:rsidRPr="00EB7B44">
        <w:rPr>
          <w:rFonts w:ascii="Times New Roman" w:hAnsi="Times New Roman"/>
          <w:sz w:val="28"/>
          <w:szCs w:val="28"/>
        </w:rPr>
        <w:t xml:space="preserve">точности геодезического мониторинга. </w:t>
      </w:r>
      <w:bookmarkStart w:id="20" w:name="_Hlk216826660"/>
      <w:r w:rsidRPr="00EB7B44">
        <w:rPr>
          <w:rFonts w:ascii="Times New Roman" w:hAnsi="Times New Roman"/>
          <w:sz w:val="28"/>
          <w:szCs w:val="28"/>
        </w:rPr>
        <w:t xml:space="preserve">Под </w:t>
      </w:r>
      <w:r w:rsidR="007C66FD" w:rsidRPr="00EB7B44">
        <w:rPr>
          <w:rFonts w:ascii="Times New Roman" w:hAnsi="Times New Roman"/>
          <w:sz w:val="28"/>
          <w:szCs w:val="28"/>
        </w:rPr>
        <w:t>допустимой</w:t>
      </w:r>
      <w:r w:rsidRPr="00EB7B44">
        <w:rPr>
          <w:rFonts w:ascii="Times New Roman" w:hAnsi="Times New Roman"/>
          <w:sz w:val="28"/>
          <w:szCs w:val="28"/>
        </w:rPr>
        <w:t xml:space="preserve"> точностью понимается такая величина, которая обеспечивает надёжное выявление </w:t>
      </w:r>
      <w:r w:rsidR="004A4B2F" w:rsidRPr="00EB7B44">
        <w:rPr>
          <w:rFonts w:ascii="Times New Roman" w:hAnsi="Times New Roman"/>
          <w:sz w:val="28"/>
          <w:szCs w:val="28"/>
        </w:rPr>
        <w:t>перемещений</w:t>
      </w:r>
      <w:r w:rsidRPr="00EB7B44">
        <w:rPr>
          <w:rFonts w:ascii="Times New Roman" w:hAnsi="Times New Roman"/>
          <w:sz w:val="28"/>
          <w:szCs w:val="28"/>
        </w:rPr>
        <w:t xml:space="preserve"> конструкции, превышающих нежелательные или потенциально опасные предельные значения для данного типа сооружений.</w:t>
      </w:r>
      <w:bookmarkEnd w:id="20"/>
    </w:p>
    <w:p w14:paraId="209E361D" w14:textId="64E5A16D" w:rsidR="00A5098A" w:rsidRPr="00EA0AA4" w:rsidRDefault="00A5098A" w:rsidP="00874465">
      <w:pPr>
        <w:widowControl w:val="0"/>
        <w:spacing w:after="0" w:line="240" w:lineRule="auto"/>
        <w:ind w:firstLine="567"/>
        <w:jc w:val="both"/>
        <w:rPr>
          <w:rFonts w:ascii="Times New Roman" w:hAnsi="Times New Roman"/>
          <w:sz w:val="28"/>
          <w:szCs w:val="28"/>
        </w:rPr>
      </w:pPr>
      <w:r w:rsidRPr="00EA0AA4">
        <w:rPr>
          <w:rFonts w:ascii="Times New Roman" w:hAnsi="Times New Roman"/>
          <w:sz w:val="28"/>
          <w:szCs w:val="28"/>
        </w:rPr>
        <w:t>Для определения точности используется выражение [</w:t>
      </w:r>
      <w:r w:rsidR="00D237FB" w:rsidRPr="00EA0AA4">
        <w:rPr>
          <w:rFonts w:ascii="Times New Roman" w:hAnsi="Times New Roman"/>
          <w:sz w:val="28"/>
          <w:szCs w:val="28"/>
        </w:rPr>
        <w:t>81</w:t>
      </w:r>
      <w:r w:rsidRPr="00EA0AA4">
        <w:rPr>
          <w:rFonts w:ascii="Times New Roman" w:hAnsi="Times New Roman"/>
          <w:sz w:val="28"/>
          <w:szCs w:val="28"/>
        </w:rPr>
        <w:t>]:</w:t>
      </w:r>
    </w:p>
    <w:p w14:paraId="2F2AE396" w14:textId="700F4448" w:rsidR="00A5098A" w:rsidRPr="00EA0AA4" w:rsidRDefault="008631A7" w:rsidP="00874465">
      <w:pPr>
        <w:widowControl w:val="0"/>
        <w:spacing w:after="0" w:line="240" w:lineRule="auto"/>
        <w:ind w:firstLine="567"/>
        <w:jc w:val="center"/>
        <w:rPr>
          <w:rFonts w:ascii="Times New Roman" w:hAnsi="Times New Roman"/>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i</m:t>
              </m:r>
            </m:sub>
          </m:sSub>
          <m:r>
            <w:rPr>
              <w:rFonts w:ascii="Cambria Math" w:hAnsi="Cambria Math" w:cs="Times New Roman"/>
              <w:sz w:val="28"/>
              <w:szCs w:val="28"/>
            </w:rPr>
            <m:t>=t</m:t>
          </m:r>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δ</m:t>
                  </m:r>
                </m:e>
                <m:sub>
                  <m:r>
                    <w:rPr>
                      <w:rFonts w:ascii="Cambria Math" w:hAnsi="Cambria Math" w:cs="Times New Roman"/>
                      <w:sz w:val="28"/>
                      <w:szCs w:val="28"/>
                    </w:rPr>
                    <m:t>i</m:t>
                  </m:r>
                </m:sub>
              </m:sSub>
            </m:e>
          </m:d>
          <m:r>
            <w:rPr>
              <w:rFonts w:ascii="Cambria Math" w:hAnsi="Cambria Math" w:cs="Times New Roman"/>
              <w:sz w:val="28"/>
              <w:szCs w:val="28"/>
            </w:rPr>
            <m:t xml:space="preserve">,                                                    </m:t>
          </m:r>
          <m:r>
            <m:rPr>
              <m:sty m:val="p"/>
            </m:rPr>
            <w:rPr>
              <w:rFonts w:ascii="Cambria Math" w:hAnsi="Cambria Math" w:cs="Times New Roman"/>
              <w:sz w:val="28"/>
              <w:szCs w:val="28"/>
            </w:rPr>
            <m:t>(2.25)</m:t>
          </m:r>
        </m:oMath>
      </m:oMathPara>
    </w:p>
    <w:p w14:paraId="1B69C2A4" w14:textId="6D3967FB" w:rsidR="00A5098A" w:rsidRPr="00EA0AA4" w:rsidRDefault="00A5098A" w:rsidP="00874465">
      <w:pPr>
        <w:widowControl w:val="0"/>
        <w:spacing w:after="0" w:line="240" w:lineRule="auto"/>
        <w:jc w:val="both"/>
        <w:rPr>
          <w:rFonts w:ascii="Times New Roman" w:hAnsi="Times New Roman"/>
          <w:sz w:val="28"/>
          <w:szCs w:val="28"/>
        </w:rPr>
      </w:pPr>
      <w:r w:rsidRPr="00EA0AA4">
        <w:rPr>
          <w:rFonts w:ascii="Times New Roman" w:hAnsi="Times New Roman"/>
          <w:sz w:val="28"/>
          <w:szCs w:val="28"/>
        </w:rPr>
        <w:t xml:space="preserve">где индекс </w:t>
      </w:r>
      <w:r w:rsidRPr="004009A8">
        <w:rPr>
          <w:rFonts w:ascii="Times New Roman" w:hAnsi="Times New Roman"/>
          <w:i/>
          <w:iCs/>
          <w:sz w:val="28"/>
          <w:szCs w:val="28"/>
        </w:rPr>
        <w:t>i</w:t>
      </w:r>
      <w:r w:rsidRPr="00EA0AA4">
        <w:rPr>
          <w:rFonts w:ascii="Times New Roman" w:hAnsi="Times New Roman"/>
          <w:sz w:val="28"/>
          <w:szCs w:val="28"/>
        </w:rPr>
        <w:t xml:space="preserve"> соответствует нагрузочному случаю, δ – деформация конструкции, полученная в результате моделирования методом конечных элементов для i</w:t>
      </w:r>
      <w:r w:rsidR="002F711F">
        <w:rPr>
          <w:rFonts w:ascii="Times New Roman" w:hAnsi="Times New Roman"/>
          <w:sz w:val="28"/>
          <w:szCs w:val="28"/>
        </w:rPr>
        <w:t>-</w:t>
      </w:r>
      <w:r w:rsidRPr="00EA0AA4">
        <w:rPr>
          <w:rFonts w:ascii="Times New Roman" w:hAnsi="Times New Roman"/>
          <w:sz w:val="28"/>
          <w:szCs w:val="28"/>
        </w:rPr>
        <w:t xml:space="preserve">го нагрузочного случая, m – точность мониторинга, t – </w:t>
      </w:r>
      <w:r w:rsidRPr="00EA0AA4">
        <w:rPr>
          <w:rFonts w:ascii="Times New Roman" w:hAnsi="Times New Roman"/>
          <w:sz w:val="28"/>
          <w:szCs w:val="28"/>
        </w:rPr>
        <w:lastRenderedPageBreak/>
        <w:t>коэффициент надежности, который может принимать значения в диапазоне 0,15–0,3, с тремя стандартными значениями 0,</w:t>
      </w:r>
      <w:r w:rsidR="007C66FD">
        <w:rPr>
          <w:rFonts w:ascii="Times New Roman" w:hAnsi="Times New Roman"/>
          <w:sz w:val="28"/>
          <w:szCs w:val="28"/>
        </w:rPr>
        <w:t>0</w:t>
      </w:r>
      <w:r w:rsidRPr="00EA0AA4">
        <w:rPr>
          <w:rFonts w:ascii="Times New Roman" w:hAnsi="Times New Roman"/>
          <w:sz w:val="28"/>
          <w:szCs w:val="28"/>
        </w:rPr>
        <w:t>1, 0,15 и 0,2</w:t>
      </w:r>
      <w:r w:rsidR="007C66FD">
        <w:rPr>
          <w:rFonts w:ascii="Times New Roman" w:hAnsi="Times New Roman"/>
          <w:sz w:val="28"/>
          <w:szCs w:val="28"/>
        </w:rPr>
        <w:t>0</w:t>
      </w:r>
      <w:r w:rsidRPr="00EA0AA4">
        <w:rPr>
          <w:rFonts w:ascii="Times New Roman" w:hAnsi="Times New Roman"/>
          <w:sz w:val="28"/>
          <w:szCs w:val="28"/>
        </w:rPr>
        <w:t xml:space="preserve">. </w:t>
      </w:r>
    </w:p>
    <w:p w14:paraId="435CDC8D" w14:textId="77777777" w:rsidR="00A5098A" w:rsidRPr="00EA0AA4" w:rsidRDefault="00A5098A" w:rsidP="00874465">
      <w:pPr>
        <w:spacing w:after="0" w:line="240" w:lineRule="auto"/>
        <w:ind w:firstLine="567"/>
        <w:jc w:val="both"/>
        <w:rPr>
          <w:rFonts w:ascii="Times New Roman" w:hAnsi="Times New Roman"/>
          <w:sz w:val="28"/>
          <w:szCs w:val="28"/>
        </w:rPr>
      </w:pPr>
      <w:r w:rsidRPr="00EA0AA4">
        <w:rPr>
          <w:rFonts w:ascii="Times New Roman" w:hAnsi="Times New Roman"/>
          <w:sz w:val="28"/>
          <w:szCs w:val="28"/>
        </w:rPr>
        <w:t xml:space="preserve">В практике расчёта конструкций коэффициент </w:t>
      </w:r>
      <w:r w:rsidRPr="00EA0AA4">
        <w:rPr>
          <w:rStyle w:val="katex-mathml"/>
          <w:rFonts w:ascii="Times New Roman" w:hAnsi="Times New Roman"/>
          <w:sz w:val="28"/>
          <w:szCs w:val="28"/>
        </w:rPr>
        <w:t xml:space="preserve">t=0,1 </w:t>
      </w:r>
      <w:r w:rsidRPr="00EA0AA4">
        <w:rPr>
          <w:rFonts w:ascii="Times New Roman" w:hAnsi="Times New Roman"/>
          <w:sz w:val="28"/>
          <w:szCs w:val="28"/>
        </w:rPr>
        <w:t xml:space="preserve">применяется для сооружений с крайне высоким уровнем безопасности, значение </w:t>
      </w:r>
      <w:r w:rsidRPr="00EA0AA4">
        <w:rPr>
          <w:rStyle w:val="katex-mathml"/>
          <w:rFonts w:ascii="Times New Roman" w:hAnsi="Times New Roman"/>
          <w:sz w:val="28"/>
          <w:szCs w:val="28"/>
        </w:rPr>
        <w:t>t=0,15</w:t>
      </w:r>
      <w:r w:rsidRPr="00EA0AA4">
        <w:rPr>
          <w:rFonts w:ascii="Times New Roman" w:hAnsi="Times New Roman"/>
          <w:sz w:val="28"/>
          <w:szCs w:val="28"/>
        </w:rPr>
        <w:t xml:space="preserve"> – для конструкций с повышенными требованиями к безопасности, а </w:t>
      </w:r>
      <w:r w:rsidRPr="00EA0AA4">
        <w:rPr>
          <w:rStyle w:val="mord"/>
          <w:rFonts w:ascii="Times New Roman" w:hAnsi="Times New Roman"/>
          <w:sz w:val="28"/>
          <w:szCs w:val="28"/>
        </w:rPr>
        <w:t>t</w:t>
      </w:r>
      <w:r w:rsidRPr="00EA0AA4">
        <w:rPr>
          <w:rStyle w:val="mrel"/>
        </w:rPr>
        <w:t>=</w:t>
      </w:r>
      <w:r w:rsidRPr="00EA0AA4">
        <w:rPr>
          <w:rStyle w:val="mord"/>
          <w:rFonts w:ascii="Times New Roman" w:hAnsi="Times New Roman"/>
          <w:sz w:val="28"/>
          <w:szCs w:val="28"/>
        </w:rPr>
        <w:t>0</w:t>
      </w:r>
      <w:r w:rsidRPr="00EA0AA4">
        <w:rPr>
          <w:rStyle w:val="mpunct"/>
          <w:rFonts w:ascii="Times New Roman" w:hAnsi="Times New Roman"/>
          <w:sz w:val="28"/>
          <w:szCs w:val="28"/>
        </w:rPr>
        <w:t>,</w:t>
      </w:r>
      <w:r w:rsidRPr="00EA0AA4">
        <w:rPr>
          <w:rStyle w:val="mord"/>
          <w:rFonts w:ascii="Times New Roman" w:hAnsi="Times New Roman"/>
          <w:sz w:val="28"/>
          <w:szCs w:val="28"/>
        </w:rPr>
        <w:t>2</w:t>
      </w:r>
      <w:r w:rsidRPr="00EA0AA4">
        <w:rPr>
          <w:rFonts w:ascii="Times New Roman" w:hAnsi="Times New Roman"/>
          <w:sz w:val="28"/>
          <w:szCs w:val="28"/>
        </w:rPr>
        <w:t xml:space="preserve"> – для объектов стандартного уровня безопасности.</w:t>
      </w:r>
    </w:p>
    <w:p w14:paraId="5C85F84B" w14:textId="77F120E8" w:rsidR="00A5098A" w:rsidRPr="00EA0AA4" w:rsidRDefault="00A5098A" w:rsidP="00874465">
      <w:pPr>
        <w:spacing w:after="0" w:line="240" w:lineRule="auto"/>
        <w:ind w:firstLine="567"/>
        <w:jc w:val="both"/>
        <w:rPr>
          <w:rFonts w:ascii="Times New Roman" w:hAnsi="Times New Roman"/>
          <w:sz w:val="28"/>
          <w:szCs w:val="28"/>
        </w:rPr>
      </w:pPr>
      <w:r w:rsidRPr="00EA0AA4">
        <w:rPr>
          <w:rFonts w:ascii="Times New Roman" w:hAnsi="Times New Roman"/>
          <w:sz w:val="28"/>
          <w:szCs w:val="28"/>
        </w:rPr>
        <w:t>На рисунке 2.</w:t>
      </w:r>
      <w:r w:rsidR="009603D9">
        <w:rPr>
          <w:rFonts w:ascii="Times New Roman" w:hAnsi="Times New Roman"/>
          <w:sz w:val="28"/>
          <w:szCs w:val="28"/>
        </w:rPr>
        <w:t>19</w:t>
      </w:r>
      <w:r w:rsidRPr="00EA0AA4">
        <w:rPr>
          <w:rFonts w:ascii="Times New Roman" w:hAnsi="Times New Roman"/>
          <w:sz w:val="28"/>
          <w:szCs w:val="28"/>
        </w:rPr>
        <w:t xml:space="preserve"> представлено графическое объяснение уравнения (2.25). Если наблюдаем</w:t>
      </w:r>
      <w:r w:rsidR="00B72FE7">
        <w:rPr>
          <w:rFonts w:ascii="Times New Roman" w:hAnsi="Times New Roman"/>
          <w:sz w:val="28"/>
          <w:szCs w:val="28"/>
        </w:rPr>
        <w:t>ы</w:t>
      </w:r>
      <w:r w:rsidRPr="00EA0AA4">
        <w:rPr>
          <w:rFonts w:ascii="Times New Roman" w:hAnsi="Times New Roman"/>
          <w:sz w:val="28"/>
          <w:szCs w:val="28"/>
        </w:rPr>
        <w:t xml:space="preserve">е </w:t>
      </w:r>
      <w:r w:rsidR="00B72FE7">
        <w:rPr>
          <w:rFonts w:ascii="Times New Roman" w:hAnsi="Times New Roman"/>
          <w:sz w:val="28"/>
          <w:szCs w:val="28"/>
        </w:rPr>
        <w:t>перемещения</w:t>
      </w:r>
      <w:r w:rsidRPr="00EA0AA4">
        <w:rPr>
          <w:rFonts w:ascii="Times New Roman" w:hAnsi="Times New Roman"/>
          <w:sz w:val="28"/>
          <w:szCs w:val="28"/>
        </w:rPr>
        <w:t xml:space="preserve"> определя</w:t>
      </w:r>
      <w:r w:rsidR="008C3495">
        <w:rPr>
          <w:rFonts w:ascii="Times New Roman" w:hAnsi="Times New Roman"/>
          <w:sz w:val="28"/>
          <w:szCs w:val="28"/>
        </w:rPr>
        <w:t>ю</w:t>
      </w:r>
      <w:r w:rsidRPr="00EA0AA4">
        <w:rPr>
          <w:rFonts w:ascii="Times New Roman" w:hAnsi="Times New Roman"/>
          <w:sz w:val="28"/>
          <w:szCs w:val="28"/>
        </w:rPr>
        <w:t xml:space="preserve">тся с точностью </w:t>
      </w:r>
      <m:oMath>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i</m:t>
            </m:r>
          </m:sub>
        </m:sSub>
      </m:oMath>
      <w:r w:rsidRPr="00EA0AA4">
        <w:rPr>
          <w:rFonts w:ascii="Times New Roman" w:hAnsi="Times New Roman"/>
          <w:sz w:val="28"/>
          <w:szCs w:val="28"/>
        </w:rPr>
        <w:t>, вероятность того, что фактическое перемещение превысит рассчитанное значение</w:t>
      </w:r>
      <w:r w:rsidRPr="00EA0AA4">
        <w:rPr>
          <w:rStyle w:val="vlist-s"/>
          <w:rFonts w:ascii="Times New Roman" w:hAnsi="Times New Roman"/>
          <w:sz w:val="28"/>
          <w:szCs w:val="28"/>
        </w:rPr>
        <w:t>​</w:t>
      </w:r>
      <w:r w:rsidRPr="00EA0AA4">
        <w:rPr>
          <w:rFonts w:ascii="Times New Roman" w:hAnsi="Times New Roman"/>
          <w:sz w:val="28"/>
          <w:szCs w:val="28"/>
        </w:rPr>
        <w:t>, составляет лишь 10</w:t>
      </w:r>
      <w:r w:rsidR="002F711F">
        <w:rPr>
          <w:rFonts w:ascii="Times New Roman" w:hAnsi="Times New Roman"/>
          <w:sz w:val="28"/>
          <w:szCs w:val="28"/>
        </w:rPr>
        <w:t>-</w:t>
      </w:r>
      <w:r w:rsidRPr="00EA0AA4">
        <w:rPr>
          <w:rFonts w:ascii="Times New Roman" w:hAnsi="Times New Roman"/>
          <w:sz w:val="28"/>
          <w:szCs w:val="28"/>
        </w:rPr>
        <w:t xml:space="preserve">20%. Указанные пределы соответствуют запасу прочности конструкции, который закладывается в расчёты на стадии проектирования. Таким образом, применение данного критерия позволяет с требуемой степенью надёжности выявлять любые аномальные </w:t>
      </w:r>
      <w:r w:rsidR="00F618CE">
        <w:rPr>
          <w:rFonts w:ascii="Times New Roman" w:hAnsi="Times New Roman"/>
          <w:sz w:val="28"/>
          <w:szCs w:val="28"/>
        </w:rPr>
        <w:t>перемещения</w:t>
      </w:r>
      <w:r w:rsidRPr="00EA0AA4">
        <w:rPr>
          <w:rFonts w:ascii="Times New Roman" w:hAnsi="Times New Roman"/>
          <w:sz w:val="28"/>
          <w:szCs w:val="28"/>
        </w:rPr>
        <w:t>, представляющие потенциальную угрозу устойчивости сооружения.</w:t>
      </w:r>
    </w:p>
    <w:p w14:paraId="67BAF038" w14:textId="77777777" w:rsidR="00A5098A" w:rsidRPr="00EA0AA4" w:rsidRDefault="00A5098A" w:rsidP="00874465">
      <w:pPr>
        <w:spacing w:after="0" w:line="240" w:lineRule="auto"/>
        <w:ind w:firstLine="567"/>
        <w:jc w:val="center"/>
        <w:rPr>
          <w:rFonts w:ascii="Times New Roman" w:hAnsi="Times New Roman"/>
          <w:sz w:val="28"/>
          <w:szCs w:val="28"/>
        </w:rPr>
      </w:pPr>
      <w:r w:rsidRPr="00EA0AA4">
        <w:rPr>
          <w:rFonts w:ascii="Times New Roman" w:hAnsi="Times New Roman"/>
          <w:noProof/>
          <w:sz w:val="28"/>
          <w:szCs w:val="28"/>
          <w:lang w:val="kk-KZ" w:eastAsia="kk-KZ"/>
        </w:rPr>
        <mc:AlternateContent>
          <mc:Choice Requires="wpc">
            <w:drawing>
              <wp:inline distT="0" distB="0" distL="0" distR="0" wp14:anchorId="631A4174" wp14:editId="214671CE">
                <wp:extent cx="3142615" cy="2701290"/>
                <wp:effectExtent l="0" t="0" r="19685" b="3810"/>
                <wp:docPr id="415998276" name="Canvas 11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g:wgp>
                        <wpg:cNvPr id="1307859422" name="Group 1307859422"/>
                        <wpg:cNvGrpSpPr>
                          <a:grpSpLocks noChangeAspect="1"/>
                        </wpg:cNvGrpSpPr>
                        <wpg:grpSpPr>
                          <a:xfrm>
                            <a:off x="206734" y="36010"/>
                            <a:ext cx="2936406" cy="2665280"/>
                            <a:chOff x="-1548" y="175260"/>
                            <a:chExt cx="3294023" cy="2989876"/>
                          </a:xfrm>
                        </wpg:grpSpPr>
                        <wps:wsp>
                          <wps:cNvPr id="590914944" name="Oval 590914944"/>
                          <wps:cNvSpPr/>
                          <wps:spPr>
                            <a:xfrm>
                              <a:off x="1645920" y="1542120"/>
                              <a:ext cx="180000" cy="1800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4450406" name="Straight Connector 434450406"/>
                          <wps:cNvCnPr>
                            <a:endCxn id="590914944" idx="2"/>
                          </wps:cNvCnPr>
                          <wps:spPr>
                            <a:xfrm flipV="1">
                              <a:off x="281940" y="1632120"/>
                              <a:ext cx="1363980" cy="428160"/>
                            </a:xfrm>
                            <a:prstGeom prst="line">
                              <a:avLst/>
                            </a:prstGeom>
                            <a:ln w="73025" cmpd="thickThin"/>
                          </wps:spPr>
                          <wps:style>
                            <a:lnRef idx="1">
                              <a:schemeClr val="accent1"/>
                            </a:lnRef>
                            <a:fillRef idx="0">
                              <a:schemeClr val="accent1"/>
                            </a:fillRef>
                            <a:effectRef idx="0">
                              <a:schemeClr val="accent1"/>
                            </a:effectRef>
                            <a:fontRef idx="minor">
                              <a:schemeClr val="tx1"/>
                            </a:fontRef>
                          </wps:style>
                          <wps:bodyPr/>
                        </wps:wsp>
                        <wps:wsp>
                          <wps:cNvPr id="1794886704" name="Straight Connector 1794886704"/>
                          <wps:cNvCnPr>
                            <a:stCxn id="590914944" idx="6"/>
                          </wps:cNvCnPr>
                          <wps:spPr>
                            <a:xfrm>
                              <a:off x="1825920" y="1632120"/>
                              <a:ext cx="1374480" cy="260520"/>
                            </a:xfrm>
                            <a:prstGeom prst="line">
                              <a:avLst/>
                            </a:prstGeom>
                            <a:ln w="73025" cmpd="thickThin"/>
                          </wps:spPr>
                          <wps:style>
                            <a:lnRef idx="1">
                              <a:schemeClr val="accent1"/>
                            </a:lnRef>
                            <a:fillRef idx="0">
                              <a:schemeClr val="accent1"/>
                            </a:fillRef>
                            <a:effectRef idx="0">
                              <a:schemeClr val="accent1"/>
                            </a:effectRef>
                            <a:fontRef idx="minor">
                              <a:schemeClr val="tx1"/>
                            </a:fontRef>
                          </wps:style>
                          <wps:bodyPr/>
                        </wps:wsp>
                        <wps:wsp>
                          <wps:cNvPr id="1129150587" name="Oval 1129150587"/>
                          <wps:cNvSpPr/>
                          <wps:spPr>
                            <a:xfrm>
                              <a:off x="1645920" y="449580"/>
                              <a:ext cx="179705" cy="179705"/>
                            </a:xfrm>
                            <a:prstGeom prst="ellipse">
                              <a:avLst/>
                            </a:prstGeom>
                            <a:solidFill>
                              <a:schemeClr val="accent1">
                                <a:lumMod val="20000"/>
                                <a:lumOff val="80000"/>
                              </a:schemeClr>
                            </a:solidFill>
                            <a:ln>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46987579" name="Straight Connector 1346987579"/>
                          <wps:cNvCnPr>
                            <a:endCxn id="1129150587" idx="3"/>
                          </wps:cNvCnPr>
                          <wps:spPr>
                            <a:xfrm flipV="1">
                              <a:off x="182880" y="602968"/>
                              <a:ext cx="1489357" cy="657212"/>
                            </a:xfrm>
                            <a:prstGeom prst="line">
                              <a:avLst/>
                            </a:prstGeom>
                            <a:ln w="44450" cmpd="thickThin">
                              <a:prstDash val="sysDash"/>
                            </a:ln>
                          </wps:spPr>
                          <wps:style>
                            <a:lnRef idx="1">
                              <a:schemeClr val="accent1"/>
                            </a:lnRef>
                            <a:fillRef idx="0">
                              <a:schemeClr val="accent1"/>
                            </a:fillRef>
                            <a:effectRef idx="0">
                              <a:schemeClr val="accent1"/>
                            </a:effectRef>
                            <a:fontRef idx="minor">
                              <a:schemeClr val="tx1"/>
                            </a:fontRef>
                          </wps:style>
                          <wps:bodyPr/>
                        </wps:wsp>
                        <wps:wsp>
                          <wps:cNvPr id="1900974835" name="Straight Connector 1900974835"/>
                          <wps:cNvCnPr>
                            <a:stCxn id="1129150587" idx="5"/>
                          </wps:cNvCnPr>
                          <wps:spPr>
                            <a:xfrm>
                              <a:off x="1799308" y="602968"/>
                              <a:ext cx="1492532" cy="535292"/>
                            </a:xfrm>
                            <a:prstGeom prst="line">
                              <a:avLst/>
                            </a:prstGeom>
                            <a:ln w="44450" cmpd="thickThin">
                              <a:prstDash val="sysDash"/>
                            </a:ln>
                          </wps:spPr>
                          <wps:style>
                            <a:lnRef idx="1">
                              <a:schemeClr val="accent1"/>
                            </a:lnRef>
                            <a:fillRef idx="0">
                              <a:schemeClr val="accent1"/>
                            </a:fillRef>
                            <a:effectRef idx="0">
                              <a:schemeClr val="accent1"/>
                            </a:effectRef>
                            <a:fontRef idx="minor">
                              <a:schemeClr val="tx1"/>
                            </a:fontRef>
                          </wps:style>
                          <wps:bodyPr/>
                        </wps:wsp>
                        <wps:wsp>
                          <wps:cNvPr id="2139411598" name="Oval 2139411598"/>
                          <wps:cNvSpPr/>
                          <wps:spPr>
                            <a:xfrm>
                              <a:off x="1647190" y="2700360"/>
                              <a:ext cx="179705" cy="179705"/>
                            </a:xfrm>
                            <a:prstGeom prst="ellipse">
                              <a:avLst/>
                            </a:prstGeom>
                            <a:solidFill>
                              <a:schemeClr val="accent1">
                                <a:lumMod val="20000"/>
                                <a:lumOff val="80000"/>
                              </a:schemeClr>
                            </a:solidFill>
                            <a:ln>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4820675" name="Straight Connector 114820675"/>
                          <wps:cNvCnPr>
                            <a:endCxn id="2139411598" idx="2"/>
                          </wps:cNvCnPr>
                          <wps:spPr>
                            <a:xfrm flipV="1">
                              <a:off x="282575" y="2790213"/>
                              <a:ext cx="1364615" cy="134007"/>
                            </a:xfrm>
                            <a:prstGeom prst="line">
                              <a:avLst/>
                            </a:prstGeom>
                            <a:ln w="44450" cmpd="thickThin">
                              <a:prstDash val="sysDash"/>
                            </a:ln>
                          </wps:spPr>
                          <wps:style>
                            <a:lnRef idx="1">
                              <a:schemeClr val="accent1"/>
                            </a:lnRef>
                            <a:fillRef idx="0">
                              <a:schemeClr val="accent1"/>
                            </a:fillRef>
                            <a:effectRef idx="0">
                              <a:schemeClr val="accent1"/>
                            </a:effectRef>
                            <a:fontRef idx="minor">
                              <a:schemeClr val="tx1"/>
                            </a:fontRef>
                          </wps:style>
                          <wps:bodyPr/>
                        </wps:wsp>
                        <wps:wsp>
                          <wps:cNvPr id="64226489" name="Straight Connector 64226489"/>
                          <wps:cNvCnPr>
                            <a:stCxn id="2139411598" idx="6"/>
                          </wps:cNvCnPr>
                          <wps:spPr>
                            <a:xfrm>
                              <a:off x="1826895" y="2790213"/>
                              <a:ext cx="1465580" cy="134007"/>
                            </a:xfrm>
                            <a:prstGeom prst="line">
                              <a:avLst/>
                            </a:prstGeom>
                            <a:ln w="44450" cmpd="thickThin">
                              <a:prstDash val="sysDash"/>
                            </a:ln>
                          </wps:spPr>
                          <wps:style>
                            <a:lnRef idx="1">
                              <a:schemeClr val="accent1"/>
                            </a:lnRef>
                            <a:fillRef idx="0">
                              <a:schemeClr val="accent1"/>
                            </a:fillRef>
                            <a:effectRef idx="0">
                              <a:schemeClr val="accent1"/>
                            </a:effectRef>
                            <a:fontRef idx="minor">
                              <a:schemeClr val="tx1"/>
                            </a:fontRef>
                          </wps:style>
                          <wps:bodyPr/>
                        </wps:wsp>
                        <wps:wsp>
                          <wps:cNvPr id="742237322" name="Straight Arrow Connector 742237322"/>
                          <wps:cNvCnPr>
                            <a:stCxn id="590914944" idx="0"/>
                            <a:endCxn id="1129150587" idx="4"/>
                          </wps:cNvCnPr>
                          <wps:spPr>
                            <a:xfrm flipH="1" flipV="1">
                              <a:off x="1735773" y="629285"/>
                              <a:ext cx="147" cy="91283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060819483" name="Straight Arrow Connector 1060819483"/>
                          <wps:cNvCnPr>
                            <a:stCxn id="2139411598" idx="0"/>
                            <a:endCxn id="590914944" idx="4"/>
                          </wps:cNvCnPr>
                          <wps:spPr>
                            <a:xfrm flipH="1" flipV="1">
                              <a:off x="1735920" y="1722120"/>
                              <a:ext cx="1123" cy="97824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873472464" name="Text Box 1873472464"/>
                          <wps:cNvSpPr txBox="1"/>
                          <wps:spPr>
                            <a:xfrm>
                              <a:off x="1301263" y="937215"/>
                              <a:ext cx="464820" cy="385785"/>
                            </a:xfrm>
                            <a:prstGeom prst="rect">
                              <a:avLst/>
                            </a:prstGeom>
                            <a:noFill/>
                            <a:ln w="6350">
                              <a:noFill/>
                            </a:ln>
                          </wps:spPr>
                          <wps:txbx>
                            <w:txbxContent>
                              <w:p w14:paraId="14E31077" w14:textId="77777777" w:rsidR="00A5098A" w:rsidRPr="000C59C9" w:rsidRDefault="00A5098A" w:rsidP="00A5098A">
                                <w:pPr>
                                  <w:rPr>
                                    <w:sz w:val="18"/>
                                    <w:szCs w:val="18"/>
                                  </w:rPr>
                                </w:pPr>
                                <w:r w:rsidRPr="000C59C9">
                                  <w:rPr>
                                    <w:sz w:val="18"/>
                                    <w:szCs w:val="18"/>
                                  </w:rPr>
                                  <w:t>+δ</w:t>
                                </w:r>
                                <w:r w:rsidRPr="000C59C9">
                                  <w:rPr>
                                    <w:sz w:val="18"/>
                                    <w:szCs w:val="18"/>
                                    <w:vertAlign w:val="subscript"/>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46662056" name="Text Box 1"/>
                          <wps:cNvSpPr txBox="1"/>
                          <wps:spPr>
                            <a:xfrm>
                              <a:off x="1301263" y="1892640"/>
                              <a:ext cx="464820" cy="385445"/>
                            </a:xfrm>
                            <a:prstGeom prst="rect">
                              <a:avLst/>
                            </a:prstGeom>
                            <a:noFill/>
                            <a:ln w="6350">
                              <a:noFill/>
                            </a:ln>
                          </wps:spPr>
                          <wps:txbx>
                            <w:txbxContent>
                              <w:p w14:paraId="79A60578" w14:textId="77777777" w:rsidR="00A5098A" w:rsidRPr="000C59C9" w:rsidRDefault="00A5098A" w:rsidP="00A5098A">
                                <w:pPr>
                                  <w:rPr>
                                    <w:sz w:val="18"/>
                                    <w:szCs w:val="18"/>
                                  </w:rPr>
                                </w:pPr>
                                <w:r w:rsidRPr="000C59C9">
                                  <w:rPr>
                                    <w:sz w:val="18"/>
                                    <w:szCs w:val="18"/>
                                  </w:rPr>
                                  <w:t>-δ</w:t>
                                </w:r>
                                <w:r w:rsidRPr="000C59C9">
                                  <w:rPr>
                                    <w:sz w:val="18"/>
                                    <w:szCs w:val="18"/>
                                    <w:vertAlign w:val="subscript"/>
                                  </w:rPr>
                                  <w:t>i</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20454815" name="Text Box 1"/>
                          <wps:cNvSpPr txBox="1"/>
                          <wps:spPr>
                            <a:xfrm>
                              <a:off x="1027430" y="1338535"/>
                              <a:ext cx="863940" cy="385445"/>
                            </a:xfrm>
                            <a:prstGeom prst="rect">
                              <a:avLst/>
                            </a:prstGeom>
                            <a:noFill/>
                            <a:ln w="6350">
                              <a:noFill/>
                            </a:ln>
                          </wps:spPr>
                          <wps:txbx>
                            <w:txbxContent>
                              <w:p w14:paraId="5F717794" w14:textId="7C09A86E" w:rsidR="00A5098A" w:rsidRPr="004009A8" w:rsidRDefault="004009A8" w:rsidP="00A5098A">
                                <w:pPr>
                                  <w:rPr>
                                    <w:sz w:val="18"/>
                                    <w:szCs w:val="18"/>
                                  </w:rPr>
                                </w:pPr>
                                <w:r w:rsidRPr="004009A8">
                                  <w:rPr>
                                    <w:sz w:val="18"/>
                                    <w:szCs w:val="18"/>
                                  </w:rPr>
                                  <w:t>i-й узел</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134844961" name="Left Brace 2134844961"/>
                          <wps:cNvSpPr>
                            <a:spLocks noChangeAspect="1"/>
                          </wps:cNvSpPr>
                          <wps:spPr>
                            <a:xfrm flipH="1">
                              <a:off x="1735774" y="541455"/>
                              <a:ext cx="165215" cy="360000"/>
                            </a:xfrm>
                            <a:prstGeom prst="leftBrace">
                              <a:avLst>
                                <a:gd name="adj1" fmla="val 38948"/>
                                <a:gd name="adj2" fmla="val 50000"/>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1312616" name="Left Brace 871312616"/>
                          <wps:cNvSpPr>
                            <a:spLocks noChangeAspect="1"/>
                          </wps:cNvSpPr>
                          <wps:spPr>
                            <a:xfrm flipH="1">
                              <a:off x="1725273" y="175260"/>
                              <a:ext cx="165176" cy="360000"/>
                            </a:xfrm>
                            <a:prstGeom prst="leftBrace">
                              <a:avLst>
                                <a:gd name="adj1" fmla="val 38948"/>
                                <a:gd name="adj2" fmla="val 50000"/>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52149520" name="Text Box 1"/>
                          <wps:cNvSpPr txBox="1"/>
                          <wps:spPr>
                            <a:xfrm>
                              <a:off x="-1548" y="336844"/>
                              <a:ext cx="2065692" cy="458074"/>
                            </a:xfrm>
                            <a:prstGeom prst="rect">
                              <a:avLst/>
                            </a:prstGeom>
                            <a:noFill/>
                            <a:ln w="6350">
                              <a:noFill/>
                            </a:ln>
                          </wps:spPr>
                          <wps:txbx>
                            <w:txbxContent>
                              <w:p w14:paraId="298DF253" w14:textId="7A819269" w:rsidR="00A5098A" w:rsidRPr="004009A8" w:rsidRDefault="004009A8" w:rsidP="00A5098A">
                                <w:pPr>
                                  <w:rPr>
                                    <w:sz w:val="18"/>
                                    <w:szCs w:val="18"/>
                                  </w:rPr>
                                </w:pPr>
                                <w:r w:rsidRPr="004009A8">
                                  <w:rPr>
                                    <w:sz w:val="18"/>
                                    <w:szCs w:val="18"/>
                                  </w:rPr>
                                  <w:t>Деформированный i-й узел</w:t>
                                </w:r>
                                <w:r w:rsidR="00A5098A" w:rsidRPr="004009A8">
                                  <w:rPr>
                                    <w:sz w:val="18"/>
                                    <w:szCs w:val="18"/>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74932203" name="Text Box 674932203"/>
                          <wps:cNvSpPr txBox="1"/>
                          <wps:spPr>
                            <a:xfrm>
                              <a:off x="1830953" y="195675"/>
                              <a:ext cx="491511" cy="346195"/>
                            </a:xfrm>
                            <a:prstGeom prst="rect">
                              <a:avLst/>
                            </a:prstGeom>
                            <a:noFill/>
                            <a:ln w="6350">
                              <a:noFill/>
                            </a:ln>
                          </wps:spPr>
                          <wps:txbx>
                            <w:txbxContent>
                              <w:p w14:paraId="0F362C48" w14:textId="489B0722" w:rsidR="00A5098A" w:rsidRPr="000C59C9" w:rsidRDefault="008631A7" w:rsidP="00A5098A">
                                <w:pPr>
                                  <w:rPr>
                                    <w:sz w:val="18"/>
                                    <w:szCs w:val="18"/>
                                  </w:rPr>
                                </w:pPr>
                                <m:oMathPara>
                                  <m:oMath>
                                    <m:sSub>
                                      <m:sSubPr>
                                        <m:ctrlPr>
                                          <w:rPr>
                                            <w:rFonts w:ascii="Cambria Math" w:hAnsi="Cambria Math"/>
                                            <w:i/>
                                            <w:sz w:val="18"/>
                                            <w:szCs w:val="18"/>
                                          </w:rPr>
                                        </m:ctrlPr>
                                      </m:sSubPr>
                                      <m:e>
                                        <m:r>
                                          <w:rPr>
                                            <w:rFonts w:ascii="Cambria Math" w:hAnsi="Cambria Math"/>
                                            <w:sz w:val="18"/>
                                            <w:szCs w:val="18"/>
                                          </w:rPr>
                                          <m:t>m</m:t>
                                        </m:r>
                                      </m:e>
                                      <m:sub>
                                        <m:r>
                                          <w:rPr>
                                            <w:rFonts w:ascii="Cambria Math" w:hAnsi="Cambria Math"/>
                                            <w:sz w:val="18"/>
                                            <w:szCs w:val="18"/>
                                          </w:rPr>
                                          <m:t>мон</m:t>
                                        </m:r>
                                      </m:sub>
                                    </m:sSub>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618371282" name="Text Box 1"/>
                          <wps:cNvSpPr txBox="1"/>
                          <wps:spPr>
                            <a:xfrm>
                              <a:off x="1797436" y="635658"/>
                              <a:ext cx="491511" cy="344770"/>
                            </a:xfrm>
                            <a:prstGeom prst="rect">
                              <a:avLst/>
                            </a:prstGeom>
                            <a:noFill/>
                            <a:ln w="6350">
                              <a:noFill/>
                            </a:ln>
                          </wps:spPr>
                          <wps:txbx>
                            <w:txbxContent>
                              <w:p w14:paraId="36BB256F" w14:textId="4DB7A598" w:rsidR="00A5098A" w:rsidRPr="000C59C9" w:rsidRDefault="008631A7" w:rsidP="00A5098A">
                                <w:pPr>
                                  <w:rPr>
                                    <w:rFonts w:ascii="Cambria Math"/>
                                    <w:i/>
                                    <w:iCs/>
                                    <w:sz w:val="18"/>
                                    <w:szCs w:val="18"/>
                                  </w:rPr>
                                </w:pPr>
                                <m:oMathPara>
                                  <m:oMathParaPr>
                                    <m:jc m:val="centerGroup"/>
                                  </m:oMathParaPr>
                                  <m:oMath>
                                    <m:sSub>
                                      <m:sSubPr>
                                        <m:ctrlPr>
                                          <w:rPr>
                                            <w:rFonts w:ascii="Cambria Math" w:hAnsi="Cambria Math"/>
                                            <w:i/>
                                            <w:iCs/>
                                            <w:sz w:val="18"/>
                                            <w:szCs w:val="18"/>
                                          </w:rPr>
                                        </m:ctrlPr>
                                      </m:sSubPr>
                                      <m:e>
                                        <m:r>
                                          <w:rPr>
                                            <w:rFonts w:ascii="Cambria Math" w:hAnsi="Cambria Math"/>
                                            <w:sz w:val="18"/>
                                            <w:szCs w:val="18"/>
                                          </w:rPr>
                                          <m:t>m</m:t>
                                        </m:r>
                                      </m:e>
                                      <m:sub>
                                        <m:r>
                                          <w:rPr>
                                            <w:rFonts w:ascii="Cambria Math" w:hAnsi="Cambria Math"/>
                                            <w:sz w:val="18"/>
                                            <w:szCs w:val="18"/>
                                          </w:rPr>
                                          <m:t>мон</m:t>
                                        </m:r>
                                      </m:sub>
                                    </m:sSub>
                                  </m:oMath>
                                </m:oMathPara>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13203023" name="Text Box 1"/>
                          <wps:cNvSpPr txBox="1"/>
                          <wps:spPr>
                            <a:xfrm>
                              <a:off x="1824994" y="2439128"/>
                              <a:ext cx="491511" cy="345482"/>
                            </a:xfrm>
                            <a:prstGeom prst="rect">
                              <a:avLst/>
                            </a:prstGeom>
                            <a:noFill/>
                            <a:ln w="6350">
                              <a:noFill/>
                            </a:ln>
                          </wps:spPr>
                          <wps:txbx>
                            <w:txbxContent>
                              <w:p w14:paraId="11A64AA0" w14:textId="33D6C77B" w:rsidR="00A5098A" w:rsidRPr="000C59C9" w:rsidRDefault="008631A7" w:rsidP="00A5098A">
                                <w:pPr>
                                  <w:rPr>
                                    <w:rFonts w:ascii="Cambria Math"/>
                                    <w:i/>
                                    <w:iCs/>
                                    <w:sz w:val="18"/>
                                    <w:szCs w:val="18"/>
                                  </w:rPr>
                                </w:pPr>
                                <m:oMathPara>
                                  <m:oMathParaPr>
                                    <m:jc m:val="centerGroup"/>
                                  </m:oMathParaPr>
                                  <m:oMath>
                                    <m:sSub>
                                      <m:sSubPr>
                                        <m:ctrlPr>
                                          <w:rPr>
                                            <w:rFonts w:ascii="Cambria Math" w:hAnsi="Cambria Math"/>
                                            <w:i/>
                                            <w:iCs/>
                                            <w:sz w:val="18"/>
                                            <w:szCs w:val="18"/>
                                          </w:rPr>
                                        </m:ctrlPr>
                                      </m:sSubPr>
                                      <m:e>
                                        <m:r>
                                          <w:rPr>
                                            <w:rFonts w:ascii="Cambria Math" w:hAnsi="Cambria Math"/>
                                            <w:sz w:val="18"/>
                                            <w:szCs w:val="18"/>
                                          </w:rPr>
                                          <m:t>m</m:t>
                                        </m:r>
                                      </m:e>
                                      <m:sub>
                                        <m:r>
                                          <w:rPr>
                                            <w:rFonts w:ascii="Cambria Math" w:hAnsi="Cambria Math"/>
                                            <w:sz w:val="18"/>
                                            <w:szCs w:val="18"/>
                                          </w:rPr>
                                          <m:t>мон</m:t>
                                        </m:r>
                                      </m:sub>
                                    </m:sSub>
                                  </m:oMath>
                                </m:oMathPara>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1803042358" name="Left Brace 1803042358"/>
                          <wps:cNvSpPr>
                            <a:spLocks noChangeAspect="1"/>
                          </wps:cNvSpPr>
                          <wps:spPr>
                            <a:xfrm flipH="1">
                              <a:off x="1741783" y="2408873"/>
                              <a:ext cx="165176" cy="360000"/>
                            </a:xfrm>
                            <a:prstGeom prst="leftBrace">
                              <a:avLst>
                                <a:gd name="adj1" fmla="val 38948"/>
                                <a:gd name="adj2" fmla="val 50000"/>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88819020" name="Left Brace 1788819020"/>
                          <wps:cNvSpPr>
                            <a:spLocks noChangeAspect="1"/>
                          </wps:cNvSpPr>
                          <wps:spPr>
                            <a:xfrm flipH="1">
                              <a:off x="1735252" y="2792051"/>
                              <a:ext cx="165176" cy="360000"/>
                            </a:xfrm>
                            <a:prstGeom prst="leftBrace">
                              <a:avLst>
                                <a:gd name="adj1" fmla="val 38948"/>
                                <a:gd name="adj2" fmla="val 50000"/>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85743546" name="Text Box 1"/>
                          <wps:cNvSpPr txBox="1"/>
                          <wps:spPr>
                            <a:xfrm>
                              <a:off x="1826788" y="2820366"/>
                              <a:ext cx="491511" cy="344770"/>
                            </a:xfrm>
                            <a:prstGeom prst="rect">
                              <a:avLst/>
                            </a:prstGeom>
                            <a:noFill/>
                            <a:ln w="6350">
                              <a:noFill/>
                            </a:ln>
                          </wps:spPr>
                          <wps:txbx>
                            <w:txbxContent>
                              <w:p w14:paraId="40598CFA" w14:textId="56720377" w:rsidR="00A5098A" w:rsidRPr="000C59C9" w:rsidRDefault="008631A7" w:rsidP="00A5098A">
                                <w:pPr>
                                  <w:rPr>
                                    <w:rFonts w:ascii="Cambria Math"/>
                                    <w:i/>
                                    <w:iCs/>
                                    <w:sz w:val="18"/>
                                    <w:szCs w:val="18"/>
                                  </w:rPr>
                                </w:pPr>
                                <m:oMathPara>
                                  <m:oMathParaPr>
                                    <m:jc m:val="centerGroup"/>
                                  </m:oMathParaPr>
                                  <m:oMath>
                                    <m:sSub>
                                      <m:sSubPr>
                                        <m:ctrlPr>
                                          <w:rPr>
                                            <w:rFonts w:ascii="Cambria Math" w:hAnsi="Cambria Math"/>
                                            <w:i/>
                                            <w:iCs/>
                                            <w:sz w:val="18"/>
                                            <w:szCs w:val="18"/>
                                          </w:rPr>
                                        </m:ctrlPr>
                                      </m:sSubPr>
                                      <m:e>
                                        <m:r>
                                          <w:rPr>
                                            <w:rFonts w:ascii="Cambria Math" w:hAnsi="Cambria Math"/>
                                            <w:sz w:val="18"/>
                                            <w:szCs w:val="18"/>
                                          </w:rPr>
                                          <m:t>m</m:t>
                                        </m:r>
                                      </m:e>
                                      <m:sub>
                                        <m:r>
                                          <w:rPr>
                                            <w:rFonts w:ascii="Cambria Math" w:hAnsi="Cambria Math"/>
                                            <w:sz w:val="18"/>
                                            <w:szCs w:val="18"/>
                                          </w:rPr>
                                          <m:t>мон</m:t>
                                        </m:r>
                                      </m:sub>
                                    </m:sSub>
                                  </m:oMath>
                                </m:oMathPara>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1054244991" name="Straight Connector 1054244991"/>
                          <wps:cNvCnPr>
                            <a:stCxn id="871312616" idx="0"/>
                            <a:endCxn id="2134844961" idx="2"/>
                          </wps:cNvCnPr>
                          <wps:spPr>
                            <a:xfrm>
                              <a:off x="1725273" y="175260"/>
                              <a:ext cx="10501" cy="726195"/>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453272593" name="Straight Connector 453272593"/>
                          <wps:cNvCnPr/>
                          <wps:spPr>
                            <a:xfrm>
                              <a:off x="1726883" y="2416425"/>
                              <a:ext cx="10160" cy="72000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g:wgp>
                      <wps:wsp>
                        <wps:cNvPr id="477" name="Text Box 1"/>
                        <wps:cNvSpPr txBox="1"/>
                        <wps:spPr>
                          <a:xfrm>
                            <a:off x="253483" y="2078225"/>
                            <a:ext cx="1575617" cy="408305"/>
                          </a:xfrm>
                          <a:prstGeom prst="rect">
                            <a:avLst/>
                          </a:prstGeom>
                          <a:noFill/>
                          <a:ln w="6350">
                            <a:noFill/>
                          </a:ln>
                        </wps:spPr>
                        <wps:txbx>
                          <w:txbxContent>
                            <w:p w14:paraId="7BFC93CB" w14:textId="77777777" w:rsidR="004009A8" w:rsidRPr="004009A8" w:rsidRDefault="004009A8" w:rsidP="004009A8">
                              <w:pPr>
                                <w:rPr>
                                  <w:sz w:val="18"/>
                                  <w:szCs w:val="18"/>
                                </w:rPr>
                              </w:pPr>
                              <w:r w:rsidRPr="004009A8">
                                <w:rPr>
                                  <w:sz w:val="18"/>
                                  <w:szCs w:val="18"/>
                                </w:rPr>
                                <w:t xml:space="preserve">Деформированный i-й узел </w:t>
                              </w:r>
                            </w:p>
                            <w:p w14:paraId="582A2AB1" w14:textId="5A474A5C" w:rsidR="004009A8" w:rsidRDefault="004009A8" w:rsidP="004009A8">
                              <w:pPr>
                                <w:spacing w:line="256" w:lineRule="auto"/>
                                <w:rPr>
                                  <w:rFonts w:ascii="Calibri" w:eastAsia="Calibri" w:hAnsi="Calibri"/>
                                  <w:sz w:val="18"/>
                                  <w:szCs w:val="18"/>
                                  <w:lang w:val="kk-KZ"/>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631A4174" id="Canvas 113" o:spid="_x0000_s1026" editas="canvas" style="width:247.45pt;height:212.7pt;mso-position-horizontal-relative:char;mso-position-vertical-relative:line" coordsize="31426,27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">
                <v:shape id="_x0000_s1027" type="#_x0000_t75" style="position:absolute;width:31426;height:27012;visibility:visible;mso-wrap-style:square" filled="t">
                  <v:fill o:detectmouseclick="t"/>
                  <v:path o:connecttype="none"/>
                </v:shape>
                <v:group id="Group 1307859422" o:spid="_x0000_s1028" style="position:absolute;left:2067;top:360;width:29364;height:26652" coordorigin="-15,1752" coordsize="32940,29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">
                  <o:lock v:ext="edit" aspectratio="t"/>
                  <v:oval id="Oval 590914944" o:spid="_x0000_s1029" style="position:absolute;left:16459;top:15421;width:18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" fillcolor="#4472c4 [3204]" strokecolor="#09101d [484]" strokeweight="1pt">
                    <v:stroke joinstyle="miter"/>
                  </v:oval>
                  <v:line id="Straight Connector 434450406" o:spid="_x0000_s1030" style="position:absolute;flip:y;visibility:visible;mso-wrap-style:square" from="2819,16321" to="16459,20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" strokecolor="#4472c4 [3204]" strokeweight="5.75pt">
                    <v:stroke linestyle="thickThin" joinstyle="miter"/>
                  </v:line>
                  <v:line id="Straight Connector 1794886704" o:spid="_x0000_s1031" style="position:absolute;visibility:visible;mso-wrap-style:square" from="18259,16321" to="32004,18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" strokecolor="#4472c4 [3204]" strokeweight="5.75pt">
                    <v:stroke linestyle="thickThin" joinstyle="miter"/>
                  </v:line>
                  <v:oval id="Oval 1129150587" o:spid="_x0000_s1032" style="position:absolute;left:16459;top:4495;width:1797;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" fillcolor="#d9e2f3 [660]" strokecolor="#09101d [484]" strokeweight="1pt">
                    <v:stroke dashstyle="3 1" joinstyle="miter"/>
                  </v:oval>
                  <v:line id="Straight Connector 1346987579" o:spid="_x0000_s1033" style="position:absolute;flip:y;visibility:visible;mso-wrap-style:square" from="1828,6029" to="16722,12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" strokecolor="#4472c4 [3204]" strokeweight="3.5pt">
                    <v:stroke dashstyle="3 1" linestyle="thickThin" joinstyle="miter"/>
                  </v:line>
                  <v:line id="Straight Connector 1900974835" o:spid="_x0000_s1034" style="position:absolute;visibility:visible;mso-wrap-style:square" from="17993,6029" to="32918,11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" strokecolor="#4472c4 [3204]" strokeweight="3.5pt">
                    <v:stroke dashstyle="3 1" linestyle="thickThin" joinstyle="miter"/>
                  </v:line>
                  <v:oval id="Oval 2139411598" o:spid="_x0000_s1035" style="position:absolute;left:16471;top:27003;width:1797;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" fillcolor="#d9e2f3 [660]" strokecolor="#09101d [484]" strokeweight="1pt">
                    <v:stroke dashstyle="3 1" joinstyle="miter"/>
                  </v:oval>
                  <v:line id="Straight Connector 114820675" o:spid="_x0000_s1036" style="position:absolute;flip:y;visibility:visible;mso-wrap-style:square" from="2825,27902" to="16471,29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" strokecolor="#4472c4 [3204]" strokeweight="3.5pt">
                    <v:stroke dashstyle="3 1" linestyle="thickThin" joinstyle="miter"/>
                  </v:line>
                  <v:line id="Straight Connector 64226489" o:spid="_x0000_s1037" style="position:absolute;visibility:visible;mso-wrap-style:square" from="18268,27902" to="32924,29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" strokecolor="#4472c4 [3204]" strokeweight="3.5pt">
                    <v:stroke dashstyle="3 1" linestyle="thickThin" joinstyle="miter"/>
                  </v:line>
                  <v:shapetype id="_x0000_t32" coordsize="21600,21600" o:spt="32" o:oned="t" path="m,l21600,21600e" filled="f">
                    <v:path arrowok="t" fillok="f" o:connecttype="none"/>
                    <o:lock v:ext="edit" shapetype="t"/>
                  </v:shapetype>
                  <v:shape id="Straight Arrow Connector 742237322" o:spid="_x0000_s1038" type="#_x0000_t32" style="position:absolute;left:17357;top:6292;width:2;height:912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" strokecolor="#4472c4 [3204]" strokeweight=".5pt">
                    <v:stroke startarrow="block" endarrow="block" joinstyle="miter"/>
                  </v:shape>
                  <v:shape id="Straight Arrow Connector 1060819483" o:spid="_x0000_s1039" type="#_x0000_t32" style="position:absolute;left:17359;top:17221;width:11;height:978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" strokecolor="#4472c4 [3204]" strokeweight=".5pt">
                    <v:stroke startarrow="block" endarrow="block" joinstyle="miter"/>
                  </v:shape>
                  <v:shapetype id="_x0000_t202" coordsize="21600,21600" o:spt="202" path="m,l,21600r21600,l21600,xe">
                    <v:stroke joinstyle="miter"/>
                    <v:path gradientshapeok="t" o:connecttype="rect"/>
                  </v:shapetype>
                  <v:shape id="Text Box 1873472464" o:spid="_x0000_s1040" type="#_x0000_t202" style="position:absolute;left:13012;top:9372;width:4648;height:3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" filled="f" stroked="f" strokeweight=".5pt">
                    <v:textbox>
                      <w:txbxContent>
                        <w:p w14:paraId="14E31077" w14:textId="77777777" w:rsidR="00A5098A" w:rsidRPr="000C59C9" w:rsidRDefault="00A5098A" w:rsidP="00A5098A">
                          <w:pPr>
                            <w:rPr>
                              <w:sz w:val="18"/>
                              <w:szCs w:val="18"/>
                            </w:rPr>
                          </w:pPr>
                          <w:r w:rsidRPr="000C59C9">
                            <w:rPr>
                              <w:sz w:val="18"/>
                              <w:szCs w:val="18"/>
                            </w:rPr>
                            <w:t>+δ</w:t>
                          </w:r>
                          <w:r w:rsidRPr="000C59C9">
                            <w:rPr>
                              <w:sz w:val="18"/>
                              <w:szCs w:val="18"/>
                              <w:vertAlign w:val="subscript"/>
                            </w:rPr>
                            <w:t>i</w:t>
                          </w:r>
                        </w:p>
                      </w:txbxContent>
                    </v:textbox>
                  </v:shape>
                  <v:shape id="Text Box 1" o:spid="_x0000_s1041" type="#_x0000_t202" style="position:absolute;left:13012;top:18926;width:4648;height:3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" filled="f" stroked="f" strokeweight=".5pt">
                    <v:textbox>
                      <w:txbxContent>
                        <w:p w14:paraId="79A60578" w14:textId="77777777" w:rsidR="00A5098A" w:rsidRPr="000C59C9" w:rsidRDefault="00A5098A" w:rsidP="00A5098A">
                          <w:pPr>
                            <w:rPr>
                              <w:sz w:val="18"/>
                              <w:szCs w:val="18"/>
                            </w:rPr>
                          </w:pPr>
                          <w:r w:rsidRPr="000C59C9">
                            <w:rPr>
                              <w:sz w:val="18"/>
                              <w:szCs w:val="18"/>
                            </w:rPr>
                            <w:t>-δ</w:t>
                          </w:r>
                          <w:r w:rsidRPr="000C59C9">
                            <w:rPr>
                              <w:sz w:val="18"/>
                              <w:szCs w:val="18"/>
                              <w:vertAlign w:val="subscript"/>
                            </w:rPr>
                            <w:t>i</w:t>
                          </w:r>
                        </w:p>
                      </w:txbxContent>
                    </v:textbox>
                  </v:shape>
                  <v:shape id="Text Box 1" o:spid="_x0000_s1042" type="#_x0000_t202" style="position:absolute;left:10274;top:13385;width:8639;height:3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" filled="f" stroked="f" strokeweight=".5pt">
                    <v:textbox>
                      <w:txbxContent>
                        <w:p w14:paraId="5F717794" w14:textId="7C09A86E" w:rsidR="00A5098A" w:rsidRPr="004009A8" w:rsidRDefault="004009A8" w:rsidP="00A5098A">
                          <w:pPr>
                            <w:rPr>
                              <w:sz w:val="18"/>
                              <w:szCs w:val="18"/>
                            </w:rPr>
                          </w:pPr>
                          <w:r w:rsidRPr="004009A8">
                            <w:rPr>
                              <w:sz w:val="18"/>
                              <w:szCs w:val="18"/>
                            </w:rPr>
                            <w:t>i-й узел</w:t>
                          </w:r>
                        </w:p>
                      </w:txbxContent>
                    </v:textbox>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2134844961" o:spid="_x0000_s1043" type="#_x0000_t87" style="position:absolute;left:17357;top:5414;width:1652;height:360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" adj="3861" strokecolor="red" strokeweight=".5pt">
                    <v:stroke joinstyle="miter"/>
                    <o:lock v:ext="edit" aspectratio="t"/>
                  </v:shape>
                  <v:shape id="Left Brace 871312616" o:spid="_x0000_s1044" type="#_x0000_t87" style="position:absolute;left:17252;top:1752;width:1652;height:360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" adj="3860" strokecolor="red" strokeweight=".5pt">
                    <v:stroke joinstyle="miter"/>
                    <o:lock v:ext="edit" aspectratio="t"/>
                  </v:shape>
                  <v:shape id="Text Box 1" o:spid="_x0000_s1045" type="#_x0000_t202" style="position:absolute;left:-15;top:3368;width:20656;height:4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" filled="f" stroked="f" strokeweight=".5pt">
                    <v:textbox>
                      <w:txbxContent>
                        <w:p w14:paraId="298DF253" w14:textId="7A819269" w:rsidR="00A5098A" w:rsidRPr="004009A8" w:rsidRDefault="004009A8" w:rsidP="00A5098A">
                          <w:pPr>
                            <w:rPr>
                              <w:sz w:val="18"/>
                              <w:szCs w:val="18"/>
                            </w:rPr>
                          </w:pPr>
                          <w:r w:rsidRPr="004009A8">
                            <w:rPr>
                              <w:sz w:val="18"/>
                              <w:szCs w:val="18"/>
                            </w:rPr>
                            <w:t>Деформированный i-й узел</w:t>
                          </w:r>
                          <w:r w:rsidR="00A5098A" w:rsidRPr="004009A8">
                            <w:rPr>
                              <w:sz w:val="18"/>
                              <w:szCs w:val="18"/>
                            </w:rPr>
                            <w:t xml:space="preserve"> </w:t>
                          </w:r>
                        </w:p>
                      </w:txbxContent>
                    </v:textbox>
                  </v:shape>
                  <v:shape id="Text Box 674932203" o:spid="_x0000_s1046" type="#_x0000_t202" style="position:absolute;left:18309;top:1956;width:4915;height:34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" filled="f" stroked="f" strokeweight=".5pt">
                    <v:textbox>
                      <w:txbxContent>
                        <w:p w14:paraId="0F362C48" w14:textId="489B0722" w:rsidR="00A5098A" w:rsidRPr="000C59C9" w:rsidRDefault="008631A7" w:rsidP="00A5098A">
                          <w:pPr>
                            <w:rPr>
                              <w:sz w:val="18"/>
                              <w:szCs w:val="18"/>
                            </w:rPr>
                          </w:pPr>
                          <m:oMathPara>
                            <m:oMath>
                              <m:sSub>
                                <m:sSubPr>
                                  <m:ctrlPr>
                                    <w:rPr>
                                      <w:rFonts w:ascii="Cambria Math" w:hAnsi="Cambria Math"/>
                                      <w:i/>
                                      <w:sz w:val="18"/>
                                      <w:szCs w:val="18"/>
                                    </w:rPr>
                                  </m:ctrlPr>
                                </m:sSubPr>
                                <m:e>
                                  <m:r>
                                    <w:rPr>
                                      <w:rFonts w:ascii="Cambria Math" w:hAnsi="Cambria Math"/>
                                      <w:sz w:val="18"/>
                                      <w:szCs w:val="18"/>
                                    </w:rPr>
                                    <m:t>m</m:t>
                                  </m:r>
                                </m:e>
                                <m:sub>
                                  <m:r>
                                    <w:rPr>
                                      <w:rFonts w:ascii="Cambria Math" w:hAnsi="Cambria Math"/>
                                      <w:sz w:val="18"/>
                                      <w:szCs w:val="18"/>
                                    </w:rPr>
                                    <m:t>мон</m:t>
                                  </m:r>
                                </m:sub>
                              </m:sSub>
                            </m:oMath>
                          </m:oMathPara>
                        </w:p>
                      </w:txbxContent>
                    </v:textbox>
                  </v:shape>
                  <v:shape id="Text Box 1" o:spid="_x0000_s1047" type="#_x0000_t202" style="position:absolute;left:17974;top:6356;width:4915;height:34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" filled="f" stroked="f" strokeweight=".5pt">
                    <v:textbox>
                      <w:txbxContent>
                        <w:p w14:paraId="36BB256F" w14:textId="4DB7A598" w:rsidR="00A5098A" w:rsidRPr="000C59C9" w:rsidRDefault="008631A7" w:rsidP="00A5098A">
                          <w:pPr>
                            <w:rPr>
                              <w:rFonts w:ascii="Cambria Math"/>
                              <w:i/>
                              <w:iCs/>
                              <w:sz w:val="18"/>
                              <w:szCs w:val="18"/>
                            </w:rPr>
                          </w:pPr>
                          <m:oMathPara>
                            <m:oMathParaPr>
                              <m:jc m:val="centerGroup"/>
                            </m:oMathParaPr>
                            <m:oMath>
                              <m:sSub>
                                <m:sSubPr>
                                  <m:ctrlPr>
                                    <w:rPr>
                                      <w:rFonts w:ascii="Cambria Math" w:hAnsi="Cambria Math"/>
                                      <w:i/>
                                      <w:iCs/>
                                      <w:sz w:val="18"/>
                                      <w:szCs w:val="18"/>
                                    </w:rPr>
                                  </m:ctrlPr>
                                </m:sSubPr>
                                <m:e>
                                  <m:r>
                                    <w:rPr>
                                      <w:rFonts w:ascii="Cambria Math" w:hAnsi="Cambria Math"/>
                                      <w:sz w:val="18"/>
                                      <w:szCs w:val="18"/>
                                    </w:rPr>
                                    <m:t>m</m:t>
                                  </m:r>
                                </m:e>
                                <m:sub>
                                  <m:r>
                                    <w:rPr>
                                      <w:rFonts w:ascii="Cambria Math" w:hAnsi="Cambria Math"/>
                                      <w:sz w:val="18"/>
                                      <w:szCs w:val="18"/>
                                    </w:rPr>
                                    <m:t>мон</m:t>
                                  </m:r>
                                </m:sub>
                              </m:sSub>
                            </m:oMath>
                          </m:oMathPara>
                        </w:p>
                      </w:txbxContent>
                    </v:textbox>
                  </v:shape>
                  <v:shape id="Text Box 1" o:spid="_x0000_s1048" type="#_x0000_t202" style="position:absolute;left:18249;top:24391;width:4916;height:34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" filled="f" stroked="f" strokeweight=".5pt">
                    <v:textbox>
                      <w:txbxContent>
                        <w:p w14:paraId="11A64AA0" w14:textId="33D6C77B" w:rsidR="00A5098A" w:rsidRPr="000C59C9" w:rsidRDefault="008631A7" w:rsidP="00A5098A">
                          <w:pPr>
                            <w:rPr>
                              <w:rFonts w:ascii="Cambria Math"/>
                              <w:i/>
                              <w:iCs/>
                              <w:sz w:val="18"/>
                              <w:szCs w:val="18"/>
                            </w:rPr>
                          </w:pPr>
                          <m:oMathPara>
                            <m:oMathParaPr>
                              <m:jc m:val="centerGroup"/>
                            </m:oMathParaPr>
                            <m:oMath>
                              <m:sSub>
                                <m:sSubPr>
                                  <m:ctrlPr>
                                    <w:rPr>
                                      <w:rFonts w:ascii="Cambria Math" w:hAnsi="Cambria Math"/>
                                      <w:i/>
                                      <w:iCs/>
                                      <w:sz w:val="18"/>
                                      <w:szCs w:val="18"/>
                                    </w:rPr>
                                  </m:ctrlPr>
                                </m:sSubPr>
                                <m:e>
                                  <m:r>
                                    <w:rPr>
                                      <w:rFonts w:ascii="Cambria Math" w:hAnsi="Cambria Math"/>
                                      <w:sz w:val="18"/>
                                      <w:szCs w:val="18"/>
                                    </w:rPr>
                                    <m:t>m</m:t>
                                  </m:r>
                                </m:e>
                                <m:sub>
                                  <m:r>
                                    <w:rPr>
                                      <w:rFonts w:ascii="Cambria Math" w:hAnsi="Cambria Math"/>
                                      <w:sz w:val="18"/>
                                      <w:szCs w:val="18"/>
                                    </w:rPr>
                                    <m:t>мон</m:t>
                                  </m:r>
                                </m:sub>
                              </m:sSub>
                            </m:oMath>
                          </m:oMathPara>
                        </w:p>
                      </w:txbxContent>
                    </v:textbox>
                  </v:shape>
                  <v:shape id="Left Brace 1803042358" o:spid="_x0000_s1049" type="#_x0000_t87" style="position:absolute;left:17417;top:24088;width:1652;height:360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" adj="3860" strokecolor="red" strokeweight=".5pt">
                    <v:stroke joinstyle="miter"/>
                    <o:lock v:ext="edit" aspectratio="t"/>
                  </v:shape>
                  <v:shape id="Left Brace 1788819020" o:spid="_x0000_s1050" type="#_x0000_t87" style="position:absolute;left:17352;top:27920;width:1652;height:360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" adj="3860" strokecolor="red" strokeweight=".5pt">
                    <v:stroke joinstyle="miter"/>
                    <o:lock v:ext="edit" aspectratio="t"/>
                  </v:shape>
                  <v:shape id="Text Box 1" o:spid="_x0000_s1051" type="#_x0000_t202" style="position:absolute;left:18267;top:28203;width:4915;height:34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" filled="f" stroked="f" strokeweight=".5pt">
                    <v:textbox>
                      <w:txbxContent>
                        <w:p w14:paraId="40598CFA" w14:textId="56720377" w:rsidR="00A5098A" w:rsidRPr="000C59C9" w:rsidRDefault="008631A7" w:rsidP="00A5098A">
                          <w:pPr>
                            <w:rPr>
                              <w:rFonts w:ascii="Cambria Math"/>
                              <w:i/>
                              <w:iCs/>
                              <w:sz w:val="18"/>
                              <w:szCs w:val="18"/>
                            </w:rPr>
                          </w:pPr>
                          <m:oMathPara>
                            <m:oMathParaPr>
                              <m:jc m:val="centerGroup"/>
                            </m:oMathParaPr>
                            <m:oMath>
                              <m:sSub>
                                <m:sSubPr>
                                  <m:ctrlPr>
                                    <w:rPr>
                                      <w:rFonts w:ascii="Cambria Math" w:hAnsi="Cambria Math"/>
                                      <w:i/>
                                      <w:iCs/>
                                      <w:sz w:val="18"/>
                                      <w:szCs w:val="18"/>
                                    </w:rPr>
                                  </m:ctrlPr>
                                </m:sSubPr>
                                <m:e>
                                  <m:r>
                                    <w:rPr>
                                      <w:rFonts w:ascii="Cambria Math" w:hAnsi="Cambria Math"/>
                                      <w:sz w:val="18"/>
                                      <w:szCs w:val="18"/>
                                    </w:rPr>
                                    <m:t>m</m:t>
                                  </m:r>
                                </m:e>
                                <m:sub>
                                  <m:r>
                                    <w:rPr>
                                      <w:rFonts w:ascii="Cambria Math" w:hAnsi="Cambria Math"/>
                                      <w:sz w:val="18"/>
                                      <w:szCs w:val="18"/>
                                    </w:rPr>
                                    <m:t>мон</m:t>
                                  </m:r>
                                </m:sub>
                              </m:sSub>
                            </m:oMath>
                          </m:oMathPara>
                        </w:p>
                      </w:txbxContent>
                    </v:textbox>
                  </v:shape>
                  <v:line id="Straight Connector 1054244991" o:spid="_x0000_s1052" style="position:absolute;visibility:visible;mso-wrap-style:square" from="17252,1752" to="17357,9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" strokecolor="red" strokeweight="1.5pt">
                    <v:stroke joinstyle="miter"/>
                  </v:line>
                  <v:line id="Straight Connector 453272593" o:spid="_x0000_s1053" style="position:absolute;visibility:visible;mso-wrap-style:square" from="17268,24164" to="17370,313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" strokecolor="red" strokeweight="1.5pt">
                    <v:stroke joinstyle="miter"/>
                  </v:line>
                </v:group>
                <v:shape id="Text Box 1" o:spid="_x0000_s1054" type="#_x0000_t202" style="position:absolute;left:2534;top:20782;width:15757;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" filled="f" stroked="f" strokeweight=".5pt">
                  <v:textbox>
                    <w:txbxContent>
                      <w:p w14:paraId="7BFC93CB" w14:textId="77777777" w:rsidR="004009A8" w:rsidRPr="004009A8" w:rsidRDefault="004009A8" w:rsidP="004009A8">
                        <w:pPr>
                          <w:rPr>
                            <w:sz w:val="18"/>
                            <w:szCs w:val="18"/>
                          </w:rPr>
                        </w:pPr>
                        <w:r w:rsidRPr="004009A8">
                          <w:rPr>
                            <w:sz w:val="18"/>
                            <w:szCs w:val="18"/>
                          </w:rPr>
                          <w:t xml:space="preserve">Деформированный i-й узел </w:t>
                        </w:r>
                      </w:p>
                      <w:p w14:paraId="582A2AB1" w14:textId="5A474A5C" w:rsidR="004009A8" w:rsidRDefault="004009A8" w:rsidP="004009A8">
                        <w:pPr>
                          <w:spacing w:line="256" w:lineRule="auto"/>
                          <w:rPr>
                            <w:rFonts w:ascii="Calibri" w:eastAsia="Calibri" w:hAnsi="Calibri"/>
                            <w:sz w:val="18"/>
                            <w:szCs w:val="18"/>
                            <w:lang w:val="kk-KZ"/>
                          </w:rPr>
                        </w:pPr>
                      </w:p>
                    </w:txbxContent>
                  </v:textbox>
                </v:shape>
                <w10:anchorlock/>
              </v:group>
            </w:pict>
          </mc:Fallback>
        </mc:AlternateContent>
      </w:r>
    </w:p>
    <w:p w14:paraId="099E838A" w14:textId="0BDD405F" w:rsidR="00A5098A" w:rsidRPr="00EA0AA4" w:rsidRDefault="00A5098A" w:rsidP="00874465">
      <w:pPr>
        <w:pStyle w:val="a3"/>
        <w:spacing w:before="0" w:beforeAutospacing="0" w:after="0" w:afterAutospacing="0"/>
        <w:ind w:firstLine="567"/>
        <w:jc w:val="center"/>
        <w:rPr>
          <w:b/>
          <w:bCs/>
          <w:sz w:val="28"/>
          <w:szCs w:val="28"/>
        </w:rPr>
      </w:pPr>
      <w:r w:rsidRPr="009603D9">
        <w:rPr>
          <w:bCs/>
          <w:sz w:val="28"/>
          <w:szCs w:val="28"/>
        </w:rPr>
        <w:t>Рисунок 2.</w:t>
      </w:r>
      <w:r w:rsidR="009603D9" w:rsidRPr="009603D9">
        <w:rPr>
          <w:bCs/>
          <w:sz w:val="28"/>
          <w:szCs w:val="28"/>
        </w:rPr>
        <w:t>19</w:t>
      </w:r>
      <w:r w:rsidR="00562A79" w:rsidRPr="009603D9">
        <w:rPr>
          <w:bCs/>
          <w:sz w:val="28"/>
          <w:szCs w:val="28"/>
        </w:rPr>
        <w:t xml:space="preserve"> </w:t>
      </w:r>
      <w:r w:rsidR="00562A79" w:rsidRPr="009603D9">
        <w:rPr>
          <w:sz w:val="28"/>
          <w:szCs w:val="28"/>
        </w:rPr>
        <w:t xml:space="preserve">– </w:t>
      </w:r>
      <w:r w:rsidRPr="009603D9">
        <w:rPr>
          <w:sz w:val="28"/>
          <w:szCs w:val="28"/>
        </w:rPr>
        <w:t xml:space="preserve">Принцип </w:t>
      </w:r>
      <w:r w:rsidR="004009A8" w:rsidRPr="00EB7B44">
        <w:rPr>
          <w:sz w:val="28"/>
          <w:szCs w:val="28"/>
          <w:lang w:val="kk-KZ"/>
        </w:rPr>
        <w:t xml:space="preserve">назначения </w:t>
      </w:r>
      <w:r w:rsidRPr="00EB7B44">
        <w:rPr>
          <w:sz w:val="28"/>
          <w:szCs w:val="28"/>
        </w:rPr>
        <w:t>допустимой точности мониторинга</w:t>
      </w:r>
    </w:p>
    <w:p w14:paraId="21290DE4" w14:textId="77777777" w:rsidR="00A5098A" w:rsidRPr="00EA0AA4" w:rsidRDefault="00A5098A" w:rsidP="00874465">
      <w:pPr>
        <w:spacing w:after="0" w:line="240" w:lineRule="auto"/>
        <w:ind w:firstLine="567"/>
        <w:jc w:val="both"/>
        <w:rPr>
          <w:rFonts w:ascii="Times New Roman" w:hAnsi="Times New Roman"/>
          <w:sz w:val="28"/>
          <w:szCs w:val="28"/>
        </w:rPr>
      </w:pPr>
    </w:p>
    <w:p w14:paraId="48BE8464" w14:textId="56D1C86D" w:rsidR="0012118A" w:rsidRPr="00EA0AA4" w:rsidRDefault="009353DB" w:rsidP="0012118A">
      <w:pPr>
        <w:spacing w:after="0" w:line="240" w:lineRule="auto"/>
        <w:ind w:firstLine="567"/>
        <w:jc w:val="both"/>
        <w:rPr>
          <w:rFonts w:ascii="Times New Roman" w:hAnsi="Times New Roman"/>
          <w:sz w:val="28"/>
          <w:szCs w:val="28"/>
        </w:rPr>
      </w:pPr>
      <w:bookmarkStart w:id="21" w:name="_Hlk216829777"/>
      <w:r>
        <w:rPr>
          <w:rFonts w:ascii="Times New Roman" w:hAnsi="Times New Roman"/>
          <w:sz w:val="28"/>
          <w:szCs w:val="28"/>
        </w:rPr>
        <w:t xml:space="preserve">По </w:t>
      </w:r>
      <w:r w:rsidR="0012118A" w:rsidRPr="00EA0AA4">
        <w:rPr>
          <w:rFonts w:ascii="Times New Roman" w:hAnsi="Times New Roman"/>
          <w:sz w:val="28"/>
          <w:szCs w:val="28"/>
        </w:rPr>
        <w:t>результатам конечно</w:t>
      </w:r>
      <w:r w:rsidR="0012118A">
        <w:rPr>
          <w:rFonts w:ascii="Times New Roman" w:hAnsi="Times New Roman"/>
          <w:sz w:val="28"/>
          <w:szCs w:val="28"/>
        </w:rPr>
        <w:t>-</w:t>
      </w:r>
      <w:r w:rsidR="0012118A" w:rsidRPr="00EA0AA4">
        <w:rPr>
          <w:rFonts w:ascii="Times New Roman" w:hAnsi="Times New Roman"/>
          <w:sz w:val="28"/>
          <w:szCs w:val="28"/>
        </w:rPr>
        <w:t>элементного моделирования были разработаны четыре модели для расчёта точности мониторинга.</w:t>
      </w:r>
    </w:p>
    <w:bookmarkEnd w:id="21"/>
    <w:p w14:paraId="4FE9DA80" w14:textId="159BA76D" w:rsidR="0012118A" w:rsidRPr="00EA0AA4" w:rsidRDefault="0012118A" w:rsidP="0012118A">
      <w:pPr>
        <w:spacing w:after="0" w:line="240" w:lineRule="auto"/>
        <w:ind w:firstLine="567"/>
        <w:jc w:val="both"/>
        <w:rPr>
          <w:rFonts w:ascii="Times New Roman" w:hAnsi="Times New Roman"/>
          <w:sz w:val="28"/>
          <w:szCs w:val="28"/>
        </w:rPr>
      </w:pPr>
      <w:r w:rsidRPr="00EA0AA4">
        <w:rPr>
          <w:rFonts w:ascii="Times New Roman" w:hAnsi="Times New Roman"/>
          <w:sz w:val="28"/>
          <w:szCs w:val="28"/>
        </w:rPr>
        <w:t>Первая модель, применяемая для определения точности мониторинга, представляет собой</w:t>
      </w:r>
      <w:r w:rsidR="00774ECC">
        <w:rPr>
          <w:rFonts w:ascii="Times New Roman" w:hAnsi="Times New Roman"/>
          <w:sz w:val="28"/>
          <w:szCs w:val="28"/>
          <w:lang w:val="kk-KZ"/>
        </w:rPr>
        <w:t xml:space="preserve"> </w:t>
      </w:r>
      <w:r w:rsidR="00774ECC" w:rsidRPr="00774ECC">
        <w:rPr>
          <w:rFonts w:ascii="Times New Roman" w:hAnsi="Times New Roman"/>
          <w:b/>
          <w:bCs/>
          <w:i/>
          <w:iCs/>
          <w:sz w:val="28"/>
          <w:szCs w:val="28"/>
        </w:rPr>
        <w:t>«минимум–максимум» (min–max)</w:t>
      </w:r>
      <w:r w:rsidRPr="00EA0AA4">
        <w:rPr>
          <w:rFonts w:ascii="Times New Roman" w:hAnsi="Times New Roman"/>
          <w:i/>
          <w:iCs/>
          <w:sz w:val="28"/>
          <w:szCs w:val="28"/>
        </w:rPr>
        <w:t>.</w:t>
      </w:r>
      <w:r w:rsidRPr="00EA0AA4">
        <w:rPr>
          <w:rFonts w:ascii="Times New Roman" w:hAnsi="Times New Roman"/>
          <w:sz w:val="28"/>
          <w:szCs w:val="28"/>
        </w:rPr>
        <w:t xml:space="preserve"> В рамках данно</w:t>
      </w:r>
      <w:r w:rsidR="00774ECC">
        <w:rPr>
          <w:rFonts w:ascii="Times New Roman" w:hAnsi="Times New Roman"/>
          <w:sz w:val="28"/>
          <w:szCs w:val="28"/>
          <w:lang w:val="kk-KZ"/>
        </w:rPr>
        <w:t xml:space="preserve">й модели </w:t>
      </w:r>
      <w:r w:rsidRPr="00EA0AA4">
        <w:rPr>
          <w:rFonts w:ascii="Times New Roman" w:hAnsi="Times New Roman"/>
          <w:sz w:val="28"/>
          <w:szCs w:val="28"/>
        </w:rPr>
        <w:t xml:space="preserve">для каждого нагрузочного случая проводится вычисление точности мониторинга, основанное на результатах моделирования перемещений. Из всех полученных значений </w:t>
      </w:r>
      <w:r>
        <w:rPr>
          <w:rFonts w:ascii="Times New Roman" w:hAnsi="Times New Roman"/>
          <w:sz w:val="28"/>
          <w:szCs w:val="28"/>
        </w:rPr>
        <w:t>перемещений</w:t>
      </w:r>
      <w:r w:rsidRPr="00EA0AA4">
        <w:rPr>
          <w:rFonts w:ascii="Times New Roman" w:hAnsi="Times New Roman"/>
          <w:sz w:val="28"/>
          <w:szCs w:val="28"/>
        </w:rPr>
        <w:t xml:space="preserve"> выбираются их максимальные величины по соответствующим координатным осям</w:t>
      </w:r>
      <w:r w:rsidR="008C3495">
        <w:rPr>
          <w:rFonts w:ascii="Times New Roman" w:hAnsi="Times New Roman"/>
          <w:sz w:val="28"/>
          <w:szCs w:val="28"/>
        </w:rPr>
        <w:t>:</w:t>
      </w:r>
    </w:p>
    <w:p w14:paraId="59704919" w14:textId="77777777" w:rsidR="0012118A" w:rsidRPr="00EA0AA4" w:rsidRDefault="008631A7" w:rsidP="0012118A">
      <w:pPr>
        <w:spacing w:after="0" w:line="240" w:lineRule="auto"/>
        <w:ind w:firstLine="567"/>
        <w:jc w:val="right"/>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δ</m:t>
            </m:r>
          </m:e>
          <m:sub>
            <m:r>
              <w:rPr>
                <w:rFonts w:ascii="Cambria Math" w:hAnsi="Cambria Math"/>
                <w:sz w:val="28"/>
                <w:szCs w:val="28"/>
              </w:rPr>
              <m:t>1x</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δ</m:t>
            </m:r>
          </m:e>
          <m:sub>
            <m:r>
              <w:rPr>
                <w:rFonts w:ascii="Cambria Math" w:hAnsi="Cambria Math"/>
                <w:sz w:val="28"/>
                <w:szCs w:val="28"/>
              </w:rPr>
              <m:t>1y</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δ</m:t>
            </m:r>
          </m:e>
          <m:sub>
            <m:r>
              <w:rPr>
                <w:rFonts w:ascii="Cambria Math" w:hAnsi="Cambria Math"/>
                <w:sz w:val="28"/>
                <w:szCs w:val="28"/>
              </w:rPr>
              <m:t>iz</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 xml:space="preserve">1x, </m:t>
            </m:r>
          </m:sub>
        </m:sSub>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1y,</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iz</m:t>
            </m:r>
          </m:sub>
        </m:sSub>
        <m:r>
          <w:rPr>
            <w:rFonts w:ascii="Cambria Math" w:hAnsi="Cambria Math"/>
            <w:sz w:val="28"/>
            <w:szCs w:val="28"/>
          </w:rPr>
          <m:t>.</m:t>
        </m:r>
      </m:oMath>
      <w:r w:rsidR="0012118A" w:rsidRPr="00EA0AA4">
        <w:rPr>
          <w:rFonts w:ascii="Times New Roman" w:hAnsi="Times New Roman"/>
          <w:sz w:val="28"/>
          <w:szCs w:val="28"/>
        </w:rPr>
        <w:tab/>
      </w:r>
      <w:r w:rsidR="0012118A" w:rsidRPr="00EA0AA4">
        <w:rPr>
          <w:rFonts w:ascii="Times New Roman" w:hAnsi="Times New Roman"/>
          <w:sz w:val="28"/>
          <w:szCs w:val="28"/>
        </w:rPr>
        <w:tab/>
      </w:r>
      <w:r w:rsidR="0012118A" w:rsidRPr="00EA0AA4">
        <w:rPr>
          <w:rFonts w:ascii="Times New Roman" w:hAnsi="Times New Roman"/>
          <w:sz w:val="28"/>
          <w:szCs w:val="28"/>
        </w:rPr>
        <w:tab/>
        <w:t>(2.26)</w:t>
      </w:r>
    </w:p>
    <w:p w14:paraId="78206940" w14:textId="77777777" w:rsidR="008C3495" w:rsidRDefault="008C3495" w:rsidP="0012118A">
      <w:pPr>
        <w:spacing w:after="0" w:line="240" w:lineRule="auto"/>
        <w:ind w:firstLine="567"/>
        <w:jc w:val="both"/>
        <w:rPr>
          <w:rFonts w:ascii="Times New Roman" w:hAnsi="Times New Roman"/>
          <w:sz w:val="28"/>
          <w:szCs w:val="28"/>
        </w:rPr>
      </w:pPr>
    </w:p>
    <w:p w14:paraId="43B133CD" w14:textId="331AEC22" w:rsidR="0012118A" w:rsidRPr="00EA0AA4" w:rsidRDefault="0012118A" w:rsidP="0012118A">
      <w:pPr>
        <w:spacing w:after="0" w:line="240" w:lineRule="auto"/>
        <w:ind w:firstLine="567"/>
        <w:jc w:val="both"/>
        <w:rPr>
          <w:rFonts w:ascii="Times New Roman" w:hAnsi="Times New Roman"/>
          <w:sz w:val="28"/>
          <w:szCs w:val="28"/>
        </w:rPr>
      </w:pPr>
      <w:r w:rsidRPr="00EA0AA4">
        <w:rPr>
          <w:rFonts w:ascii="Times New Roman" w:hAnsi="Times New Roman"/>
          <w:sz w:val="28"/>
          <w:szCs w:val="28"/>
        </w:rPr>
        <w:t xml:space="preserve">Из всех значений точности </w:t>
      </w:r>
      <m:oMath>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i</m:t>
            </m:r>
          </m:sub>
        </m:sSub>
        <m:r>
          <w:rPr>
            <w:rFonts w:ascii="Cambria Math" w:hAnsi="Cambria Math"/>
            <w:sz w:val="28"/>
            <w:szCs w:val="28"/>
          </w:rPr>
          <m:t xml:space="preserve"> </m:t>
        </m:r>
      </m:oMath>
      <w:r w:rsidRPr="00EA0AA4">
        <w:rPr>
          <w:rFonts w:ascii="Times New Roman" w:hAnsi="Times New Roman"/>
          <w:sz w:val="28"/>
          <w:szCs w:val="28"/>
        </w:rPr>
        <w:t xml:space="preserve"> выбираем то, которое имеет минимальное значение. Таким образом, модель точности будет иметь простую форму</w:t>
      </w:r>
      <w:r w:rsidR="00C761E4">
        <w:rPr>
          <w:rFonts w:ascii="Times New Roman" w:hAnsi="Times New Roman"/>
          <w:sz w:val="28"/>
          <w:szCs w:val="28"/>
        </w:rPr>
        <w:t>:</w:t>
      </w:r>
    </w:p>
    <w:p w14:paraId="61055349" w14:textId="77777777" w:rsidR="008C3495" w:rsidRDefault="008C3495" w:rsidP="0012118A">
      <w:pPr>
        <w:spacing w:after="0" w:line="240" w:lineRule="auto"/>
        <w:ind w:firstLine="567"/>
        <w:jc w:val="right"/>
        <w:rPr>
          <w:rFonts w:ascii="Times New Roman" w:eastAsiaTheme="minorEastAsia" w:hAnsi="Times New Roman"/>
          <w:sz w:val="28"/>
          <w:szCs w:val="28"/>
        </w:rPr>
      </w:pPr>
    </w:p>
    <w:p w14:paraId="001D12A6" w14:textId="0E72B137" w:rsidR="0012118A" w:rsidRPr="00EA0AA4" w:rsidRDefault="008631A7" w:rsidP="0012118A">
      <w:pPr>
        <w:spacing w:after="0" w:line="240" w:lineRule="auto"/>
        <w:ind w:firstLine="567"/>
        <w:jc w:val="right"/>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мон(модель1)</m:t>
            </m:r>
          </m:sub>
        </m:sSub>
        <m:r>
          <w:rPr>
            <w:rFonts w:ascii="Cambria Math" w:hAnsi="Cambria Math"/>
            <w:sz w:val="28"/>
            <w:szCs w:val="28"/>
          </w:rPr>
          <m:t>=</m:t>
        </m:r>
        <m:sSup>
          <m:sSupPr>
            <m:ctrlPr>
              <w:rPr>
                <w:rFonts w:ascii="Cambria Math" w:eastAsia="SimSun" w:hAnsi="Cambria Math"/>
                <w:i/>
                <w:sz w:val="28"/>
                <w:szCs w:val="28"/>
              </w:rPr>
            </m:ctrlPr>
          </m:sSupPr>
          <m:e>
            <m:r>
              <w:rPr>
                <w:rFonts w:ascii="Cambria Math" w:hAnsi="Cambria Math"/>
                <w:sz w:val="28"/>
                <w:szCs w:val="28"/>
              </w:rPr>
              <m:t>m</m:t>
            </m:r>
          </m:e>
          <m:sup>
            <m:r>
              <w:rPr>
                <w:rFonts w:ascii="Cambria Math" w:hAnsi="Cambria Math"/>
                <w:sz w:val="28"/>
                <w:szCs w:val="28"/>
              </w:rPr>
              <m:t>min</m:t>
            </m:r>
          </m:sup>
        </m:sSup>
        <m:r>
          <w:rPr>
            <w:rFonts w:ascii="Cambria Math" w:hAnsi="Cambria Math"/>
            <w:sz w:val="28"/>
            <w:szCs w:val="28"/>
          </w:rPr>
          <m:t>,</m:t>
        </m:r>
      </m:oMath>
      <w:r w:rsidR="0012118A" w:rsidRPr="00EA0AA4">
        <w:rPr>
          <w:rFonts w:ascii="Times New Roman" w:hAnsi="Times New Roman"/>
          <w:sz w:val="28"/>
          <w:szCs w:val="28"/>
        </w:rPr>
        <w:t xml:space="preserve"> </w:t>
      </w:r>
      <w:r w:rsidR="0012118A" w:rsidRPr="00EA0AA4">
        <w:rPr>
          <w:rFonts w:ascii="Times New Roman" w:hAnsi="Times New Roman"/>
          <w:sz w:val="28"/>
          <w:szCs w:val="28"/>
        </w:rPr>
        <w:tab/>
      </w:r>
      <w:r w:rsidR="0012118A" w:rsidRPr="00EA0AA4">
        <w:rPr>
          <w:rFonts w:ascii="Times New Roman" w:hAnsi="Times New Roman"/>
          <w:sz w:val="28"/>
          <w:szCs w:val="28"/>
        </w:rPr>
        <w:tab/>
      </w:r>
      <w:r w:rsidR="0012118A" w:rsidRPr="00EA0AA4">
        <w:rPr>
          <w:rFonts w:ascii="Times New Roman" w:hAnsi="Times New Roman"/>
          <w:sz w:val="28"/>
          <w:szCs w:val="28"/>
        </w:rPr>
        <w:tab/>
      </w:r>
      <w:r w:rsidR="0012118A" w:rsidRPr="00EA0AA4">
        <w:rPr>
          <w:rFonts w:ascii="Times New Roman" w:hAnsi="Times New Roman"/>
          <w:sz w:val="28"/>
          <w:szCs w:val="28"/>
        </w:rPr>
        <w:tab/>
        <w:t>(2.27)</w:t>
      </w:r>
    </w:p>
    <w:p w14:paraId="768A4E5F" w14:textId="3F66DC9C" w:rsidR="00BE45D7" w:rsidRDefault="0012118A" w:rsidP="0012118A">
      <w:pPr>
        <w:spacing w:after="0" w:line="240" w:lineRule="auto"/>
        <w:jc w:val="both"/>
        <w:rPr>
          <w:rFonts w:ascii="Times New Roman" w:hAnsi="Times New Roman"/>
          <w:sz w:val="28"/>
          <w:szCs w:val="28"/>
        </w:rPr>
      </w:pPr>
      <w:r w:rsidRPr="00EA0AA4">
        <w:rPr>
          <w:rFonts w:ascii="Times New Roman" w:hAnsi="Times New Roman"/>
          <w:sz w:val="28"/>
          <w:szCs w:val="28"/>
        </w:rPr>
        <w:t xml:space="preserve">где </w:t>
      </w:r>
      <m:oMath>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мон</m:t>
            </m:r>
          </m:sub>
        </m:sSub>
      </m:oMath>
      <w:r w:rsidRPr="00EA0AA4">
        <w:rPr>
          <w:rFonts w:ascii="Times New Roman" w:hAnsi="Times New Roman"/>
          <w:sz w:val="28"/>
          <w:szCs w:val="28"/>
        </w:rPr>
        <w:t xml:space="preserve"> </w:t>
      </w:r>
      <w:r w:rsidRPr="00EB7B44">
        <w:rPr>
          <w:rFonts w:ascii="Times New Roman" w:hAnsi="Times New Roman"/>
          <w:sz w:val="28"/>
          <w:szCs w:val="28"/>
        </w:rPr>
        <w:t>– допустимая точность мониторинга</w:t>
      </w:r>
      <w:r w:rsidRPr="00EA0AA4">
        <w:rPr>
          <w:rFonts w:ascii="Times New Roman" w:hAnsi="Times New Roman"/>
          <w:sz w:val="28"/>
          <w:szCs w:val="28"/>
        </w:rPr>
        <w:t xml:space="preserve">. </w:t>
      </w:r>
    </w:p>
    <w:p w14:paraId="25873FCD" w14:textId="50A75B50" w:rsidR="008C3495" w:rsidRPr="008C3495" w:rsidRDefault="0012118A" w:rsidP="008C3495">
      <w:pPr>
        <w:spacing w:after="0" w:line="240" w:lineRule="auto"/>
        <w:ind w:firstLine="708"/>
        <w:jc w:val="both"/>
        <w:rPr>
          <w:rFonts w:ascii="Times New Roman" w:hAnsi="Times New Roman"/>
          <w:sz w:val="28"/>
          <w:szCs w:val="28"/>
        </w:rPr>
      </w:pPr>
      <w:r w:rsidRPr="00EA0AA4">
        <w:rPr>
          <w:rFonts w:ascii="Times New Roman" w:hAnsi="Times New Roman"/>
          <w:sz w:val="28"/>
          <w:szCs w:val="28"/>
        </w:rPr>
        <w:lastRenderedPageBreak/>
        <w:t>Точность мониторинга по оси координат будет равна</w:t>
      </w:r>
      <w:r w:rsidR="00BE45D7">
        <w:rPr>
          <w:rFonts w:ascii="Times New Roman" w:hAnsi="Times New Roman"/>
          <w:sz w:val="28"/>
          <w:szCs w:val="28"/>
        </w:rPr>
        <w:t>:</w:t>
      </w:r>
    </w:p>
    <w:p w14:paraId="0492AC6C" w14:textId="5F60F441" w:rsidR="0012118A" w:rsidRPr="00EA0AA4" w:rsidRDefault="008631A7" w:rsidP="0012118A">
      <w:pPr>
        <w:spacing w:after="0" w:line="240" w:lineRule="auto"/>
        <w:jc w:val="right"/>
        <w:rPr>
          <w:rFonts w:ascii="Times New Roman" w:hAnsi="Times New Roman"/>
          <w:sz w:val="28"/>
          <w:szCs w:val="28"/>
        </w:rPr>
      </w:pPr>
      <m:oMath>
        <m:sSubSup>
          <m:sSubSupPr>
            <m:ctrlPr>
              <w:rPr>
                <w:rFonts w:ascii="Cambria Math" w:hAnsi="Cambria Math"/>
                <w:i/>
                <w:sz w:val="28"/>
                <w:szCs w:val="28"/>
              </w:rPr>
            </m:ctrlPr>
          </m:sSubSupPr>
          <m:e>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 xml:space="preserve"> </m:t>
                </m:r>
              </m:sub>
            </m:sSub>
          </m:e>
          <m:sub>
            <m:r>
              <w:rPr>
                <w:rFonts w:ascii="Cambria Math" w:hAnsi="Cambria Math"/>
                <w:sz w:val="28"/>
                <w:szCs w:val="28"/>
              </w:rPr>
              <m:t>x</m:t>
            </m:r>
          </m:sub>
          <m:sup>
            <m:r>
              <w:rPr>
                <w:rFonts w:ascii="Cambria Math" w:hAnsi="Cambria Math"/>
                <w:sz w:val="28"/>
                <w:szCs w:val="28"/>
              </w:rPr>
              <m:t>мон</m:t>
            </m:r>
          </m:sup>
        </m:sSubSup>
        <m:r>
          <w:rPr>
            <w:rFonts w:ascii="Cambria Math" w:hAnsi="Cambria Math"/>
            <w:sz w:val="28"/>
            <w:szCs w:val="28"/>
          </w:rPr>
          <m:t>=t</m:t>
        </m:r>
        <m:sSub>
          <m:sSubPr>
            <m:ctrlPr>
              <w:rPr>
                <w:rFonts w:ascii="Cambria Math" w:hAnsi="Cambria Math"/>
                <w:i/>
                <w:sz w:val="28"/>
                <w:szCs w:val="28"/>
              </w:rPr>
            </m:ctrlPr>
          </m:sSubPr>
          <m:e>
            <m:r>
              <w:rPr>
                <w:rFonts w:ascii="Cambria Math" w:hAnsi="Cambria Math"/>
                <w:sz w:val="28"/>
                <w:szCs w:val="28"/>
              </w:rPr>
              <m:t>δ</m:t>
            </m:r>
          </m:e>
          <m:sub>
            <m:r>
              <w:rPr>
                <w:rFonts w:ascii="Cambria Math" w:hAnsi="Cambria Math"/>
                <w:sz w:val="28"/>
                <w:szCs w:val="28"/>
              </w:rPr>
              <m:t>ix</m:t>
            </m:r>
          </m:sub>
        </m:sSub>
        <m:r>
          <w:rPr>
            <w:rFonts w:ascii="Cambria Math" w:hAnsi="Cambria Math"/>
            <w:sz w:val="28"/>
            <w:szCs w:val="28"/>
          </w:rPr>
          <m:t xml:space="preserve">, </m:t>
        </m:r>
        <m:sSubSup>
          <m:sSubSupPr>
            <m:ctrlPr>
              <w:rPr>
                <w:rFonts w:ascii="Cambria Math" w:hAnsi="Cambria Math"/>
                <w:i/>
                <w:sz w:val="28"/>
                <w:szCs w:val="28"/>
              </w:rPr>
            </m:ctrlPr>
          </m:sSubSupPr>
          <m:e>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 xml:space="preserve"> </m:t>
                </m:r>
              </m:sub>
            </m:sSub>
          </m:e>
          <m:sub>
            <m:r>
              <w:rPr>
                <w:rFonts w:ascii="Cambria Math" w:hAnsi="Cambria Math"/>
                <w:sz w:val="28"/>
                <w:szCs w:val="28"/>
              </w:rPr>
              <m:t>y</m:t>
            </m:r>
          </m:sub>
          <m:sup>
            <m:r>
              <w:rPr>
                <w:rFonts w:ascii="Cambria Math" w:hAnsi="Cambria Math"/>
                <w:sz w:val="28"/>
                <w:szCs w:val="28"/>
              </w:rPr>
              <m:t>мон</m:t>
            </m:r>
          </m:sup>
        </m:sSubSup>
        <m:r>
          <w:rPr>
            <w:rFonts w:ascii="Cambria Math" w:hAnsi="Cambria Math"/>
            <w:sz w:val="28"/>
            <w:szCs w:val="28"/>
          </w:rPr>
          <m:t>=t</m:t>
        </m:r>
        <m:sSub>
          <m:sSubPr>
            <m:ctrlPr>
              <w:rPr>
                <w:rFonts w:ascii="Cambria Math" w:hAnsi="Cambria Math"/>
                <w:i/>
                <w:sz w:val="28"/>
                <w:szCs w:val="28"/>
              </w:rPr>
            </m:ctrlPr>
          </m:sSubPr>
          <m:e>
            <m:r>
              <w:rPr>
                <w:rFonts w:ascii="Cambria Math" w:hAnsi="Cambria Math"/>
                <w:sz w:val="28"/>
                <w:szCs w:val="28"/>
              </w:rPr>
              <m:t>δ</m:t>
            </m:r>
          </m:e>
          <m:sub>
            <m:r>
              <w:rPr>
                <w:rFonts w:ascii="Cambria Math" w:hAnsi="Cambria Math"/>
                <w:sz w:val="28"/>
                <w:szCs w:val="28"/>
              </w:rPr>
              <m:t>iy</m:t>
            </m:r>
          </m:sub>
        </m:sSub>
        <m:r>
          <w:rPr>
            <w:rFonts w:ascii="Cambria Math" w:hAnsi="Cambria Math"/>
            <w:sz w:val="28"/>
            <w:szCs w:val="28"/>
          </w:rPr>
          <m:t xml:space="preserve">, </m:t>
        </m:r>
        <m:sSubSup>
          <m:sSubSupPr>
            <m:ctrlPr>
              <w:rPr>
                <w:rFonts w:ascii="Cambria Math" w:hAnsi="Cambria Math"/>
                <w:i/>
                <w:sz w:val="28"/>
                <w:szCs w:val="28"/>
              </w:rPr>
            </m:ctrlPr>
          </m:sSubSupPr>
          <m:e>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 xml:space="preserve"> </m:t>
                </m:r>
              </m:sub>
            </m:sSub>
          </m:e>
          <m:sub>
            <m:r>
              <w:rPr>
                <w:rFonts w:ascii="Cambria Math" w:hAnsi="Cambria Math"/>
                <w:sz w:val="28"/>
                <w:szCs w:val="28"/>
              </w:rPr>
              <m:t>z</m:t>
            </m:r>
          </m:sub>
          <m:sup>
            <m:r>
              <w:rPr>
                <w:rFonts w:ascii="Cambria Math" w:hAnsi="Cambria Math"/>
                <w:sz w:val="28"/>
                <w:szCs w:val="28"/>
              </w:rPr>
              <m:t>мон</m:t>
            </m:r>
          </m:sup>
        </m:sSubSup>
        <m:r>
          <w:rPr>
            <w:rFonts w:ascii="Cambria Math" w:hAnsi="Cambria Math"/>
            <w:sz w:val="28"/>
            <w:szCs w:val="28"/>
          </w:rPr>
          <m:t>=t</m:t>
        </m:r>
        <m:sSub>
          <m:sSubPr>
            <m:ctrlPr>
              <w:rPr>
                <w:rFonts w:ascii="Cambria Math" w:hAnsi="Cambria Math"/>
                <w:i/>
                <w:sz w:val="28"/>
                <w:szCs w:val="28"/>
              </w:rPr>
            </m:ctrlPr>
          </m:sSubPr>
          <m:e>
            <m:r>
              <w:rPr>
                <w:rFonts w:ascii="Cambria Math" w:hAnsi="Cambria Math"/>
                <w:sz w:val="28"/>
                <w:szCs w:val="28"/>
              </w:rPr>
              <m:t>δ</m:t>
            </m:r>
          </m:e>
          <m:sub>
            <m:r>
              <w:rPr>
                <w:rFonts w:ascii="Cambria Math" w:hAnsi="Cambria Math"/>
                <w:sz w:val="28"/>
                <w:szCs w:val="28"/>
              </w:rPr>
              <m:t>iz</m:t>
            </m:r>
          </m:sub>
        </m:sSub>
        <m:r>
          <w:rPr>
            <w:rFonts w:ascii="Cambria Math" w:hAnsi="Cambria Math"/>
            <w:sz w:val="28"/>
            <w:szCs w:val="28"/>
          </w:rPr>
          <m:t>,</m:t>
        </m:r>
      </m:oMath>
      <w:r w:rsidR="0012118A" w:rsidRPr="00EA0AA4">
        <w:rPr>
          <w:rFonts w:ascii="Times New Roman" w:hAnsi="Times New Roman"/>
          <w:sz w:val="28"/>
          <w:szCs w:val="28"/>
        </w:rPr>
        <w:t xml:space="preserve"> </w:t>
      </w:r>
      <w:r w:rsidR="0012118A" w:rsidRPr="00EA0AA4">
        <w:rPr>
          <w:rFonts w:ascii="Times New Roman" w:hAnsi="Times New Roman"/>
          <w:sz w:val="28"/>
          <w:szCs w:val="28"/>
        </w:rPr>
        <w:tab/>
      </w:r>
      <w:r w:rsidR="0012118A" w:rsidRPr="00EA0AA4">
        <w:rPr>
          <w:rFonts w:ascii="Times New Roman" w:hAnsi="Times New Roman"/>
          <w:sz w:val="28"/>
          <w:szCs w:val="28"/>
        </w:rPr>
        <w:tab/>
        <w:t>(2.28)</w:t>
      </w:r>
    </w:p>
    <w:p w14:paraId="2C241F29" w14:textId="77777777" w:rsidR="00C761E4" w:rsidRDefault="0012118A" w:rsidP="0012118A">
      <w:pPr>
        <w:spacing w:after="0" w:line="240" w:lineRule="auto"/>
        <w:jc w:val="both"/>
        <w:rPr>
          <w:rFonts w:ascii="Times New Roman" w:hAnsi="Times New Roman"/>
          <w:sz w:val="28"/>
          <w:szCs w:val="28"/>
        </w:rPr>
      </w:pPr>
      <w:r w:rsidRPr="00EA0AA4">
        <w:rPr>
          <w:rFonts w:ascii="Times New Roman" w:hAnsi="Times New Roman"/>
          <w:sz w:val="28"/>
          <w:szCs w:val="28"/>
        </w:rPr>
        <w:t xml:space="preserve">где </w:t>
      </w:r>
      <m:oMath>
        <m:sSub>
          <m:sSubPr>
            <m:ctrlPr>
              <w:rPr>
                <w:rFonts w:ascii="Cambria Math" w:hAnsi="Cambria Math"/>
                <w:i/>
                <w:sz w:val="28"/>
                <w:szCs w:val="28"/>
              </w:rPr>
            </m:ctrlPr>
          </m:sSubPr>
          <m:e>
            <m:r>
              <w:rPr>
                <w:rFonts w:ascii="Cambria Math" w:hAnsi="Cambria Math"/>
                <w:sz w:val="28"/>
                <w:szCs w:val="28"/>
              </w:rPr>
              <m:t>δ</m:t>
            </m:r>
          </m:e>
          <m:sub>
            <m:r>
              <w:rPr>
                <w:rFonts w:ascii="Cambria Math" w:hAnsi="Cambria Math"/>
                <w:sz w:val="28"/>
                <w:szCs w:val="28"/>
              </w:rPr>
              <m:t>ix</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δ</m:t>
            </m:r>
          </m:e>
          <m:sub>
            <m:r>
              <w:rPr>
                <w:rFonts w:ascii="Cambria Math" w:hAnsi="Cambria Math"/>
                <w:sz w:val="28"/>
                <w:szCs w:val="28"/>
              </w:rPr>
              <m:t>iy</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δ</m:t>
            </m:r>
          </m:e>
          <m:sub>
            <m:r>
              <w:rPr>
                <w:rFonts w:ascii="Cambria Math" w:hAnsi="Cambria Math"/>
                <w:sz w:val="28"/>
                <w:szCs w:val="28"/>
              </w:rPr>
              <m:t>iz</m:t>
            </m:r>
          </m:sub>
        </m:sSub>
      </m:oMath>
      <w:r w:rsidRPr="00EA0AA4">
        <w:rPr>
          <w:rFonts w:ascii="Times New Roman" w:hAnsi="Times New Roman"/>
          <w:sz w:val="28"/>
          <w:szCs w:val="28"/>
        </w:rPr>
        <w:t xml:space="preserve"> – деформации конструкции, полученные с помощью моделирования методом конечных элементов для i</w:t>
      </w:r>
      <w:r>
        <w:rPr>
          <w:rFonts w:ascii="Times New Roman" w:hAnsi="Times New Roman"/>
          <w:sz w:val="28"/>
          <w:szCs w:val="28"/>
        </w:rPr>
        <w:t>-</w:t>
      </w:r>
      <w:r w:rsidRPr="00EA0AA4">
        <w:rPr>
          <w:rFonts w:ascii="Times New Roman" w:hAnsi="Times New Roman"/>
          <w:sz w:val="28"/>
          <w:szCs w:val="28"/>
        </w:rPr>
        <w:t xml:space="preserve">го варианта нагрузки вдоль координатной оси. </w:t>
      </w:r>
    </w:p>
    <w:p w14:paraId="22C3B334" w14:textId="2AE19BD6" w:rsidR="0012118A" w:rsidRDefault="0012118A" w:rsidP="00C761E4">
      <w:pPr>
        <w:spacing w:after="0" w:line="240" w:lineRule="auto"/>
        <w:ind w:firstLine="709"/>
        <w:jc w:val="both"/>
        <w:rPr>
          <w:rFonts w:ascii="Times New Roman" w:hAnsi="Times New Roman"/>
          <w:sz w:val="28"/>
          <w:szCs w:val="28"/>
        </w:rPr>
      </w:pPr>
      <w:r w:rsidRPr="00EA0AA4">
        <w:rPr>
          <w:rFonts w:ascii="Times New Roman" w:hAnsi="Times New Roman"/>
          <w:sz w:val="28"/>
          <w:szCs w:val="28"/>
        </w:rPr>
        <w:t xml:space="preserve">Следует отметить, что существенным недостатком модели </w:t>
      </w:r>
      <w:r w:rsidRPr="00EA0AA4">
        <w:rPr>
          <w:rStyle w:val="a5"/>
          <w:rFonts w:ascii="Times New Roman" w:hAnsi="Times New Roman"/>
          <w:sz w:val="28"/>
          <w:szCs w:val="28"/>
        </w:rPr>
        <w:t>min–max</w:t>
      </w:r>
      <w:r w:rsidRPr="00EA0AA4">
        <w:rPr>
          <w:rFonts w:ascii="Times New Roman" w:hAnsi="Times New Roman"/>
          <w:sz w:val="28"/>
          <w:szCs w:val="28"/>
        </w:rPr>
        <w:t xml:space="preserve"> является завышение </w:t>
      </w:r>
      <w:r>
        <w:rPr>
          <w:rFonts w:ascii="Times New Roman" w:hAnsi="Times New Roman"/>
          <w:sz w:val="28"/>
          <w:szCs w:val="28"/>
        </w:rPr>
        <w:t>требований к точности</w:t>
      </w:r>
      <w:r w:rsidRPr="00EA0AA4">
        <w:rPr>
          <w:rFonts w:ascii="Times New Roman" w:hAnsi="Times New Roman"/>
          <w:sz w:val="28"/>
          <w:szCs w:val="28"/>
        </w:rPr>
        <w:t xml:space="preserve">. Это обусловлено тем, что в расчёт включаются </w:t>
      </w:r>
      <w:r>
        <w:rPr>
          <w:rFonts w:ascii="Times New Roman" w:hAnsi="Times New Roman"/>
          <w:sz w:val="28"/>
          <w:szCs w:val="28"/>
        </w:rPr>
        <w:t>экстремальные</w:t>
      </w:r>
      <w:r w:rsidRPr="00EA0AA4">
        <w:rPr>
          <w:rFonts w:ascii="Times New Roman" w:hAnsi="Times New Roman"/>
          <w:sz w:val="28"/>
          <w:szCs w:val="28"/>
        </w:rPr>
        <w:t xml:space="preserve"> значения </w:t>
      </w:r>
      <w:r>
        <w:rPr>
          <w:rFonts w:ascii="Times New Roman" w:hAnsi="Times New Roman"/>
          <w:sz w:val="28"/>
          <w:szCs w:val="28"/>
        </w:rPr>
        <w:t>перемещений</w:t>
      </w:r>
      <w:r w:rsidRPr="00EA0AA4">
        <w:rPr>
          <w:rFonts w:ascii="Times New Roman" w:hAnsi="Times New Roman"/>
          <w:sz w:val="28"/>
          <w:szCs w:val="28"/>
        </w:rPr>
        <w:t>, относящиеся к различным, зачастую маловероятным или редко возникающим комбинациям нагрузок</w:t>
      </w:r>
      <w:r>
        <w:rPr>
          <w:rFonts w:ascii="Times New Roman" w:hAnsi="Times New Roman"/>
          <w:sz w:val="28"/>
          <w:szCs w:val="28"/>
        </w:rPr>
        <w:t>.</w:t>
      </w:r>
    </w:p>
    <w:p w14:paraId="3F06A59E" w14:textId="5EA118CD" w:rsidR="00A5098A" w:rsidRPr="00EA0AA4" w:rsidRDefault="00A5098A" w:rsidP="00874465">
      <w:pPr>
        <w:spacing w:after="0" w:line="240" w:lineRule="auto"/>
        <w:ind w:firstLine="567"/>
        <w:jc w:val="both"/>
        <w:rPr>
          <w:rFonts w:ascii="Times New Roman" w:hAnsi="Times New Roman"/>
          <w:sz w:val="28"/>
          <w:szCs w:val="28"/>
        </w:rPr>
      </w:pPr>
      <w:r w:rsidRPr="00EA0AA4">
        <w:rPr>
          <w:rFonts w:ascii="Times New Roman" w:hAnsi="Times New Roman"/>
          <w:sz w:val="28"/>
          <w:szCs w:val="28"/>
        </w:rPr>
        <w:t xml:space="preserve">Вторая модель определяется как </w:t>
      </w:r>
      <w:r w:rsidRPr="00EA0AA4">
        <w:rPr>
          <w:rStyle w:val="a4"/>
          <w:rFonts w:ascii="Times New Roman" w:hAnsi="Times New Roman"/>
          <w:i/>
          <w:iCs/>
          <w:sz w:val="28"/>
          <w:szCs w:val="28"/>
        </w:rPr>
        <w:t>модель усреднённой точности</w:t>
      </w:r>
      <w:r w:rsidRPr="00EA0AA4">
        <w:rPr>
          <w:rFonts w:ascii="Times New Roman" w:hAnsi="Times New Roman"/>
          <w:sz w:val="28"/>
          <w:szCs w:val="28"/>
        </w:rPr>
        <w:t xml:space="preserve">. </w:t>
      </w:r>
      <w:bookmarkStart w:id="22" w:name="_Hlk216831607"/>
      <w:r w:rsidRPr="00EA0AA4">
        <w:rPr>
          <w:rFonts w:ascii="Times New Roman" w:hAnsi="Times New Roman"/>
          <w:sz w:val="28"/>
          <w:szCs w:val="28"/>
        </w:rPr>
        <w:t xml:space="preserve">В её основе лежит предположение о том, что при количестве нагрузочных случаев, превышающем четыре, возникающие </w:t>
      </w:r>
      <w:r w:rsidR="00F618CE">
        <w:rPr>
          <w:rFonts w:ascii="Times New Roman" w:hAnsi="Times New Roman"/>
          <w:sz w:val="28"/>
          <w:szCs w:val="28"/>
        </w:rPr>
        <w:t>перемещения</w:t>
      </w:r>
      <w:r w:rsidRPr="00EA0AA4">
        <w:rPr>
          <w:rFonts w:ascii="Times New Roman" w:hAnsi="Times New Roman"/>
          <w:sz w:val="28"/>
          <w:szCs w:val="28"/>
        </w:rPr>
        <w:t xml:space="preserve"> от различных воздействий могут частично компенсировать друг друга. В соответствии с этим подходом точность мониторинга определяется как среднее значение </w:t>
      </w:r>
      <w:r w:rsidR="00B72FE7">
        <w:rPr>
          <w:rFonts w:ascii="Times New Roman" w:hAnsi="Times New Roman"/>
          <w:sz w:val="28"/>
          <w:szCs w:val="28"/>
        </w:rPr>
        <w:t>по всем нагрузочным случаям</w:t>
      </w:r>
      <w:r w:rsidRPr="00EA0AA4">
        <w:rPr>
          <w:rFonts w:ascii="Times New Roman" w:hAnsi="Times New Roman"/>
          <w:sz w:val="28"/>
          <w:szCs w:val="28"/>
        </w:rPr>
        <w:t xml:space="preserve">. </w:t>
      </w:r>
      <w:bookmarkEnd w:id="22"/>
      <w:r w:rsidRPr="00EA0AA4">
        <w:rPr>
          <w:rFonts w:ascii="Times New Roman" w:hAnsi="Times New Roman"/>
          <w:sz w:val="28"/>
          <w:szCs w:val="28"/>
        </w:rPr>
        <w:t>Математически модель выражается формулой:</w:t>
      </w:r>
    </w:p>
    <w:p w14:paraId="7D0C644E" w14:textId="5A311AD1" w:rsidR="00A5098A" w:rsidRPr="00EA0AA4" w:rsidRDefault="008631A7" w:rsidP="00874465">
      <w:pPr>
        <w:spacing w:after="0" w:line="240" w:lineRule="auto"/>
        <w:jc w:val="right"/>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мон(модель2)</m:t>
            </m:r>
          </m:sub>
        </m:sSub>
        <m:r>
          <w:rPr>
            <w:rFonts w:ascii="Cambria Math" w:hAnsi="Cambria Math"/>
            <w:sz w:val="28"/>
            <w:szCs w:val="28"/>
          </w:rPr>
          <m:t>=</m:t>
        </m:r>
        <m:f>
          <m:fPr>
            <m:ctrlPr>
              <w:rPr>
                <w:rFonts w:ascii="Cambria Math" w:eastAsia="SimSun" w:hAnsi="Cambria Math"/>
                <w:i/>
                <w:sz w:val="28"/>
                <w:szCs w:val="28"/>
              </w:rPr>
            </m:ctrlPr>
          </m:fPr>
          <m:num>
            <m:nary>
              <m:naryPr>
                <m:chr m:val="∑"/>
                <m:limLoc m:val="undOvr"/>
                <m:subHide m:val="1"/>
                <m:supHide m:val="1"/>
                <m:ctrlPr>
                  <w:rPr>
                    <w:rFonts w:ascii="Cambria Math" w:eastAsia="SimSun" w:hAnsi="Cambria Math"/>
                    <w:i/>
                    <w:sz w:val="28"/>
                    <w:szCs w:val="28"/>
                  </w:rPr>
                </m:ctrlPr>
              </m:naryPr>
              <m:sub/>
              <m:sup/>
              <m:e>
                <m:sSub>
                  <m:sSubPr>
                    <m:ctrlPr>
                      <w:rPr>
                        <w:rFonts w:ascii="Cambria Math" w:eastAsia="SimSun" w:hAnsi="Cambria Math"/>
                        <w:i/>
                        <w:sz w:val="28"/>
                        <w:szCs w:val="28"/>
                      </w:rPr>
                    </m:ctrlPr>
                  </m:sSubPr>
                  <m:e>
                    <m:r>
                      <w:rPr>
                        <w:rFonts w:ascii="Cambria Math" w:hAnsi="Cambria Math"/>
                        <w:sz w:val="28"/>
                        <w:szCs w:val="28"/>
                      </w:rPr>
                      <m:t>m</m:t>
                    </m:r>
                  </m:e>
                  <m:sub>
                    <m:r>
                      <w:rPr>
                        <w:rFonts w:ascii="Cambria Math" w:hAnsi="Cambria Math"/>
                        <w:sz w:val="28"/>
                        <w:szCs w:val="28"/>
                      </w:rPr>
                      <m:t>i</m:t>
                    </m:r>
                  </m:sub>
                </m:sSub>
              </m:e>
            </m:nary>
          </m:num>
          <m:den>
            <m:r>
              <w:rPr>
                <w:rFonts w:ascii="Cambria Math" w:hAnsi="Cambria Math"/>
                <w:sz w:val="28"/>
                <w:szCs w:val="28"/>
              </w:rPr>
              <m:t>i</m:t>
            </m:r>
          </m:den>
        </m:f>
        <m:r>
          <w:rPr>
            <w:rFonts w:ascii="Cambria Math" w:hAnsi="Cambria Math"/>
            <w:sz w:val="28"/>
            <w:szCs w:val="28"/>
          </w:rPr>
          <m:t>,</m:t>
        </m:r>
      </m:oMath>
      <w:r w:rsidR="00A5098A" w:rsidRPr="00EA0AA4">
        <w:rPr>
          <w:rFonts w:ascii="Times New Roman" w:hAnsi="Times New Roman"/>
          <w:sz w:val="28"/>
          <w:szCs w:val="28"/>
        </w:rPr>
        <w:t xml:space="preserve"> </w:t>
      </w:r>
      <w:r w:rsidR="00A5098A" w:rsidRPr="00EA0AA4">
        <w:rPr>
          <w:rFonts w:ascii="Times New Roman" w:hAnsi="Times New Roman"/>
          <w:sz w:val="28"/>
          <w:szCs w:val="28"/>
        </w:rPr>
        <w:tab/>
      </w:r>
      <w:r w:rsidR="00A5098A" w:rsidRPr="00EA0AA4">
        <w:rPr>
          <w:rFonts w:ascii="Times New Roman" w:hAnsi="Times New Roman"/>
          <w:sz w:val="28"/>
          <w:szCs w:val="28"/>
        </w:rPr>
        <w:tab/>
      </w:r>
      <w:r w:rsidR="00A5098A" w:rsidRPr="00EA0AA4">
        <w:rPr>
          <w:rFonts w:ascii="Times New Roman" w:hAnsi="Times New Roman"/>
          <w:sz w:val="28"/>
          <w:szCs w:val="28"/>
        </w:rPr>
        <w:tab/>
      </w:r>
      <w:r w:rsidR="00A5098A" w:rsidRPr="00EA0AA4">
        <w:rPr>
          <w:rFonts w:ascii="Times New Roman" w:hAnsi="Times New Roman"/>
          <w:sz w:val="28"/>
          <w:szCs w:val="28"/>
        </w:rPr>
        <w:tab/>
        <w:t>(2.29)</w:t>
      </w:r>
    </w:p>
    <w:p w14:paraId="5F70F03B" w14:textId="77777777" w:rsidR="00A5098A" w:rsidRPr="00EA0AA4" w:rsidRDefault="00A5098A" w:rsidP="00874465">
      <w:pPr>
        <w:spacing w:after="0" w:line="240" w:lineRule="auto"/>
        <w:rPr>
          <w:rFonts w:ascii="Times New Roman" w:hAnsi="Times New Roman"/>
          <w:sz w:val="28"/>
          <w:szCs w:val="28"/>
        </w:rPr>
      </w:pPr>
      <w:r w:rsidRPr="00EA0AA4">
        <w:rPr>
          <w:rFonts w:ascii="Times New Roman" w:hAnsi="Times New Roman"/>
          <w:sz w:val="28"/>
          <w:szCs w:val="28"/>
        </w:rPr>
        <w:t xml:space="preserve">где </w:t>
      </w:r>
      <w:r w:rsidRPr="00EA0AA4">
        <w:rPr>
          <w:rFonts w:ascii="Times New Roman" w:hAnsi="Times New Roman"/>
          <w:i/>
          <w:sz w:val="28"/>
          <w:szCs w:val="28"/>
        </w:rPr>
        <w:t>i</w:t>
      </w:r>
      <w:r w:rsidRPr="00EA0AA4">
        <w:rPr>
          <w:rFonts w:ascii="Times New Roman" w:hAnsi="Times New Roman"/>
          <w:sz w:val="28"/>
          <w:szCs w:val="28"/>
        </w:rPr>
        <w:t xml:space="preserve"> – количество нагрузочных случаев.</w:t>
      </w:r>
    </w:p>
    <w:p w14:paraId="0ABCF6DB" w14:textId="0F72BDD1" w:rsidR="00A5098A" w:rsidRPr="00EA0AA4" w:rsidRDefault="00A5098A" w:rsidP="00874465">
      <w:pPr>
        <w:spacing w:after="0" w:line="240" w:lineRule="auto"/>
        <w:ind w:firstLine="567"/>
        <w:jc w:val="both"/>
        <w:rPr>
          <w:rFonts w:ascii="Times New Roman" w:hAnsi="Times New Roman"/>
          <w:sz w:val="28"/>
          <w:szCs w:val="28"/>
        </w:rPr>
      </w:pPr>
      <w:r w:rsidRPr="00EA0AA4">
        <w:rPr>
          <w:rFonts w:ascii="Times New Roman" w:hAnsi="Times New Roman"/>
          <w:sz w:val="28"/>
          <w:szCs w:val="28"/>
        </w:rPr>
        <w:t xml:space="preserve">Такой подход позволяет получить более реалистичную оценку точности мониторинга, поскольку он учитывает интегральный эффект от множества нагрузочных воздействий, а не опирается только на экстремальные значения </w:t>
      </w:r>
      <w:r w:rsidR="004A4B2F">
        <w:rPr>
          <w:rFonts w:ascii="Times New Roman" w:hAnsi="Times New Roman"/>
          <w:sz w:val="28"/>
          <w:szCs w:val="28"/>
        </w:rPr>
        <w:t>перемещений</w:t>
      </w:r>
      <w:r w:rsidRPr="00EA0AA4">
        <w:rPr>
          <w:rFonts w:ascii="Times New Roman" w:hAnsi="Times New Roman"/>
          <w:sz w:val="28"/>
          <w:szCs w:val="28"/>
        </w:rPr>
        <w:t>.</w:t>
      </w:r>
    </w:p>
    <w:p w14:paraId="0E56E6DC" w14:textId="7FF9684C" w:rsidR="00A5098A" w:rsidRDefault="00A5098A" w:rsidP="00874465">
      <w:pPr>
        <w:spacing w:after="0" w:line="240" w:lineRule="auto"/>
        <w:ind w:firstLine="567"/>
        <w:jc w:val="both"/>
        <w:rPr>
          <w:rFonts w:ascii="Times New Roman" w:hAnsi="Times New Roman"/>
          <w:sz w:val="28"/>
          <w:szCs w:val="28"/>
        </w:rPr>
      </w:pPr>
      <w:r w:rsidRPr="00EA0AA4">
        <w:rPr>
          <w:rFonts w:ascii="Times New Roman" w:hAnsi="Times New Roman"/>
          <w:sz w:val="28"/>
          <w:szCs w:val="28"/>
        </w:rPr>
        <w:t>Результаты расчётов по моделям 1 и 2 для трамплинов К95 и К125 представлены в таблицах 2.3 и 2.4.</w:t>
      </w:r>
    </w:p>
    <w:p w14:paraId="06B07937" w14:textId="3B26DC91" w:rsidR="00CC617E" w:rsidRDefault="00CC617E" w:rsidP="00693D21">
      <w:pPr>
        <w:spacing w:after="0" w:line="240" w:lineRule="auto"/>
        <w:jc w:val="both"/>
        <w:rPr>
          <w:rFonts w:ascii="Times New Roman" w:hAnsi="Times New Roman"/>
          <w:sz w:val="28"/>
          <w:szCs w:val="28"/>
        </w:rPr>
      </w:pPr>
    </w:p>
    <w:p w14:paraId="46688C5D" w14:textId="7D33C890" w:rsidR="00A5098A" w:rsidRPr="00EA0AA4" w:rsidRDefault="00A5098A" w:rsidP="00562A79">
      <w:pPr>
        <w:spacing w:after="0" w:line="240" w:lineRule="auto"/>
        <w:jc w:val="both"/>
        <w:rPr>
          <w:rFonts w:ascii="Times New Roman" w:hAnsi="Times New Roman"/>
          <w:sz w:val="28"/>
          <w:szCs w:val="28"/>
        </w:rPr>
      </w:pPr>
      <w:r w:rsidRPr="00EA0AA4">
        <w:rPr>
          <w:rFonts w:ascii="Times New Roman" w:hAnsi="Times New Roman"/>
          <w:sz w:val="28"/>
          <w:szCs w:val="28"/>
        </w:rPr>
        <w:t>Таблица 2.</w:t>
      </w:r>
      <w:r w:rsidRPr="00EB7B44">
        <w:rPr>
          <w:rFonts w:ascii="Times New Roman" w:hAnsi="Times New Roman"/>
          <w:sz w:val="28"/>
          <w:szCs w:val="28"/>
        </w:rPr>
        <w:t>3</w:t>
      </w:r>
      <w:r w:rsidR="00562A79" w:rsidRPr="00EB7B44">
        <w:rPr>
          <w:rFonts w:ascii="Times New Roman" w:hAnsi="Times New Roman"/>
          <w:sz w:val="28"/>
          <w:szCs w:val="28"/>
        </w:rPr>
        <w:t xml:space="preserve"> </w:t>
      </w:r>
      <w:r w:rsidR="00562A79" w:rsidRPr="00EB7B44">
        <w:rPr>
          <w:rFonts w:ascii="Times New Roman" w:hAnsi="Times New Roman" w:cs="Times New Roman"/>
          <w:sz w:val="28"/>
          <w:szCs w:val="28"/>
        </w:rPr>
        <w:t xml:space="preserve">– </w:t>
      </w:r>
      <w:r w:rsidRPr="00EB7B44">
        <w:rPr>
          <w:rFonts w:ascii="Times New Roman" w:hAnsi="Times New Roman"/>
          <w:sz w:val="28"/>
          <w:szCs w:val="28"/>
        </w:rPr>
        <w:t>Допустимая точность мониторинга, полученная по результатам моделирования для К95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850"/>
        <w:gridCol w:w="851"/>
        <w:gridCol w:w="850"/>
        <w:gridCol w:w="851"/>
        <w:gridCol w:w="850"/>
        <w:gridCol w:w="1023"/>
        <w:gridCol w:w="1612"/>
        <w:gridCol w:w="1612"/>
      </w:tblGrid>
      <w:tr w:rsidR="00DB4649" w:rsidRPr="00EA0AA4" w14:paraId="73454450" w14:textId="77777777" w:rsidTr="005F44A6">
        <w:trPr>
          <w:jc w:val="center"/>
        </w:trPr>
        <w:tc>
          <w:tcPr>
            <w:tcW w:w="846" w:type="dxa"/>
            <w:vAlign w:val="center"/>
          </w:tcPr>
          <w:p w14:paraId="33DDAD1E" w14:textId="77777777" w:rsidR="00A5098A" w:rsidRPr="005F44A6" w:rsidRDefault="00A5098A" w:rsidP="00874465">
            <w:pPr>
              <w:spacing w:after="0" w:line="240" w:lineRule="auto"/>
              <w:jc w:val="center"/>
              <w:rPr>
                <w:rFonts w:ascii="Times New Roman" w:hAnsi="Times New Roman"/>
                <w:sz w:val="24"/>
                <w:szCs w:val="24"/>
              </w:rPr>
            </w:pPr>
          </w:p>
        </w:tc>
        <w:tc>
          <w:tcPr>
            <w:tcW w:w="5275" w:type="dxa"/>
            <w:gridSpan w:val="6"/>
            <w:vAlign w:val="center"/>
          </w:tcPr>
          <w:p w14:paraId="5A472FDD" w14:textId="1D7EADA6"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 xml:space="preserve">Тип </w:t>
            </w:r>
            <w:r w:rsidR="00FC586F" w:rsidRPr="005F44A6">
              <w:rPr>
                <w:rFonts w:ascii="Times New Roman" w:hAnsi="Times New Roman"/>
                <w:sz w:val="24"/>
                <w:szCs w:val="24"/>
              </w:rPr>
              <w:t>нагрузки</w:t>
            </w:r>
          </w:p>
        </w:tc>
        <w:tc>
          <w:tcPr>
            <w:tcW w:w="1612" w:type="dxa"/>
            <w:vMerge w:val="restart"/>
          </w:tcPr>
          <w:p w14:paraId="6E40E9EC" w14:textId="77777777" w:rsidR="004A362F"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 xml:space="preserve">Точность мониторинга, </w:t>
            </w:r>
            <w:r w:rsidR="00CE4D3B">
              <w:rPr>
                <w:rFonts w:ascii="Times New Roman" w:hAnsi="Times New Roman"/>
                <w:sz w:val="24"/>
                <w:szCs w:val="24"/>
              </w:rPr>
              <w:t>модель</w:t>
            </w:r>
            <w:r w:rsidRPr="005F44A6">
              <w:rPr>
                <w:rFonts w:ascii="Times New Roman" w:hAnsi="Times New Roman"/>
                <w:sz w:val="24"/>
                <w:szCs w:val="24"/>
              </w:rPr>
              <w:t xml:space="preserve"> </w:t>
            </w:r>
          </w:p>
          <w:p w14:paraId="4F95CC00" w14:textId="21E74F0E" w:rsidR="00A5098A" w:rsidRPr="005F44A6" w:rsidRDefault="004A362F" w:rsidP="00874465">
            <w:pPr>
              <w:spacing w:after="0" w:line="240" w:lineRule="auto"/>
              <w:jc w:val="center"/>
              <w:rPr>
                <w:rFonts w:ascii="Times New Roman" w:hAnsi="Times New Roman"/>
                <w:sz w:val="24"/>
                <w:szCs w:val="24"/>
              </w:rPr>
            </w:pPr>
            <w:r w:rsidRPr="004A362F">
              <w:rPr>
                <w:rStyle w:val="a5"/>
                <w:rFonts w:ascii="Times New Roman" w:hAnsi="Times New Roman"/>
                <w:i w:val="0"/>
                <w:iCs w:val="0"/>
                <w:sz w:val="24"/>
                <w:szCs w:val="24"/>
              </w:rPr>
              <w:t>min</w:t>
            </w:r>
            <w:r w:rsidR="00557F15">
              <w:rPr>
                <w:rStyle w:val="a5"/>
                <w:rFonts w:ascii="Times New Roman" w:hAnsi="Times New Roman"/>
                <w:i w:val="0"/>
                <w:iCs w:val="0"/>
                <w:sz w:val="24"/>
                <w:szCs w:val="24"/>
              </w:rPr>
              <w:t>-</w:t>
            </w:r>
            <w:r w:rsidRPr="004A362F">
              <w:rPr>
                <w:rStyle w:val="a5"/>
                <w:rFonts w:ascii="Times New Roman" w:hAnsi="Times New Roman"/>
                <w:i w:val="0"/>
                <w:iCs w:val="0"/>
                <w:sz w:val="24"/>
                <w:szCs w:val="24"/>
              </w:rPr>
              <w:t>max</w:t>
            </w:r>
            <w:r w:rsidRPr="00EA0AA4">
              <w:rPr>
                <w:rFonts w:ascii="Times New Roman" w:hAnsi="Times New Roman"/>
                <w:sz w:val="28"/>
                <w:szCs w:val="28"/>
              </w:rPr>
              <w:t xml:space="preserve"> </w:t>
            </w:r>
          </w:p>
        </w:tc>
        <w:tc>
          <w:tcPr>
            <w:tcW w:w="1612" w:type="dxa"/>
            <w:vMerge w:val="restart"/>
          </w:tcPr>
          <w:p w14:paraId="21E1ECC7" w14:textId="15A0BDA6"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 xml:space="preserve">Точность мониторинга, </w:t>
            </w:r>
            <w:r w:rsidR="00CE4D3B">
              <w:rPr>
                <w:rFonts w:ascii="Times New Roman" w:hAnsi="Times New Roman"/>
                <w:sz w:val="24"/>
                <w:szCs w:val="24"/>
              </w:rPr>
              <w:t>модель</w:t>
            </w:r>
            <w:r w:rsidRPr="005F44A6">
              <w:rPr>
                <w:rFonts w:ascii="Times New Roman" w:hAnsi="Times New Roman"/>
                <w:sz w:val="24"/>
                <w:szCs w:val="24"/>
              </w:rPr>
              <w:t xml:space="preserve"> </w:t>
            </w:r>
            <w:r w:rsidR="00CE4D3B" w:rsidRPr="00CE4D3B">
              <w:rPr>
                <w:rFonts w:ascii="Times New Roman" w:hAnsi="Times New Roman" w:cs="Times New Roman"/>
                <w:sz w:val="24"/>
                <w:szCs w:val="24"/>
              </w:rPr>
              <w:t>усреднённой точности</w:t>
            </w:r>
            <w:r w:rsidR="00CE4D3B" w:rsidRPr="005F44A6">
              <w:rPr>
                <w:rFonts w:ascii="Times New Roman" w:hAnsi="Times New Roman"/>
                <w:sz w:val="24"/>
                <w:szCs w:val="24"/>
              </w:rPr>
              <w:t xml:space="preserve"> </w:t>
            </w:r>
          </w:p>
        </w:tc>
      </w:tr>
      <w:tr w:rsidR="005F44A6" w:rsidRPr="00EA0AA4" w14:paraId="764315D8" w14:textId="77777777" w:rsidTr="005F44A6">
        <w:trPr>
          <w:jc w:val="center"/>
        </w:trPr>
        <w:tc>
          <w:tcPr>
            <w:tcW w:w="846" w:type="dxa"/>
            <w:vAlign w:val="center"/>
          </w:tcPr>
          <w:p w14:paraId="435AAFD7" w14:textId="77777777" w:rsidR="00A5098A" w:rsidRPr="005F44A6" w:rsidRDefault="00A5098A" w:rsidP="00874465">
            <w:pPr>
              <w:spacing w:after="0" w:line="240" w:lineRule="auto"/>
              <w:jc w:val="center"/>
              <w:rPr>
                <w:rFonts w:ascii="Times New Roman" w:hAnsi="Times New Roman"/>
                <w:sz w:val="24"/>
                <w:szCs w:val="24"/>
              </w:rPr>
            </w:pPr>
          </w:p>
        </w:tc>
        <w:tc>
          <w:tcPr>
            <w:tcW w:w="850" w:type="dxa"/>
            <w:vAlign w:val="center"/>
          </w:tcPr>
          <w:p w14:paraId="0918B1D6"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1</w:t>
            </w:r>
          </w:p>
        </w:tc>
        <w:tc>
          <w:tcPr>
            <w:tcW w:w="851" w:type="dxa"/>
            <w:vAlign w:val="center"/>
          </w:tcPr>
          <w:p w14:paraId="136B1358"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2</w:t>
            </w:r>
          </w:p>
        </w:tc>
        <w:tc>
          <w:tcPr>
            <w:tcW w:w="850" w:type="dxa"/>
            <w:vAlign w:val="center"/>
          </w:tcPr>
          <w:p w14:paraId="0DD1DE14"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3</w:t>
            </w:r>
          </w:p>
        </w:tc>
        <w:tc>
          <w:tcPr>
            <w:tcW w:w="851" w:type="dxa"/>
            <w:vAlign w:val="center"/>
          </w:tcPr>
          <w:p w14:paraId="47416734"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4</w:t>
            </w:r>
          </w:p>
        </w:tc>
        <w:tc>
          <w:tcPr>
            <w:tcW w:w="850" w:type="dxa"/>
            <w:vAlign w:val="center"/>
          </w:tcPr>
          <w:p w14:paraId="332109BD"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5</w:t>
            </w:r>
          </w:p>
        </w:tc>
        <w:tc>
          <w:tcPr>
            <w:tcW w:w="1023" w:type="dxa"/>
            <w:vAlign w:val="center"/>
          </w:tcPr>
          <w:p w14:paraId="157F54F4"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6</w:t>
            </w:r>
          </w:p>
        </w:tc>
        <w:tc>
          <w:tcPr>
            <w:tcW w:w="1612" w:type="dxa"/>
            <w:vMerge/>
          </w:tcPr>
          <w:p w14:paraId="50EADE72" w14:textId="77777777" w:rsidR="00A5098A" w:rsidRPr="005F44A6" w:rsidRDefault="00A5098A" w:rsidP="00874465">
            <w:pPr>
              <w:spacing w:after="0" w:line="240" w:lineRule="auto"/>
              <w:jc w:val="center"/>
              <w:rPr>
                <w:rFonts w:ascii="Times New Roman" w:hAnsi="Times New Roman"/>
                <w:sz w:val="24"/>
                <w:szCs w:val="24"/>
              </w:rPr>
            </w:pPr>
          </w:p>
        </w:tc>
        <w:tc>
          <w:tcPr>
            <w:tcW w:w="1612" w:type="dxa"/>
            <w:vMerge/>
          </w:tcPr>
          <w:p w14:paraId="5D649208" w14:textId="77777777" w:rsidR="00A5098A" w:rsidRPr="005F44A6" w:rsidRDefault="00A5098A" w:rsidP="00874465">
            <w:pPr>
              <w:spacing w:after="0" w:line="240" w:lineRule="auto"/>
              <w:jc w:val="center"/>
              <w:rPr>
                <w:rFonts w:ascii="Times New Roman" w:hAnsi="Times New Roman"/>
                <w:sz w:val="24"/>
                <w:szCs w:val="24"/>
              </w:rPr>
            </w:pPr>
          </w:p>
        </w:tc>
      </w:tr>
      <w:tr w:rsidR="005F44A6" w:rsidRPr="00EA0AA4" w14:paraId="71788BB2" w14:textId="77777777" w:rsidTr="005F44A6">
        <w:trPr>
          <w:jc w:val="center"/>
        </w:trPr>
        <w:tc>
          <w:tcPr>
            <w:tcW w:w="846" w:type="dxa"/>
            <w:vAlign w:val="center"/>
          </w:tcPr>
          <w:p w14:paraId="06A9F09D" w14:textId="20AEB168"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δ</w:t>
            </w:r>
            <w:r w:rsidRPr="005F44A6">
              <w:rPr>
                <w:rFonts w:ascii="Times New Roman" w:hAnsi="Times New Roman"/>
                <w:sz w:val="24"/>
                <w:szCs w:val="24"/>
                <w:vertAlign w:val="subscript"/>
              </w:rPr>
              <w:t>X</w:t>
            </w:r>
            <w:r w:rsidR="00FC25C0" w:rsidRPr="005F44A6">
              <w:rPr>
                <w:rFonts w:ascii="Times New Roman" w:hAnsi="Times New Roman"/>
                <w:sz w:val="24"/>
                <w:szCs w:val="24"/>
                <w:vertAlign w:val="subscript"/>
              </w:rPr>
              <w:t xml:space="preserve">, </w:t>
            </w:r>
            <w:r w:rsidR="00FC25C0" w:rsidRPr="005F44A6">
              <w:rPr>
                <w:rFonts w:ascii="Times New Roman" w:hAnsi="Times New Roman"/>
                <w:sz w:val="24"/>
                <w:szCs w:val="24"/>
              </w:rPr>
              <w:t>м</w:t>
            </w:r>
          </w:p>
        </w:tc>
        <w:tc>
          <w:tcPr>
            <w:tcW w:w="850" w:type="dxa"/>
            <w:vAlign w:val="center"/>
          </w:tcPr>
          <w:p w14:paraId="4080754D"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0,024</w:t>
            </w:r>
          </w:p>
        </w:tc>
        <w:tc>
          <w:tcPr>
            <w:tcW w:w="851" w:type="dxa"/>
            <w:vAlign w:val="center"/>
          </w:tcPr>
          <w:p w14:paraId="1B20E2A4"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0,063</w:t>
            </w:r>
          </w:p>
        </w:tc>
        <w:tc>
          <w:tcPr>
            <w:tcW w:w="850" w:type="dxa"/>
            <w:vAlign w:val="center"/>
          </w:tcPr>
          <w:p w14:paraId="57A374FC"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0,027</w:t>
            </w:r>
          </w:p>
        </w:tc>
        <w:tc>
          <w:tcPr>
            <w:tcW w:w="851" w:type="dxa"/>
            <w:vAlign w:val="center"/>
          </w:tcPr>
          <w:p w14:paraId="34CBC55C"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0,066</w:t>
            </w:r>
          </w:p>
        </w:tc>
        <w:tc>
          <w:tcPr>
            <w:tcW w:w="850" w:type="dxa"/>
            <w:vAlign w:val="center"/>
          </w:tcPr>
          <w:p w14:paraId="085F1DC9"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0,684</w:t>
            </w:r>
          </w:p>
        </w:tc>
        <w:tc>
          <w:tcPr>
            <w:tcW w:w="1023" w:type="dxa"/>
            <w:vAlign w:val="center"/>
          </w:tcPr>
          <w:p w14:paraId="440666CF"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0,348</w:t>
            </w:r>
          </w:p>
        </w:tc>
        <w:tc>
          <w:tcPr>
            <w:tcW w:w="1612" w:type="dxa"/>
            <w:vMerge/>
          </w:tcPr>
          <w:p w14:paraId="44A2F548" w14:textId="77777777" w:rsidR="00A5098A" w:rsidRPr="005F44A6" w:rsidRDefault="00A5098A" w:rsidP="00874465">
            <w:pPr>
              <w:spacing w:after="0" w:line="240" w:lineRule="auto"/>
              <w:jc w:val="center"/>
              <w:rPr>
                <w:rFonts w:ascii="Times New Roman" w:hAnsi="Times New Roman"/>
                <w:sz w:val="24"/>
                <w:szCs w:val="24"/>
              </w:rPr>
            </w:pPr>
          </w:p>
        </w:tc>
        <w:tc>
          <w:tcPr>
            <w:tcW w:w="1612" w:type="dxa"/>
            <w:vMerge/>
          </w:tcPr>
          <w:p w14:paraId="3AA89C14" w14:textId="77777777" w:rsidR="00A5098A" w:rsidRPr="005F44A6" w:rsidRDefault="00A5098A" w:rsidP="00874465">
            <w:pPr>
              <w:spacing w:after="0" w:line="240" w:lineRule="auto"/>
              <w:jc w:val="center"/>
              <w:rPr>
                <w:rFonts w:ascii="Times New Roman" w:hAnsi="Times New Roman"/>
                <w:sz w:val="24"/>
                <w:szCs w:val="24"/>
              </w:rPr>
            </w:pPr>
          </w:p>
        </w:tc>
      </w:tr>
      <w:tr w:rsidR="005F44A6" w:rsidRPr="00EA0AA4" w14:paraId="4CD2E80C" w14:textId="77777777" w:rsidTr="005F44A6">
        <w:trPr>
          <w:jc w:val="center"/>
        </w:trPr>
        <w:tc>
          <w:tcPr>
            <w:tcW w:w="846" w:type="dxa"/>
            <w:vAlign w:val="center"/>
          </w:tcPr>
          <w:p w14:paraId="3894231A" w14:textId="2CCD9255"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δ</w:t>
            </w:r>
            <w:r w:rsidRPr="005F44A6">
              <w:rPr>
                <w:rFonts w:ascii="Times New Roman" w:hAnsi="Times New Roman"/>
                <w:sz w:val="24"/>
                <w:szCs w:val="24"/>
                <w:vertAlign w:val="subscript"/>
              </w:rPr>
              <w:t>Y</w:t>
            </w:r>
            <w:r w:rsidR="005F44A6" w:rsidRPr="005F44A6">
              <w:rPr>
                <w:rFonts w:ascii="Times New Roman" w:hAnsi="Times New Roman"/>
                <w:sz w:val="24"/>
                <w:szCs w:val="24"/>
                <w:vertAlign w:val="subscript"/>
              </w:rPr>
              <w:t xml:space="preserve">, </w:t>
            </w:r>
            <w:r w:rsidR="005F44A6" w:rsidRPr="005F44A6">
              <w:rPr>
                <w:rFonts w:ascii="Times New Roman" w:hAnsi="Times New Roman"/>
                <w:sz w:val="24"/>
                <w:szCs w:val="24"/>
              </w:rPr>
              <w:t>м</w:t>
            </w:r>
          </w:p>
        </w:tc>
        <w:tc>
          <w:tcPr>
            <w:tcW w:w="850" w:type="dxa"/>
            <w:vAlign w:val="center"/>
          </w:tcPr>
          <w:p w14:paraId="2613649A"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0,068</w:t>
            </w:r>
          </w:p>
        </w:tc>
        <w:tc>
          <w:tcPr>
            <w:tcW w:w="851" w:type="dxa"/>
            <w:vAlign w:val="center"/>
          </w:tcPr>
          <w:p w14:paraId="51073EB6"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0,094</w:t>
            </w:r>
          </w:p>
        </w:tc>
        <w:tc>
          <w:tcPr>
            <w:tcW w:w="850" w:type="dxa"/>
            <w:vAlign w:val="center"/>
          </w:tcPr>
          <w:p w14:paraId="1DFDB2FF"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0,069</w:t>
            </w:r>
          </w:p>
        </w:tc>
        <w:tc>
          <w:tcPr>
            <w:tcW w:w="851" w:type="dxa"/>
            <w:vAlign w:val="center"/>
          </w:tcPr>
          <w:p w14:paraId="28C8A32D"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0,095</w:t>
            </w:r>
          </w:p>
        </w:tc>
        <w:tc>
          <w:tcPr>
            <w:tcW w:w="850" w:type="dxa"/>
            <w:vAlign w:val="center"/>
          </w:tcPr>
          <w:p w14:paraId="3428B437"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0,636</w:t>
            </w:r>
          </w:p>
        </w:tc>
        <w:tc>
          <w:tcPr>
            <w:tcW w:w="1023" w:type="dxa"/>
            <w:vAlign w:val="center"/>
          </w:tcPr>
          <w:p w14:paraId="189664AB"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0,703</w:t>
            </w:r>
          </w:p>
        </w:tc>
        <w:tc>
          <w:tcPr>
            <w:tcW w:w="1612" w:type="dxa"/>
            <w:vMerge/>
          </w:tcPr>
          <w:p w14:paraId="5CA0C0EC" w14:textId="77777777" w:rsidR="00A5098A" w:rsidRPr="005F44A6" w:rsidRDefault="00A5098A" w:rsidP="00874465">
            <w:pPr>
              <w:spacing w:after="0" w:line="240" w:lineRule="auto"/>
              <w:jc w:val="center"/>
              <w:rPr>
                <w:rFonts w:ascii="Times New Roman" w:hAnsi="Times New Roman"/>
                <w:sz w:val="24"/>
                <w:szCs w:val="24"/>
              </w:rPr>
            </w:pPr>
          </w:p>
        </w:tc>
        <w:tc>
          <w:tcPr>
            <w:tcW w:w="1612" w:type="dxa"/>
            <w:vMerge/>
          </w:tcPr>
          <w:p w14:paraId="1E15FE8B" w14:textId="77777777" w:rsidR="00A5098A" w:rsidRPr="005F44A6" w:rsidRDefault="00A5098A" w:rsidP="00874465">
            <w:pPr>
              <w:spacing w:after="0" w:line="240" w:lineRule="auto"/>
              <w:jc w:val="center"/>
              <w:rPr>
                <w:rFonts w:ascii="Times New Roman" w:hAnsi="Times New Roman"/>
                <w:sz w:val="24"/>
                <w:szCs w:val="24"/>
              </w:rPr>
            </w:pPr>
          </w:p>
        </w:tc>
      </w:tr>
      <w:tr w:rsidR="005F44A6" w:rsidRPr="00EA0AA4" w14:paraId="5C41026A" w14:textId="77777777" w:rsidTr="005F44A6">
        <w:trPr>
          <w:jc w:val="center"/>
        </w:trPr>
        <w:tc>
          <w:tcPr>
            <w:tcW w:w="846" w:type="dxa"/>
            <w:vAlign w:val="center"/>
          </w:tcPr>
          <w:p w14:paraId="521CEE1F" w14:textId="65738AC3"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δ</w:t>
            </w:r>
            <w:r w:rsidRPr="005F44A6">
              <w:rPr>
                <w:rFonts w:ascii="Times New Roman" w:hAnsi="Times New Roman"/>
                <w:sz w:val="24"/>
                <w:szCs w:val="24"/>
                <w:vertAlign w:val="subscript"/>
              </w:rPr>
              <w:t>Z</w:t>
            </w:r>
            <w:r w:rsidR="005F44A6" w:rsidRPr="005F44A6">
              <w:rPr>
                <w:rFonts w:ascii="Times New Roman" w:hAnsi="Times New Roman"/>
                <w:sz w:val="24"/>
                <w:szCs w:val="24"/>
                <w:vertAlign w:val="subscript"/>
              </w:rPr>
              <w:t xml:space="preserve">, </w:t>
            </w:r>
            <w:r w:rsidR="005F44A6" w:rsidRPr="005F44A6">
              <w:rPr>
                <w:rFonts w:ascii="Times New Roman" w:hAnsi="Times New Roman"/>
                <w:sz w:val="24"/>
                <w:szCs w:val="24"/>
              </w:rPr>
              <w:t>м</w:t>
            </w:r>
          </w:p>
        </w:tc>
        <w:tc>
          <w:tcPr>
            <w:tcW w:w="850" w:type="dxa"/>
            <w:vAlign w:val="center"/>
          </w:tcPr>
          <w:p w14:paraId="3AE80C54"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0,013</w:t>
            </w:r>
          </w:p>
        </w:tc>
        <w:tc>
          <w:tcPr>
            <w:tcW w:w="851" w:type="dxa"/>
            <w:vAlign w:val="center"/>
          </w:tcPr>
          <w:p w14:paraId="732DD006"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0,037</w:t>
            </w:r>
          </w:p>
        </w:tc>
        <w:tc>
          <w:tcPr>
            <w:tcW w:w="850" w:type="dxa"/>
            <w:vAlign w:val="center"/>
          </w:tcPr>
          <w:p w14:paraId="3F926A65"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0,022</w:t>
            </w:r>
          </w:p>
        </w:tc>
        <w:tc>
          <w:tcPr>
            <w:tcW w:w="851" w:type="dxa"/>
            <w:vAlign w:val="center"/>
          </w:tcPr>
          <w:p w14:paraId="6F08740A"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0,047</w:t>
            </w:r>
          </w:p>
        </w:tc>
        <w:tc>
          <w:tcPr>
            <w:tcW w:w="850" w:type="dxa"/>
            <w:vAlign w:val="center"/>
          </w:tcPr>
          <w:p w14:paraId="32588B2F"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0,353</w:t>
            </w:r>
          </w:p>
        </w:tc>
        <w:tc>
          <w:tcPr>
            <w:tcW w:w="1023" w:type="dxa"/>
            <w:vAlign w:val="center"/>
          </w:tcPr>
          <w:p w14:paraId="09E0651E"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0,207</w:t>
            </w:r>
          </w:p>
        </w:tc>
        <w:tc>
          <w:tcPr>
            <w:tcW w:w="1612" w:type="dxa"/>
            <w:vMerge/>
          </w:tcPr>
          <w:p w14:paraId="0093D79D" w14:textId="77777777" w:rsidR="00A5098A" w:rsidRPr="005F44A6" w:rsidRDefault="00A5098A" w:rsidP="00874465">
            <w:pPr>
              <w:spacing w:after="0" w:line="240" w:lineRule="auto"/>
              <w:jc w:val="center"/>
              <w:rPr>
                <w:rFonts w:ascii="Times New Roman" w:hAnsi="Times New Roman"/>
                <w:sz w:val="24"/>
                <w:szCs w:val="24"/>
              </w:rPr>
            </w:pPr>
          </w:p>
        </w:tc>
        <w:tc>
          <w:tcPr>
            <w:tcW w:w="1612" w:type="dxa"/>
            <w:vMerge/>
          </w:tcPr>
          <w:p w14:paraId="42C35FDA" w14:textId="77777777" w:rsidR="00A5098A" w:rsidRPr="005F44A6" w:rsidRDefault="00A5098A" w:rsidP="00874465">
            <w:pPr>
              <w:spacing w:after="0" w:line="240" w:lineRule="auto"/>
              <w:jc w:val="center"/>
              <w:rPr>
                <w:rFonts w:ascii="Times New Roman" w:hAnsi="Times New Roman"/>
                <w:sz w:val="24"/>
                <w:szCs w:val="24"/>
              </w:rPr>
            </w:pPr>
          </w:p>
        </w:tc>
      </w:tr>
      <w:tr w:rsidR="00DB4649" w:rsidRPr="00EA0AA4" w14:paraId="06C01EE4" w14:textId="77777777" w:rsidTr="005F44A6">
        <w:trPr>
          <w:jc w:val="center"/>
        </w:trPr>
        <w:tc>
          <w:tcPr>
            <w:tcW w:w="846" w:type="dxa"/>
            <w:vAlign w:val="center"/>
          </w:tcPr>
          <w:p w14:paraId="4506881B"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t</w:t>
            </w:r>
          </w:p>
        </w:tc>
        <w:tc>
          <w:tcPr>
            <w:tcW w:w="5275" w:type="dxa"/>
            <w:gridSpan w:val="6"/>
            <w:vAlign w:val="center"/>
          </w:tcPr>
          <w:p w14:paraId="26A0475B"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0.15</w:t>
            </w:r>
          </w:p>
        </w:tc>
        <w:tc>
          <w:tcPr>
            <w:tcW w:w="1612" w:type="dxa"/>
          </w:tcPr>
          <w:p w14:paraId="6DDE35D6" w14:textId="77777777" w:rsidR="00A5098A" w:rsidRPr="005F44A6" w:rsidRDefault="00A5098A" w:rsidP="00874465">
            <w:pPr>
              <w:spacing w:after="0" w:line="240" w:lineRule="auto"/>
              <w:jc w:val="center"/>
              <w:rPr>
                <w:rFonts w:ascii="Times New Roman" w:hAnsi="Times New Roman"/>
                <w:sz w:val="24"/>
                <w:szCs w:val="24"/>
              </w:rPr>
            </w:pPr>
          </w:p>
        </w:tc>
        <w:tc>
          <w:tcPr>
            <w:tcW w:w="1612" w:type="dxa"/>
          </w:tcPr>
          <w:p w14:paraId="00C45366" w14:textId="77777777" w:rsidR="00A5098A" w:rsidRPr="005F44A6" w:rsidRDefault="00A5098A" w:rsidP="00874465">
            <w:pPr>
              <w:spacing w:after="0" w:line="240" w:lineRule="auto"/>
              <w:jc w:val="center"/>
              <w:rPr>
                <w:rFonts w:ascii="Times New Roman" w:hAnsi="Times New Roman"/>
                <w:sz w:val="24"/>
                <w:szCs w:val="24"/>
              </w:rPr>
            </w:pPr>
          </w:p>
        </w:tc>
      </w:tr>
      <w:tr w:rsidR="005F44A6" w:rsidRPr="00EA0AA4" w14:paraId="7720D42F" w14:textId="77777777" w:rsidTr="005F44A6">
        <w:trPr>
          <w:jc w:val="center"/>
        </w:trPr>
        <w:tc>
          <w:tcPr>
            <w:tcW w:w="846" w:type="dxa"/>
            <w:vAlign w:val="center"/>
          </w:tcPr>
          <w:p w14:paraId="136DB21A" w14:textId="1C9F4A69"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m</w:t>
            </w:r>
            <w:r w:rsidRPr="005F44A6">
              <w:rPr>
                <w:rFonts w:ascii="Times New Roman" w:hAnsi="Times New Roman"/>
                <w:sz w:val="24"/>
                <w:szCs w:val="24"/>
                <w:vertAlign w:val="subscript"/>
              </w:rPr>
              <w:t>X</w:t>
            </w:r>
            <w:r w:rsidR="005F44A6" w:rsidRPr="005F44A6">
              <w:rPr>
                <w:rFonts w:ascii="Times New Roman" w:hAnsi="Times New Roman"/>
                <w:sz w:val="24"/>
                <w:szCs w:val="24"/>
                <w:vertAlign w:val="subscript"/>
              </w:rPr>
              <w:t xml:space="preserve">, </w:t>
            </w:r>
            <w:r w:rsidR="005F44A6" w:rsidRPr="005F44A6">
              <w:rPr>
                <w:rFonts w:ascii="Times New Roman" w:hAnsi="Times New Roman"/>
                <w:sz w:val="24"/>
                <w:szCs w:val="24"/>
              </w:rPr>
              <w:t>м</w:t>
            </w:r>
          </w:p>
        </w:tc>
        <w:tc>
          <w:tcPr>
            <w:tcW w:w="850" w:type="dxa"/>
          </w:tcPr>
          <w:p w14:paraId="725640EF"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0,004</w:t>
            </w:r>
          </w:p>
        </w:tc>
        <w:tc>
          <w:tcPr>
            <w:tcW w:w="851" w:type="dxa"/>
          </w:tcPr>
          <w:p w14:paraId="7205FCD5"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0,009</w:t>
            </w:r>
          </w:p>
        </w:tc>
        <w:tc>
          <w:tcPr>
            <w:tcW w:w="850" w:type="dxa"/>
          </w:tcPr>
          <w:p w14:paraId="6AC15E1A"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0,004</w:t>
            </w:r>
          </w:p>
        </w:tc>
        <w:tc>
          <w:tcPr>
            <w:tcW w:w="851" w:type="dxa"/>
          </w:tcPr>
          <w:p w14:paraId="17440CD9"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0,010</w:t>
            </w:r>
          </w:p>
        </w:tc>
        <w:tc>
          <w:tcPr>
            <w:tcW w:w="850" w:type="dxa"/>
          </w:tcPr>
          <w:p w14:paraId="28ADAEE9"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0,103</w:t>
            </w:r>
          </w:p>
        </w:tc>
        <w:tc>
          <w:tcPr>
            <w:tcW w:w="1023" w:type="dxa"/>
          </w:tcPr>
          <w:p w14:paraId="2A1BDE76"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0,052</w:t>
            </w:r>
          </w:p>
        </w:tc>
        <w:tc>
          <w:tcPr>
            <w:tcW w:w="1612" w:type="dxa"/>
          </w:tcPr>
          <w:p w14:paraId="0A322917"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0,004</w:t>
            </w:r>
          </w:p>
        </w:tc>
        <w:tc>
          <w:tcPr>
            <w:tcW w:w="1612" w:type="dxa"/>
            <w:vAlign w:val="bottom"/>
          </w:tcPr>
          <w:p w14:paraId="415F1120"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0,030</w:t>
            </w:r>
          </w:p>
        </w:tc>
      </w:tr>
      <w:tr w:rsidR="005F44A6" w:rsidRPr="00EA0AA4" w14:paraId="06827797" w14:textId="77777777" w:rsidTr="005F44A6">
        <w:trPr>
          <w:jc w:val="center"/>
        </w:trPr>
        <w:tc>
          <w:tcPr>
            <w:tcW w:w="846" w:type="dxa"/>
            <w:vAlign w:val="center"/>
          </w:tcPr>
          <w:p w14:paraId="41790DEE" w14:textId="25F66361"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m</w:t>
            </w:r>
            <w:r w:rsidRPr="005F44A6">
              <w:rPr>
                <w:rFonts w:ascii="Times New Roman" w:hAnsi="Times New Roman"/>
                <w:sz w:val="24"/>
                <w:szCs w:val="24"/>
                <w:vertAlign w:val="subscript"/>
              </w:rPr>
              <w:t>Y</w:t>
            </w:r>
            <w:r w:rsidR="005F44A6" w:rsidRPr="005F44A6">
              <w:rPr>
                <w:rFonts w:ascii="Times New Roman" w:hAnsi="Times New Roman"/>
                <w:sz w:val="24"/>
                <w:szCs w:val="24"/>
                <w:vertAlign w:val="subscript"/>
              </w:rPr>
              <w:t xml:space="preserve">, </w:t>
            </w:r>
            <w:r w:rsidR="005F44A6" w:rsidRPr="005F44A6">
              <w:rPr>
                <w:rFonts w:ascii="Times New Roman" w:hAnsi="Times New Roman"/>
                <w:sz w:val="24"/>
                <w:szCs w:val="24"/>
              </w:rPr>
              <w:t>м</w:t>
            </w:r>
          </w:p>
        </w:tc>
        <w:tc>
          <w:tcPr>
            <w:tcW w:w="850" w:type="dxa"/>
          </w:tcPr>
          <w:p w14:paraId="5C182ADE"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0,010</w:t>
            </w:r>
          </w:p>
        </w:tc>
        <w:tc>
          <w:tcPr>
            <w:tcW w:w="851" w:type="dxa"/>
          </w:tcPr>
          <w:p w14:paraId="26316476"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0,014</w:t>
            </w:r>
          </w:p>
        </w:tc>
        <w:tc>
          <w:tcPr>
            <w:tcW w:w="850" w:type="dxa"/>
          </w:tcPr>
          <w:p w14:paraId="4FE7C63A"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0,010</w:t>
            </w:r>
          </w:p>
        </w:tc>
        <w:tc>
          <w:tcPr>
            <w:tcW w:w="851" w:type="dxa"/>
          </w:tcPr>
          <w:p w14:paraId="09AC843A"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0,014</w:t>
            </w:r>
          </w:p>
        </w:tc>
        <w:tc>
          <w:tcPr>
            <w:tcW w:w="850" w:type="dxa"/>
          </w:tcPr>
          <w:p w14:paraId="3A5960CA"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0,095</w:t>
            </w:r>
          </w:p>
        </w:tc>
        <w:tc>
          <w:tcPr>
            <w:tcW w:w="1023" w:type="dxa"/>
          </w:tcPr>
          <w:p w14:paraId="11E2F64F"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0,105</w:t>
            </w:r>
          </w:p>
        </w:tc>
        <w:tc>
          <w:tcPr>
            <w:tcW w:w="1612" w:type="dxa"/>
          </w:tcPr>
          <w:p w14:paraId="4B0FEEC5"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0,010</w:t>
            </w:r>
          </w:p>
        </w:tc>
        <w:tc>
          <w:tcPr>
            <w:tcW w:w="1612" w:type="dxa"/>
            <w:vAlign w:val="bottom"/>
          </w:tcPr>
          <w:p w14:paraId="3D47CCA4"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0,041</w:t>
            </w:r>
          </w:p>
        </w:tc>
      </w:tr>
      <w:tr w:rsidR="005F44A6" w:rsidRPr="00EA0AA4" w14:paraId="13697944" w14:textId="77777777" w:rsidTr="005F44A6">
        <w:trPr>
          <w:jc w:val="center"/>
        </w:trPr>
        <w:tc>
          <w:tcPr>
            <w:tcW w:w="846" w:type="dxa"/>
            <w:vAlign w:val="center"/>
          </w:tcPr>
          <w:p w14:paraId="56327E52" w14:textId="784F53C8"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m</w:t>
            </w:r>
            <w:r w:rsidRPr="005F44A6">
              <w:rPr>
                <w:rFonts w:ascii="Times New Roman" w:hAnsi="Times New Roman"/>
                <w:sz w:val="24"/>
                <w:szCs w:val="24"/>
                <w:vertAlign w:val="subscript"/>
              </w:rPr>
              <w:t>Z</w:t>
            </w:r>
            <w:r w:rsidR="005F44A6" w:rsidRPr="005F44A6">
              <w:rPr>
                <w:rFonts w:ascii="Times New Roman" w:hAnsi="Times New Roman"/>
                <w:sz w:val="24"/>
                <w:szCs w:val="24"/>
                <w:vertAlign w:val="subscript"/>
              </w:rPr>
              <w:t xml:space="preserve">, </w:t>
            </w:r>
            <w:r w:rsidR="005F44A6" w:rsidRPr="005F44A6">
              <w:rPr>
                <w:rFonts w:ascii="Times New Roman" w:hAnsi="Times New Roman"/>
                <w:sz w:val="24"/>
                <w:szCs w:val="24"/>
              </w:rPr>
              <w:t>м</w:t>
            </w:r>
          </w:p>
        </w:tc>
        <w:tc>
          <w:tcPr>
            <w:tcW w:w="850" w:type="dxa"/>
          </w:tcPr>
          <w:p w14:paraId="6A24FEE8"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0,002</w:t>
            </w:r>
          </w:p>
        </w:tc>
        <w:tc>
          <w:tcPr>
            <w:tcW w:w="851" w:type="dxa"/>
          </w:tcPr>
          <w:p w14:paraId="2853F26F"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0,006</w:t>
            </w:r>
          </w:p>
        </w:tc>
        <w:tc>
          <w:tcPr>
            <w:tcW w:w="850" w:type="dxa"/>
          </w:tcPr>
          <w:p w14:paraId="3788523C"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0,003</w:t>
            </w:r>
          </w:p>
        </w:tc>
        <w:tc>
          <w:tcPr>
            <w:tcW w:w="851" w:type="dxa"/>
          </w:tcPr>
          <w:p w14:paraId="03C78D56"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0,007</w:t>
            </w:r>
          </w:p>
        </w:tc>
        <w:tc>
          <w:tcPr>
            <w:tcW w:w="850" w:type="dxa"/>
          </w:tcPr>
          <w:p w14:paraId="1985BEF0"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0,053</w:t>
            </w:r>
          </w:p>
        </w:tc>
        <w:tc>
          <w:tcPr>
            <w:tcW w:w="1023" w:type="dxa"/>
          </w:tcPr>
          <w:p w14:paraId="3AFAB47C"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0,031</w:t>
            </w:r>
          </w:p>
        </w:tc>
        <w:tc>
          <w:tcPr>
            <w:tcW w:w="1612" w:type="dxa"/>
          </w:tcPr>
          <w:p w14:paraId="3EEAD4D6"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0,002</w:t>
            </w:r>
          </w:p>
        </w:tc>
        <w:tc>
          <w:tcPr>
            <w:tcW w:w="1612" w:type="dxa"/>
            <w:vAlign w:val="bottom"/>
          </w:tcPr>
          <w:p w14:paraId="51F3DCC6"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0,017</w:t>
            </w:r>
          </w:p>
        </w:tc>
      </w:tr>
      <w:tr w:rsidR="00DB4649" w:rsidRPr="00EA0AA4" w14:paraId="665F1707" w14:textId="77777777" w:rsidTr="005F44A6">
        <w:trPr>
          <w:jc w:val="center"/>
        </w:trPr>
        <w:tc>
          <w:tcPr>
            <w:tcW w:w="846" w:type="dxa"/>
            <w:vAlign w:val="center"/>
          </w:tcPr>
          <w:p w14:paraId="505DD74E"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t</w:t>
            </w:r>
          </w:p>
        </w:tc>
        <w:tc>
          <w:tcPr>
            <w:tcW w:w="5275" w:type="dxa"/>
            <w:gridSpan w:val="6"/>
            <w:vAlign w:val="center"/>
          </w:tcPr>
          <w:p w14:paraId="3B19AE9E"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0.2</w:t>
            </w:r>
          </w:p>
        </w:tc>
        <w:tc>
          <w:tcPr>
            <w:tcW w:w="1612" w:type="dxa"/>
          </w:tcPr>
          <w:p w14:paraId="634CB0B9" w14:textId="77777777" w:rsidR="00A5098A" w:rsidRPr="005F44A6" w:rsidRDefault="00A5098A" w:rsidP="00874465">
            <w:pPr>
              <w:spacing w:after="0" w:line="240" w:lineRule="auto"/>
              <w:jc w:val="center"/>
              <w:rPr>
                <w:rFonts w:ascii="Times New Roman" w:hAnsi="Times New Roman"/>
                <w:sz w:val="24"/>
                <w:szCs w:val="24"/>
              </w:rPr>
            </w:pPr>
          </w:p>
        </w:tc>
        <w:tc>
          <w:tcPr>
            <w:tcW w:w="1612" w:type="dxa"/>
          </w:tcPr>
          <w:p w14:paraId="1024946F" w14:textId="77777777" w:rsidR="00A5098A" w:rsidRPr="005F44A6" w:rsidRDefault="00A5098A" w:rsidP="00874465">
            <w:pPr>
              <w:spacing w:after="0" w:line="240" w:lineRule="auto"/>
              <w:jc w:val="center"/>
              <w:rPr>
                <w:rFonts w:ascii="Times New Roman" w:hAnsi="Times New Roman"/>
                <w:sz w:val="24"/>
                <w:szCs w:val="24"/>
              </w:rPr>
            </w:pPr>
          </w:p>
        </w:tc>
      </w:tr>
      <w:tr w:rsidR="005F44A6" w:rsidRPr="00EA0AA4" w14:paraId="5174596F" w14:textId="77777777" w:rsidTr="005F44A6">
        <w:trPr>
          <w:jc w:val="center"/>
        </w:trPr>
        <w:tc>
          <w:tcPr>
            <w:tcW w:w="846" w:type="dxa"/>
            <w:vAlign w:val="center"/>
          </w:tcPr>
          <w:p w14:paraId="690343ED" w14:textId="417DBD8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m</w:t>
            </w:r>
            <w:r w:rsidRPr="005F44A6">
              <w:rPr>
                <w:rFonts w:ascii="Times New Roman" w:hAnsi="Times New Roman"/>
                <w:sz w:val="24"/>
                <w:szCs w:val="24"/>
                <w:vertAlign w:val="subscript"/>
              </w:rPr>
              <w:t>X</w:t>
            </w:r>
            <w:r w:rsidR="005F44A6" w:rsidRPr="005F44A6">
              <w:rPr>
                <w:rFonts w:ascii="Times New Roman" w:hAnsi="Times New Roman"/>
                <w:sz w:val="24"/>
                <w:szCs w:val="24"/>
                <w:vertAlign w:val="subscript"/>
              </w:rPr>
              <w:t xml:space="preserve">, </w:t>
            </w:r>
            <w:r w:rsidR="005F44A6" w:rsidRPr="005F44A6">
              <w:rPr>
                <w:rFonts w:ascii="Times New Roman" w:hAnsi="Times New Roman"/>
                <w:sz w:val="24"/>
                <w:szCs w:val="24"/>
              </w:rPr>
              <w:t>м</w:t>
            </w:r>
          </w:p>
        </w:tc>
        <w:tc>
          <w:tcPr>
            <w:tcW w:w="850" w:type="dxa"/>
          </w:tcPr>
          <w:p w14:paraId="3D51D9E0"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0,005</w:t>
            </w:r>
          </w:p>
        </w:tc>
        <w:tc>
          <w:tcPr>
            <w:tcW w:w="851" w:type="dxa"/>
          </w:tcPr>
          <w:p w14:paraId="08204D1B"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0,013</w:t>
            </w:r>
          </w:p>
        </w:tc>
        <w:tc>
          <w:tcPr>
            <w:tcW w:w="850" w:type="dxa"/>
          </w:tcPr>
          <w:p w14:paraId="5A3AB968"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0,005</w:t>
            </w:r>
          </w:p>
        </w:tc>
        <w:tc>
          <w:tcPr>
            <w:tcW w:w="851" w:type="dxa"/>
          </w:tcPr>
          <w:p w14:paraId="19E7B841"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0,013</w:t>
            </w:r>
          </w:p>
        </w:tc>
        <w:tc>
          <w:tcPr>
            <w:tcW w:w="850" w:type="dxa"/>
          </w:tcPr>
          <w:p w14:paraId="6994578C"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0,137</w:t>
            </w:r>
          </w:p>
        </w:tc>
        <w:tc>
          <w:tcPr>
            <w:tcW w:w="1023" w:type="dxa"/>
          </w:tcPr>
          <w:p w14:paraId="7AEF9010"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0,070</w:t>
            </w:r>
          </w:p>
        </w:tc>
        <w:tc>
          <w:tcPr>
            <w:tcW w:w="1612" w:type="dxa"/>
          </w:tcPr>
          <w:p w14:paraId="5376BFD4"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0,005</w:t>
            </w:r>
          </w:p>
        </w:tc>
        <w:tc>
          <w:tcPr>
            <w:tcW w:w="1612" w:type="dxa"/>
            <w:vAlign w:val="bottom"/>
          </w:tcPr>
          <w:p w14:paraId="0DAA1856"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0,041</w:t>
            </w:r>
          </w:p>
        </w:tc>
      </w:tr>
      <w:tr w:rsidR="005F44A6" w:rsidRPr="00EA0AA4" w14:paraId="56FEF42F" w14:textId="77777777" w:rsidTr="005F44A6">
        <w:trPr>
          <w:jc w:val="center"/>
        </w:trPr>
        <w:tc>
          <w:tcPr>
            <w:tcW w:w="846" w:type="dxa"/>
            <w:vAlign w:val="center"/>
          </w:tcPr>
          <w:p w14:paraId="7797C805" w14:textId="0FDCBD36"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m</w:t>
            </w:r>
            <w:r w:rsidRPr="005F44A6">
              <w:rPr>
                <w:rFonts w:ascii="Times New Roman" w:hAnsi="Times New Roman"/>
                <w:sz w:val="24"/>
                <w:szCs w:val="24"/>
                <w:vertAlign w:val="subscript"/>
              </w:rPr>
              <w:t>Y</w:t>
            </w:r>
            <w:r w:rsidR="005F44A6" w:rsidRPr="005F44A6">
              <w:rPr>
                <w:rFonts w:ascii="Times New Roman" w:hAnsi="Times New Roman"/>
                <w:sz w:val="24"/>
                <w:szCs w:val="24"/>
                <w:vertAlign w:val="subscript"/>
              </w:rPr>
              <w:t xml:space="preserve">, </w:t>
            </w:r>
            <w:r w:rsidR="005F44A6" w:rsidRPr="005F44A6">
              <w:rPr>
                <w:rFonts w:ascii="Times New Roman" w:hAnsi="Times New Roman"/>
                <w:sz w:val="24"/>
                <w:szCs w:val="24"/>
              </w:rPr>
              <w:t>м</w:t>
            </w:r>
          </w:p>
        </w:tc>
        <w:tc>
          <w:tcPr>
            <w:tcW w:w="850" w:type="dxa"/>
          </w:tcPr>
          <w:p w14:paraId="14E159B6"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0,014</w:t>
            </w:r>
          </w:p>
        </w:tc>
        <w:tc>
          <w:tcPr>
            <w:tcW w:w="851" w:type="dxa"/>
          </w:tcPr>
          <w:p w14:paraId="243B5231"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0,019</w:t>
            </w:r>
          </w:p>
        </w:tc>
        <w:tc>
          <w:tcPr>
            <w:tcW w:w="850" w:type="dxa"/>
          </w:tcPr>
          <w:p w14:paraId="12CCE8B0"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0,014</w:t>
            </w:r>
          </w:p>
        </w:tc>
        <w:tc>
          <w:tcPr>
            <w:tcW w:w="851" w:type="dxa"/>
          </w:tcPr>
          <w:p w14:paraId="5A0754F8"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0,019</w:t>
            </w:r>
          </w:p>
        </w:tc>
        <w:tc>
          <w:tcPr>
            <w:tcW w:w="850" w:type="dxa"/>
          </w:tcPr>
          <w:p w14:paraId="66538E4D"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0,127</w:t>
            </w:r>
          </w:p>
        </w:tc>
        <w:tc>
          <w:tcPr>
            <w:tcW w:w="1023" w:type="dxa"/>
          </w:tcPr>
          <w:p w14:paraId="2E870281"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0,141</w:t>
            </w:r>
          </w:p>
        </w:tc>
        <w:tc>
          <w:tcPr>
            <w:tcW w:w="1612" w:type="dxa"/>
          </w:tcPr>
          <w:p w14:paraId="0C77E33C"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0,014</w:t>
            </w:r>
          </w:p>
        </w:tc>
        <w:tc>
          <w:tcPr>
            <w:tcW w:w="1612" w:type="dxa"/>
            <w:vAlign w:val="bottom"/>
          </w:tcPr>
          <w:p w14:paraId="6E553C80"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0,056</w:t>
            </w:r>
          </w:p>
        </w:tc>
      </w:tr>
      <w:tr w:rsidR="005F44A6" w:rsidRPr="00EA0AA4" w14:paraId="42B27B49" w14:textId="77777777" w:rsidTr="005F44A6">
        <w:trPr>
          <w:jc w:val="center"/>
        </w:trPr>
        <w:tc>
          <w:tcPr>
            <w:tcW w:w="846" w:type="dxa"/>
            <w:vAlign w:val="center"/>
          </w:tcPr>
          <w:p w14:paraId="0DEA8851" w14:textId="225379F1"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m</w:t>
            </w:r>
            <w:r w:rsidRPr="005F44A6">
              <w:rPr>
                <w:rFonts w:ascii="Times New Roman" w:hAnsi="Times New Roman"/>
                <w:sz w:val="24"/>
                <w:szCs w:val="24"/>
                <w:vertAlign w:val="subscript"/>
              </w:rPr>
              <w:t>Z</w:t>
            </w:r>
            <w:r w:rsidR="005F44A6" w:rsidRPr="005F44A6">
              <w:rPr>
                <w:rFonts w:ascii="Times New Roman" w:hAnsi="Times New Roman"/>
                <w:sz w:val="24"/>
                <w:szCs w:val="24"/>
                <w:vertAlign w:val="subscript"/>
              </w:rPr>
              <w:t xml:space="preserve">, </w:t>
            </w:r>
            <w:r w:rsidR="005F44A6" w:rsidRPr="005F44A6">
              <w:rPr>
                <w:rFonts w:ascii="Times New Roman" w:hAnsi="Times New Roman"/>
                <w:sz w:val="24"/>
                <w:szCs w:val="24"/>
              </w:rPr>
              <w:t>м</w:t>
            </w:r>
          </w:p>
        </w:tc>
        <w:tc>
          <w:tcPr>
            <w:tcW w:w="850" w:type="dxa"/>
          </w:tcPr>
          <w:p w14:paraId="797C4BB6"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0,003</w:t>
            </w:r>
          </w:p>
        </w:tc>
        <w:tc>
          <w:tcPr>
            <w:tcW w:w="851" w:type="dxa"/>
          </w:tcPr>
          <w:p w14:paraId="30717F7A"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0,007</w:t>
            </w:r>
          </w:p>
        </w:tc>
        <w:tc>
          <w:tcPr>
            <w:tcW w:w="850" w:type="dxa"/>
          </w:tcPr>
          <w:p w14:paraId="0D3436A0"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0,004</w:t>
            </w:r>
          </w:p>
        </w:tc>
        <w:tc>
          <w:tcPr>
            <w:tcW w:w="851" w:type="dxa"/>
          </w:tcPr>
          <w:p w14:paraId="272060A8"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0,009</w:t>
            </w:r>
          </w:p>
        </w:tc>
        <w:tc>
          <w:tcPr>
            <w:tcW w:w="850" w:type="dxa"/>
          </w:tcPr>
          <w:p w14:paraId="2028E047"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0,071</w:t>
            </w:r>
          </w:p>
        </w:tc>
        <w:tc>
          <w:tcPr>
            <w:tcW w:w="1023" w:type="dxa"/>
          </w:tcPr>
          <w:p w14:paraId="5B30D610"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0,041</w:t>
            </w:r>
          </w:p>
        </w:tc>
        <w:tc>
          <w:tcPr>
            <w:tcW w:w="1612" w:type="dxa"/>
          </w:tcPr>
          <w:p w14:paraId="7B910E95"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0,003</w:t>
            </w:r>
          </w:p>
        </w:tc>
        <w:tc>
          <w:tcPr>
            <w:tcW w:w="1612" w:type="dxa"/>
            <w:vAlign w:val="bottom"/>
          </w:tcPr>
          <w:p w14:paraId="06E9641E"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0,023</w:t>
            </w:r>
          </w:p>
        </w:tc>
      </w:tr>
      <w:tr w:rsidR="00DB4649" w:rsidRPr="00EA0AA4" w14:paraId="11722DCE" w14:textId="77777777" w:rsidTr="005F44A6">
        <w:trPr>
          <w:jc w:val="center"/>
        </w:trPr>
        <w:tc>
          <w:tcPr>
            <w:tcW w:w="846" w:type="dxa"/>
            <w:vAlign w:val="center"/>
          </w:tcPr>
          <w:p w14:paraId="543075B0"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t</w:t>
            </w:r>
          </w:p>
        </w:tc>
        <w:tc>
          <w:tcPr>
            <w:tcW w:w="5275" w:type="dxa"/>
            <w:gridSpan w:val="6"/>
            <w:vAlign w:val="center"/>
          </w:tcPr>
          <w:p w14:paraId="621FB66E"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0.3</w:t>
            </w:r>
          </w:p>
        </w:tc>
        <w:tc>
          <w:tcPr>
            <w:tcW w:w="1612" w:type="dxa"/>
          </w:tcPr>
          <w:p w14:paraId="75A67D76" w14:textId="77777777" w:rsidR="00A5098A" w:rsidRPr="005F44A6" w:rsidRDefault="00A5098A" w:rsidP="00874465">
            <w:pPr>
              <w:spacing w:after="0" w:line="240" w:lineRule="auto"/>
              <w:jc w:val="center"/>
              <w:rPr>
                <w:rFonts w:ascii="Times New Roman" w:hAnsi="Times New Roman"/>
                <w:sz w:val="24"/>
                <w:szCs w:val="24"/>
              </w:rPr>
            </w:pPr>
          </w:p>
        </w:tc>
        <w:tc>
          <w:tcPr>
            <w:tcW w:w="1612" w:type="dxa"/>
          </w:tcPr>
          <w:p w14:paraId="0F282077" w14:textId="77777777" w:rsidR="00A5098A" w:rsidRPr="005F44A6" w:rsidRDefault="00A5098A" w:rsidP="00874465">
            <w:pPr>
              <w:spacing w:after="0" w:line="240" w:lineRule="auto"/>
              <w:jc w:val="center"/>
              <w:rPr>
                <w:rFonts w:ascii="Times New Roman" w:hAnsi="Times New Roman"/>
                <w:sz w:val="24"/>
                <w:szCs w:val="24"/>
              </w:rPr>
            </w:pPr>
          </w:p>
        </w:tc>
      </w:tr>
      <w:tr w:rsidR="005F44A6" w:rsidRPr="00EA0AA4" w14:paraId="32788424" w14:textId="77777777" w:rsidTr="005F44A6">
        <w:trPr>
          <w:jc w:val="center"/>
        </w:trPr>
        <w:tc>
          <w:tcPr>
            <w:tcW w:w="846" w:type="dxa"/>
            <w:vAlign w:val="center"/>
          </w:tcPr>
          <w:p w14:paraId="6453F0A1" w14:textId="7779C44D"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m</w:t>
            </w:r>
            <w:r w:rsidRPr="005F44A6">
              <w:rPr>
                <w:rFonts w:ascii="Times New Roman" w:hAnsi="Times New Roman"/>
                <w:sz w:val="24"/>
                <w:szCs w:val="24"/>
                <w:vertAlign w:val="subscript"/>
              </w:rPr>
              <w:t>X</w:t>
            </w:r>
            <w:r w:rsidR="005F44A6" w:rsidRPr="005F44A6">
              <w:rPr>
                <w:rFonts w:ascii="Times New Roman" w:hAnsi="Times New Roman"/>
                <w:sz w:val="24"/>
                <w:szCs w:val="24"/>
                <w:vertAlign w:val="subscript"/>
              </w:rPr>
              <w:t xml:space="preserve">, </w:t>
            </w:r>
            <w:r w:rsidR="005F44A6" w:rsidRPr="005F44A6">
              <w:rPr>
                <w:rFonts w:ascii="Times New Roman" w:hAnsi="Times New Roman"/>
                <w:sz w:val="24"/>
                <w:szCs w:val="24"/>
              </w:rPr>
              <w:t>м</w:t>
            </w:r>
          </w:p>
        </w:tc>
        <w:tc>
          <w:tcPr>
            <w:tcW w:w="850" w:type="dxa"/>
          </w:tcPr>
          <w:p w14:paraId="0343448E"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0,007</w:t>
            </w:r>
          </w:p>
        </w:tc>
        <w:tc>
          <w:tcPr>
            <w:tcW w:w="851" w:type="dxa"/>
          </w:tcPr>
          <w:p w14:paraId="46A9BCEC"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0,019</w:t>
            </w:r>
          </w:p>
        </w:tc>
        <w:tc>
          <w:tcPr>
            <w:tcW w:w="850" w:type="dxa"/>
          </w:tcPr>
          <w:p w14:paraId="78C1928F"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0,008</w:t>
            </w:r>
          </w:p>
        </w:tc>
        <w:tc>
          <w:tcPr>
            <w:tcW w:w="851" w:type="dxa"/>
          </w:tcPr>
          <w:p w14:paraId="35206D37"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0,020</w:t>
            </w:r>
          </w:p>
        </w:tc>
        <w:tc>
          <w:tcPr>
            <w:tcW w:w="850" w:type="dxa"/>
          </w:tcPr>
          <w:p w14:paraId="380A94CC"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0,205</w:t>
            </w:r>
          </w:p>
        </w:tc>
        <w:tc>
          <w:tcPr>
            <w:tcW w:w="1023" w:type="dxa"/>
          </w:tcPr>
          <w:p w14:paraId="08FB2A55"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0,104</w:t>
            </w:r>
          </w:p>
        </w:tc>
        <w:tc>
          <w:tcPr>
            <w:tcW w:w="1612" w:type="dxa"/>
          </w:tcPr>
          <w:p w14:paraId="2693B8A7"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0,007</w:t>
            </w:r>
          </w:p>
        </w:tc>
        <w:tc>
          <w:tcPr>
            <w:tcW w:w="1612" w:type="dxa"/>
            <w:vAlign w:val="bottom"/>
          </w:tcPr>
          <w:p w14:paraId="0C1F93DF"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0,061</w:t>
            </w:r>
          </w:p>
        </w:tc>
      </w:tr>
      <w:tr w:rsidR="005F44A6" w:rsidRPr="00EA0AA4" w14:paraId="5197FF6C" w14:textId="77777777" w:rsidTr="005F44A6">
        <w:trPr>
          <w:jc w:val="center"/>
        </w:trPr>
        <w:tc>
          <w:tcPr>
            <w:tcW w:w="846" w:type="dxa"/>
            <w:vAlign w:val="center"/>
          </w:tcPr>
          <w:p w14:paraId="54722069" w14:textId="156CAF31"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m</w:t>
            </w:r>
            <w:r w:rsidRPr="005F44A6">
              <w:rPr>
                <w:rFonts w:ascii="Times New Roman" w:hAnsi="Times New Roman"/>
                <w:sz w:val="24"/>
                <w:szCs w:val="24"/>
                <w:vertAlign w:val="subscript"/>
              </w:rPr>
              <w:t>Y</w:t>
            </w:r>
            <w:r w:rsidR="005F44A6" w:rsidRPr="005F44A6">
              <w:rPr>
                <w:rFonts w:ascii="Times New Roman" w:hAnsi="Times New Roman"/>
                <w:sz w:val="24"/>
                <w:szCs w:val="24"/>
                <w:vertAlign w:val="subscript"/>
              </w:rPr>
              <w:t xml:space="preserve">, </w:t>
            </w:r>
            <w:r w:rsidR="005F44A6" w:rsidRPr="005F44A6">
              <w:rPr>
                <w:rFonts w:ascii="Times New Roman" w:hAnsi="Times New Roman"/>
                <w:sz w:val="24"/>
                <w:szCs w:val="24"/>
              </w:rPr>
              <w:t>м</w:t>
            </w:r>
          </w:p>
        </w:tc>
        <w:tc>
          <w:tcPr>
            <w:tcW w:w="850" w:type="dxa"/>
          </w:tcPr>
          <w:p w14:paraId="395232FD"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0,020</w:t>
            </w:r>
          </w:p>
        </w:tc>
        <w:tc>
          <w:tcPr>
            <w:tcW w:w="851" w:type="dxa"/>
          </w:tcPr>
          <w:p w14:paraId="217ADB65"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0,028</w:t>
            </w:r>
          </w:p>
        </w:tc>
        <w:tc>
          <w:tcPr>
            <w:tcW w:w="850" w:type="dxa"/>
          </w:tcPr>
          <w:p w14:paraId="013F701C"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0,021</w:t>
            </w:r>
          </w:p>
        </w:tc>
        <w:tc>
          <w:tcPr>
            <w:tcW w:w="851" w:type="dxa"/>
          </w:tcPr>
          <w:p w14:paraId="79BCA168"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0,029</w:t>
            </w:r>
          </w:p>
        </w:tc>
        <w:tc>
          <w:tcPr>
            <w:tcW w:w="850" w:type="dxa"/>
          </w:tcPr>
          <w:p w14:paraId="54891EAC"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0,191</w:t>
            </w:r>
          </w:p>
        </w:tc>
        <w:tc>
          <w:tcPr>
            <w:tcW w:w="1023" w:type="dxa"/>
          </w:tcPr>
          <w:p w14:paraId="2B6A96A9"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0,211</w:t>
            </w:r>
          </w:p>
        </w:tc>
        <w:tc>
          <w:tcPr>
            <w:tcW w:w="1612" w:type="dxa"/>
          </w:tcPr>
          <w:p w14:paraId="332293A2"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0,020</w:t>
            </w:r>
          </w:p>
        </w:tc>
        <w:tc>
          <w:tcPr>
            <w:tcW w:w="1612" w:type="dxa"/>
            <w:vAlign w:val="bottom"/>
          </w:tcPr>
          <w:p w14:paraId="50867735"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0,083</w:t>
            </w:r>
          </w:p>
        </w:tc>
      </w:tr>
      <w:tr w:rsidR="005F44A6" w:rsidRPr="00EA0AA4" w14:paraId="472CA122" w14:textId="77777777" w:rsidTr="005F44A6">
        <w:trPr>
          <w:jc w:val="center"/>
        </w:trPr>
        <w:tc>
          <w:tcPr>
            <w:tcW w:w="846" w:type="dxa"/>
            <w:vAlign w:val="center"/>
          </w:tcPr>
          <w:p w14:paraId="4F2EC3E6" w14:textId="0589AFF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m</w:t>
            </w:r>
            <w:r w:rsidRPr="005F44A6">
              <w:rPr>
                <w:rFonts w:ascii="Times New Roman" w:hAnsi="Times New Roman"/>
                <w:sz w:val="24"/>
                <w:szCs w:val="24"/>
                <w:vertAlign w:val="subscript"/>
              </w:rPr>
              <w:t>Z</w:t>
            </w:r>
            <w:r w:rsidR="005F44A6" w:rsidRPr="005F44A6">
              <w:rPr>
                <w:rFonts w:ascii="Times New Roman" w:hAnsi="Times New Roman"/>
                <w:sz w:val="24"/>
                <w:szCs w:val="24"/>
                <w:vertAlign w:val="subscript"/>
              </w:rPr>
              <w:t xml:space="preserve">, </w:t>
            </w:r>
            <w:r w:rsidR="005F44A6" w:rsidRPr="005F44A6">
              <w:rPr>
                <w:rFonts w:ascii="Times New Roman" w:hAnsi="Times New Roman"/>
                <w:sz w:val="24"/>
                <w:szCs w:val="24"/>
              </w:rPr>
              <w:t>м</w:t>
            </w:r>
          </w:p>
        </w:tc>
        <w:tc>
          <w:tcPr>
            <w:tcW w:w="850" w:type="dxa"/>
          </w:tcPr>
          <w:p w14:paraId="501E3D73"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0,004</w:t>
            </w:r>
          </w:p>
        </w:tc>
        <w:tc>
          <w:tcPr>
            <w:tcW w:w="851" w:type="dxa"/>
          </w:tcPr>
          <w:p w14:paraId="33283806"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0,011</w:t>
            </w:r>
          </w:p>
        </w:tc>
        <w:tc>
          <w:tcPr>
            <w:tcW w:w="850" w:type="dxa"/>
          </w:tcPr>
          <w:p w14:paraId="28FA1074"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0,007</w:t>
            </w:r>
          </w:p>
        </w:tc>
        <w:tc>
          <w:tcPr>
            <w:tcW w:w="851" w:type="dxa"/>
          </w:tcPr>
          <w:p w14:paraId="1C55F68D"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0,014</w:t>
            </w:r>
          </w:p>
        </w:tc>
        <w:tc>
          <w:tcPr>
            <w:tcW w:w="850" w:type="dxa"/>
          </w:tcPr>
          <w:p w14:paraId="28E052D8"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0,106</w:t>
            </w:r>
          </w:p>
        </w:tc>
        <w:tc>
          <w:tcPr>
            <w:tcW w:w="1023" w:type="dxa"/>
          </w:tcPr>
          <w:p w14:paraId="40D6F738"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0,062</w:t>
            </w:r>
          </w:p>
        </w:tc>
        <w:tc>
          <w:tcPr>
            <w:tcW w:w="1612" w:type="dxa"/>
          </w:tcPr>
          <w:p w14:paraId="11D6F584"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0,004</w:t>
            </w:r>
          </w:p>
        </w:tc>
        <w:tc>
          <w:tcPr>
            <w:tcW w:w="1612" w:type="dxa"/>
            <w:vAlign w:val="bottom"/>
          </w:tcPr>
          <w:p w14:paraId="7E957814" w14:textId="77777777" w:rsidR="00A5098A" w:rsidRPr="005F44A6" w:rsidRDefault="00A5098A" w:rsidP="00874465">
            <w:pPr>
              <w:spacing w:after="0" w:line="240" w:lineRule="auto"/>
              <w:jc w:val="center"/>
              <w:rPr>
                <w:rFonts w:ascii="Times New Roman" w:hAnsi="Times New Roman"/>
                <w:sz w:val="24"/>
                <w:szCs w:val="24"/>
              </w:rPr>
            </w:pPr>
            <w:r w:rsidRPr="005F44A6">
              <w:rPr>
                <w:rFonts w:ascii="Times New Roman" w:hAnsi="Times New Roman"/>
                <w:sz w:val="24"/>
                <w:szCs w:val="24"/>
              </w:rPr>
              <w:t>0,034</w:t>
            </w:r>
          </w:p>
        </w:tc>
      </w:tr>
    </w:tbl>
    <w:p w14:paraId="162E7796" w14:textId="77777777" w:rsidR="00A5098A" w:rsidRPr="00EA0AA4" w:rsidRDefault="00A5098A" w:rsidP="00874465">
      <w:pPr>
        <w:spacing w:after="0" w:line="240" w:lineRule="auto"/>
        <w:jc w:val="both"/>
        <w:rPr>
          <w:rFonts w:ascii="Times New Roman" w:hAnsi="Times New Roman"/>
          <w:sz w:val="24"/>
          <w:szCs w:val="24"/>
        </w:rPr>
      </w:pPr>
    </w:p>
    <w:p w14:paraId="0FAE6DFE" w14:textId="36609FF8" w:rsidR="00A5098A" w:rsidRDefault="00A5098A" w:rsidP="00562A79">
      <w:pPr>
        <w:spacing w:after="0" w:line="240" w:lineRule="auto"/>
        <w:jc w:val="both"/>
        <w:rPr>
          <w:rFonts w:ascii="Times New Roman" w:hAnsi="Times New Roman"/>
          <w:sz w:val="28"/>
          <w:szCs w:val="28"/>
        </w:rPr>
      </w:pPr>
      <w:r w:rsidRPr="00EA0AA4">
        <w:rPr>
          <w:rFonts w:ascii="Times New Roman" w:hAnsi="Times New Roman"/>
          <w:sz w:val="28"/>
          <w:szCs w:val="28"/>
        </w:rPr>
        <w:lastRenderedPageBreak/>
        <w:t>Таблица 2.4</w:t>
      </w:r>
      <w:r w:rsidR="00562A79">
        <w:rPr>
          <w:rFonts w:ascii="Times New Roman" w:hAnsi="Times New Roman"/>
          <w:sz w:val="28"/>
          <w:szCs w:val="28"/>
        </w:rPr>
        <w:t xml:space="preserve"> </w:t>
      </w:r>
      <w:r w:rsidR="00562A79">
        <w:rPr>
          <w:rFonts w:ascii="Times New Roman" w:hAnsi="Times New Roman" w:cs="Times New Roman"/>
          <w:sz w:val="28"/>
          <w:szCs w:val="28"/>
        </w:rPr>
        <w:t xml:space="preserve">– </w:t>
      </w:r>
      <w:r w:rsidRPr="00EB7B44">
        <w:rPr>
          <w:rFonts w:ascii="Times New Roman" w:hAnsi="Times New Roman"/>
          <w:sz w:val="28"/>
          <w:szCs w:val="28"/>
        </w:rPr>
        <w:t>Допустимая точность мониторинга, полученная по результатам моделирования для К125</w:t>
      </w:r>
    </w:p>
    <w:p w14:paraId="33E5BE18" w14:textId="77777777" w:rsidR="004C78ED" w:rsidRPr="00EA0AA4" w:rsidRDefault="004C78ED" w:rsidP="00562A79">
      <w:pPr>
        <w:spacing w:after="0" w:line="240" w:lineRule="auto"/>
        <w:jc w:val="both"/>
        <w:rPr>
          <w:rFonts w:ascii="Times New Roman" w:hAnsi="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850"/>
        <w:gridCol w:w="851"/>
        <w:gridCol w:w="850"/>
        <w:gridCol w:w="851"/>
        <w:gridCol w:w="850"/>
        <w:gridCol w:w="993"/>
        <w:gridCol w:w="1700"/>
        <w:gridCol w:w="1554"/>
      </w:tblGrid>
      <w:tr w:rsidR="00CE4D3B" w:rsidRPr="00EA0AA4" w14:paraId="5209E3CD" w14:textId="77777777" w:rsidTr="00CE4D3B">
        <w:trPr>
          <w:jc w:val="center"/>
        </w:trPr>
        <w:tc>
          <w:tcPr>
            <w:tcW w:w="846" w:type="dxa"/>
            <w:vAlign w:val="center"/>
          </w:tcPr>
          <w:p w14:paraId="31BE5B1A" w14:textId="77777777" w:rsidR="00CE4D3B" w:rsidRPr="00EA0AA4" w:rsidRDefault="00CE4D3B" w:rsidP="00CE4D3B">
            <w:pPr>
              <w:spacing w:after="0" w:line="240" w:lineRule="auto"/>
              <w:jc w:val="center"/>
              <w:rPr>
                <w:rFonts w:ascii="Times New Roman" w:hAnsi="Times New Roman"/>
                <w:sz w:val="23"/>
                <w:szCs w:val="23"/>
              </w:rPr>
            </w:pPr>
          </w:p>
        </w:tc>
        <w:tc>
          <w:tcPr>
            <w:tcW w:w="5245" w:type="dxa"/>
            <w:gridSpan w:val="6"/>
            <w:vAlign w:val="center"/>
          </w:tcPr>
          <w:p w14:paraId="6EB9C644" w14:textId="25D0A093"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 xml:space="preserve">Тип </w:t>
            </w:r>
            <w:r>
              <w:rPr>
                <w:rFonts w:ascii="Times New Roman" w:hAnsi="Times New Roman"/>
                <w:sz w:val="23"/>
                <w:szCs w:val="23"/>
              </w:rPr>
              <w:t>нагрузки</w:t>
            </w:r>
          </w:p>
        </w:tc>
        <w:tc>
          <w:tcPr>
            <w:tcW w:w="1700" w:type="dxa"/>
            <w:vMerge w:val="restart"/>
          </w:tcPr>
          <w:p w14:paraId="5830C5D4" w14:textId="77777777" w:rsidR="004A362F" w:rsidRDefault="00CE4D3B" w:rsidP="00CE4D3B">
            <w:pPr>
              <w:spacing w:after="0" w:line="240" w:lineRule="auto"/>
              <w:jc w:val="center"/>
              <w:rPr>
                <w:rFonts w:ascii="Times New Roman" w:hAnsi="Times New Roman"/>
                <w:sz w:val="24"/>
                <w:szCs w:val="24"/>
              </w:rPr>
            </w:pPr>
            <w:r w:rsidRPr="005F44A6">
              <w:rPr>
                <w:rFonts w:ascii="Times New Roman" w:hAnsi="Times New Roman"/>
                <w:sz w:val="24"/>
                <w:szCs w:val="24"/>
              </w:rPr>
              <w:t xml:space="preserve">Точность мониторинга, </w:t>
            </w:r>
            <w:r>
              <w:rPr>
                <w:rFonts w:ascii="Times New Roman" w:hAnsi="Times New Roman"/>
                <w:sz w:val="24"/>
                <w:szCs w:val="24"/>
              </w:rPr>
              <w:t>модель</w:t>
            </w:r>
            <w:r w:rsidRPr="005F44A6">
              <w:rPr>
                <w:rFonts w:ascii="Times New Roman" w:hAnsi="Times New Roman"/>
                <w:sz w:val="24"/>
                <w:szCs w:val="24"/>
              </w:rPr>
              <w:t xml:space="preserve"> </w:t>
            </w:r>
          </w:p>
          <w:p w14:paraId="310C26F7" w14:textId="47CB268D" w:rsidR="00CE4D3B" w:rsidRPr="00EA0AA4" w:rsidRDefault="00557F15" w:rsidP="00CE4D3B">
            <w:pPr>
              <w:spacing w:after="0" w:line="240" w:lineRule="auto"/>
              <w:jc w:val="center"/>
              <w:rPr>
                <w:rFonts w:ascii="Times New Roman" w:hAnsi="Times New Roman"/>
                <w:sz w:val="23"/>
                <w:szCs w:val="23"/>
              </w:rPr>
            </w:pPr>
            <w:r>
              <w:rPr>
                <w:rStyle w:val="a5"/>
                <w:rFonts w:ascii="Times New Roman" w:hAnsi="Times New Roman"/>
                <w:i w:val="0"/>
                <w:iCs w:val="0"/>
                <w:sz w:val="24"/>
                <w:szCs w:val="24"/>
                <w:lang w:val="en-US"/>
              </w:rPr>
              <w:t>m</w:t>
            </w:r>
            <w:r w:rsidR="004A362F" w:rsidRPr="004A362F">
              <w:rPr>
                <w:rStyle w:val="a5"/>
                <w:rFonts w:ascii="Times New Roman" w:hAnsi="Times New Roman"/>
                <w:i w:val="0"/>
                <w:iCs w:val="0"/>
                <w:sz w:val="24"/>
                <w:szCs w:val="24"/>
              </w:rPr>
              <w:t>in</w:t>
            </w:r>
            <w:r>
              <w:rPr>
                <w:rStyle w:val="a5"/>
                <w:rFonts w:ascii="Times New Roman" w:hAnsi="Times New Roman"/>
                <w:i w:val="0"/>
                <w:iCs w:val="0"/>
                <w:sz w:val="24"/>
                <w:szCs w:val="24"/>
              </w:rPr>
              <w:t>-</w:t>
            </w:r>
            <w:r w:rsidR="004A362F" w:rsidRPr="004A362F">
              <w:rPr>
                <w:rStyle w:val="a5"/>
                <w:rFonts w:ascii="Times New Roman" w:hAnsi="Times New Roman"/>
                <w:i w:val="0"/>
                <w:iCs w:val="0"/>
                <w:sz w:val="24"/>
                <w:szCs w:val="24"/>
              </w:rPr>
              <w:t>max</w:t>
            </w:r>
          </w:p>
        </w:tc>
        <w:tc>
          <w:tcPr>
            <w:tcW w:w="1554" w:type="dxa"/>
            <w:vMerge w:val="restart"/>
          </w:tcPr>
          <w:p w14:paraId="36B17CB4" w14:textId="6843A25F" w:rsidR="00CE4D3B" w:rsidRPr="00EA0AA4" w:rsidRDefault="00CE4D3B" w:rsidP="00CE4D3B">
            <w:pPr>
              <w:spacing w:after="0" w:line="240" w:lineRule="auto"/>
              <w:jc w:val="center"/>
              <w:rPr>
                <w:rFonts w:ascii="Times New Roman" w:hAnsi="Times New Roman"/>
                <w:sz w:val="23"/>
                <w:szCs w:val="23"/>
              </w:rPr>
            </w:pPr>
            <w:r w:rsidRPr="005F44A6">
              <w:rPr>
                <w:rFonts w:ascii="Times New Roman" w:hAnsi="Times New Roman"/>
                <w:sz w:val="24"/>
                <w:szCs w:val="24"/>
              </w:rPr>
              <w:t xml:space="preserve">Точность мониторинг, </w:t>
            </w:r>
            <w:r>
              <w:rPr>
                <w:rFonts w:ascii="Times New Roman" w:hAnsi="Times New Roman"/>
                <w:sz w:val="24"/>
                <w:szCs w:val="24"/>
              </w:rPr>
              <w:t>модель</w:t>
            </w:r>
            <w:r w:rsidRPr="005F44A6">
              <w:rPr>
                <w:rFonts w:ascii="Times New Roman" w:hAnsi="Times New Roman"/>
                <w:sz w:val="24"/>
                <w:szCs w:val="24"/>
              </w:rPr>
              <w:t xml:space="preserve"> </w:t>
            </w:r>
            <w:r w:rsidRPr="00CE4D3B">
              <w:rPr>
                <w:rFonts w:ascii="Times New Roman" w:hAnsi="Times New Roman" w:cs="Times New Roman"/>
                <w:sz w:val="24"/>
                <w:szCs w:val="24"/>
              </w:rPr>
              <w:t>усреднённой точности</w:t>
            </w:r>
            <w:r w:rsidRPr="005F44A6">
              <w:rPr>
                <w:rFonts w:ascii="Times New Roman" w:hAnsi="Times New Roman"/>
                <w:sz w:val="24"/>
                <w:szCs w:val="24"/>
              </w:rPr>
              <w:t xml:space="preserve"> </w:t>
            </w:r>
          </w:p>
        </w:tc>
      </w:tr>
      <w:tr w:rsidR="00DB4649" w:rsidRPr="00EA0AA4" w14:paraId="70D91068" w14:textId="77777777" w:rsidTr="00CE4D3B">
        <w:trPr>
          <w:jc w:val="center"/>
        </w:trPr>
        <w:tc>
          <w:tcPr>
            <w:tcW w:w="846" w:type="dxa"/>
            <w:vAlign w:val="center"/>
          </w:tcPr>
          <w:p w14:paraId="60750437" w14:textId="77777777" w:rsidR="00A5098A" w:rsidRPr="00EA0AA4" w:rsidRDefault="00A5098A" w:rsidP="00874465">
            <w:pPr>
              <w:spacing w:after="0" w:line="240" w:lineRule="auto"/>
              <w:jc w:val="center"/>
              <w:rPr>
                <w:rFonts w:ascii="Times New Roman" w:hAnsi="Times New Roman"/>
                <w:sz w:val="23"/>
                <w:szCs w:val="23"/>
              </w:rPr>
            </w:pPr>
          </w:p>
        </w:tc>
        <w:tc>
          <w:tcPr>
            <w:tcW w:w="850" w:type="dxa"/>
            <w:vAlign w:val="center"/>
          </w:tcPr>
          <w:p w14:paraId="042F9C88" w14:textId="77777777" w:rsidR="00A5098A" w:rsidRPr="00EA0AA4" w:rsidRDefault="00A5098A" w:rsidP="00874465">
            <w:pPr>
              <w:spacing w:after="0" w:line="240" w:lineRule="auto"/>
              <w:jc w:val="center"/>
              <w:rPr>
                <w:rFonts w:ascii="Times New Roman" w:hAnsi="Times New Roman"/>
                <w:sz w:val="23"/>
                <w:szCs w:val="23"/>
              </w:rPr>
            </w:pPr>
            <w:r w:rsidRPr="00EA0AA4">
              <w:rPr>
                <w:rFonts w:ascii="Times New Roman" w:hAnsi="Times New Roman"/>
                <w:sz w:val="23"/>
                <w:szCs w:val="23"/>
              </w:rPr>
              <w:t>1</w:t>
            </w:r>
          </w:p>
        </w:tc>
        <w:tc>
          <w:tcPr>
            <w:tcW w:w="851" w:type="dxa"/>
            <w:vAlign w:val="center"/>
          </w:tcPr>
          <w:p w14:paraId="3194CC1F" w14:textId="77777777" w:rsidR="00A5098A" w:rsidRPr="00EA0AA4" w:rsidRDefault="00A5098A" w:rsidP="00874465">
            <w:pPr>
              <w:spacing w:after="0" w:line="240" w:lineRule="auto"/>
              <w:jc w:val="center"/>
              <w:rPr>
                <w:rFonts w:ascii="Times New Roman" w:hAnsi="Times New Roman"/>
                <w:sz w:val="23"/>
                <w:szCs w:val="23"/>
              </w:rPr>
            </w:pPr>
            <w:r w:rsidRPr="00EA0AA4">
              <w:rPr>
                <w:rFonts w:ascii="Times New Roman" w:hAnsi="Times New Roman"/>
                <w:sz w:val="23"/>
                <w:szCs w:val="23"/>
              </w:rPr>
              <w:t>2</w:t>
            </w:r>
          </w:p>
        </w:tc>
        <w:tc>
          <w:tcPr>
            <w:tcW w:w="850" w:type="dxa"/>
            <w:vAlign w:val="center"/>
          </w:tcPr>
          <w:p w14:paraId="34679C60" w14:textId="77777777" w:rsidR="00A5098A" w:rsidRPr="00EA0AA4" w:rsidRDefault="00A5098A" w:rsidP="00874465">
            <w:pPr>
              <w:spacing w:after="0" w:line="240" w:lineRule="auto"/>
              <w:jc w:val="center"/>
              <w:rPr>
                <w:rFonts w:ascii="Times New Roman" w:hAnsi="Times New Roman"/>
                <w:sz w:val="23"/>
                <w:szCs w:val="23"/>
              </w:rPr>
            </w:pPr>
            <w:r w:rsidRPr="00EA0AA4">
              <w:rPr>
                <w:rFonts w:ascii="Times New Roman" w:hAnsi="Times New Roman"/>
                <w:sz w:val="23"/>
                <w:szCs w:val="23"/>
              </w:rPr>
              <w:t>3</w:t>
            </w:r>
          </w:p>
        </w:tc>
        <w:tc>
          <w:tcPr>
            <w:tcW w:w="851" w:type="dxa"/>
            <w:vAlign w:val="center"/>
          </w:tcPr>
          <w:p w14:paraId="05E6E3EC" w14:textId="77777777" w:rsidR="00A5098A" w:rsidRPr="00EA0AA4" w:rsidRDefault="00A5098A" w:rsidP="00874465">
            <w:pPr>
              <w:spacing w:after="0" w:line="240" w:lineRule="auto"/>
              <w:jc w:val="center"/>
              <w:rPr>
                <w:rFonts w:ascii="Times New Roman" w:hAnsi="Times New Roman"/>
                <w:sz w:val="23"/>
                <w:szCs w:val="23"/>
              </w:rPr>
            </w:pPr>
            <w:r w:rsidRPr="00EA0AA4">
              <w:rPr>
                <w:rFonts w:ascii="Times New Roman" w:hAnsi="Times New Roman"/>
                <w:sz w:val="23"/>
                <w:szCs w:val="23"/>
              </w:rPr>
              <w:t>4</w:t>
            </w:r>
          </w:p>
        </w:tc>
        <w:tc>
          <w:tcPr>
            <w:tcW w:w="850" w:type="dxa"/>
            <w:vAlign w:val="center"/>
          </w:tcPr>
          <w:p w14:paraId="05C28E6F" w14:textId="77777777" w:rsidR="00A5098A" w:rsidRPr="00EA0AA4" w:rsidRDefault="00A5098A" w:rsidP="00874465">
            <w:pPr>
              <w:spacing w:after="0" w:line="240" w:lineRule="auto"/>
              <w:jc w:val="center"/>
              <w:rPr>
                <w:rFonts w:ascii="Times New Roman" w:hAnsi="Times New Roman"/>
                <w:sz w:val="23"/>
                <w:szCs w:val="23"/>
              </w:rPr>
            </w:pPr>
            <w:r w:rsidRPr="00EA0AA4">
              <w:rPr>
                <w:rFonts w:ascii="Times New Roman" w:hAnsi="Times New Roman"/>
                <w:sz w:val="23"/>
                <w:szCs w:val="23"/>
              </w:rPr>
              <w:t>5</w:t>
            </w:r>
          </w:p>
        </w:tc>
        <w:tc>
          <w:tcPr>
            <w:tcW w:w="993" w:type="dxa"/>
            <w:vAlign w:val="center"/>
          </w:tcPr>
          <w:p w14:paraId="13DEE68F" w14:textId="77777777" w:rsidR="00A5098A" w:rsidRPr="00EA0AA4" w:rsidRDefault="00A5098A" w:rsidP="00874465">
            <w:pPr>
              <w:spacing w:after="0" w:line="240" w:lineRule="auto"/>
              <w:jc w:val="center"/>
              <w:rPr>
                <w:rFonts w:ascii="Times New Roman" w:hAnsi="Times New Roman"/>
                <w:sz w:val="23"/>
                <w:szCs w:val="23"/>
              </w:rPr>
            </w:pPr>
            <w:r w:rsidRPr="00EA0AA4">
              <w:rPr>
                <w:rFonts w:ascii="Times New Roman" w:hAnsi="Times New Roman"/>
                <w:sz w:val="23"/>
                <w:szCs w:val="23"/>
              </w:rPr>
              <w:t>6</w:t>
            </w:r>
          </w:p>
        </w:tc>
        <w:tc>
          <w:tcPr>
            <w:tcW w:w="1700" w:type="dxa"/>
            <w:vMerge/>
          </w:tcPr>
          <w:p w14:paraId="693FB232" w14:textId="77777777" w:rsidR="00A5098A" w:rsidRPr="00EA0AA4" w:rsidRDefault="00A5098A" w:rsidP="00874465">
            <w:pPr>
              <w:spacing w:after="0" w:line="240" w:lineRule="auto"/>
              <w:jc w:val="center"/>
              <w:rPr>
                <w:rFonts w:ascii="Times New Roman" w:hAnsi="Times New Roman"/>
                <w:sz w:val="23"/>
                <w:szCs w:val="23"/>
              </w:rPr>
            </w:pPr>
          </w:p>
        </w:tc>
        <w:tc>
          <w:tcPr>
            <w:tcW w:w="1554" w:type="dxa"/>
            <w:vMerge/>
          </w:tcPr>
          <w:p w14:paraId="4BA4157C" w14:textId="77777777" w:rsidR="00A5098A" w:rsidRPr="00EA0AA4" w:rsidRDefault="00A5098A" w:rsidP="00874465">
            <w:pPr>
              <w:spacing w:after="0" w:line="240" w:lineRule="auto"/>
              <w:jc w:val="center"/>
              <w:rPr>
                <w:rFonts w:ascii="Times New Roman" w:hAnsi="Times New Roman"/>
                <w:sz w:val="23"/>
                <w:szCs w:val="23"/>
              </w:rPr>
            </w:pPr>
          </w:p>
        </w:tc>
      </w:tr>
      <w:tr w:rsidR="00CE4D3B" w:rsidRPr="00EA0AA4" w14:paraId="56B1DFB0" w14:textId="77777777" w:rsidTr="00CE4D3B">
        <w:trPr>
          <w:jc w:val="center"/>
        </w:trPr>
        <w:tc>
          <w:tcPr>
            <w:tcW w:w="846" w:type="dxa"/>
            <w:vAlign w:val="center"/>
          </w:tcPr>
          <w:p w14:paraId="5257683B" w14:textId="1839B2E2" w:rsidR="00CE4D3B" w:rsidRPr="00EA0AA4" w:rsidRDefault="00CE4D3B" w:rsidP="00CE4D3B">
            <w:pPr>
              <w:spacing w:after="0" w:line="240" w:lineRule="auto"/>
              <w:jc w:val="center"/>
              <w:rPr>
                <w:rFonts w:ascii="Times New Roman" w:hAnsi="Times New Roman"/>
                <w:sz w:val="23"/>
                <w:szCs w:val="23"/>
              </w:rPr>
            </w:pPr>
            <w:r w:rsidRPr="005F44A6">
              <w:rPr>
                <w:rFonts w:ascii="Times New Roman" w:hAnsi="Times New Roman"/>
                <w:sz w:val="24"/>
                <w:szCs w:val="24"/>
              </w:rPr>
              <w:t>δ</w:t>
            </w:r>
            <w:r w:rsidRPr="005F44A6">
              <w:rPr>
                <w:rFonts w:ascii="Times New Roman" w:hAnsi="Times New Roman"/>
                <w:sz w:val="24"/>
                <w:szCs w:val="24"/>
                <w:vertAlign w:val="subscript"/>
              </w:rPr>
              <w:t xml:space="preserve">X, </w:t>
            </w:r>
            <w:r w:rsidRPr="005F44A6">
              <w:rPr>
                <w:rFonts w:ascii="Times New Roman" w:hAnsi="Times New Roman"/>
                <w:sz w:val="24"/>
                <w:szCs w:val="24"/>
              </w:rPr>
              <w:t>м</w:t>
            </w:r>
          </w:p>
        </w:tc>
        <w:tc>
          <w:tcPr>
            <w:tcW w:w="850" w:type="dxa"/>
            <w:vAlign w:val="center"/>
          </w:tcPr>
          <w:p w14:paraId="7E468269"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0,026</w:t>
            </w:r>
          </w:p>
        </w:tc>
        <w:tc>
          <w:tcPr>
            <w:tcW w:w="851" w:type="dxa"/>
            <w:vAlign w:val="center"/>
          </w:tcPr>
          <w:p w14:paraId="7205F452"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0,065</w:t>
            </w:r>
          </w:p>
        </w:tc>
        <w:tc>
          <w:tcPr>
            <w:tcW w:w="850" w:type="dxa"/>
            <w:vAlign w:val="center"/>
          </w:tcPr>
          <w:p w14:paraId="697AE97E"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0,543</w:t>
            </w:r>
          </w:p>
        </w:tc>
        <w:tc>
          <w:tcPr>
            <w:tcW w:w="851" w:type="dxa"/>
            <w:vAlign w:val="center"/>
          </w:tcPr>
          <w:p w14:paraId="2B5C82C8"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0,535</w:t>
            </w:r>
          </w:p>
        </w:tc>
        <w:tc>
          <w:tcPr>
            <w:tcW w:w="850" w:type="dxa"/>
            <w:vAlign w:val="center"/>
          </w:tcPr>
          <w:p w14:paraId="1711FDBD"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2,807</w:t>
            </w:r>
          </w:p>
        </w:tc>
        <w:tc>
          <w:tcPr>
            <w:tcW w:w="993" w:type="dxa"/>
            <w:vAlign w:val="center"/>
          </w:tcPr>
          <w:p w14:paraId="283FEF4A"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1,491</w:t>
            </w:r>
          </w:p>
        </w:tc>
        <w:tc>
          <w:tcPr>
            <w:tcW w:w="1700" w:type="dxa"/>
            <w:vMerge/>
          </w:tcPr>
          <w:p w14:paraId="37CBA321" w14:textId="77777777" w:rsidR="00CE4D3B" w:rsidRPr="00EA0AA4" w:rsidRDefault="00CE4D3B" w:rsidP="00CE4D3B">
            <w:pPr>
              <w:spacing w:after="0" w:line="240" w:lineRule="auto"/>
              <w:jc w:val="center"/>
              <w:rPr>
                <w:rFonts w:ascii="Times New Roman" w:hAnsi="Times New Roman"/>
                <w:sz w:val="23"/>
                <w:szCs w:val="23"/>
              </w:rPr>
            </w:pPr>
          </w:p>
        </w:tc>
        <w:tc>
          <w:tcPr>
            <w:tcW w:w="1554" w:type="dxa"/>
            <w:vMerge/>
          </w:tcPr>
          <w:p w14:paraId="1A3DFA23" w14:textId="77777777" w:rsidR="00CE4D3B" w:rsidRPr="00EA0AA4" w:rsidRDefault="00CE4D3B" w:rsidP="00CE4D3B">
            <w:pPr>
              <w:spacing w:after="0" w:line="240" w:lineRule="auto"/>
              <w:jc w:val="center"/>
              <w:rPr>
                <w:rFonts w:ascii="Times New Roman" w:hAnsi="Times New Roman"/>
                <w:sz w:val="23"/>
                <w:szCs w:val="23"/>
              </w:rPr>
            </w:pPr>
          </w:p>
        </w:tc>
      </w:tr>
      <w:tr w:rsidR="00CE4D3B" w:rsidRPr="00EA0AA4" w14:paraId="6AC6EECB" w14:textId="77777777" w:rsidTr="00CE4D3B">
        <w:trPr>
          <w:jc w:val="center"/>
        </w:trPr>
        <w:tc>
          <w:tcPr>
            <w:tcW w:w="846" w:type="dxa"/>
            <w:vAlign w:val="center"/>
          </w:tcPr>
          <w:p w14:paraId="00DF4E04" w14:textId="503C0F15" w:rsidR="00CE4D3B" w:rsidRPr="00EA0AA4" w:rsidRDefault="00CE4D3B" w:rsidP="00CE4D3B">
            <w:pPr>
              <w:spacing w:after="0" w:line="240" w:lineRule="auto"/>
              <w:jc w:val="center"/>
              <w:rPr>
                <w:rFonts w:ascii="Times New Roman" w:hAnsi="Times New Roman"/>
                <w:sz w:val="23"/>
                <w:szCs w:val="23"/>
              </w:rPr>
            </w:pPr>
            <w:r w:rsidRPr="005F44A6">
              <w:rPr>
                <w:rFonts w:ascii="Times New Roman" w:hAnsi="Times New Roman"/>
                <w:sz w:val="24"/>
                <w:szCs w:val="24"/>
              </w:rPr>
              <w:t>δ</w:t>
            </w:r>
            <w:r w:rsidRPr="005F44A6">
              <w:rPr>
                <w:rFonts w:ascii="Times New Roman" w:hAnsi="Times New Roman"/>
                <w:sz w:val="24"/>
                <w:szCs w:val="24"/>
                <w:vertAlign w:val="subscript"/>
              </w:rPr>
              <w:t xml:space="preserve">Y, </w:t>
            </w:r>
            <w:r w:rsidRPr="005F44A6">
              <w:rPr>
                <w:rFonts w:ascii="Times New Roman" w:hAnsi="Times New Roman"/>
                <w:sz w:val="24"/>
                <w:szCs w:val="24"/>
              </w:rPr>
              <w:t>м</w:t>
            </w:r>
          </w:p>
        </w:tc>
        <w:tc>
          <w:tcPr>
            <w:tcW w:w="850" w:type="dxa"/>
            <w:vAlign w:val="center"/>
          </w:tcPr>
          <w:p w14:paraId="11C09239"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0,094</w:t>
            </w:r>
          </w:p>
        </w:tc>
        <w:tc>
          <w:tcPr>
            <w:tcW w:w="851" w:type="dxa"/>
            <w:vAlign w:val="center"/>
          </w:tcPr>
          <w:p w14:paraId="23B652FA"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0,115</w:t>
            </w:r>
          </w:p>
        </w:tc>
        <w:tc>
          <w:tcPr>
            <w:tcW w:w="850" w:type="dxa"/>
            <w:vAlign w:val="center"/>
          </w:tcPr>
          <w:p w14:paraId="2499FDA0"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0,111</w:t>
            </w:r>
          </w:p>
        </w:tc>
        <w:tc>
          <w:tcPr>
            <w:tcW w:w="851" w:type="dxa"/>
            <w:vAlign w:val="center"/>
          </w:tcPr>
          <w:p w14:paraId="42A3B92E"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0,133</w:t>
            </w:r>
          </w:p>
        </w:tc>
        <w:tc>
          <w:tcPr>
            <w:tcW w:w="850" w:type="dxa"/>
            <w:vAlign w:val="center"/>
          </w:tcPr>
          <w:p w14:paraId="1E03F7F0"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0,334</w:t>
            </w:r>
          </w:p>
        </w:tc>
        <w:tc>
          <w:tcPr>
            <w:tcW w:w="993" w:type="dxa"/>
            <w:vAlign w:val="center"/>
          </w:tcPr>
          <w:p w14:paraId="194B624B"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0,349</w:t>
            </w:r>
          </w:p>
        </w:tc>
        <w:tc>
          <w:tcPr>
            <w:tcW w:w="1700" w:type="dxa"/>
            <w:vMerge/>
          </w:tcPr>
          <w:p w14:paraId="7C06A23F" w14:textId="77777777" w:rsidR="00CE4D3B" w:rsidRPr="00EA0AA4" w:rsidRDefault="00CE4D3B" w:rsidP="00CE4D3B">
            <w:pPr>
              <w:spacing w:after="0" w:line="240" w:lineRule="auto"/>
              <w:jc w:val="center"/>
              <w:rPr>
                <w:rFonts w:ascii="Times New Roman" w:hAnsi="Times New Roman"/>
                <w:sz w:val="23"/>
                <w:szCs w:val="23"/>
              </w:rPr>
            </w:pPr>
          </w:p>
        </w:tc>
        <w:tc>
          <w:tcPr>
            <w:tcW w:w="1554" w:type="dxa"/>
            <w:vMerge/>
          </w:tcPr>
          <w:p w14:paraId="258B4446" w14:textId="77777777" w:rsidR="00CE4D3B" w:rsidRPr="00EA0AA4" w:rsidRDefault="00CE4D3B" w:rsidP="00CE4D3B">
            <w:pPr>
              <w:spacing w:after="0" w:line="240" w:lineRule="auto"/>
              <w:jc w:val="center"/>
              <w:rPr>
                <w:rFonts w:ascii="Times New Roman" w:hAnsi="Times New Roman"/>
                <w:sz w:val="23"/>
                <w:szCs w:val="23"/>
              </w:rPr>
            </w:pPr>
          </w:p>
        </w:tc>
      </w:tr>
      <w:tr w:rsidR="00CE4D3B" w:rsidRPr="00EA0AA4" w14:paraId="6E239AB0" w14:textId="77777777" w:rsidTr="00CE4D3B">
        <w:trPr>
          <w:jc w:val="center"/>
        </w:trPr>
        <w:tc>
          <w:tcPr>
            <w:tcW w:w="846" w:type="dxa"/>
            <w:vAlign w:val="center"/>
          </w:tcPr>
          <w:p w14:paraId="6CC3D8E1" w14:textId="5A0B5459" w:rsidR="00CE4D3B" w:rsidRPr="00EA0AA4" w:rsidRDefault="00CE4D3B" w:rsidP="00CE4D3B">
            <w:pPr>
              <w:spacing w:after="0" w:line="240" w:lineRule="auto"/>
              <w:jc w:val="center"/>
              <w:rPr>
                <w:rFonts w:ascii="Times New Roman" w:hAnsi="Times New Roman"/>
                <w:sz w:val="23"/>
                <w:szCs w:val="23"/>
              </w:rPr>
            </w:pPr>
            <w:r w:rsidRPr="005F44A6">
              <w:rPr>
                <w:rFonts w:ascii="Times New Roman" w:hAnsi="Times New Roman"/>
                <w:sz w:val="24"/>
                <w:szCs w:val="24"/>
              </w:rPr>
              <w:t>δ</w:t>
            </w:r>
            <w:r w:rsidRPr="005F44A6">
              <w:rPr>
                <w:rFonts w:ascii="Times New Roman" w:hAnsi="Times New Roman"/>
                <w:sz w:val="24"/>
                <w:szCs w:val="24"/>
                <w:vertAlign w:val="subscript"/>
              </w:rPr>
              <w:t xml:space="preserve">Z, </w:t>
            </w:r>
            <w:r w:rsidRPr="005F44A6">
              <w:rPr>
                <w:rFonts w:ascii="Times New Roman" w:hAnsi="Times New Roman"/>
                <w:sz w:val="24"/>
                <w:szCs w:val="24"/>
              </w:rPr>
              <w:t>м</w:t>
            </w:r>
          </w:p>
        </w:tc>
        <w:tc>
          <w:tcPr>
            <w:tcW w:w="850" w:type="dxa"/>
            <w:vAlign w:val="center"/>
          </w:tcPr>
          <w:p w14:paraId="306428C0"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0,023</w:t>
            </w:r>
          </w:p>
        </w:tc>
        <w:tc>
          <w:tcPr>
            <w:tcW w:w="851" w:type="dxa"/>
            <w:vAlign w:val="center"/>
          </w:tcPr>
          <w:p w14:paraId="0D7C0EB7"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0,04</w:t>
            </w:r>
          </w:p>
        </w:tc>
        <w:tc>
          <w:tcPr>
            <w:tcW w:w="850" w:type="dxa"/>
            <w:vAlign w:val="center"/>
          </w:tcPr>
          <w:p w14:paraId="6B4D4876"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0,599</w:t>
            </w:r>
          </w:p>
        </w:tc>
        <w:tc>
          <w:tcPr>
            <w:tcW w:w="851" w:type="dxa"/>
            <w:vAlign w:val="center"/>
          </w:tcPr>
          <w:p w14:paraId="0EE1C9BC"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0,589</w:t>
            </w:r>
          </w:p>
        </w:tc>
        <w:tc>
          <w:tcPr>
            <w:tcW w:w="850" w:type="dxa"/>
            <w:vAlign w:val="center"/>
          </w:tcPr>
          <w:p w14:paraId="0704F64F"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1,878</w:t>
            </w:r>
          </w:p>
        </w:tc>
        <w:tc>
          <w:tcPr>
            <w:tcW w:w="993" w:type="dxa"/>
            <w:vAlign w:val="center"/>
          </w:tcPr>
          <w:p w14:paraId="6469F356"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1,557</w:t>
            </w:r>
          </w:p>
        </w:tc>
        <w:tc>
          <w:tcPr>
            <w:tcW w:w="1700" w:type="dxa"/>
            <w:vMerge/>
          </w:tcPr>
          <w:p w14:paraId="4FA924C0" w14:textId="77777777" w:rsidR="00CE4D3B" w:rsidRPr="00EA0AA4" w:rsidRDefault="00CE4D3B" w:rsidP="00CE4D3B">
            <w:pPr>
              <w:spacing w:after="0" w:line="240" w:lineRule="auto"/>
              <w:jc w:val="center"/>
              <w:rPr>
                <w:rFonts w:ascii="Times New Roman" w:hAnsi="Times New Roman"/>
                <w:sz w:val="23"/>
                <w:szCs w:val="23"/>
              </w:rPr>
            </w:pPr>
          </w:p>
        </w:tc>
        <w:tc>
          <w:tcPr>
            <w:tcW w:w="1554" w:type="dxa"/>
            <w:vMerge/>
          </w:tcPr>
          <w:p w14:paraId="26F3B2EB" w14:textId="77777777" w:rsidR="00CE4D3B" w:rsidRPr="00EA0AA4" w:rsidRDefault="00CE4D3B" w:rsidP="00CE4D3B">
            <w:pPr>
              <w:spacing w:after="0" w:line="240" w:lineRule="auto"/>
              <w:jc w:val="center"/>
              <w:rPr>
                <w:rFonts w:ascii="Times New Roman" w:hAnsi="Times New Roman"/>
                <w:sz w:val="23"/>
                <w:szCs w:val="23"/>
              </w:rPr>
            </w:pPr>
          </w:p>
        </w:tc>
      </w:tr>
      <w:tr w:rsidR="00CE4D3B" w:rsidRPr="00EA0AA4" w14:paraId="49484058" w14:textId="77777777" w:rsidTr="00CE4D3B">
        <w:trPr>
          <w:jc w:val="center"/>
        </w:trPr>
        <w:tc>
          <w:tcPr>
            <w:tcW w:w="846" w:type="dxa"/>
            <w:vAlign w:val="center"/>
          </w:tcPr>
          <w:p w14:paraId="66F2506A" w14:textId="1288CEB2" w:rsidR="00CE4D3B" w:rsidRPr="00EA0AA4" w:rsidRDefault="00CE4D3B" w:rsidP="00CE4D3B">
            <w:pPr>
              <w:spacing w:after="0" w:line="240" w:lineRule="auto"/>
              <w:jc w:val="center"/>
              <w:rPr>
                <w:rFonts w:ascii="Times New Roman" w:hAnsi="Times New Roman"/>
                <w:sz w:val="23"/>
                <w:szCs w:val="23"/>
              </w:rPr>
            </w:pPr>
            <w:r w:rsidRPr="005F44A6">
              <w:rPr>
                <w:rFonts w:ascii="Times New Roman" w:hAnsi="Times New Roman"/>
                <w:sz w:val="24"/>
                <w:szCs w:val="24"/>
              </w:rPr>
              <w:t>t</w:t>
            </w:r>
          </w:p>
        </w:tc>
        <w:tc>
          <w:tcPr>
            <w:tcW w:w="5245" w:type="dxa"/>
            <w:gridSpan w:val="6"/>
            <w:vAlign w:val="center"/>
          </w:tcPr>
          <w:p w14:paraId="7903E3B9"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0.15</w:t>
            </w:r>
          </w:p>
        </w:tc>
        <w:tc>
          <w:tcPr>
            <w:tcW w:w="1700" w:type="dxa"/>
          </w:tcPr>
          <w:p w14:paraId="25441BA8" w14:textId="77777777" w:rsidR="00CE4D3B" w:rsidRPr="00EA0AA4" w:rsidRDefault="00CE4D3B" w:rsidP="00CE4D3B">
            <w:pPr>
              <w:spacing w:after="0" w:line="240" w:lineRule="auto"/>
              <w:jc w:val="center"/>
              <w:rPr>
                <w:rFonts w:ascii="Times New Roman" w:hAnsi="Times New Roman"/>
                <w:sz w:val="23"/>
                <w:szCs w:val="23"/>
              </w:rPr>
            </w:pPr>
          </w:p>
        </w:tc>
        <w:tc>
          <w:tcPr>
            <w:tcW w:w="1554" w:type="dxa"/>
          </w:tcPr>
          <w:p w14:paraId="40E5C1CA" w14:textId="77777777" w:rsidR="00CE4D3B" w:rsidRPr="00EA0AA4" w:rsidRDefault="00CE4D3B" w:rsidP="00CE4D3B">
            <w:pPr>
              <w:spacing w:after="0" w:line="240" w:lineRule="auto"/>
              <w:jc w:val="center"/>
              <w:rPr>
                <w:rFonts w:ascii="Times New Roman" w:hAnsi="Times New Roman"/>
                <w:sz w:val="23"/>
                <w:szCs w:val="23"/>
              </w:rPr>
            </w:pPr>
          </w:p>
        </w:tc>
      </w:tr>
      <w:tr w:rsidR="00CE4D3B" w:rsidRPr="00EA0AA4" w14:paraId="71A4A771" w14:textId="77777777" w:rsidTr="00CE4D3B">
        <w:trPr>
          <w:jc w:val="center"/>
        </w:trPr>
        <w:tc>
          <w:tcPr>
            <w:tcW w:w="846" w:type="dxa"/>
            <w:vAlign w:val="center"/>
          </w:tcPr>
          <w:p w14:paraId="73D94143" w14:textId="0F455E95" w:rsidR="00CE4D3B" w:rsidRPr="00EA0AA4" w:rsidRDefault="00CE4D3B" w:rsidP="00CE4D3B">
            <w:pPr>
              <w:spacing w:after="0" w:line="240" w:lineRule="auto"/>
              <w:jc w:val="center"/>
              <w:rPr>
                <w:rFonts w:ascii="Times New Roman" w:hAnsi="Times New Roman"/>
                <w:sz w:val="23"/>
                <w:szCs w:val="23"/>
              </w:rPr>
            </w:pPr>
            <w:r w:rsidRPr="005F44A6">
              <w:rPr>
                <w:rFonts w:ascii="Times New Roman" w:hAnsi="Times New Roman"/>
                <w:sz w:val="24"/>
                <w:szCs w:val="24"/>
              </w:rPr>
              <w:t>m</w:t>
            </w:r>
            <w:r w:rsidRPr="005F44A6">
              <w:rPr>
                <w:rFonts w:ascii="Times New Roman" w:hAnsi="Times New Roman"/>
                <w:sz w:val="24"/>
                <w:szCs w:val="24"/>
                <w:vertAlign w:val="subscript"/>
              </w:rPr>
              <w:t xml:space="preserve">X, </w:t>
            </w:r>
            <w:r w:rsidRPr="005F44A6">
              <w:rPr>
                <w:rFonts w:ascii="Times New Roman" w:hAnsi="Times New Roman"/>
                <w:sz w:val="24"/>
                <w:szCs w:val="24"/>
              </w:rPr>
              <w:t>м</w:t>
            </w:r>
          </w:p>
        </w:tc>
        <w:tc>
          <w:tcPr>
            <w:tcW w:w="850" w:type="dxa"/>
            <w:vAlign w:val="bottom"/>
          </w:tcPr>
          <w:p w14:paraId="70A9AA9D"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0,004</w:t>
            </w:r>
          </w:p>
        </w:tc>
        <w:tc>
          <w:tcPr>
            <w:tcW w:w="851" w:type="dxa"/>
            <w:vAlign w:val="bottom"/>
          </w:tcPr>
          <w:p w14:paraId="38032BDE"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0,010</w:t>
            </w:r>
          </w:p>
        </w:tc>
        <w:tc>
          <w:tcPr>
            <w:tcW w:w="850" w:type="dxa"/>
            <w:vAlign w:val="bottom"/>
          </w:tcPr>
          <w:p w14:paraId="6CB6AD9A"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0,081</w:t>
            </w:r>
          </w:p>
        </w:tc>
        <w:tc>
          <w:tcPr>
            <w:tcW w:w="851" w:type="dxa"/>
            <w:vAlign w:val="bottom"/>
          </w:tcPr>
          <w:p w14:paraId="372ED180"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0,080</w:t>
            </w:r>
          </w:p>
        </w:tc>
        <w:tc>
          <w:tcPr>
            <w:tcW w:w="850" w:type="dxa"/>
            <w:vAlign w:val="bottom"/>
          </w:tcPr>
          <w:p w14:paraId="1A27EC5A"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0,421</w:t>
            </w:r>
          </w:p>
        </w:tc>
        <w:tc>
          <w:tcPr>
            <w:tcW w:w="993" w:type="dxa"/>
            <w:vAlign w:val="bottom"/>
          </w:tcPr>
          <w:p w14:paraId="08A2EBCD"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0,224</w:t>
            </w:r>
          </w:p>
        </w:tc>
        <w:tc>
          <w:tcPr>
            <w:tcW w:w="1700" w:type="dxa"/>
          </w:tcPr>
          <w:p w14:paraId="6D3CC64D"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0,004</w:t>
            </w:r>
          </w:p>
        </w:tc>
        <w:tc>
          <w:tcPr>
            <w:tcW w:w="1554" w:type="dxa"/>
            <w:vAlign w:val="bottom"/>
          </w:tcPr>
          <w:p w14:paraId="4F9065F7"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0,137</w:t>
            </w:r>
          </w:p>
        </w:tc>
      </w:tr>
      <w:tr w:rsidR="00CE4D3B" w:rsidRPr="00EA0AA4" w14:paraId="3877945B" w14:textId="77777777" w:rsidTr="00CE4D3B">
        <w:trPr>
          <w:jc w:val="center"/>
        </w:trPr>
        <w:tc>
          <w:tcPr>
            <w:tcW w:w="846" w:type="dxa"/>
            <w:vAlign w:val="center"/>
          </w:tcPr>
          <w:p w14:paraId="54B89DC6" w14:textId="00A49AE6" w:rsidR="00CE4D3B" w:rsidRPr="00EA0AA4" w:rsidRDefault="00CE4D3B" w:rsidP="00CE4D3B">
            <w:pPr>
              <w:spacing w:after="0" w:line="240" w:lineRule="auto"/>
              <w:jc w:val="center"/>
              <w:rPr>
                <w:rFonts w:ascii="Times New Roman" w:hAnsi="Times New Roman"/>
                <w:sz w:val="23"/>
                <w:szCs w:val="23"/>
              </w:rPr>
            </w:pPr>
            <w:r w:rsidRPr="005F44A6">
              <w:rPr>
                <w:rFonts w:ascii="Times New Roman" w:hAnsi="Times New Roman"/>
                <w:sz w:val="24"/>
                <w:szCs w:val="24"/>
              </w:rPr>
              <w:t>m</w:t>
            </w:r>
            <w:r w:rsidRPr="005F44A6">
              <w:rPr>
                <w:rFonts w:ascii="Times New Roman" w:hAnsi="Times New Roman"/>
                <w:sz w:val="24"/>
                <w:szCs w:val="24"/>
                <w:vertAlign w:val="subscript"/>
              </w:rPr>
              <w:t xml:space="preserve">Y, </w:t>
            </w:r>
            <w:r w:rsidRPr="005F44A6">
              <w:rPr>
                <w:rFonts w:ascii="Times New Roman" w:hAnsi="Times New Roman"/>
                <w:sz w:val="24"/>
                <w:szCs w:val="24"/>
              </w:rPr>
              <w:t>м</w:t>
            </w:r>
          </w:p>
        </w:tc>
        <w:tc>
          <w:tcPr>
            <w:tcW w:w="850" w:type="dxa"/>
            <w:vAlign w:val="bottom"/>
          </w:tcPr>
          <w:p w14:paraId="49899B5B"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0,014</w:t>
            </w:r>
          </w:p>
        </w:tc>
        <w:tc>
          <w:tcPr>
            <w:tcW w:w="851" w:type="dxa"/>
            <w:vAlign w:val="bottom"/>
          </w:tcPr>
          <w:p w14:paraId="3F19D783"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0,017</w:t>
            </w:r>
          </w:p>
        </w:tc>
        <w:tc>
          <w:tcPr>
            <w:tcW w:w="850" w:type="dxa"/>
            <w:vAlign w:val="bottom"/>
          </w:tcPr>
          <w:p w14:paraId="5D6D942E"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0,017</w:t>
            </w:r>
          </w:p>
        </w:tc>
        <w:tc>
          <w:tcPr>
            <w:tcW w:w="851" w:type="dxa"/>
            <w:vAlign w:val="bottom"/>
          </w:tcPr>
          <w:p w14:paraId="4FDA8F83"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0,020</w:t>
            </w:r>
          </w:p>
        </w:tc>
        <w:tc>
          <w:tcPr>
            <w:tcW w:w="850" w:type="dxa"/>
            <w:vAlign w:val="center"/>
          </w:tcPr>
          <w:p w14:paraId="0EC07686"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0,050</w:t>
            </w:r>
          </w:p>
        </w:tc>
        <w:tc>
          <w:tcPr>
            <w:tcW w:w="993" w:type="dxa"/>
            <w:vAlign w:val="bottom"/>
          </w:tcPr>
          <w:p w14:paraId="088FB5AB"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0,052</w:t>
            </w:r>
          </w:p>
        </w:tc>
        <w:tc>
          <w:tcPr>
            <w:tcW w:w="1700" w:type="dxa"/>
          </w:tcPr>
          <w:p w14:paraId="0C392370"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0,014</w:t>
            </w:r>
          </w:p>
        </w:tc>
        <w:tc>
          <w:tcPr>
            <w:tcW w:w="1554" w:type="dxa"/>
            <w:vAlign w:val="bottom"/>
          </w:tcPr>
          <w:p w14:paraId="071129A7"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0,028</w:t>
            </w:r>
          </w:p>
        </w:tc>
      </w:tr>
      <w:tr w:rsidR="00CE4D3B" w:rsidRPr="00EA0AA4" w14:paraId="3E3FE21C" w14:textId="77777777" w:rsidTr="00CE4D3B">
        <w:trPr>
          <w:jc w:val="center"/>
        </w:trPr>
        <w:tc>
          <w:tcPr>
            <w:tcW w:w="846" w:type="dxa"/>
            <w:vAlign w:val="center"/>
          </w:tcPr>
          <w:p w14:paraId="5E8332BC" w14:textId="6642A771" w:rsidR="00CE4D3B" w:rsidRPr="00EA0AA4" w:rsidRDefault="00CE4D3B" w:rsidP="00CE4D3B">
            <w:pPr>
              <w:spacing w:after="0" w:line="240" w:lineRule="auto"/>
              <w:jc w:val="center"/>
              <w:rPr>
                <w:rFonts w:ascii="Times New Roman" w:hAnsi="Times New Roman"/>
                <w:sz w:val="23"/>
                <w:szCs w:val="23"/>
              </w:rPr>
            </w:pPr>
            <w:r w:rsidRPr="005F44A6">
              <w:rPr>
                <w:rFonts w:ascii="Times New Roman" w:hAnsi="Times New Roman"/>
                <w:sz w:val="24"/>
                <w:szCs w:val="24"/>
              </w:rPr>
              <w:t>m</w:t>
            </w:r>
            <w:r w:rsidRPr="005F44A6">
              <w:rPr>
                <w:rFonts w:ascii="Times New Roman" w:hAnsi="Times New Roman"/>
                <w:sz w:val="24"/>
                <w:szCs w:val="24"/>
                <w:vertAlign w:val="subscript"/>
              </w:rPr>
              <w:t xml:space="preserve">Z, </w:t>
            </w:r>
            <w:r w:rsidRPr="005F44A6">
              <w:rPr>
                <w:rFonts w:ascii="Times New Roman" w:hAnsi="Times New Roman"/>
                <w:sz w:val="24"/>
                <w:szCs w:val="24"/>
              </w:rPr>
              <w:t>м</w:t>
            </w:r>
          </w:p>
        </w:tc>
        <w:tc>
          <w:tcPr>
            <w:tcW w:w="850" w:type="dxa"/>
            <w:vAlign w:val="bottom"/>
          </w:tcPr>
          <w:p w14:paraId="6A3E41AB"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0,003</w:t>
            </w:r>
          </w:p>
        </w:tc>
        <w:tc>
          <w:tcPr>
            <w:tcW w:w="851" w:type="dxa"/>
            <w:vAlign w:val="bottom"/>
          </w:tcPr>
          <w:p w14:paraId="716A221F"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0,006</w:t>
            </w:r>
          </w:p>
        </w:tc>
        <w:tc>
          <w:tcPr>
            <w:tcW w:w="850" w:type="dxa"/>
            <w:vAlign w:val="bottom"/>
          </w:tcPr>
          <w:p w14:paraId="0FABF9C6"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0,090</w:t>
            </w:r>
          </w:p>
        </w:tc>
        <w:tc>
          <w:tcPr>
            <w:tcW w:w="851" w:type="dxa"/>
            <w:vAlign w:val="bottom"/>
          </w:tcPr>
          <w:p w14:paraId="5399D3CE"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0,088</w:t>
            </w:r>
          </w:p>
        </w:tc>
        <w:tc>
          <w:tcPr>
            <w:tcW w:w="850" w:type="dxa"/>
            <w:vAlign w:val="bottom"/>
          </w:tcPr>
          <w:p w14:paraId="4F5F6C7D"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0,282</w:t>
            </w:r>
          </w:p>
        </w:tc>
        <w:tc>
          <w:tcPr>
            <w:tcW w:w="993" w:type="dxa"/>
            <w:vAlign w:val="bottom"/>
          </w:tcPr>
          <w:p w14:paraId="1AD1CB68"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0,234</w:t>
            </w:r>
          </w:p>
        </w:tc>
        <w:tc>
          <w:tcPr>
            <w:tcW w:w="1700" w:type="dxa"/>
          </w:tcPr>
          <w:p w14:paraId="7D752001"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0,003</w:t>
            </w:r>
          </w:p>
        </w:tc>
        <w:tc>
          <w:tcPr>
            <w:tcW w:w="1554" w:type="dxa"/>
            <w:vAlign w:val="bottom"/>
          </w:tcPr>
          <w:p w14:paraId="1159D4A8"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0,117</w:t>
            </w:r>
          </w:p>
        </w:tc>
      </w:tr>
      <w:tr w:rsidR="00CE4D3B" w:rsidRPr="00EA0AA4" w14:paraId="2FE59C6D" w14:textId="77777777" w:rsidTr="00CE4D3B">
        <w:trPr>
          <w:jc w:val="center"/>
        </w:trPr>
        <w:tc>
          <w:tcPr>
            <w:tcW w:w="846" w:type="dxa"/>
            <w:vAlign w:val="center"/>
          </w:tcPr>
          <w:p w14:paraId="33D2250A" w14:textId="7DC0306A" w:rsidR="00CE4D3B" w:rsidRPr="00EA0AA4" w:rsidRDefault="00CE4D3B" w:rsidP="00CE4D3B">
            <w:pPr>
              <w:spacing w:after="0" w:line="240" w:lineRule="auto"/>
              <w:jc w:val="center"/>
              <w:rPr>
                <w:rFonts w:ascii="Times New Roman" w:hAnsi="Times New Roman"/>
                <w:sz w:val="23"/>
                <w:szCs w:val="23"/>
              </w:rPr>
            </w:pPr>
            <w:r w:rsidRPr="005F44A6">
              <w:rPr>
                <w:rFonts w:ascii="Times New Roman" w:hAnsi="Times New Roman"/>
                <w:sz w:val="24"/>
                <w:szCs w:val="24"/>
              </w:rPr>
              <w:t>t</w:t>
            </w:r>
          </w:p>
        </w:tc>
        <w:tc>
          <w:tcPr>
            <w:tcW w:w="5245" w:type="dxa"/>
            <w:gridSpan w:val="6"/>
            <w:vAlign w:val="center"/>
          </w:tcPr>
          <w:p w14:paraId="1FE3B472"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0.2</w:t>
            </w:r>
          </w:p>
        </w:tc>
        <w:tc>
          <w:tcPr>
            <w:tcW w:w="1700" w:type="dxa"/>
          </w:tcPr>
          <w:p w14:paraId="7D8E3BA6" w14:textId="77777777" w:rsidR="00CE4D3B" w:rsidRPr="00EA0AA4" w:rsidRDefault="00CE4D3B" w:rsidP="00CE4D3B">
            <w:pPr>
              <w:spacing w:after="0" w:line="240" w:lineRule="auto"/>
              <w:jc w:val="center"/>
              <w:rPr>
                <w:rFonts w:ascii="Times New Roman" w:hAnsi="Times New Roman"/>
                <w:sz w:val="23"/>
                <w:szCs w:val="23"/>
              </w:rPr>
            </w:pPr>
          </w:p>
        </w:tc>
        <w:tc>
          <w:tcPr>
            <w:tcW w:w="1554" w:type="dxa"/>
          </w:tcPr>
          <w:p w14:paraId="54933F06" w14:textId="77777777" w:rsidR="00CE4D3B" w:rsidRPr="00EA0AA4" w:rsidRDefault="00CE4D3B" w:rsidP="00CE4D3B">
            <w:pPr>
              <w:spacing w:after="0" w:line="240" w:lineRule="auto"/>
              <w:jc w:val="center"/>
              <w:rPr>
                <w:rFonts w:ascii="Times New Roman" w:hAnsi="Times New Roman"/>
                <w:sz w:val="23"/>
                <w:szCs w:val="23"/>
              </w:rPr>
            </w:pPr>
          </w:p>
        </w:tc>
      </w:tr>
      <w:tr w:rsidR="00CE4D3B" w:rsidRPr="00EA0AA4" w14:paraId="5FE24E58" w14:textId="77777777" w:rsidTr="00CE4D3B">
        <w:trPr>
          <w:jc w:val="center"/>
        </w:trPr>
        <w:tc>
          <w:tcPr>
            <w:tcW w:w="846" w:type="dxa"/>
            <w:vAlign w:val="center"/>
          </w:tcPr>
          <w:p w14:paraId="16AED3DF" w14:textId="2AFB5F26" w:rsidR="00CE4D3B" w:rsidRPr="00EA0AA4" w:rsidRDefault="00CE4D3B" w:rsidP="00CE4D3B">
            <w:pPr>
              <w:spacing w:after="0" w:line="240" w:lineRule="auto"/>
              <w:jc w:val="center"/>
              <w:rPr>
                <w:rFonts w:ascii="Times New Roman" w:hAnsi="Times New Roman"/>
                <w:sz w:val="23"/>
                <w:szCs w:val="23"/>
              </w:rPr>
            </w:pPr>
            <w:r w:rsidRPr="005F44A6">
              <w:rPr>
                <w:rFonts w:ascii="Times New Roman" w:hAnsi="Times New Roman"/>
                <w:sz w:val="24"/>
                <w:szCs w:val="24"/>
              </w:rPr>
              <w:t>m</w:t>
            </w:r>
            <w:r w:rsidRPr="005F44A6">
              <w:rPr>
                <w:rFonts w:ascii="Times New Roman" w:hAnsi="Times New Roman"/>
                <w:sz w:val="24"/>
                <w:szCs w:val="24"/>
                <w:vertAlign w:val="subscript"/>
              </w:rPr>
              <w:t xml:space="preserve">X, </w:t>
            </w:r>
            <w:r w:rsidRPr="005F44A6">
              <w:rPr>
                <w:rFonts w:ascii="Times New Roman" w:hAnsi="Times New Roman"/>
                <w:sz w:val="24"/>
                <w:szCs w:val="24"/>
              </w:rPr>
              <w:t>м</w:t>
            </w:r>
          </w:p>
        </w:tc>
        <w:tc>
          <w:tcPr>
            <w:tcW w:w="850" w:type="dxa"/>
            <w:vAlign w:val="bottom"/>
          </w:tcPr>
          <w:p w14:paraId="4C02D66C"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0,005</w:t>
            </w:r>
          </w:p>
        </w:tc>
        <w:tc>
          <w:tcPr>
            <w:tcW w:w="851" w:type="dxa"/>
            <w:vAlign w:val="bottom"/>
          </w:tcPr>
          <w:p w14:paraId="23E8C0DB"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0,013</w:t>
            </w:r>
          </w:p>
        </w:tc>
        <w:tc>
          <w:tcPr>
            <w:tcW w:w="850" w:type="dxa"/>
            <w:vAlign w:val="bottom"/>
          </w:tcPr>
          <w:p w14:paraId="333B604F"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0,109</w:t>
            </w:r>
          </w:p>
        </w:tc>
        <w:tc>
          <w:tcPr>
            <w:tcW w:w="851" w:type="dxa"/>
            <w:vAlign w:val="bottom"/>
          </w:tcPr>
          <w:p w14:paraId="07EA8CDF"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0,107</w:t>
            </w:r>
          </w:p>
        </w:tc>
        <w:tc>
          <w:tcPr>
            <w:tcW w:w="850" w:type="dxa"/>
            <w:vAlign w:val="bottom"/>
          </w:tcPr>
          <w:p w14:paraId="4C2AF624"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0,561</w:t>
            </w:r>
          </w:p>
        </w:tc>
        <w:tc>
          <w:tcPr>
            <w:tcW w:w="993" w:type="dxa"/>
            <w:vAlign w:val="bottom"/>
          </w:tcPr>
          <w:p w14:paraId="2731A696"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0,298</w:t>
            </w:r>
          </w:p>
        </w:tc>
        <w:tc>
          <w:tcPr>
            <w:tcW w:w="1700" w:type="dxa"/>
          </w:tcPr>
          <w:p w14:paraId="36D0845C"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0,005</w:t>
            </w:r>
          </w:p>
        </w:tc>
        <w:tc>
          <w:tcPr>
            <w:tcW w:w="1554" w:type="dxa"/>
            <w:vAlign w:val="bottom"/>
          </w:tcPr>
          <w:p w14:paraId="78729C47"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0,182</w:t>
            </w:r>
          </w:p>
        </w:tc>
      </w:tr>
      <w:tr w:rsidR="00CE4D3B" w:rsidRPr="00EA0AA4" w14:paraId="10450D83" w14:textId="77777777" w:rsidTr="00CE4D3B">
        <w:trPr>
          <w:jc w:val="center"/>
        </w:trPr>
        <w:tc>
          <w:tcPr>
            <w:tcW w:w="846" w:type="dxa"/>
            <w:vAlign w:val="center"/>
          </w:tcPr>
          <w:p w14:paraId="07E47E3B" w14:textId="6369EB20" w:rsidR="00CE4D3B" w:rsidRPr="00EA0AA4" w:rsidRDefault="00CE4D3B" w:rsidP="00CE4D3B">
            <w:pPr>
              <w:spacing w:after="0" w:line="240" w:lineRule="auto"/>
              <w:jc w:val="center"/>
              <w:rPr>
                <w:rFonts w:ascii="Times New Roman" w:hAnsi="Times New Roman"/>
                <w:sz w:val="23"/>
                <w:szCs w:val="23"/>
              </w:rPr>
            </w:pPr>
            <w:r w:rsidRPr="005F44A6">
              <w:rPr>
                <w:rFonts w:ascii="Times New Roman" w:hAnsi="Times New Roman"/>
                <w:sz w:val="24"/>
                <w:szCs w:val="24"/>
              </w:rPr>
              <w:t>m</w:t>
            </w:r>
            <w:r w:rsidRPr="005F44A6">
              <w:rPr>
                <w:rFonts w:ascii="Times New Roman" w:hAnsi="Times New Roman"/>
                <w:sz w:val="24"/>
                <w:szCs w:val="24"/>
                <w:vertAlign w:val="subscript"/>
              </w:rPr>
              <w:t xml:space="preserve">Y, </w:t>
            </w:r>
            <w:r w:rsidRPr="005F44A6">
              <w:rPr>
                <w:rFonts w:ascii="Times New Roman" w:hAnsi="Times New Roman"/>
                <w:sz w:val="24"/>
                <w:szCs w:val="24"/>
              </w:rPr>
              <w:t>м</w:t>
            </w:r>
          </w:p>
        </w:tc>
        <w:tc>
          <w:tcPr>
            <w:tcW w:w="850" w:type="dxa"/>
            <w:vAlign w:val="bottom"/>
          </w:tcPr>
          <w:p w14:paraId="63CB655D"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0,019</w:t>
            </w:r>
          </w:p>
        </w:tc>
        <w:tc>
          <w:tcPr>
            <w:tcW w:w="851" w:type="dxa"/>
            <w:vAlign w:val="bottom"/>
          </w:tcPr>
          <w:p w14:paraId="0CFC8904"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0,023</w:t>
            </w:r>
          </w:p>
        </w:tc>
        <w:tc>
          <w:tcPr>
            <w:tcW w:w="850" w:type="dxa"/>
            <w:vAlign w:val="bottom"/>
          </w:tcPr>
          <w:p w14:paraId="4F2104F7"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0,022</w:t>
            </w:r>
          </w:p>
        </w:tc>
        <w:tc>
          <w:tcPr>
            <w:tcW w:w="851" w:type="dxa"/>
            <w:vAlign w:val="bottom"/>
          </w:tcPr>
          <w:p w14:paraId="40C85F82"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0,027</w:t>
            </w:r>
          </w:p>
        </w:tc>
        <w:tc>
          <w:tcPr>
            <w:tcW w:w="850" w:type="dxa"/>
            <w:vAlign w:val="center"/>
          </w:tcPr>
          <w:p w14:paraId="6204C7A8"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0,067</w:t>
            </w:r>
          </w:p>
        </w:tc>
        <w:tc>
          <w:tcPr>
            <w:tcW w:w="993" w:type="dxa"/>
            <w:vAlign w:val="bottom"/>
          </w:tcPr>
          <w:p w14:paraId="6C6C522B"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0,070</w:t>
            </w:r>
          </w:p>
        </w:tc>
        <w:tc>
          <w:tcPr>
            <w:tcW w:w="1700" w:type="dxa"/>
          </w:tcPr>
          <w:p w14:paraId="1299292B"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0,019</w:t>
            </w:r>
          </w:p>
        </w:tc>
        <w:tc>
          <w:tcPr>
            <w:tcW w:w="1554" w:type="dxa"/>
            <w:vAlign w:val="bottom"/>
          </w:tcPr>
          <w:p w14:paraId="18CD1FAE"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0,038</w:t>
            </w:r>
          </w:p>
        </w:tc>
      </w:tr>
      <w:tr w:rsidR="00CE4D3B" w:rsidRPr="00EA0AA4" w14:paraId="01AD953B" w14:textId="77777777" w:rsidTr="00CE4D3B">
        <w:trPr>
          <w:jc w:val="center"/>
        </w:trPr>
        <w:tc>
          <w:tcPr>
            <w:tcW w:w="846" w:type="dxa"/>
            <w:vAlign w:val="center"/>
          </w:tcPr>
          <w:p w14:paraId="44241004" w14:textId="2762DBBD" w:rsidR="00CE4D3B" w:rsidRPr="00EA0AA4" w:rsidRDefault="00CE4D3B" w:rsidP="00CE4D3B">
            <w:pPr>
              <w:spacing w:after="0" w:line="240" w:lineRule="auto"/>
              <w:jc w:val="center"/>
              <w:rPr>
                <w:rFonts w:ascii="Times New Roman" w:hAnsi="Times New Roman"/>
                <w:sz w:val="23"/>
                <w:szCs w:val="23"/>
              </w:rPr>
            </w:pPr>
            <w:r w:rsidRPr="005F44A6">
              <w:rPr>
                <w:rFonts w:ascii="Times New Roman" w:hAnsi="Times New Roman"/>
                <w:sz w:val="24"/>
                <w:szCs w:val="24"/>
              </w:rPr>
              <w:t>m</w:t>
            </w:r>
            <w:r w:rsidRPr="005F44A6">
              <w:rPr>
                <w:rFonts w:ascii="Times New Roman" w:hAnsi="Times New Roman"/>
                <w:sz w:val="24"/>
                <w:szCs w:val="24"/>
                <w:vertAlign w:val="subscript"/>
              </w:rPr>
              <w:t xml:space="preserve">Z, </w:t>
            </w:r>
            <w:r w:rsidRPr="005F44A6">
              <w:rPr>
                <w:rFonts w:ascii="Times New Roman" w:hAnsi="Times New Roman"/>
                <w:sz w:val="24"/>
                <w:szCs w:val="24"/>
              </w:rPr>
              <w:t>м</w:t>
            </w:r>
          </w:p>
        </w:tc>
        <w:tc>
          <w:tcPr>
            <w:tcW w:w="850" w:type="dxa"/>
            <w:vAlign w:val="bottom"/>
          </w:tcPr>
          <w:p w14:paraId="3687307C"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0,005</w:t>
            </w:r>
          </w:p>
        </w:tc>
        <w:tc>
          <w:tcPr>
            <w:tcW w:w="851" w:type="dxa"/>
            <w:vAlign w:val="bottom"/>
          </w:tcPr>
          <w:p w14:paraId="7B5BE660"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0,008</w:t>
            </w:r>
          </w:p>
        </w:tc>
        <w:tc>
          <w:tcPr>
            <w:tcW w:w="850" w:type="dxa"/>
            <w:vAlign w:val="bottom"/>
          </w:tcPr>
          <w:p w14:paraId="0FA1EF35"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0,120</w:t>
            </w:r>
          </w:p>
        </w:tc>
        <w:tc>
          <w:tcPr>
            <w:tcW w:w="851" w:type="dxa"/>
            <w:vAlign w:val="bottom"/>
          </w:tcPr>
          <w:p w14:paraId="52628152"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0,118</w:t>
            </w:r>
          </w:p>
        </w:tc>
        <w:tc>
          <w:tcPr>
            <w:tcW w:w="850" w:type="dxa"/>
            <w:vAlign w:val="bottom"/>
          </w:tcPr>
          <w:p w14:paraId="2808020E"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0,376</w:t>
            </w:r>
          </w:p>
        </w:tc>
        <w:tc>
          <w:tcPr>
            <w:tcW w:w="993" w:type="dxa"/>
            <w:vAlign w:val="bottom"/>
          </w:tcPr>
          <w:p w14:paraId="56438FB4"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0,311</w:t>
            </w:r>
          </w:p>
        </w:tc>
        <w:tc>
          <w:tcPr>
            <w:tcW w:w="1700" w:type="dxa"/>
          </w:tcPr>
          <w:p w14:paraId="78ECC434"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0,005</w:t>
            </w:r>
          </w:p>
        </w:tc>
        <w:tc>
          <w:tcPr>
            <w:tcW w:w="1554" w:type="dxa"/>
            <w:vAlign w:val="bottom"/>
          </w:tcPr>
          <w:p w14:paraId="2E2FFA99"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0,156</w:t>
            </w:r>
          </w:p>
        </w:tc>
      </w:tr>
      <w:tr w:rsidR="00CE4D3B" w:rsidRPr="00EA0AA4" w14:paraId="0338A7AA" w14:textId="77777777" w:rsidTr="00CE4D3B">
        <w:trPr>
          <w:jc w:val="center"/>
        </w:trPr>
        <w:tc>
          <w:tcPr>
            <w:tcW w:w="846" w:type="dxa"/>
            <w:vAlign w:val="center"/>
          </w:tcPr>
          <w:p w14:paraId="7B429D25" w14:textId="5DBFAAA9" w:rsidR="00CE4D3B" w:rsidRPr="00EA0AA4" w:rsidRDefault="00CE4D3B" w:rsidP="00CE4D3B">
            <w:pPr>
              <w:spacing w:after="0" w:line="240" w:lineRule="auto"/>
              <w:jc w:val="center"/>
              <w:rPr>
                <w:rFonts w:ascii="Times New Roman" w:hAnsi="Times New Roman"/>
                <w:sz w:val="23"/>
                <w:szCs w:val="23"/>
              </w:rPr>
            </w:pPr>
            <w:r w:rsidRPr="005F44A6">
              <w:rPr>
                <w:rFonts w:ascii="Times New Roman" w:hAnsi="Times New Roman"/>
                <w:sz w:val="24"/>
                <w:szCs w:val="24"/>
              </w:rPr>
              <w:t>t</w:t>
            </w:r>
          </w:p>
        </w:tc>
        <w:tc>
          <w:tcPr>
            <w:tcW w:w="5245" w:type="dxa"/>
            <w:gridSpan w:val="6"/>
            <w:vAlign w:val="center"/>
          </w:tcPr>
          <w:p w14:paraId="459394CC"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0.3</w:t>
            </w:r>
          </w:p>
        </w:tc>
        <w:tc>
          <w:tcPr>
            <w:tcW w:w="1700" w:type="dxa"/>
          </w:tcPr>
          <w:p w14:paraId="49C0265B" w14:textId="77777777" w:rsidR="00CE4D3B" w:rsidRPr="00EA0AA4" w:rsidRDefault="00CE4D3B" w:rsidP="00CE4D3B">
            <w:pPr>
              <w:spacing w:after="0" w:line="240" w:lineRule="auto"/>
              <w:jc w:val="center"/>
              <w:rPr>
                <w:rFonts w:ascii="Times New Roman" w:hAnsi="Times New Roman"/>
                <w:sz w:val="23"/>
                <w:szCs w:val="23"/>
              </w:rPr>
            </w:pPr>
          </w:p>
        </w:tc>
        <w:tc>
          <w:tcPr>
            <w:tcW w:w="1554" w:type="dxa"/>
          </w:tcPr>
          <w:p w14:paraId="6B8C5F80" w14:textId="77777777" w:rsidR="00CE4D3B" w:rsidRPr="00EA0AA4" w:rsidRDefault="00CE4D3B" w:rsidP="00CE4D3B">
            <w:pPr>
              <w:spacing w:after="0" w:line="240" w:lineRule="auto"/>
              <w:jc w:val="center"/>
              <w:rPr>
                <w:rFonts w:ascii="Times New Roman" w:hAnsi="Times New Roman"/>
                <w:sz w:val="23"/>
                <w:szCs w:val="23"/>
              </w:rPr>
            </w:pPr>
          </w:p>
        </w:tc>
      </w:tr>
      <w:tr w:rsidR="00CE4D3B" w:rsidRPr="00EA0AA4" w14:paraId="513C7E94" w14:textId="77777777" w:rsidTr="00CE4D3B">
        <w:trPr>
          <w:jc w:val="center"/>
        </w:trPr>
        <w:tc>
          <w:tcPr>
            <w:tcW w:w="846" w:type="dxa"/>
            <w:vAlign w:val="center"/>
          </w:tcPr>
          <w:p w14:paraId="2F84E978" w14:textId="16F0C7D5" w:rsidR="00CE4D3B" w:rsidRPr="00EA0AA4" w:rsidRDefault="00CE4D3B" w:rsidP="00CE4D3B">
            <w:pPr>
              <w:spacing w:after="0" w:line="240" w:lineRule="auto"/>
              <w:jc w:val="center"/>
              <w:rPr>
                <w:rFonts w:ascii="Times New Roman" w:hAnsi="Times New Roman"/>
                <w:sz w:val="23"/>
                <w:szCs w:val="23"/>
              </w:rPr>
            </w:pPr>
            <w:r w:rsidRPr="005F44A6">
              <w:rPr>
                <w:rFonts w:ascii="Times New Roman" w:hAnsi="Times New Roman"/>
                <w:sz w:val="24"/>
                <w:szCs w:val="24"/>
              </w:rPr>
              <w:t>m</w:t>
            </w:r>
            <w:r w:rsidRPr="005F44A6">
              <w:rPr>
                <w:rFonts w:ascii="Times New Roman" w:hAnsi="Times New Roman"/>
                <w:sz w:val="24"/>
                <w:szCs w:val="24"/>
                <w:vertAlign w:val="subscript"/>
              </w:rPr>
              <w:t xml:space="preserve">X, </w:t>
            </w:r>
            <w:r w:rsidRPr="005F44A6">
              <w:rPr>
                <w:rFonts w:ascii="Times New Roman" w:hAnsi="Times New Roman"/>
                <w:sz w:val="24"/>
                <w:szCs w:val="24"/>
              </w:rPr>
              <w:t>м</w:t>
            </w:r>
          </w:p>
        </w:tc>
        <w:tc>
          <w:tcPr>
            <w:tcW w:w="850" w:type="dxa"/>
            <w:vAlign w:val="bottom"/>
          </w:tcPr>
          <w:p w14:paraId="18FD69BB"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0,008</w:t>
            </w:r>
          </w:p>
        </w:tc>
        <w:tc>
          <w:tcPr>
            <w:tcW w:w="851" w:type="dxa"/>
            <w:vAlign w:val="bottom"/>
          </w:tcPr>
          <w:p w14:paraId="4CCDD9D7"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0,020</w:t>
            </w:r>
          </w:p>
        </w:tc>
        <w:tc>
          <w:tcPr>
            <w:tcW w:w="850" w:type="dxa"/>
            <w:vAlign w:val="bottom"/>
          </w:tcPr>
          <w:p w14:paraId="102ADBB5"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0,163</w:t>
            </w:r>
          </w:p>
        </w:tc>
        <w:tc>
          <w:tcPr>
            <w:tcW w:w="851" w:type="dxa"/>
            <w:vAlign w:val="bottom"/>
          </w:tcPr>
          <w:p w14:paraId="573B76FC"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0,161</w:t>
            </w:r>
          </w:p>
        </w:tc>
        <w:tc>
          <w:tcPr>
            <w:tcW w:w="850" w:type="dxa"/>
            <w:vAlign w:val="bottom"/>
          </w:tcPr>
          <w:p w14:paraId="1F507F49"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0,842</w:t>
            </w:r>
          </w:p>
        </w:tc>
        <w:tc>
          <w:tcPr>
            <w:tcW w:w="993" w:type="dxa"/>
            <w:vAlign w:val="bottom"/>
          </w:tcPr>
          <w:p w14:paraId="6E2FCFE9"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0,447</w:t>
            </w:r>
          </w:p>
        </w:tc>
        <w:tc>
          <w:tcPr>
            <w:tcW w:w="1700" w:type="dxa"/>
          </w:tcPr>
          <w:p w14:paraId="3B4806EB"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0,008</w:t>
            </w:r>
          </w:p>
        </w:tc>
        <w:tc>
          <w:tcPr>
            <w:tcW w:w="1554" w:type="dxa"/>
            <w:vAlign w:val="bottom"/>
          </w:tcPr>
          <w:p w14:paraId="553E4727"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0,274</w:t>
            </w:r>
          </w:p>
        </w:tc>
      </w:tr>
      <w:tr w:rsidR="00CE4D3B" w:rsidRPr="00EA0AA4" w14:paraId="7781C3C8" w14:textId="77777777" w:rsidTr="00CE4D3B">
        <w:trPr>
          <w:jc w:val="center"/>
        </w:trPr>
        <w:tc>
          <w:tcPr>
            <w:tcW w:w="846" w:type="dxa"/>
            <w:vAlign w:val="center"/>
          </w:tcPr>
          <w:p w14:paraId="18D0E4AF" w14:textId="57FF518A" w:rsidR="00CE4D3B" w:rsidRPr="00EA0AA4" w:rsidRDefault="00CE4D3B" w:rsidP="00CE4D3B">
            <w:pPr>
              <w:spacing w:after="0" w:line="240" w:lineRule="auto"/>
              <w:jc w:val="center"/>
              <w:rPr>
                <w:rFonts w:ascii="Times New Roman" w:hAnsi="Times New Roman"/>
                <w:sz w:val="23"/>
                <w:szCs w:val="23"/>
              </w:rPr>
            </w:pPr>
            <w:r w:rsidRPr="005F44A6">
              <w:rPr>
                <w:rFonts w:ascii="Times New Roman" w:hAnsi="Times New Roman"/>
                <w:sz w:val="24"/>
                <w:szCs w:val="24"/>
              </w:rPr>
              <w:t>m</w:t>
            </w:r>
            <w:r w:rsidRPr="005F44A6">
              <w:rPr>
                <w:rFonts w:ascii="Times New Roman" w:hAnsi="Times New Roman"/>
                <w:sz w:val="24"/>
                <w:szCs w:val="24"/>
                <w:vertAlign w:val="subscript"/>
              </w:rPr>
              <w:t xml:space="preserve">Y, </w:t>
            </w:r>
            <w:r w:rsidRPr="005F44A6">
              <w:rPr>
                <w:rFonts w:ascii="Times New Roman" w:hAnsi="Times New Roman"/>
                <w:sz w:val="24"/>
                <w:szCs w:val="24"/>
              </w:rPr>
              <w:t>м</w:t>
            </w:r>
          </w:p>
        </w:tc>
        <w:tc>
          <w:tcPr>
            <w:tcW w:w="850" w:type="dxa"/>
            <w:vAlign w:val="bottom"/>
          </w:tcPr>
          <w:p w14:paraId="20E1DD26"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0,028</w:t>
            </w:r>
          </w:p>
        </w:tc>
        <w:tc>
          <w:tcPr>
            <w:tcW w:w="851" w:type="dxa"/>
            <w:vAlign w:val="bottom"/>
          </w:tcPr>
          <w:p w14:paraId="13EDD0E6"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0,035</w:t>
            </w:r>
          </w:p>
        </w:tc>
        <w:tc>
          <w:tcPr>
            <w:tcW w:w="850" w:type="dxa"/>
            <w:vAlign w:val="bottom"/>
          </w:tcPr>
          <w:p w14:paraId="2573D615"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0,033</w:t>
            </w:r>
          </w:p>
        </w:tc>
        <w:tc>
          <w:tcPr>
            <w:tcW w:w="851" w:type="dxa"/>
            <w:vAlign w:val="bottom"/>
          </w:tcPr>
          <w:p w14:paraId="67E8A4E4"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0,040</w:t>
            </w:r>
          </w:p>
        </w:tc>
        <w:tc>
          <w:tcPr>
            <w:tcW w:w="850" w:type="dxa"/>
            <w:vAlign w:val="center"/>
          </w:tcPr>
          <w:p w14:paraId="630AA0AF"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0,100</w:t>
            </w:r>
          </w:p>
        </w:tc>
        <w:tc>
          <w:tcPr>
            <w:tcW w:w="993" w:type="dxa"/>
            <w:vAlign w:val="bottom"/>
          </w:tcPr>
          <w:p w14:paraId="29C33BF5"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0,105</w:t>
            </w:r>
          </w:p>
        </w:tc>
        <w:tc>
          <w:tcPr>
            <w:tcW w:w="1700" w:type="dxa"/>
          </w:tcPr>
          <w:p w14:paraId="41DFEC70"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0,028</w:t>
            </w:r>
          </w:p>
        </w:tc>
        <w:tc>
          <w:tcPr>
            <w:tcW w:w="1554" w:type="dxa"/>
            <w:vAlign w:val="bottom"/>
          </w:tcPr>
          <w:p w14:paraId="467E54A3"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0,057</w:t>
            </w:r>
          </w:p>
        </w:tc>
      </w:tr>
      <w:tr w:rsidR="00CE4D3B" w:rsidRPr="00EA0AA4" w14:paraId="682259FB" w14:textId="77777777" w:rsidTr="00CE4D3B">
        <w:trPr>
          <w:jc w:val="center"/>
        </w:trPr>
        <w:tc>
          <w:tcPr>
            <w:tcW w:w="846" w:type="dxa"/>
            <w:vAlign w:val="center"/>
          </w:tcPr>
          <w:p w14:paraId="4840D64D" w14:textId="79D55646" w:rsidR="00CE4D3B" w:rsidRPr="00EA0AA4" w:rsidRDefault="00CE4D3B" w:rsidP="00CE4D3B">
            <w:pPr>
              <w:spacing w:after="0" w:line="240" w:lineRule="auto"/>
              <w:jc w:val="center"/>
              <w:rPr>
                <w:rFonts w:ascii="Times New Roman" w:hAnsi="Times New Roman"/>
                <w:sz w:val="23"/>
                <w:szCs w:val="23"/>
              </w:rPr>
            </w:pPr>
            <w:r w:rsidRPr="005F44A6">
              <w:rPr>
                <w:rFonts w:ascii="Times New Roman" w:hAnsi="Times New Roman"/>
                <w:sz w:val="24"/>
                <w:szCs w:val="24"/>
              </w:rPr>
              <w:t>m</w:t>
            </w:r>
            <w:r w:rsidRPr="005F44A6">
              <w:rPr>
                <w:rFonts w:ascii="Times New Roman" w:hAnsi="Times New Roman"/>
                <w:sz w:val="24"/>
                <w:szCs w:val="24"/>
                <w:vertAlign w:val="subscript"/>
              </w:rPr>
              <w:t xml:space="preserve">Z, </w:t>
            </w:r>
            <w:r w:rsidRPr="005F44A6">
              <w:rPr>
                <w:rFonts w:ascii="Times New Roman" w:hAnsi="Times New Roman"/>
                <w:sz w:val="24"/>
                <w:szCs w:val="24"/>
              </w:rPr>
              <w:t>м</w:t>
            </w:r>
          </w:p>
        </w:tc>
        <w:tc>
          <w:tcPr>
            <w:tcW w:w="850" w:type="dxa"/>
            <w:vAlign w:val="bottom"/>
          </w:tcPr>
          <w:p w14:paraId="7A6A318B"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0,007</w:t>
            </w:r>
          </w:p>
        </w:tc>
        <w:tc>
          <w:tcPr>
            <w:tcW w:w="851" w:type="dxa"/>
            <w:vAlign w:val="bottom"/>
          </w:tcPr>
          <w:p w14:paraId="56FB9F13"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0,012</w:t>
            </w:r>
          </w:p>
        </w:tc>
        <w:tc>
          <w:tcPr>
            <w:tcW w:w="850" w:type="dxa"/>
            <w:vAlign w:val="bottom"/>
          </w:tcPr>
          <w:p w14:paraId="0E12863B"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0,180</w:t>
            </w:r>
          </w:p>
        </w:tc>
        <w:tc>
          <w:tcPr>
            <w:tcW w:w="851" w:type="dxa"/>
            <w:vAlign w:val="bottom"/>
          </w:tcPr>
          <w:p w14:paraId="77B42F3E"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0,177</w:t>
            </w:r>
          </w:p>
        </w:tc>
        <w:tc>
          <w:tcPr>
            <w:tcW w:w="850" w:type="dxa"/>
            <w:vAlign w:val="bottom"/>
          </w:tcPr>
          <w:p w14:paraId="56854500"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0,563</w:t>
            </w:r>
          </w:p>
        </w:tc>
        <w:tc>
          <w:tcPr>
            <w:tcW w:w="993" w:type="dxa"/>
            <w:vAlign w:val="bottom"/>
          </w:tcPr>
          <w:p w14:paraId="51B4E4FE"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0,467</w:t>
            </w:r>
          </w:p>
        </w:tc>
        <w:tc>
          <w:tcPr>
            <w:tcW w:w="1700" w:type="dxa"/>
          </w:tcPr>
          <w:p w14:paraId="23C1D5DE"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0,007</w:t>
            </w:r>
          </w:p>
        </w:tc>
        <w:tc>
          <w:tcPr>
            <w:tcW w:w="1554" w:type="dxa"/>
            <w:vAlign w:val="bottom"/>
          </w:tcPr>
          <w:p w14:paraId="5E366736" w14:textId="77777777" w:rsidR="00CE4D3B" w:rsidRPr="00EA0AA4" w:rsidRDefault="00CE4D3B" w:rsidP="00CE4D3B">
            <w:pPr>
              <w:spacing w:after="0" w:line="240" w:lineRule="auto"/>
              <w:jc w:val="center"/>
              <w:rPr>
                <w:rFonts w:ascii="Times New Roman" w:hAnsi="Times New Roman"/>
                <w:sz w:val="23"/>
                <w:szCs w:val="23"/>
              </w:rPr>
            </w:pPr>
            <w:r w:rsidRPr="00EA0AA4">
              <w:rPr>
                <w:rFonts w:ascii="Times New Roman" w:hAnsi="Times New Roman"/>
                <w:sz w:val="23"/>
                <w:szCs w:val="23"/>
              </w:rPr>
              <w:t>0,234</w:t>
            </w:r>
          </w:p>
        </w:tc>
      </w:tr>
    </w:tbl>
    <w:p w14:paraId="08E2EA72" w14:textId="77777777" w:rsidR="00A5098A" w:rsidRPr="00EA0AA4" w:rsidRDefault="00A5098A" w:rsidP="00874465">
      <w:pPr>
        <w:spacing w:after="0" w:line="240" w:lineRule="auto"/>
        <w:ind w:firstLine="567"/>
        <w:jc w:val="both"/>
        <w:rPr>
          <w:rFonts w:ascii="Times New Roman" w:hAnsi="Times New Roman"/>
          <w:sz w:val="24"/>
          <w:szCs w:val="24"/>
        </w:rPr>
      </w:pPr>
    </w:p>
    <w:p w14:paraId="0448DF59" w14:textId="407F6FFB" w:rsidR="00A5098A" w:rsidRPr="00EA0AA4" w:rsidRDefault="00A5098A" w:rsidP="00874465">
      <w:pPr>
        <w:spacing w:after="0" w:line="240" w:lineRule="auto"/>
        <w:ind w:firstLine="567"/>
        <w:jc w:val="both"/>
        <w:rPr>
          <w:rFonts w:ascii="Times New Roman" w:hAnsi="Times New Roman"/>
          <w:sz w:val="28"/>
          <w:szCs w:val="28"/>
        </w:rPr>
      </w:pPr>
      <w:r w:rsidRPr="00EA0AA4">
        <w:rPr>
          <w:rFonts w:ascii="Times New Roman" w:hAnsi="Times New Roman"/>
          <w:sz w:val="28"/>
          <w:szCs w:val="28"/>
        </w:rPr>
        <w:t xml:space="preserve">Несмотря на большую практическую применимость второй модели, её существенным ограничением является то, что она не учитывает </w:t>
      </w:r>
      <w:r w:rsidR="00B72FE7">
        <w:rPr>
          <w:rFonts w:ascii="Times New Roman" w:hAnsi="Times New Roman"/>
          <w:sz w:val="28"/>
          <w:szCs w:val="28"/>
        </w:rPr>
        <w:t xml:space="preserve">возможное </w:t>
      </w:r>
      <w:r w:rsidRPr="00EA0AA4">
        <w:rPr>
          <w:rFonts w:ascii="Times New Roman" w:hAnsi="Times New Roman"/>
          <w:sz w:val="28"/>
          <w:szCs w:val="28"/>
        </w:rPr>
        <w:t xml:space="preserve">различие знаков </w:t>
      </w:r>
      <w:r w:rsidR="004A4B2F">
        <w:rPr>
          <w:rFonts w:ascii="Times New Roman" w:hAnsi="Times New Roman"/>
          <w:sz w:val="28"/>
          <w:szCs w:val="28"/>
        </w:rPr>
        <w:t>перемещений</w:t>
      </w:r>
      <w:r w:rsidRPr="00EA0AA4">
        <w:rPr>
          <w:rFonts w:ascii="Times New Roman" w:hAnsi="Times New Roman"/>
          <w:sz w:val="28"/>
          <w:szCs w:val="28"/>
        </w:rPr>
        <w:t xml:space="preserve">. Для устранения данного недостатка вводится </w:t>
      </w:r>
      <w:r w:rsidRPr="00B72FE7">
        <w:rPr>
          <w:rStyle w:val="a4"/>
          <w:rFonts w:ascii="Times New Roman" w:hAnsi="Times New Roman"/>
          <w:b w:val="0"/>
          <w:bCs w:val="0"/>
          <w:sz w:val="28"/>
          <w:szCs w:val="28"/>
        </w:rPr>
        <w:t>третья модель</w:t>
      </w:r>
      <w:r w:rsidRPr="00EA0AA4">
        <w:rPr>
          <w:rFonts w:ascii="Times New Roman" w:hAnsi="Times New Roman"/>
          <w:sz w:val="28"/>
          <w:szCs w:val="28"/>
        </w:rPr>
        <w:t xml:space="preserve">, получившая название </w:t>
      </w:r>
      <w:r w:rsidRPr="004C78ED">
        <w:rPr>
          <w:rStyle w:val="a5"/>
          <w:rFonts w:ascii="Times New Roman" w:hAnsi="Times New Roman"/>
          <w:b/>
          <w:bCs/>
          <w:sz w:val="28"/>
          <w:szCs w:val="28"/>
        </w:rPr>
        <w:t>модели абсолютной точности</w:t>
      </w:r>
      <w:r w:rsidRPr="00EA0AA4">
        <w:rPr>
          <w:rFonts w:ascii="Times New Roman" w:hAnsi="Times New Roman"/>
          <w:sz w:val="28"/>
          <w:szCs w:val="28"/>
        </w:rPr>
        <w:t>.</w:t>
      </w:r>
      <w:r w:rsidRPr="00EA0AA4">
        <w:rPr>
          <w:rFonts w:ascii="Times New Roman" w:hAnsi="Times New Roman"/>
        </w:rPr>
        <w:t xml:space="preserve"> </w:t>
      </w:r>
      <w:r w:rsidRPr="00EA0AA4">
        <w:rPr>
          <w:rFonts w:ascii="Times New Roman" w:hAnsi="Times New Roman"/>
          <w:sz w:val="28"/>
          <w:szCs w:val="28"/>
        </w:rPr>
        <w:t xml:space="preserve">В рамках этой модели вначале определяется среднее абсолютное </w:t>
      </w:r>
      <w:r w:rsidR="00B72FE7">
        <w:rPr>
          <w:rFonts w:ascii="Times New Roman" w:hAnsi="Times New Roman"/>
          <w:sz w:val="28"/>
          <w:szCs w:val="28"/>
        </w:rPr>
        <w:t>перемещение</w:t>
      </w:r>
      <w:r w:rsidRPr="00EA0AA4">
        <w:rPr>
          <w:rFonts w:ascii="Times New Roman" w:hAnsi="Times New Roman"/>
          <w:sz w:val="28"/>
          <w:szCs w:val="28"/>
        </w:rPr>
        <w:t xml:space="preserve"> конструкции:</w:t>
      </w:r>
    </w:p>
    <w:p w14:paraId="5DF91A0A" w14:textId="77777777" w:rsidR="00A5098A" w:rsidRPr="00EA0AA4" w:rsidRDefault="008631A7" w:rsidP="00874465">
      <w:pPr>
        <w:spacing w:after="0" w:line="240" w:lineRule="auto"/>
        <w:ind w:firstLine="709"/>
        <w:jc w:val="right"/>
        <w:rPr>
          <w:rFonts w:ascii="Times New Roman" w:hAnsi="Times New Roman"/>
          <w:sz w:val="28"/>
          <w:szCs w:val="28"/>
        </w:rPr>
      </w:pPr>
      <m:oMath>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rPr>
                  <m:t>δ</m:t>
                </m:r>
              </m:e>
              <m:sub>
                <m:r>
                  <w:rPr>
                    <w:rFonts w:ascii="Cambria Math" w:hAnsi="Cambria Math"/>
                    <w:sz w:val="28"/>
                    <w:szCs w:val="28"/>
                  </w:rPr>
                  <m:t>i</m:t>
                </m:r>
              </m:sub>
            </m:sSub>
          </m:e>
        </m:acc>
        <m:r>
          <w:rPr>
            <w:rFonts w:ascii="Cambria Math" w:hAnsi="Cambria Math"/>
            <w:sz w:val="28"/>
            <w:szCs w:val="28"/>
          </w:rPr>
          <m:t>=</m:t>
        </m:r>
        <m:f>
          <m:fPr>
            <m:ctrlPr>
              <w:rPr>
                <w:rFonts w:ascii="Cambria Math" w:hAnsi="Cambria Math"/>
                <w:i/>
                <w:sz w:val="28"/>
                <w:szCs w:val="28"/>
              </w:rPr>
            </m:ctrlPr>
          </m:fPr>
          <m:num>
            <m:nary>
              <m:naryPr>
                <m:chr m:val="∑"/>
                <m:limLoc m:val="undOvr"/>
                <m:subHide m:val="1"/>
                <m:supHide m:val="1"/>
                <m:ctrlPr>
                  <w:rPr>
                    <w:rFonts w:ascii="Cambria Math" w:hAnsi="Cambria Math"/>
                    <w:i/>
                    <w:sz w:val="28"/>
                    <w:szCs w:val="28"/>
                  </w:rPr>
                </m:ctrlPr>
              </m:naryPr>
              <m:sub/>
              <m:sup/>
              <m:e>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δ</m:t>
                        </m:r>
                      </m:e>
                      <m:sub>
                        <m:r>
                          <w:rPr>
                            <w:rFonts w:ascii="Cambria Math" w:hAnsi="Cambria Math"/>
                            <w:sz w:val="28"/>
                            <w:szCs w:val="28"/>
                          </w:rPr>
                          <m:t>n</m:t>
                        </m:r>
                      </m:sub>
                    </m:sSub>
                  </m:e>
                </m:d>
              </m:e>
            </m:nary>
          </m:num>
          <m:den>
            <m:r>
              <w:rPr>
                <w:rFonts w:ascii="Cambria Math" w:hAnsi="Cambria Math"/>
                <w:sz w:val="28"/>
                <w:szCs w:val="28"/>
              </w:rPr>
              <m:t>n</m:t>
            </m:r>
          </m:den>
        </m:f>
        <m:r>
          <w:rPr>
            <w:rFonts w:ascii="Cambria Math" w:hAnsi="Cambria Math"/>
            <w:sz w:val="28"/>
            <w:szCs w:val="28"/>
          </w:rPr>
          <m:t>,</m:t>
        </m:r>
      </m:oMath>
      <w:r w:rsidR="00A5098A" w:rsidRPr="00EA0AA4">
        <w:rPr>
          <w:rFonts w:ascii="Times New Roman" w:hAnsi="Times New Roman"/>
          <w:sz w:val="28"/>
          <w:szCs w:val="28"/>
        </w:rPr>
        <w:t xml:space="preserve"> </w:t>
      </w:r>
      <w:r w:rsidR="00A5098A" w:rsidRPr="00EA0AA4">
        <w:rPr>
          <w:rFonts w:ascii="Times New Roman" w:hAnsi="Times New Roman"/>
          <w:sz w:val="28"/>
          <w:szCs w:val="28"/>
        </w:rPr>
        <w:tab/>
      </w:r>
      <w:r w:rsidR="00A5098A" w:rsidRPr="00EA0AA4">
        <w:rPr>
          <w:rFonts w:ascii="Times New Roman" w:hAnsi="Times New Roman"/>
          <w:sz w:val="28"/>
          <w:szCs w:val="28"/>
        </w:rPr>
        <w:tab/>
      </w:r>
      <w:r w:rsidR="00A5098A" w:rsidRPr="00EA0AA4">
        <w:rPr>
          <w:rFonts w:ascii="Times New Roman" w:hAnsi="Times New Roman"/>
          <w:sz w:val="28"/>
          <w:szCs w:val="28"/>
        </w:rPr>
        <w:tab/>
      </w:r>
      <w:r w:rsidR="00A5098A" w:rsidRPr="00EA0AA4">
        <w:rPr>
          <w:rFonts w:ascii="Times New Roman" w:hAnsi="Times New Roman"/>
          <w:sz w:val="28"/>
          <w:szCs w:val="28"/>
        </w:rPr>
        <w:tab/>
      </w:r>
      <w:r w:rsidR="00A5098A" w:rsidRPr="00EA0AA4">
        <w:rPr>
          <w:rFonts w:ascii="Times New Roman" w:hAnsi="Times New Roman"/>
          <w:sz w:val="28"/>
          <w:szCs w:val="28"/>
        </w:rPr>
        <w:tab/>
      </w:r>
      <w:r w:rsidR="00A5098A" w:rsidRPr="00EA0AA4">
        <w:rPr>
          <w:rFonts w:ascii="Times New Roman" w:hAnsi="Times New Roman"/>
          <w:sz w:val="28"/>
          <w:szCs w:val="28"/>
        </w:rPr>
        <w:tab/>
        <w:t>(2.30)</w:t>
      </w:r>
    </w:p>
    <w:p w14:paraId="3868D98F" w14:textId="457A7CC2" w:rsidR="00A5098A" w:rsidRPr="00EA0AA4" w:rsidRDefault="00A5098A" w:rsidP="00874465">
      <w:pPr>
        <w:spacing w:after="0" w:line="240" w:lineRule="auto"/>
        <w:jc w:val="both"/>
        <w:rPr>
          <w:rFonts w:ascii="Times New Roman" w:hAnsi="Times New Roman"/>
          <w:sz w:val="28"/>
          <w:szCs w:val="28"/>
        </w:rPr>
      </w:pPr>
      <w:r w:rsidRPr="00EA0AA4">
        <w:rPr>
          <w:rFonts w:ascii="Times New Roman" w:hAnsi="Times New Roman"/>
          <w:sz w:val="28"/>
          <w:szCs w:val="28"/>
        </w:rPr>
        <w:t xml:space="preserve">где n </w:t>
      </w:r>
      <w:r w:rsidR="002F711F">
        <w:rPr>
          <w:rFonts w:ascii="Times New Roman" w:hAnsi="Times New Roman"/>
          <w:sz w:val="28"/>
          <w:szCs w:val="28"/>
        </w:rPr>
        <w:t>–</w:t>
      </w:r>
      <w:r w:rsidRPr="00EA0AA4">
        <w:rPr>
          <w:rFonts w:ascii="Times New Roman" w:hAnsi="Times New Roman"/>
          <w:sz w:val="28"/>
          <w:szCs w:val="28"/>
        </w:rPr>
        <w:t xml:space="preserve"> количество узлов.</w:t>
      </w:r>
    </w:p>
    <w:p w14:paraId="296F1A51" w14:textId="29A2C6D2" w:rsidR="00A5098A" w:rsidRPr="00EB7B44" w:rsidRDefault="00A5098A" w:rsidP="00874465">
      <w:pPr>
        <w:spacing w:after="0" w:line="240" w:lineRule="auto"/>
        <w:ind w:firstLine="567"/>
        <w:jc w:val="both"/>
        <w:rPr>
          <w:rFonts w:ascii="Times New Roman" w:hAnsi="Times New Roman"/>
          <w:sz w:val="28"/>
          <w:szCs w:val="28"/>
        </w:rPr>
      </w:pPr>
      <w:r w:rsidRPr="00EA0AA4">
        <w:rPr>
          <w:rFonts w:ascii="Times New Roman" w:hAnsi="Times New Roman"/>
          <w:sz w:val="28"/>
          <w:szCs w:val="28"/>
        </w:rPr>
        <w:t xml:space="preserve">После вычисления среднего </w:t>
      </w:r>
      <w:r w:rsidRPr="00EB7B44">
        <w:rPr>
          <w:rFonts w:ascii="Times New Roman" w:hAnsi="Times New Roman"/>
          <w:sz w:val="28"/>
          <w:szCs w:val="28"/>
        </w:rPr>
        <w:t xml:space="preserve">абсолютного </w:t>
      </w:r>
      <w:r w:rsidR="00F618CE" w:rsidRPr="00EB7B44">
        <w:rPr>
          <w:rFonts w:ascii="Times New Roman" w:hAnsi="Times New Roman"/>
          <w:sz w:val="28"/>
          <w:szCs w:val="28"/>
        </w:rPr>
        <w:t>перемещения</w:t>
      </w:r>
      <w:r w:rsidRPr="00EB7B44">
        <w:rPr>
          <w:rFonts w:ascii="Times New Roman" w:hAnsi="Times New Roman"/>
          <w:sz w:val="28"/>
          <w:szCs w:val="28"/>
        </w:rPr>
        <w:t xml:space="preserve"> для соответствующего нагрузочного случая определяется допустимая точность мониторинга:</w:t>
      </w:r>
    </w:p>
    <w:p w14:paraId="1BF5A316" w14:textId="7EC73E6E" w:rsidR="00A5098A" w:rsidRPr="00EB7B44" w:rsidRDefault="008631A7" w:rsidP="00874465">
      <w:pPr>
        <w:spacing w:after="0" w:line="240" w:lineRule="auto"/>
        <w:ind w:firstLine="709"/>
        <w:jc w:val="right"/>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мон(модель3)</m:t>
            </m:r>
          </m:sub>
        </m:sSub>
        <m:r>
          <w:rPr>
            <w:rFonts w:ascii="Cambria Math" w:hAnsi="Cambria Math"/>
            <w:sz w:val="28"/>
            <w:szCs w:val="28"/>
          </w:rPr>
          <m:t>=t</m:t>
        </m:r>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rPr>
                  <m:t>δ</m:t>
                </m:r>
              </m:e>
              <m:sub>
                <m:r>
                  <w:rPr>
                    <w:rFonts w:ascii="Cambria Math" w:hAnsi="Cambria Math"/>
                    <w:sz w:val="28"/>
                    <w:szCs w:val="28"/>
                  </w:rPr>
                  <m:t>i</m:t>
                </m:r>
              </m:sub>
            </m:sSub>
          </m:e>
        </m:acc>
        <m:r>
          <w:rPr>
            <w:rFonts w:ascii="Cambria Math" w:hAnsi="Cambria Math"/>
            <w:sz w:val="28"/>
            <w:szCs w:val="28"/>
          </w:rPr>
          <m:t>.</m:t>
        </m:r>
      </m:oMath>
      <w:r w:rsidR="00A5098A" w:rsidRPr="00EB7B44">
        <w:rPr>
          <w:rFonts w:ascii="Times New Roman" w:hAnsi="Times New Roman"/>
          <w:sz w:val="28"/>
          <w:szCs w:val="28"/>
        </w:rPr>
        <w:t xml:space="preserve"> </w:t>
      </w:r>
      <w:r w:rsidR="00A5098A" w:rsidRPr="00EB7B44">
        <w:rPr>
          <w:rFonts w:ascii="Times New Roman" w:hAnsi="Times New Roman"/>
          <w:sz w:val="28"/>
          <w:szCs w:val="28"/>
        </w:rPr>
        <w:tab/>
      </w:r>
      <w:r w:rsidR="00A5098A" w:rsidRPr="00EB7B44">
        <w:rPr>
          <w:rFonts w:ascii="Times New Roman" w:hAnsi="Times New Roman"/>
          <w:sz w:val="28"/>
          <w:szCs w:val="28"/>
        </w:rPr>
        <w:tab/>
      </w:r>
      <w:r w:rsidR="00A5098A" w:rsidRPr="00EB7B44">
        <w:rPr>
          <w:rFonts w:ascii="Times New Roman" w:hAnsi="Times New Roman"/>
          <w:sz w:val="28"/>
          <w:szCs w:val="28"/>
        </w:rPr>
        <w:tab/>
      </w:r>
      <w:r w:rsidR="00A5098A" w:rsidRPr="00EB7B44">
        <w:rPr>
          <w:rFonts w:ascii="Times New Roman" w:hAnsi="Times New Roman"/>
          <w:sz w:val="28"/>
          <w:szCs w:val="28"/>
        </w:rPr>
        <w:tab/>
        <w:t>(2.31)</w:t>
      </w:r>
    </w:p>
    <w:p w14:paraId="3C245270" w14:textId="108528D5" w:rsidR="00A5098A" w:rsidRPr="00EB7B44" w:rsidRDefault="00A5098A" w:rsidP="00874465">
      <w:pPr>
        <w:spacing w:after="0" w:line="240" w:lineRule="auto"/>
        <w:ind w:firstLine="567"/>
        <w:jc w:val="both"/>
        <w:rPr>
          <w:rFonts w:ascii="Times New Roman" w:hAnsi="Times New Roman"/>
          <w:sz w:val="28"/>
          <w:szCs w:val="28"/>
        </w:rPr>
      </w:pPr>
      <w:r w:rsidRPr="00EB7B44">
        <w:rPr>
          <w:rFonts w:ascii="Times New Roman" w:hAnsi="Times New Roman"/>
          <w:sz w:val="28"/>
          <w:szCs w:val="28"/>
        </w:rPr>
        <w:t xml:space="preserve">Четвёртая модель, обозначаемая как </w:t>
      </w:r>
      <w:r w:rsidRPr="00EB7B44">
        <w:rPr>
          <w:rFonts w:ascii="Times New Roman" w:hAnsi="Times New Roman"/>
          <w:b/>
          <w:bCs/>
          <w:i/>
          <w:iCs/>
          <w:sz w:val="28"/>
          <w:szCs w:val="28"/>
        </w:rPr>
        <w:t>модель усреднённой абсолютной точности</w:t>
      </w:r>
      <w:r w:rsidRPr="00EB7B44">
        <w:rPr>
          <w:rFonts w:ascii="Times New Roman" w:hAnsi="Times New Roman"/>
          <w:b/>
          <w:bCs/>
          <w:sz w:val="28"/>
          <w:szCs w:val="28"/>
        </w:rPr>
        <w:t>,</w:t>
      </w:r>
      <w:r w:rsidRPr="00EB7B44">
        <w:rPr>
          <w:rFonts w:ascii="Times New Roman" w:hAnsi="Times New Roman"/>
          <w:sz w:val="28"/>
          <w:szCs w:val="28"/>
        </w:rPr>
        <w:t xml:space="preserve"> </w:t>
      </w:r>
      <w:bookmarkStart w:id="23" w:name="_Hlk216830296"/>
      <w:r w:rsidRPr="00EB7B44">
        <w:rPr>
          <w:rFonts w:ascii="Times New Roman" w:hAnsi="Times New Roman"/>
          <w:sz w:val="28"/>
          <w:szCs w:val="28"/>
        </w:rPr>
        <w:t xml:space="preserve">является развитием второй модели, однако в расчётах используются абсолютные значения </w:t>
      </w:r>
      <w:r w:rsidR="004A4B2F" w:rsidRPr="00EB7B44">
        <w:rPr>
          <w:rFonts w:ascii="Times New Roman" w:hAnsi="Times New Roman"/>
          <w:sz w:val="28"/>
          <w:szCs w:val="28"/>
        </w:rPr>
        <w:t>перемещений</w:t>
      </w:r>
      <w:r w:rsidRPr="00EB7B44">
        <w:rPr>
          <w:rFonts w:ascii="Times New Roman" w:hAnsi="Times New Roman"/>
          <w:sz w:val="28"/>
          <w:szCs w:val="28"/>
        </w:rPr>
        <w:t xml:space="preserve">. </w:t>
      </w:r>
      <w:bookmarkEnd w:id="23"/>
      <w:r w:rsidRPr="00EB7B44">
        <w:rPr>
          <w:rFonts w:ascii="Times New Roman" w:hAnsi="Times New Roman"/>
          <w:sz w:val="28"/>
          <w:szCs w:val="28"/>
        </w:rPr>
        <w:t>Допустимая точность определяется по формуле:</w:t>
      </w:r>
    </w:p>
    <w:p w14:paraId="3D2178ED" w14:textId="257E974D" w:rsidR="00FC586F" w:rsidRDefault="008631A7" w:rsidP="00CC617E">
      <w:pPr>
        <w:spacing w:after="0" w:line="240" w:lineRule="auto"/>
        <w:ind w:firstLine="567"/>
        <w:jc w:val="right"/>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мон(модель4)</m:t>
            </m:r>
          </m:sub>
        </m:sSub>
        <m:r>
          <w:rPr>
            <w:rFonts w:ascii="Cambria Math" w:hAnsi="Cambria Math"/>
            <w:sz w:val="28"/>
            <w:szCs w:val="28"/>
          </w:rPr>
          <m:t>=</m:t>
        </m:r>
        <m:f>
          <m:fPr>
            <m:ctrlPr>
              <w:rPr>
                <w:rFonts w:ascii="Cambria Math" w:hAnsi="Cambria Math"/>
                <w:i/>
                <w:sz w:val="28"/>
                <w:szCs w:val="28"/>
              </w:rPr>
            </m:ctrlPr>
          </m:fPr>
          <m:num>
            <m:nary>
              <m:naryPr>
                <m:chr m:val="∑"/>
                <m:limLoc m:val="undOvr"/>
                <m:subHide m:val="1"/>
                <m:supHide m:val="1"/>
                <m:ctrlPr>
                  <w:rPr>
                    <w:rFonts w:ascii="Cambria Math" w:hAnsi="Cambria Math"/>
                    <w:i/>
                    <w:sz w:val="28"/>
                    <w:szCs w:val="28"/>
                  </w:rPr>
                </m:ctrlPr>
              </m:naryPr>
              <m:sub/>
              <m:sup/>
              <m:e>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i</m:t>
                        </m:r>
                      </m:sub>
                    </m:sSub>
                  </m:e>
                </m:acc>
              </m:e>
            </m:nary>
          </m:num>
          <m:den>
            <m:r>
              <w:rPr>
                <w:rFonts w:ascii="Cambria Math" w:hAnsi="Cambria Math"/>
                <w:sz w:val="28"/>
                <w:szCs w:val="28"/>
              </w:rPr>
              <m:t>i</m:t>
            </m:r>
          </m:den>
        </m:f>
        <m:r>
          <w:rPr>
            <w:rFonts w:ascii="Cambria Math" w:hAnsi="Cambria Math"/>
            <w:sz w:val="28"/>
            <w:szCs w:val="28"/>
          </w:rPr>
          <m:t>.</m:t>
        </m:r>
      </m:oMath>
      <w:r w:rsidR="00A5098A" w:rsidRPr="00EA0AA4">
        <w:rPr>
          <w:rFonts w:ascii="Times New Roman" w:hAnsi="Times New Roman"/>
          <w:sz w:val="28"/>
          <w:szCs w:val="28"/>
        </w:rPr>
        <w:t xml:space="preserve"> </w:t>
      </w:r>
      <w:r w:rsidR="00A5098A" w:rsidRPr="00EA0AA4">
        <w:rPr>
          <w:rFonts w:ascii="Times New Roman" w:hAnsi="Times New Roman"/>
          <w:sz w:val="28"/>
          <w:szCs w:val="28"/>
        </w:rPr>
        <w:tab/>
      </w:r>
      <w:r w:rsidR="00A5098A" w:rsidRPr="00EA0AA4">
        <w:rPr>
          <w:rFonts w:ascii="Times New Roman" w:hAnsi="Times New Roman"/>
          <w:sz w:val="28"/>
          <w:szCs w:val="28"/>
        </w:rPr>
        <w:tab/>
      </w:r>
      <w:r w:rsidR="00A5098A" w:rsidRPr="00EA0AA4">
        <w:rPr>
          <w:rFonts w:ascii="Times New Roman" w:hAnsi="Times New Roman"/>
          <w:sz w:val="28"/>
          <w:szCs w:val="28"/>
        </w:rPr>
        <w:tab/>
      </w:r>
      <w:r w:rsidR="00A5098A" w:rsidRPr="00EA0AA4">
        <w:rPr>
          <w:rFonts w:ascii="Times New Roman" w:hAnsi="Times New Roman"/>
          <w:sz w:val="28"/>
          <w:szCs w:val="28"/>
        </w:rPr>
        <w:tab/>
        <w:t>(2.32)</w:t>
      </w:r>
      <w:bookmarkStart w:id="24" w:name="_Hlk216830346"/>
    </w:p>
    <w:p w14:paraId="0E5632E1" w14:textId="193FD90B" w:rsidR="00A5098A" w:rsidRPr="00EA0AA4" w:rsidRDefault="00A5098A" w:rsidP="00874465">
      <w:pPr>
        <w:spacing w:after="0" w:line="240" w:lineRule="auto"/>
        <w:ind w:firstLine="567"/>
        <w:jc w:val="both"/>
        <w:rPr>
          <w:rFonts w:ascii="Times New Roman" w:hAnsi="Times New Roman"/>
          <w:sz w:val="28"/>
          <w:szCs w:val="28"/>
        </w:rPr>
      </w:pPr>
      <w:r w:rsidRPr="00EA0AA4">
        <w:rPr>
          <w:rFonts w:ascii="Times New Roman" w:hAnsi="Times New Roman"/>
          <w:sz w:val="28"/>
          <w:szCs w:val="28"/>
        </w:rPr>
        <w:t>Данная модель сглаживает различия между нагрузочными случаями и позволяет получить обобщённую оценку точности мониторинга</w:t>
      </w:r>
      <w:bookmarkEnd w:id="24"/>
      <w:r w:rsidRPr="00EA0AA4">
        <w:rPr>
          <w:rFonts w:ascii="Times New Roman" w:hAnsi="Times New Roman"/>
          <w:sz w:val="28"/>
          <w:szCs w:val="28"/>
        </w:rPr>
        <w:t xml:space="preserve">, которая не зависит от направления </w:t>
      </w:r>
      <w:r w:rsidR="004A4B2F">
        <w:rPr>
          <w:rFonts w:ascii="Times New Roman" w:hAnsi="Times New Roman"/>
          <w:sz w:val="28"/>
          <w:szCs w:val="28"/>
        </w:rPr>
        <w:t>перемещений</w:t>
      </w:r>
      <w:r w:rsidRPr="00EA0AA4">
        <w:rPr>
          <w:rFonts w:ascii="Times New Roman" w:hAnsi="Times New Roman"/>
          <w:sz w:val="28"/>
          <w:szCs w:val="28"/>
        </w:rPr>
        <w:t>.</w:t>
      </w:r>
    </w:p>
    <w:p w14:paraId="1BEA9584" w14:textId="77777777" w:rsidR="00A5098A" w:rsidRPr="00EA0AA4" w:rsidRDefault="00A5098A" w:rsidP="00874465">
      <w:pPr>
        <w:spacing w:after="0" w:line="240" w:lineRule="auto"/>
        <w:ind w:firstLine="567"/>
        <w:jc w:val="both"/>
        <w:rPr>
          <w:rFonts w:ascii="Times New Roman" w:hAnsi="Times New Roman"/>
          <w:sz w:val="28"/>
          <w:szCs w:val="28"/>
        </w:rPr>
      </w:pPr>
      <w:bookmarkStart w:id="25" w:name="_Hlk216832435"/>
      <w:r w:rsidRPr="00EA0AA4">
        <w:rPr>
          <w:rFonts w:ascii="Times New Roman" w:hAnsi="Times New Roman"/>
          <w:sz w:val="28"/>
          <w:szCs w:val="28"/>
        </w:rPr>
        <w:t>Результаты расчётов по моделям 3 и 4 для трамплинов К95 и К125 приведены в таблицах 2.5 и 2.6.</w:t>
      </w:r>
    </w:p>
    <w:bookmarkEnd w:id="25"/>
    <w:p w14:paraId="1176B023" w14:textId="62A2986E" w:rsidR="00A5098A" w:rsidRDefault="00A5098A" w:rsidP="00874465">
      <w:pPr>
        <w:spacing w:after="0" w:line="240" w:lineRule="auto"/>
        <w:ind w:firstLine="708"/>
        <w:jc w:val="both"/>
        <w:rPr>
          <w:rFonts w:ascii="Times New Roman" w:hAnsi="Times New Roman"/>
          <w:sz w:val="28"/>
          <w:szCs w:val="28"/>
        </w:rPr>
      </w:pPr>
    </w:p>
    <w:p w14:paraId="12BEA22F" w14:textId="77777777" w:rsidR="004C78ED" w:rsidRPr="00EA0AA4" w:rsidRDefault="004C78ED" w:rsidP="00874465">
      <w:pPr>
        <w:spacing w:after="0" w:line="240" w:lineRule="auto"/>
        <w:ind w:firstLine="708"/>
        <w:jc w:val="both"/>
        <w:rPr>
          <w:rFonts w:ascii="Times New Roman" w:hAnsi="Times New Roman"/>
          <w:sz w:val="28"/>
          <w:szCs w:val="28"/>
        </w:rPr>
      </w:pPr>
    </w:p>
    <w:p w14:paraId="114FF7A0" w14:textId="47092C66" w:rsidR="00A5098A" w:rsidRPr="00EA0AA4" w:rsidRDefault="00A5098A" w:rsidP="00562A79">
      <w:pPr>
        <w:spacing w:after="0" w:line="240" w:lineRule="auto"/>
        <w:jc w:val="both"/>
        <w:rPr>
          <w:rFonts w:ascii="Times New Roman" w:hAnsi="Times New Roman"/>
          <w:sz w:val="28"/>
          <w:szCs w:val="28"/>
        </w:rPr>
      </w:pPr>
      <w:r w:rsidRPr="00EA0AA4">
        <w:rPr>
          <w:rFonts w:ascii="Times New Roman" w:hAnsi="Times New Roman"/>
          <w:sz w:val="28"/>
          <w:szCs w:val="28"/>
        </w:rPr>
        <w:lastRenderedPageBreak/>
        <w:t>Таблица 2.5</w:t>
      </w:r>
      <w:r w:rsidR="00562A79">
        <w:rPr>
          <w:rFonts w:ascii="Times New Roman" w:hAnsi="Times New Roman"/>
          <w:sz w:val="28"/>
          <w:szCs w:val="28"/>
        </w:rPr>
        <w:t xml:space="preserve"> </w:t>
      </w:r>
      <w:r w:rsidR="00562A79">
        <w:rPr>
          <w:rFonts w:ascii="Times New Roman" w:hAnsi="Times New Roman" w:cs="Times New Roman"/>
          <w:sz w:val="28"/>
          <w:szCs w:val="28"/>
        </w:rPr>
        <w:t xml:space="preserve">– </w:t>
      </w:r>
      <w:r w:rsidRPr="00EB7B44">
        <w:rPr>
          <w:rFonts w:ascii="Times New Roman" w:hAnsi="Times New Roman"/>
          <w:sz w:val="28"/>
          <w:szCs w:val="28"/>
        </w:rPr>
        <w:t>Допустим</w:t>
      </w:r>
      <w:r w:rsidRPr="00EA0AA4">
        <w:rPr>
          <w:rFonts w:ascii="Times New Roman" w:hAnsi="Times New Roman"/>
          <w:sz w:val="28"/>
          <w:szCs w:val="28"/>
        </w:rPr>
        <w:t>ая точность мониторинга, полученная по результатам моделирования для К95</w:t>
      </w:r>
    </w:p>
    <w:tbl>
      <w:tblPr>
        <w:tblW w:w="0" w:type="auto"/>
        <w:jc w:val="center"/>
        <w:tblLook w:val="04A0" w:firstRow="1" w:lastRow="0" w:firstColumn="1" w:lastColumn="0" w:noHBand="0" w:noVBand="1"/>
      </w:tblPr>
      <w:tblGrid>
        <w:gridCol w:w="846"/>
        <w:gridCol w:w="877"/>
        <w:gridCol w:w="847"/>
        <w:gridCol w:w="791"/>
        <w:gridCol w:w="766"/>
        <w:gridCol w:w="847"/>
        <w:gridCol w:w="809"/>
        <w:gridCol w:w="1950"/>
        <w:gridCol w:w="1612"/>
      </w:tblGrid>
      <w:tr w:rsidR="00DB4649" w:rsidRPr="00EA0AA4" w14:paraId="27947453" w14:textId="77777777" w:rsidTr="00215242">
        <w:trPr>
          <w:jc w:val="center"/>
        </w:trPr>
        <w:tc>
          <w:tcPr>
            <w:tcW w:w="846" w:type="dxa"/>
            <w:tcBorders>
              <w:top w:val="single" w:sz="4" w:space="0" w:color="auto"/>
              <w:left w:val="single" w:sz="4" w:space="0" w:color="auto"/>
              <w:bottom w:val="single" w:sz="4" w:space="0" w:color="auto"/>
              <w:right w:val="single" w:sz="4" w:space="0" w:color="auto"/>
            </w:tcBorders>
            <w:vAlign w:val="center"/>
          </w:tcPr>
          <w:p w14:paraId="43DB5E7C" w14:textId="77777777" w:rsidR="00A5098A" w:rsidRPr="00EA0AA4" w:rsidRDefault="00A5098A" w:rsidP="00874465">
            <w:pPr>
              <w:spacing w:after="0" w:line="240" w:lineRule="auto"/>
              <w:jc w:val="center"/>
              <w:rPr>
                <w:rFonts w:ascii="Times New Roman" w:hAnsi="Times New Roman"/>
                <w:sz w:val="24"/>
                <w:szCs w:val="24"/>
              </w:rPr>
            </w:pPr>
          </w:p>
        </w:tc>
        <w:tc>
          <w:tcPr>
            <w:tcW w:w="4937" w:type="dxa"/>
            <w:gridSpan w:val="6"/>
            <w:tcBorders>
              <w:top w:val="single" w:sz="4" w:space="0" w:color="auto"/>
              <w:left w:val="single" w:sz="4" w:space="0" w:color="auto"/>
              <w:bottom w:val="single" w:sz="4" w:space="0" w:color="auto"/>
              <w:right w:val="single" w:sz="4" w:space="0" w:color="auto"/>
            </w:tcBorders>
            <w:vAlign w:val="center"/>
          </w:tcPr>
          <w:p w14:paraId="51C49F13" w14:textId="73C98A03" w:rsidR="00A5098A" w:rsidRPr="00EA0AA4" w:rsidRDefault="00A5098A" w:rsidP="00874465">
            <w:pPr>
              <w:spacing w:after="0" w:line="240" w:lineRule="auto"/>
              <w:jc w:val="center"/>
              <w:rPr>
                <w:rFonts w:ascii="Times New Roman" w:hAnsi="Times New Roman"/>
                <w:sz w:val="24"/>
                <w:szCs w:val="24"/>
              </w:rPr>
            </w:pPr>
            <w:r w:rsidRPr="00EA0AA4">
              <w:rPr>
                <w:rFonts w:ascii="Times New Roman" w:hAnsi="Times New Roman"/>
                <w:sz w:val="24"/>
                <w:szCs w:val="24"/>
              </w:rPr>
              <w:t xml:space="preserve">Тип </w:t>
            </w:r>
            <w:r w:rsidR="00FC586F">
              <w:rPr>
                <w:rFonts w:ascii="Times New Roman" w:hAnsi="Times New Roman"/>
                <w:sz w:val="24"/>
                <w:szCs w:val="24"/>
              </w:rPr>
              <w:t>нагрузки</w:t>
            </w:r>
          </w:p>
        </w:tc>
        <w:tc>
          <w:tcPr>
            <w:tcW w:w="1950" w:type="dxa"/>
            <w:vMerge w:val="restart"/>
            <w:tcBorders>
              <w:top w:val="single" w:sz="4" w:space="0" w:color="auto"/>
              <w:left w:val="single" w:sz="4" w:space="0" w:color="auto"/>
              <w:bottom w:val="single" w:sz="4" w:space="0" w:color="auto"/>
              <w:right w:val="single" w:sz="4" w:space="0" w:color="auto"/>
            </w:tcBorders>
          </w:tcPr>
          <w:p w14:paraId="7F17888B" w14:textId="7A316724" w:rsidR="00215242" w:rsidRDefault="00A5098A" w:rsidP="00215242">
            <w:pPr>
              <w:spacing w:after="0" w:line="240" w:lineRule="auto"/>
              <w:jc w:val="center"/>
              <w:rPr>
                <w:rFonts w:ascii="Times New Roman" w:hAnsi="Times New Roman"/>
                <w:sz w:val="24"/>
                <w:szCs w:val="24"/>
              </w:rPr>
            </w:pPr>
            <w:r w:rsidRPr="00EA0AA4">
              <w:rPr>
                <w:rFonts w:ascii="Times New Roman" w:hAnsi="Times New Roman"/>
                <w:sz w:val="24"/>
                <w:szCs w:val="24"/>
              </w:rPr>
              <w:t xml:space="preserve">Точность мониторинга, </w:t>
            </w:r>
          </w:p>
          <w:p w14:paraId="44DE4B3C" w14:textId="02BBCD91" w:rsidR="00A5098A" w:rsidRPr="00215242" w:rsidRDefault="00215242" w:rsidP="00215242">
            <w:pPr>
              <w:spacing w:after="0" w:line="240" w:lineRule="auto"/>
              <w:jc w:val="center"/>
              <w:rPr>
                <w:rFonts w:ascii="Times New Roman" w:hAnsi="Times New Roman"/>
                <w:i/>
                <w:iCs/>
                <w:sz w:val="24"/>
                <w:szCs w:val="24"/>
              </w:rPr>
            </w:pPr>
            <w:r w:rsidRPr="00215242">
              <w:rPr>
                <w:rStyle w:val="a5"/>
                <w:rFonts w:ascii="Times New Roman" w:hAnsi="Times New Roman"/>
                <w:i w:val="0"/>
                <w:iCs w:val="0"/>
                <w:sz w:val="24"/>
                <w:szCs w:val="24"/>
              </w:rPr>
              <w:t>модел</w:t>
            </w:r>
            <w:r>
              <w:rPr>
                <w:rStyle w:val="a5"/>
                <w:rFonts w:ascii="Times New Roman" w:hAnsi="Times New Roman"/>
                <w:i w:val="0"/>
                <w:iCs w:val="0"/>
                <w:sz w:val="24"/>
                <w:szCs w:val="24"/>
              </w:rPr>
              <w:t>ь</w:t>
            </w:r>
            <w:r w:rsidRPr="00215242">
              <w:rPr>
                <w:rStyle w:val="a5"/>
                <w:rFonts w:ascii="Times New Roman" w:hAnsi="Times New Roman"/>
                <w:i w:val="0"/>
                <w:iCs w:val="0"/>
                <w:sz w:val="24"/>
                <w:szCs w:val="24"/>
              </w:rPr>
              <w:t xml:space="preserve"> абсолютной точности</w:t>
            </w:r>
          </w:p>
        </w:tc>
        <w:tc>
          <w:tcPr>
            <w:tcW w:w="1612" w:type="dxa"/>
            <w:vMerge w:val="restart"/>
            <w:tcBorders>
              <w:top w:val="single" w:sz="4" w:space="0" w:color="auto"/>
              <w:left w:val="single" w:sz="4" w:space="0" w:color="auto"/>
              <w:bottom w:val="single" w:sz="4" w:space="0" w:color="auto"/>
              <w:right w:val="single" w:sz="4" w:space="0" w:color="auto"/>
            </w:tcBorders>
          </w:tcPr>
          <w:p w14:paraId="54D96FAD" w14:textId="77777777" w:rsidR="00215242" w:rsidRDefault="00A5098A" w:rsidP="00215242">
            <w:pPr>
              <w:spacing w:after="0" w:line="240" w:lineRule="auto"/>
              <w:jc w:val="center"/>
              <w:rPr>
                <w:rFonts w:ascii="Times New Roman" w:hAnsi="Times New Roman"/>
                <w:sz w:val="24"/>
                <w:szCs w:val="24"/>
              </w:rPr>
            </w:pPr>
            <w:r w:rsidRPr="00EA0AA4">
              <w:rPr>
                <w:rFonts w:ascii="Times New Roman" w:hAnsi="Times New Roman"/>
                <w:sz w:val="24"/>
                <w:szCs w:val="24"/>
              </w:rPr>
              <w:t>Точность мониторинга,</w:t>
            </w:r>
          </w:p>
          <w:p w14:paraId="550E7B13" w14:textId="1680D3BF" w:rsidR="00A5098A" w:rsidRPr="00EA0AA4" w:rsidRDefault="00215242" w:rsidP="00215242">
            <w:pPr>
              <w:spacing w:after="0" w:line="240" w:lineRule="auto"/>
              <w:jc w:val="center"/>
              <w:rPr>
                <w:rFonts w:ascii="Times New Roman" w:hAnsi="Times New Roman"/>
                <w:sz w:val="24"/>
                <w:szCs w:val="24"/>
              </w:rPr>
            </w:pPr>
            <w:r w:rsidRPr="00215242">
              <w:rPr>
                <w:rFonts w:ascii="Times New Roman" w:hAnsi="Times New Roman"/>
                <w:sz w:val="24"/>
                <w:szCs w:val="24"/>
              </w:rPr>
              <w:t>модель усреднённой абсолютной точности</w:t>
            </w:r>
            <w:r w:rsidR="00A5098A" w:rsidRPr="00215242">
              <w:rPr>
                <w:rFonts w:ascii="Times New Roman" w:hAnsi="Times New Roman"/>
                <w:sz w:val="24"/>
                <w:szCs w:val="24"/>
              </w:rPr>
              <w:t xml:space="preserve"> </w:t>
            </w:r>
          </w:p>
        </w:tc>
      </w:tr>
      <w:tr w:rsidR="00215242" w:rsidRPr="00EA0AA4" w14:paraId="5316A407" w14:textId="77777777" w:rsidTr="00215242">
        <w:trPr>
          <w:jc w:val="center"/>
        </w:trPr>
        <w:tc>
          <w:tcPr>
            <w:tcW w:w="846" w:type="dxa"/>
            <w:tcBorders>
              <w:top w:val="single" w:sz="4" w:space="0" w:color="auto"/>
              <w:left w:val="single" w:sz="4" w:space="0" w:color="auto"/>
              <w:bottom w:val="single" w:sz="4" w:space="0" w:color="auto"/>
              <w:right w:val="single" w:sz="4" w:space="0" w:color="auto"/>
            </w:tcBorders>
            <w:vAlign w:val="center"/>
          </w:tcPr>
          <w:p w14:paraId="053F67A0" w14:textId="77777777" w:rsidR="00A5098A" w:rsidRPr="00EA0AA4" w:rsidRDefault="00A5098A" w:rsidP="00874465">
            <w:pPr>
              <w:spacing w:after="0" w:line="240" w:lineRule="auto"/>
              <w:jc w:val="center"/>
              <w:rPr>
                <w:rFonts w:ascii="Times New Roman" w:hAnsi="Times New Roman"/>
                <w:sz w:val="24"/>
                <w:szCs w:val="24"/>
              </w:rPr>
            </w:pPr>
          </w:p>
        </w:tc>
        <w:tc>
          <w:tcPr>
            <w:tcW w:w="877" w:type="dxa"/>
            <w:tcBorders>
              <w:top w:val="single" w:sz="4" w:space="0" w:color="auto"/>
              <w:left w:val="single" w:sz="4" w:space="0" w:color="auto"/>
              <w:bottom w:val="single" w:sz="4" w:space="0" w:color="auto"/>
              <w:right w:val="single" w:sz="4" w:space="0" w:color="auto"/>
            </w:tcBorders>
            <w:vAlign w:val="center"/>
          </w:tcPr>
          <w:p w14:paraId="6C7725F0" w14:textId="77777777" w:rsidR="00A5098A" w:rsidRPr="00EA0AA4" w:rsidRDefault="00A5098A" w:rsidP="00874465">
            <w:pPr>
              <w:spacing w:after="0" w:line="240" w:lineRule="auto"/>
              <w:jc w:val="center"/>
              <w:rPr>
                <w:rFonts w:ascii="Times New Roman" w:hAnsi="Times New Roman"/>
                <w:sz w:val="24"/>
                <w:szCs w:val="24"/>
              </w:rPr>
            </w:pPr>
            <w:r w:rsidRPr="00EA0AA4">
              <w:rPr>
                <w:rFonts w:ascii="Times New Roman" w:hAnsi="Times New Roman"/>
                <w:sz w:val="24"/>
                <w:szCs w:val="24"/>
              </w:rPr>
              <w:t>1</w:t>
            </w:r>
          </w:p>
        </w:tc>
        <w:tc>
          <w:tcPr>
            <w:tcW w:w="847" w:type="dxa"/>
            <w:tcBorders>
              <w:top w:val="single" w:sz="4" w:space="0" w:color="auto"/>
              <w:left w:val="single" w:sz="4" w:space="0" w:color="auto"/>
              <w:bottom w:val="single" w:sz="4" w:space="0" w:color="auto"/>
              <w:right w:val="single" w:sz="4" w:space="0" w:color="auto"/>
            </w:tcBorders>
            <w:vAlign w:val="center"/>
          </w:tcPr>
          <w:p w14:paraId="31F74699" w14:textId="77777777" w:rsidR="00A5098A" w:rsidRPr="00EA0AA4" w:rsidRDefault="00A5098A" w:rsidP="00874465">
            <w:pPr>
              <w:spacing w:after="0" w:line="240" w:lineRule="auto"/>
              <w:jc w:val="center"/>
              <w:rPr>
                <w:rFonts w:ascii="Times New Roman" w:hAnsi="Times New Roman"/>
                <w:sz w:val="24"/>
                <w:szCs w:val="24"/>
              </w:rPr>
            </w:pPr>
            <w:r w:rsidRPr="00EA0AA4">
              <w:rPr>
                <w:rFonts w:ascii="Times New Roman" w:hAnsi="Times New Roman"/>
                <w:sz w:val="24"/>
                <w:szCs w:val="24"/>
              </w:rPr>
              <w:t>2</w:t>
            </w:r>
          </w:p>
        </w:tc>
        <w:tc>
          <w:tcPr>
            <w:tcW w:w="791" w:type="dxa"/>
            <w:tcBorders>
              <w:top w:val="single" w:sz="4" w:space="0" w:color="auto"/>
              <w:left w:val="single" w:sz="4" w:space="0" w:color="auto"/>
              <w:bottom w:val="single" w:sz="4" w:space="0" w:color="auto"/>
              <w:right w:val="single" w:sz="4" w:space="0" w:color="auto"/>
            </w:tcBorders>
            <w:vAlign w:val="center"/>
          </w:tcPr>
          <w:p w14:paraId="765C3053" w14:textId="77777777" w:rsidR="00A5098A" w:rsidRPr="00EA0AA4" w:rsidRDefault="00A5098A" w:rsidP="00874465">
            <w:pPr>
              <w:spacing w:after="0" w:line="240" w:lineRule="auto"/>
              <w:jc w:val="center"/>
              <w:rPr>
                <w:rFonts w:ascii="Times New Roman" w:hAnsi="Times New Roman"/>
                <w:sz w:val="24"/>
                <w:szCs w:val="24"/>
              </w:rPr>
            </w:pPr>
            <w:r w:rsidRPr="00EA0AA4">
              <w:rPr>
                <w:rFonts w:ascii="Times New Roman" w:hAnsi="Times New Roman"/>
                <w:sz w:val="24"/>
                <w:szCs w:val="24"/>
              </w:rPr>
              <w:t>3</w:t>
            </w:r>
          </w:p>
        </w:tc>
        <w:tc>
          <w:tcPr>
            <w:tcW w:w="766" w:type="dxa"/>
            <w:tcBorders>
              <w:top w:val="single" w:sz="4" w:space="0" w:color="auto"/>
              <w:left w:val="single" w:sz="4" w:space="0" w:color="auto"/>
              <w:bottom w:val="single" w:sz="4" w:space="0" w:color="auto"/>
              <w:right w:val="single" w:sz="4" w:space="0" w:color="auto"/>
            </w:tcBorders>
            <w:vAlign w:val="center"/>
          </w:tcPr>
          <w:p w14:paraId="49B6CAB3" w14:textId="77777777" w:rsidR="00A5098A" w:rsidRPr="00EA0AA4" w:rsidRDefault="00A5098A" w:rsidP="00874465">
            <w:pPr>
              <w:spacing w:after="0" w:line="240" w:lineRule="auto"/>
              <w:jc w:val="center"/>
              <w:rPr>
                <w:rFonts w:ascii="Times New Roman" w:hAnsi="Times New Roman"/>
                <w:sz w:val="24"/>
                <w:szCs w:val="24"/>
              </w:rPr>
            </w:pPr>
            <w:r w:rsidRPr="00EA0AA4">
              <w:rPr>
                <w:rFonts w:ascii="Times New Roman" w:hAnsi="Times New Roman"/>
                <w:sz w:val="24"/>
                <w:szCs w:val="24"/>
              </w:rPr>
              <w:t>4</w:t>
            </w:r>
          </w:p>
        </w:tc>
        <w:tc>
          <w:tcPr>
            <w:tcW w:w="847" w:type="dxa"/>
            <w:tcBorders>
              <w:top w:val="single" w:sz="4" w:space="0" w:color="auto"/>
              <w:left w:val="single" w:sz="4" w:space="0" w:color="auto"/>
              <w:bottom w:val="single" w:sz="4" w:space="0" w:color="auto"/>
              <w:right w:val="single" w:sz="4" w:space="0" w:color="auto"/>
            </w:tcBorders>
            <w:vAlign w:val="center"/>
          </w:tcPr>
          <w:p w14:paraId="048B1A42" w14:textId="77777777" w:rsidR="00A5098A" w:rsidRPr="00EA0AA4" w:rsidRDefault="00A5098A" w:rsidP="00874465">
            <w:pPr>
              <w:spacing w:after="0" w:line="240" w:lineRule="auto"/>
              <w:jc w:val="center"/>
              <w:rPr>
                <w:rFonts w:ascii="Times New Roman" w:hAnsi="Times New Roman"/>
                <w:sz w:val="24"/>
                <w:szCs w:val="24"/>
              </w:rPr>
            </w:pPr>
            <w:r w:rsidRPr="00EA0AA4">
              <w:rPr>
                <w:rFonts w:ascii="Times New Roman" w:hAnsi="Times New Roman"/>
                <w:sz w:val="24"/>
                <w:szCs w:val="24"/>
              </w:rPr>
              <w:t>5</w:t>
            </w:r>
          </w:p>
        </w:tc>
        <w:tc>
          <w:tcPr>
            <w:tcW w:w="809" w:type="dxa"/>
            <w:tcBorders>
              <w:top w:val="single" w:sz="4" w:space="0" w:color="auto"/>
              <w:left w:val="single" w:sz="4" w:space="0" w:color="auto"/>
              <w:bottom w:val="single" w:sz="4" w:space="0" w:color="auto"/>
              <w:right w:val="single" w:sz="4" w:space="0" w:color="auto"/>
            </w:tcBorders>
            <w:vAlign w:val="center"/>
          </w:tcPr>
          <w:p w14:paraId="677B18A9" w14:textId="77777777" w:rsidR="00A5098A" w:rsidRPr="00EA0AA4" w:rsidRDefault="00A5098A" w:rsidP="00874465">
            <w:pPr>
              <w:spacing w:after="0" w:line="240" w:lineRule="auto"/>
              <w:jc w:val="center"/>
              <w:rPr>
                <w:rFonts w:ascii="Times New Roman" w:hAnsi="Times New Roman"/>
                <w:sz w:val="24"/>
                <w:szCs w:val="24"/>
              </w:rPr>
            </w:pPr>
            <w:r w:rsidRPr="00EA0AA4">
              <w:rPr>
                <w:rFonts w:ascii="Times New Roman" w:hAnsi="Times New Roman"/>
                <w:sz w:val="24"/>
                <w:szCs w:val="24"/>
              </w:rPr>
              <w:t>6</w:t>
            </w:r>
          </w:p>
        </w:tc>
        <w:tc>
          <w:tcPr>
            <w:tcW w:w="1950" w:type="dxa"/>
            <w:vMerge/>
            <w:tcBorders>
              <w:top w:val="single" w:sz="4" w:space="0" w:color="auto"/>
              <w:left w:val="single" w:sz="4" w:space="0" w:color="auto"/>
              <w:bottom w:val="single" w:sz="4" w:space="0" w:color="auto"/>
              <w:right w:val="single" w:sz="4" w:space="0" w:color="auto"/>
            </w:tcBorders>
          </w:tcPr>
          <w:p w14:paraId="786DFE8E" w14:textId="77777777" w:rsidR="00A5098A" w:rsidRPr="00EA0AA4" w:rsidRDefault="00A5098A" w:rsidP="00874465">
            <w:pPr>
              <w:spacing w:after="0" w:line="240" w:lineRule="auto"/>
              <w:jc w:val="center"/>
              <w:rPr>
                <w:rFonts w:ascii="Times New Roman" w:hAnsi="Times New Roman"/>
                <w:sz w:val="24"/>
                <w:szCs w:val="24"/>
              </w:rPr>
            </w:pPr>
          </w:p>
        </w:tc>
        <w:tc>
          <w:tcPr>
            <w:tcW w:w="1612" w:type="dxa"/>
            <w:vMerge/>
            <w:tcBorders>
              <w:top w:val="single" w:sz="4" w:space="0" w:color="auto"/>
              <w:left w:val="single" w:sz="4" w:space="0" w:color="auto"/>
              <w:bottom w:val="single" w:sz="4" w:space="0" w:color="auto"/>
              <w:right w:val="single" w:sz="4" w:space="0" w:color="auto"/>
            </w:tcBorders>
          </w:tcPr>
          <w:p w14:paraId="2ECB94C2" w14:textId="77777777" w:rsidR="00A5098A" w:rsidRPr="00EA0AA4" w:rsidRDefault="00A5098A" w:rsidP="00874465">
            <w:pPr>
              <w:spacing w:after="0" w:line="240" w:lineRule="auto"/>
              <w:jc w:val="center"/>
              <w:rPr>
                <w:rFonts w:ascii="Times New Roman" w:hAnsi="Times New Roman"/>
                <w:sz w:val="24"/>
                <w:szCs w:val="24"/>
              </w:rPr>
            </w:pPr>
          </w:p>
        </w:tc>
      </w:tr>
      <w:tr w:rsidR="00215242" w:rsidRPr="00EA0AA4" w14:paraId="77CDCA40" w14:textId="77777777" w:rsidTr="00215242">
        <w:trPr>
          <w:jc w:val="center"/>
        </w:trPr>
        <w:tc>
          <w:tcPr>
            <w:tcW w:w="846" w:type="dxa"/>
            <w:tcBorders>
              <w:top w:val="single" w:sz="4" w:space="0" w:color="auto"/>
              <w:left w:val="single" w:sz="4" w:space="0" w:color="auto"/>
              <w:bottom w:val="single" w:sz="4" w:space="0" w:color="auto"/>
              <w:right w:val="single" w:sz="4" w:space="0" w:color="auto"/>
            </w:tcBorders>
          </w:tcPr>
          <w:p w14:paraId="269F7A4F" w14:textId="09EF7B7B" w:rsidR="00BE45D7" w:rsidRPr="00EA0AA4" w:rsidRDefault="00BE45D7" w:rsidP="00BE45D7">
            <w:pPr>
              <w:spacing w:after="0" w:line="240" w:lineRule="auto"/>
              <w:jc w:val="center"/>
              <w:rPr>
                <w:rFonts w:ascii="Times New Roman" w:hAnsi="Times New Roman"/>
                <w:sz w:val="24"/>
                <w:szCs w:val="24"/>
              </w:rPr>
            </w:pPr>
            <w:r w:rsidRPr="005F44A6">
              <w:rPr>
                <w:rFonts w:ascii="Times New Roman" w:hAnsi="Times New Roman"/>
                <w:sz w:val="24"/>
                <w:szCs w:val="24"/>
              </w:rPr>
              <w:t>δ</w:t>
            </w:r>
            <w:r w:rsidRPr="005F44A6">
              <w:rPr>
                <w:rFonts w:ascii="Times New Roman" w:hAnsi="Times New Roman"/>
                <w:sz w:val="24"/>
                <w:szCs w:val="24"/>
                <w:vertAlign w:val="subscript"/>
              </w:rPr>
              <w:t xml:space="preserve">X, </w:t>
            </w:r>
            <w:r w:rsidRPr="005F44A6">
              <w:rPr>
                <w:rFonts w:ascii="Times New Roman" w:hAnsi="Times New Roman"/>
                <w:sz w:val="24"/>
                <w:szCs w:val="24"/>
              </w:rPr>
              <w:t>м</w:t>
            </w:r>
          </w:p>
        </w:tc>
        <w:tc>
          <w:tcPr>
            <w:tcW w:w="877" w:type="dxa"/>
            <w:tcBorders>
              <w:top w:val="single" w:sz="4" w:space="0" w:color="auto"/>
              <w:left w:val="single" w:sz="4" w:space="0" w:color="auto"/>
              <w:bottom w:val="single" w:sz="4" w:space="0" w:color="auto"/>
              <w:right w:val="single" w:sz="4" w:space="0" w:color="auto"/>
            </w:tcBorders>
          </w:tcPr>
          <w:p w14:paraId="4F23F367"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0,013</w:t>
            </w:r>
          </w:p>
        </w:tc>
        <w:tc>
          <w:tcPr>
            <w:tcW w:w="847" w:type="dxa"/>
            <w:tcBorders>
              <w:top w:val="single" w:sz="4" w:space="0" w:color="auto"/>
              <w:left w:val="single" w:sz="4" w:space="0" w:color="auto"/>
              <w:bottom w:val="single" w:sz="4" w:space="0" w:color="auto"/>
              <w:right w:val="single" w:sz="4" w:space="0" w:color="auto"/>
            </w:tcBorders>
          </w:tcPr>
          <w:p w14:paraId="313D93EE"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0,033</w:t>
            </w:r>
          </w:p>
        </w:tc>
        <w:tc>
          <w:tcPr>
            <w:tcW w:w="791" w:type="dxa"/>
            <w:tcBorders>
              <w:top w:val="single" w:sz="4" w:space="0" w:color="auto"/>
              <w:left w:val="single" w:sz="4" w:space="0" w:color="auto"/>
              <w:bottom w:val="single" w:sz="4" w:space="0" w:color="auto"/>
              <w:right w:val="single" w:sz="4" w:space="0" w:color="auto"/>
            </w:tcBorders>
          </w:tcPr>
          <w:p w14:paraId="2260DF50"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0,013</w:t>
            </w:r>
          </w:p>
        </w:tc>
        <w:tc>
          <w:tcPr>
            <w:tcW w:w="766" w:type="dxa"/>
            <w:tcBorders>
              <w:top w:val="single" w:sz="4" w:space="0" w:color="auto"/>
              <w:left w:val="single" w:sz="4" w:space="0" w:color="auto"/>
              <w:bottom w:val="single" w:sz="4" w:space="0" w:color="auto"/>
              <w:right w:val="single" w:sz="4" w:space="0" w:color="auto"/>
            </w:tcBorders>
          </w:tcPr>
          <w:p w14:paraId="7963CF55"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0,032</w:t>
            </w:r>
          </w:p>
        </w:tc>
        <w:tc>
          <w:tcPr>
            <w:tcW w:w="847" w:type="dxa"/>
            <w:tcBorders>
              <w:top w:val="single" w:sz="4" w:space="0" w:color="auto"/>
              <w:left w:val="single" w:sz="4" w:space="0" w:color="auto"/>
              <w:bottom w:val="single" w:sz="4" w:space="0" w:color="auto"/>
              <w:right w:val="single" w:sz="4" w:space="0" w:color="auto"/>
            </w:tcBorders>
          </w:tcPr>
          <w:p w14:paraId="0515F6D4"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0,244</w:t>
            </w:r>
          </w:p>
        </w:tc>
        <w:tc>
          <w:tcPr>
            <w:tcW w:w="809" w:type="dxa"/>
            <w:tcBorders>
              <w:top w:val="single" w:sz="4" w:space="0" w:color="auto"/>
              <w:left w:val="single" w:sz="4" w:space="0" w:color="auto"/>
              <w:bottom w:val="single" w:sz="4" w:space="0" w:color="auto"/>
              <w:right w:val="single" w:sz="4" w:space="0" w:color="auto"/>
            </w:tcBorders>
          </w:tcPr>
          <w:p w14:paraId="36AADBBD"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0,120</w:t>
            </w:r>
          </w:p>
        </w:tc>
        <w:tc>
          <w:tcPr>
            <w:tcW w:w="1950" w:type="dxa"/>
            <w:vMerge/>
            <w:tcBorders>
              <w:top w:val="single" w:sz="4" w:space="0" w:color="auto"/>
              <w:left w:val="single" w:sz="4" w:space="0" w:color="auto"/>
              <w:bottom w:val="single" w:sz="4" w:space="0" w:color="auto"/>
              <w:right w:val="single" w:sz="4" w:space="0" w:color="auto"/>
            </w:tcBorders>
          </w:tcPr>
          <w:p w14:paraId="53BCA864" w14:textId="77777777" w:rsidR="00BE45D7" w:rsidRPr="00EA0AA4" w:rsidRDefault="00BE45D7" w:rsidP="00BE45D7">
            <w:pPr>
              <w:spacing w:after="0" w:line="240" w:lineRule="auto"/>
              <w:jc w:val="center"/>
              <w:rPr>
                <w:rFonts w:ascii="Times New Roman" w:hAnsi="Times New Roman"/>
                <w:sz w:val="24"/>
                <w:szCs w:val="24"/>
              </w:rPr>
            </w:pPr>
          </w:p>
        </w:tc>
        <w:tc>
          <w:tcPr>
            <w:tcW w:w="1612" w:type="dxa"/>
            <w:vMerge/>
            <w:tcBorders>
              <w:top w:val="single" w:sz="4" w:space="0" w:color="auto"/>
              <w:left w:val="single" w:sz="4" w:space="0" w:color="auto"/>
              <w:bottom w:val="single" w:sz="4" w:space="0" w:color="auto"/>
              <w:right w:val="single" w:sz="4" w:space="0" w:color="auto"/>
            </w:tcBorders>
          </w:tcPr>
          <w:p w14:paraId="0794F027" w14:textId="77777777" w:rsidR="00BE45D7" w:rsidRPr="00EA0AA4" w:rsidRDefault="00BE45D7" w:rsidP="00BE45D7">
            <w:pPr>
              <w:spacing w:after="0" w:line="240" w:lineRule="auto"/>
              <w:jc w:val="center"/>
              <w:rPr>
                <w:rFonts w:ascii="Times New Roman" w:hAnsi="Times New Roman"/>
                <w:sz w:val="24"/>
                <w:szCs w:val="24"/>
              </w:rPr>
            </w:pPr>
          </w:p>
        </w:tc>
      </w:tr>
      <w:tr w:rsidR="00215242" w:rsidRPr="00EA0AA4" w14:paraId="7723F65B" w14:textId="77777777" w:rsidTr="00215242">
        <w:trPr>
          <w:jc w:val="center"/>
        </w:trPr>
        <w:tc>
          <w:tcPr>
            <w:tcW w:w="846" w:type="dxa"/>
            <w:tcBorders>
              <w:top w:val="single" w:sz="4" w:space="0" w:color="auto"/>
              <w:left w:val="single" w:sz="4" w:space="0" w:color="auto"/>
              <w:bottom w:val="single" w:sz="4" w:space="0" w:color="auto"/>
              <w:right w:val="single" w:sz="4" w:space="0" w:color="auto"/>
            </w:tcBorders>
          </w:tcPr>
          <w:p w14:paraId="2CD50165" w14:textId="73FA26ED" w:rsidR="00BE45D7" w:rsidRPr="00EA0AA4" w:rsidRDefault="00BE45D7" w:rsidP="00BE45D7">
            <w:pPr>
              <w:spacing w:after="0" w:line="240" w:lineRule="auto"/>
              <w:jc w:val="center"/>
              <w:rPr>
                <w:rFonts w:ascii="Times New Roman" w:hAnsi="Times New Roman"/>
                <w:sz w:val="24"/>
                <w:szCs w:val="24"/>
              </w:rPr>
            </w:pPr>
            <w:r w:rsidRPr="005F44A6">
              <w:rPr>
                <w:rFonts w:ascii="Times New Roman" w:hAnsi="Times New Roman"/>
                <w:sz w:val="24"/>
                <w:szCs w:val="24"/>
              </w:rPr>
              <w:t>δ</w:t>
            </w:r>
            <w:r w:rsidRPr="005F44A6">
              <w:rPr>
                <w:rFonts w:ascii="Times New Roman" w:hAnsi="Times New Roman"/>
                <w:sz w:val="24"/>
                <w:szCs w:val="24"/>
                <w:vertAlign w:val="subscript"/>
              </w:rPr>
              <w:t xml:space="preserve">Y, </w:t>
            </w:r>
            <w:r w:rsidRPr="005F44A6">
              <w:rPr>
                <w:rFonts w:ascii="Times New Roman" w:hAnsi="Times New Roman"/>
                <w:sz w:val="24"/>
                <w:szCs w:val="24"/>
              </w:rPr>
              <w:t>м</w:t>
            </w:r>
          </w:p>
        </w:tc>
        <w:tc>
          <w:tcPr>
            <w:tcW w:w="877" w:type="dxa"/>
            <w:tcBorders>
              <w:top w:val="single" w:sz="4" w:space="0" w:color="auto"/>
              <w:left w:val="single" w:sz="4" w:space="0" w:color="auto"/>
              <w:bottom w:val="single" w:sz="4" w:space="0" w:color="auto"/>
              <w:right w:val="single" w:sz="4" w:space="0" w:color="auto"/>
            </w:tcBorders>
          </w:tcPr>
          <w:p w14:paraId="02A35B2F"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0,057</w:t>
            </w:r>
          </w:p>
        </w:tc>
        <w:tc>
          <w:tcPr>
            <w:tcW w:w="847" w:type="dxa"/>
            <w:tcBorders>
              <w:top w:val="single" w:sz="4" w:space="0" w:color="auto"/>
              <w:left w:val="single" w:sz="4" w:space="0" w:color="auto"/>
              <w:bottom w:val="single" w:sz="4" w:space="0" w:color="auto"/>
              <w:right w:val="single" w:sz="4" w:space="0" w:color="auto"/>
            </w:tcBorders>
          </w:tcPr>
          <w:p w14:paraId="4FEDC53B"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0,080</w:t>
            </w:r>
          </w:p>
        </w:tc>
        <w:tc>
          <w:tcPr>
            <w:tcW w:w="791" w:type="dxa"/>
            <w:tcBorders>
              <w:top w:val="single" w:sz="4" w:space="0" w:color="auto"/>
              <w:left w:val="single" w:sz="4" w:space="0" w:color="auto"/>
              <w:bottom w:val="single" w:sz="4" w:space="0" w:color="auto"/>
              <w:right w:val="single" w:sz="4" w:space="0" w:color="auto"/>
            </w:tcBorders>
          </w:tcPr>
          <w:p w14:paraId="6FB45A40"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0,057</w:t>
            </w:r>
          </w:p>
        </w:tc>
        <w:tc>
          <w:tcPr>
            <w:tcW w:w="766" w:type="dxa"/>
            <w:tcBorders>
              <w:top w:val="single" w:sz="4" w:space="0" w:color="auto"/>
              <w:left w:val="single" w:sz="4" w:space="0" w:color="auto"/>
              <w:bottom w:val="single" w:sz="4" w:space="0" w:color="auto"/>
              <w:right w:val="single" w:sz="4" w:space="0" w:color="auto"/>
            </w:tcBorders>
          </w:tcPr>
          <w:p w14:paraId="74F736B8"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0,080</w:t>
            </w:r>
          </w:p>
        </w:tc>
        <w:tc>
          <w:tcPr>
            <w:tcW w:w="847" w:type="dxa"/>
            <w:tcBorders>
              <w:top w:val="single" w:sz="4" w:space="0" w:color="auto"/>
              <w:left w:val="single" w:sz="4" w:space="0" w:color="auto"/>
              <w:bottom w:val="single" w:sz="4" w:space="0" w:color="auto"/>
              <w:right w:val="single" w:sz="4" w:space="0" w:color="auto"/>
            </w:tcBorders>
          </w:tcPr>
          <w:p w14:paraId="4AFB1938"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0,265</w:t>
            </w:r>
          </w:p>
        </w:tc>
        <w:tc>
          <w:tcPr>
            <w:tcW w:w="809" w:type="dxa"/>
            <w:tcBorders>
              <w:top w:val="single" w:sz="4" w:space="0" w:color="auto"/>
              <w:left w:val="single" w:sz="4" w:space="0" w:color="auto"/>
              <w:bottom w:val="single" w:sz="4" w:space="0" w:color="auto"/>
              <w:right w:val="single" w:sz="4" w:space="0" w:color="auto"/>
            </w:tcBorders>
          </w:tcPr>
          <w:p w14:paraId="1E03543C"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0,406</w:t>
            </w:r>
          </w:p>
        </w:tc>
        <w:tc>
          <w:tcPr>
            <w:tcW w:w="1950" w:type="dxa"/>
            <w:vMerge/>
            <w:tcBorders>
              <w:top w:val="single" w:sz="4" w:space="0" w:color="auto"/>
              <w:left w:val="single" w:sz="4" w:space="0" w:color="auto"/>
              <w:bottom w:val="single" w:sz="4" w:space="0" w:color="auto"/>
              <w:right w:val="single" w:sz="4" w:space="0" w:color="auto"/>
            </w:tcBorders>
          </w:tcPr>
          <w:p w14:paraId="00C341F1" w14:textId="77777777" w:rsidR="00BE45D7" w:rsidRPr="00EA0AA4" w:rsidRDefault="00BE45D7" w:rsidP="00BE45D7">
            <w:pPr>
              <w:spacing w:after="0" w:line="240" w:lineRule="auto"/>
              <w:jc w:val="center"/>
              <w:rPr>
                <w:rFonts w:ascii="Times New Roman" w:hAnsi="Times New Roman"/>
                <w:sz w:val="24"/>
                <w:szCs w:val="24"/>
              </w:rPr>
            </w:pPr>
          </w:p>
        </w:tc>
        <w:tc>
          <w:tcPr>
            <w:tcW w:w="1612" w:type="dxa"/>
            <w:vMerge/>
            <w:tcBorders>
              <w:top w:val="single" w:sz="4" w:space="0" w:color="auto"/>
              <w:left w:val="single" w:sz="4" w:space="0" w:color="auto"/>
              <w:bottom w:val="single" w:sz="4" w:space="0" w:color="auto"/>
              <w:right w:val="single" w:sz="4" w:space="0" w:color="auto"/>
            </w:tcBorders>
          </w:tcPr>
          <w:p w14:paraId="5DC55A3E" w14:textId="77777777" w:rsidR="00BE45D7" w:rsidRPr="00EA0AA4" w:rsidRDefault="00BE45D7" w:rsidP="00BE45D7">
            <w:pPr>
              <w:spacing w:after="0" w:line="240" w:lineRule="auto"/>
              <w:jc w:val="center"/>
              <w:rPr>
                <w:rFonts w:ascii="Times New Roman" w:hAnsi="Times New Roman"/>
                <w:sz w:val="24"/>
                <w:szCs w:val="24"/>
              </w:rPr>
            </w:pPr>
          </w:p>
        </w:tc>
      </w:tr>
      <w:tr w:rsidR="00215242" w:rsidRPr="00EA0AA4" w14:paraId="02C4F3F1" w14:textId="77777777" w:rsidTr="00215242">
        <w:trPr>
          <w:trHeight w:val="384"/>
          <w:jc w:val="center"/>
        </w:trPr>
        <w:tc>
          <w:tcPr>
            <w:tcW w:w="846" w:type="dxa"/>
            <w:tcBorders>
              <w:top w:val="single" w:sz="4" w:space="0" w:color="auto"/>
              <w:left w:val="single" w:sz="4" w:space="0" w:color="auto"/>
              <w:bottom w:val="single" w:sz="4" w:space="0" w:color="auto"/>
              <w:right w:val="single" w:sz="4" w:space="0" w:color="auto"/>
            </w:tcBorders>
          </w:tcPr>
          <w:p w14:paraId="39AEF3B3" w14:textId="45843434" w:rsidR="00BE45D7" w:rsidRPr="00EA0AA4" w:rsidRDefault="00BE45D7" w:rsidP="00BE45D7">
            <w:pPr>
              <w:spacing w:after="0" w:line="240" w:lineRule="auto"/>
              <w:jc w:val="center"/>
              <w:rPr>
                <w:rFonts w:ascii="Times New Roman" w:hAnsi="Times New Roman"/>
                <w:sz w:val="24"/>
                <w:szCs w:val="24"/>
              </w:rPr>
            </w:pPr>
            <w:r w:rsidRPr="005F44A6">
              <w:rPr>
                <w:rFonts w:ascii="Times New Roman" w:hAnsi="Times New Roman"/>
                <w:sz w:val="24"/>
                <w:szCs w:val="24"/>
              </w:rPr>
              <w:t>δ</w:t>
            </w:r>
            <w:r w:rsidRPr="005F44A6">
              <w:rPr>
                <w:rFonts w:ascii="Times New Roman" w:hAnsi="Times New Roman"/>
                <w:sz w:val="24"/>
                <w:szCs w:val="24"/>
                <w:vertAlign w:val="subscript"/>
              </w:rPr>
              <w:t xml:space="preserve">Z, </w:t>
            </w:r>
            <w:r w:rsidRPr="005F44A6">
              <w:rPr>
                <w:rFonts w:ascii="Times New Roman" w:hAnsi="Times New Roman"/>
                <w:sz w:val="24"/>
                <w:szCs w:val="24"/>
              </w:rPr>
              <w:t>м</w:t>
            </w:r>
          </w:p>
        </w:tc>
        <w:tc>
          <w:tcPr>
            <w:tcW w:w="877" w:type="dxa"/>
            <w:tcBorders>
              <w:top w:val="single" w:sz="4" w:space="0" w:color="auto"/>
              <w:left w:val="single" w:sz="4" w:space="0" w:color="auto"/>
              <w:bottom w:val="single" w:sz="4" w:space="0" w:color="auto"/>
              <w:right w:val="single" w:sz="4" w:space="0" w:color="auto"/>
            </w:tcBorders>
          </w:tcPr>
          <w:p w14:paraId="07C7F093"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0,005</w:t>
            </w:r>
          </w:p>
        </w:tc>
        <w:tc>
          <w:tcPr>
            <w:tcW w:w="847" w:type="dxa"/>
            <w:tcBorders>
              <w:top w:val="single" w:sz="4" w:space="0" w:color="auto"/>
              <w:left w:val="single" w:sz="4" w:space="0" w:color="auto"/>
              <w:bottom w:val="single" w:sz="4" w:space="0" w:color="auto"/>
              <w:right w:val="single" w:sz="4" w:space="0" w:color="auto"/>
            </w:tcBorders>
          </w:tcPr>
          <w:p w14:paraId="1C64E303"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0,012</w:t>
            </w:r>
          </w:p>
        </w:tc>
        <w:tc>
          <w:tcPr>
            <w:tcW w:w="791" w:type="dxa"/>
            <w:tcBorders>
              <w:top w:val="single" w:sz="4" w:space="0" w:color="auto"/>
              <w:left w:val="single" w:sz="4" w:space="0" w:color="auto"/>
              <w:bottom w:val="single" w:sz="4" w:space="0" w:color="auto"/>
              <w:right w:val="single" w:sz="4" w:space="0" w:color="auto"/>
            </w:tcBorders>
          </w:tcPr>
          <w:p w14:paraId="6565B8FD"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0,010</w:t>
            </w:r>
          </w:p>
        </w:tc>
        <w:tc>
          <w:tcPr>
            <w:tcW w:w="766" w:type="dxa"/>
            <w:tcBorders>
              <w:top w:val="single" w:sz="4" w:space="0" w:color="auto"/>
              <w:left w:val="single" w:sz="4" w:space="0" w:color="auto"/>
              <w:bottom w:val="single" w:sz="4" w:space="0" w:color="auto"/>
              <w:right w:val="single" w:sz="4" w:space="0" w:color="auto"/>
            </w:tcBorders>
          </w:tcPr>
          <w:p w14:paraId="0A76A605"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0,017</w:t>
            </w:r>
          </w:p>
        </w:tc>
        <w:tc>
          <w:tcPr>
            <w:tcW w:w="847" w:type="dxa"/>
            <w:tcBorders>
              <w:top w:val="single" w:sz="4" w:space="0" w:color="auto"/>
              <w:left w:val="single" w:sz="4" w:space="0" w:color="auto"/>
              <w:bottom w:val="single" w:sz="4" w:space="0" w:color="auto"/>
              <w:right w:val="single" w:sz="4" w:space="0" w:color="auto"/>
            </w:tcBorders>
          </w:tcPr>
          <w:p w14:paraId="04CBB4B5"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0,161</w:t>
            </w:r>
          </w:p>
        </w:tc>
        <w:tc>
          <w:tcPr>
            <w:tcW w:w="809" w:type="dxa"/>
            <w:tcBorders>
              <w:top w:val="single" w:sz="4" w:space="0" w:color="auto"/>
              <w:left w:val="single" w:sz="4" w:space="0" w:color="auto"/>
              <w:bottom w:val="single" w:sz="4" w:space="0" w:color="auto"/>
              <w:right w:val="single" w:sz="4" w:space="0" w:color="auto"/>
            </w:tcBorders>
          </w:tcPr>
          <w:p w14:paraId="15E041A6"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0,077</w:t>
            </w:r>
          </w:p>
        </w:tc>
        <w:tc>
          <w:tcPr>
            <w:tcW w:w="1950" w:type="dxa"/>
            <w:vMerge/>
            <w:tcBorders>
              <w:top w:val="single" w:sz="4" w:space="0" w:color="auto"/>
              <w:left w:val="single" w:sz="4" w:space="0" w:color="auto"/>
              <w:bottom w:val="single" w:sz="4" w:space="0" w:color="auto"/>
              <w:right w:val="single" w:sz="4" w:space="0" w:color="auto"/>
            </w:tcBorders>
          </w:tcPr>
          <w:p w14:paraId="57433221" w14:textId="77777777" w:rsidR="00BE45D7" w:rsidRPr="00EA0AA4" w:rsidRDefault="00BE45D7" w:rsidP="00BE45D7">
            <w:pPr>
              <w:spacing w:after="0" w:line="240" w:lineRule="auto"/>
              <w:jc w:val="center"/>
              <w:rPr>
                <w:rFonts w:ascii="Times New Roman" w:hAnsi="Times New Roman"/>
                <w:sz w:val="24"/>
                <w:szCs w:val="24"/>
              </w:rPr>
            </w:pPr>
          </w:p>
        </w:tc>
        <w:tc>
          <w:tcPr>
            <w:tcW w:w="1612" w:type="dxa"/>
            <w:vMerge/>
            <w:tcBorders>
              <w:top w:val="single" w:sz="4" w:space="0" w:color="auto"/>
              <w:left w:val="single" w:sz="4" w:space="0" w:color="auto"/>
              <w:bottom w:val="single" w:sz="4" w:space="0" w:color="auto"/>
              <w:right w:val="single" w:sz="4" w:space="0" w:color="auto"/>
            </w:tcBorders>
          </w:tcPr>
          <w:p w14:paraId="47E6F800" w14:textId="77777777" w:rsidR="00BE45D7" w:rsidRPr="00EA0AA4" w:rsidRDefault="00BE45D7" w:rsidP="00BE45D7">
            <w:pPr>
              <w:spacing w:after="0" w:line="240" w:lineRule="auto"/>
              <w:jc w:val="center"/>
              <w:rPr>
                <w:rFonts w:ascii="Times New Roman" w:hAnsi="Times New Roman"/>
                <w:sz w:val="24"/>
                <w:szCs w:val="24"/>
              </w:rPr>
            </w:pPr>
          </w:p>
        </w:tc>
      </w:tr>
      <w:tr w:rsidR="00BE45D7" w:rsidRPr="00EA0AA4" w14:paraId="300C0ADD" w14:textId="77777777" w:rsidTr="00215242">
        <w:trPr>
          <w:jc w:val="center"/>
        </w:trPr>
        <w:tc>
          <w:tcPr>
            <w:tcW w:w="846" w:type="dxa"/>
            <w:tcBorders>
              <w:top w:val="single" w:sz="4" w:space="0" w:color="auto"/>
              <w:left w:val="single" w:sz="4" w:space="0" w:color="auto"/>
              <w:bottom w:val="single" w:sz="4" w:space="0" w:color="auto"/>
              <w:right w:val="single" w:sz="4" w:space="0" w:color="auto"/>
            </w:tcBorders>
            <w:vAlign w:val="center"/>
          </w:tcPr>
          <w:p w14:paraId="58CF1328" w14:textId="7E595248" w:rsidR="00BE45D7" w:rsidRPr="00EA0AA4" w:rsidRDefault="00BE45D7" w:rsidP="00BE45D7">
            <w:pPr>
              <w:spacing w:after="0" w:line="240" w:lineRule="auto"/>
              <w:jc w:val="center"/>
              <w:rPr>
                <w:rFonts w:ascii="Times New Roman" w:hAnsi="Times New Roman"/>
                <w:sz w:val="24"/>
                <w:szCs w:val="24"/>
              </w:rPr>
            </w:pPr>
            <w:r w:rsidRPr="005F44A6">
              <w:rPr>
                <w:rFonts w:ascii="Times New Roman" w:hAnsi="Times New Roman"/>
                <w:sz w:val="24"/>
                <w:szCs w:val="24"/>
              </w:rPr>
              <w:t>t</w:t>
            </w:r>
          </w:p>
        </w:tc>
        <w:tc>
          <w:tcPr>
            <w:tcW w:w="4937" w:type="dxa"/>
            <w:gridSpan w:val="6"/>
            <w:tcBorders>
              <w:top w:val="single" w:sz="4" w:space="0" w:color="auto"/>
              <w:left w:val="single" w:sz="4" w:space="0" w:color="auto"/>
              <w:bottom w:val="single" w:sz="4" w:space="0" w:color="auto"/>
              <w:right w:val="single" w:sz="4" w:space="0" w:color="auto"/>
            </w:tcBorders>
            <w:vAlign w:val="center"/>
          </w:tcPr>
          <w:p w14:paraId="1B1EBEA0"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0.15</w:t>
            </w:r>
          </w:p>
        </w:tc>
        <w:tc>
          <w:tcPr>
            <w:tcW w:w="1950" w:type="dxa"/>
            <w:tcBorders>
              <w:top w:val="single" w:sz="4" w:space="0" w:color="auto"/>
              <w:left w:val="single" w:sz="4" w:space="0" w:color="auto"/>
              <w:bottom w:val="single" w:sz="4" w:space="0" w:color="auto"/>
              <w:right w:val="single" w:sz="4" w:space="0" w:color="auto"/>
            </w:tcBorders>
          </w:tcPr>
          <w:p w14:paraId="0583C97C" w14:textId="77777777" w:rsidR="00BE45D7" w:rsidRPr="00EA0AA4" w:rsidRDefault="00BE45D7" w:rsidP="00BE45D7">
            <w:pPr>
              <w:spacing w:after="0" w:line="240" w:lineRule="auto"/>
              <w:jc w:val="center"/>
              <w:rPr>
                <w:rFonts w:ascii="Times New Roman" w:hAnsi="Times New Roman"/>
                <w:sz w:val="24"/>
                <w:szCs w:val="24"/>
              </w:rPr>
            </w:pPr>
          </w:p>
        </w:tc>
        <w:tc>
          <w:tcPr>
            <w:tcW w:w="1612" w:type="dxa"/>
            <w:tcBorders>
              <w:top w:val="single" w:sz="4" w:space="0" w:color="auto"/>
              <w:left w:val="single" w:sz="4" w:space="0" w:color="auto"/>
              <w:bottom w:val="single" w:sz="4" w:space="0" w:color="auto"/>
              <w:right w:val="single" w:sz="4" w:space="0" w:color="auto"/>
            </w:tcBorders>
          </w:tcPr>
          <w:p w14:paraId="2BD546DB" w14:textId="77777777" w:rsidR="00BE45D7" w:rsidRPr="00EA0AA4" w:rsidRDefault="00BE45D7" w:rsidP="00BE45D7">
            <w:pPr>
              <w:spacing w:after="0" w:line="240" w:lineRule="auto"/>
              <w:jc w:val="center"/>
              <w:rPr>
                <w:rFonts w:ascii="Times New Roman" w:hAnsi="Times New Roman"/>
                <w:sz w:val="24"/>
                <w:szCs w:val="24"/>
              </w:rPr>
            </w:pPr>
          </w:p>
        </w:tc>
      </w:tr>
      <w:tr w:rsidR="00215242" w:rsidRPr="00EA0AA4" w14:paraId="1FC25764" w14:textId="77777777" w:rsidTr="00215242">
        <w:trPr>
          <w:jc w:val="center"/>
        </w:trPr>
        <w:tc>
          <w:tcPr>
            <w:tcW w:w="846" w:type="dxa"/>
            <w:tcBorders>
              <w:top w:val="single" w:sz="4" w:space="0" w:color="auto"/>
              <w:left w:val="single" w:sz="4" w:space="0" w:color="auto"/>
              <w:bottom w:val="single" w:sz="4" w:space="0" w:color="auto"/>
              <w:right w:val="single" w:sz="4" w:space="0" w:color="auto"/>
            </w:tcBorders>
            <w:vAlign w:val="center"/>
          </w:tcPr>
          <w:p w14:paraId="590988D1" w14:textId="4DF92415" w:rsidR="00BE45D7" w:rsidRPr="00EA0AA4" w:rsidRDefault="00BE45D7" w:rsidP="00BE45D7">
            <w:pPr>
              <w:spacing w:after="0" w:line="240" w:lineRule="auto"/>
              <w:jc w:val="center"/>
              <w:rPr>
                <w:rFonts w:ascii="Times New Roman" w:hAnsi="Times New Roman"/>
                <w:sz w:val="24"/>
                <w:szCs w:val="24"/>
              </w:rPr>
            </w:pPr>
            <w:r w:rsidRPr="005F44A6">
              <w:rPr>
                <w:rFonts w:ascii="Times New Roman" w:hAnsi="Times New Roman"/>
                <w:sz w:val="24"/>
                <w:szCs w:val="24"/>
              </w:rPr>
              <w:t>m</w:t>
            </w:r>
            <w:r w:rsidRPr="005F44A6">
              <w:rPr>
                <w:rFonts w:ascii="Times New Roman" w:hAnsi="Times New Roman"/>
                <w:sz w:val="24"/>
                <w:szCs w:val="24"/>
                <w:vertAlign w:val="subscript"/>
              </w:rPr>
              <w:t xml:space="preserve">X, </w:t>
            </w:r>
            <w:r w:rsidRPr="005F44A6">
              <w:rPr>
                <w:rFonts w:ascii="Times New Roman" w:hAnsi="Times New Roman"/>
                <w:sz w:val="24"/>
                <w:szCs w:val="24"/>
              </w:rPr>
              <w:t>м</w:t>
            </w:r>
          </w:p>
        </w:tc>
        <w:tc>
          <w:tcPr>
            <w:tcW w:w="877" w:type="dxa"/>
            <w:tcBorders>
              <w:top w:val="single" w:sz="4" w:space="0" w:color="auto"/>
              <w:left w:val="single" w:sz="4" w:space="0" w:color="auto"/>
              <w:bottom w:val="single" w:sz="4" w:space="0" w:color="auto"/>
              <w:right w:val="single" w:sz="4" w:space="0" w:color="auto"/>
            </w:tcBorders>
            <w:vAlign w:val="bottom"/>
          </w:tcPr>
          <w:p w14:paraId="5DD28D2B"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0,002</w:t>
            </w:r>
          </w:p>
        </w:tc>
        <w:tc>
          <w:tcPr>
            <w:tcW w:w="847" w:type="dxa"/>
            <w:tcBorders>
              <w:top w:val="single" w:sz="4" w:space="0" w:color="auto"/>
              <w:left w:val="single" w:sz="4" w:space="0" w:color="auto"/>
              <w:bottom w:val="single" w:sz="4" w:space="0" w:color="auto"/>
              <w:right w:val="single" w:sz="4" w:space="0" w:color="auto"/>
            </w:tcBorders>
            <w:vAlign w:val="center"/>
          </w:tcPr>
          <w:p w14:paraId="717EA341"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0,005</w:t>
            </w:r>
          </w:p>
        </w:tc>
        <w:tc>
          <w:tcPr>
            <w:tcW w:w="791" w:type="dxa"/>
            <w:tcBorders>
              <w:top w:val="single" w:sz="4" w:space="0" w:color="auto"/>
              <w:left w:val="single" w:sz="4" w:space="0" w:color="auto"/>
              <w:bottom w:val="single" w:sz="4" w:space="0" w:color="auto"/>
              <w:right w:val="single" w:sz="4" w:space="0" w:color="auto"/>
            </w:tcBorders>
            <w:vAlign w:val="center"/>
          </w:tcPr>
          <w:p w14:paraId="2249DF63"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0,002</w:t>
            </w:r>
          </w:p>
        </w:tc>
        <w:tc>
          <w:tcPr>
            <w:tcW w:w="766" w:type="dxa"/>
            <w:tcBorders>
              <w:top w:val="single" w:sz="4" w:space="0" w:color="auto"/>
              <w:left w:val="single" w:sz="4" w:space="0" w:color="auto"/>
              <w:bottom w:val="single" w:sz="4" w:space="0" w:color="auto"/>
              <w:right w:val="single" w:sz="4" w:space="0" w:color="auto"/>
            </w:tcBorders>
            <w:vAlign w:val="center"/>
          </w:tcPr>
          <w:p w14:paraId="070BACAA"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0,005</w:t>
            </w:r>
          </w:p>
        </w:tc>
        <w:tc>
          <w:tcPr>
            <w:tcW w:w="847" w:type="dxa"/>
            <w:tcBorders>
              <w:top w:val="single" w:sz="4" w:space="0" w:color="auto"/>
              <w:left w:val="single" w:sz="4" w:space="0" w:color="auto"/>
              <w:bottom w:val="single" w:sz="4" w:space="0" w:color="auto"/>
              <w:right w:val="single" w:sz="4" w:space="0" w:color="auto"/>
            </w:tcBorders>
            <w:vAlign w:val="center"/>
          </w:tcPr>
          <w:p w14:paraId="65EBA51C"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0,037</w:t>
            </w:r>
          </w:p>
        </w:tc>
        <w:tc>
          <w:tcPr>
            <w:tcW w:w="809" w:type="dxa"/>
            <w:tcBorders>
              <w:top w:val="single" w:sz="4" w:space="0" w:color="auto"/>
              <w:left w:val="single" w:sz="4" w:space="0" w:color="auto"/>
              <w:bottom w:val="single" w:sz="4" w:space="0" w:color="auto"/>
              <w:right w:val="single" w:sz="4" w:space="0" w:color="auto"/>
            </w:tcBorders>
            <w:vAlign w:val="center"/>
          </w:tcPr>
          <w:p w14:paraId="1C2A1B96"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0,018</w:t>
            </w:r>
          </w:p>
        </w:tc>
        <w:tc>
          <w:tcPr>
            <w:tcW w:w="1950" w:type="dxa"/>
            <w:tcBorders>
              <w:top w:val="single" w:sz="4" w:space="0" w:color="auto"/>
              <w:left w:val="single" w:sz="4" w:space="0" w:color="auto"/>
              <w:bottom w:val="single" w:sz="4" w:space="0" w:color="auto"/>
              <w:right w:val="single" w:sz="4" w:space="0" w:color="auto"/>
            </w:tcBorders>
          </w:tcPr>
          <w:p w14:paraId="1670F900"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0,002</w:t>
            </w:r>
          </w:p>
        </w:tc>
        <w:tc>
          <w:tcPr>
            <w:tcW w:w="1612" w:type="dxa"/>
            <w:tcBorders>
              <w:top w:val="single" w:sz="4" w:space="0" w:color="auto"/>
              <w:left w:val="single" w:sz="4" w:space="0" w:color="auto"/>
              <w:bottom w:val="single" w:sz="4" w:space="0" w:color="auto"/>
              <w:right w:val="single" w:sz="4" w:space="0" w:color="auto"/>
            </w:tcBorders>
            <w:vAlign w:val="bottom"/>
          </w:tcPr>
          <w:p w14:paraId="070D2EA0"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0,012</w:t>
            </w:r>
          </w:p>
        </w:tc>
      </w:tr>
      <w:tr w:rsidR="00215242" w:rsidRPr="00EA0AA4" w14:paraId="41C700D9" w14:textId="77777777" w:rsidTr="00215242">
        <w:trPr>
          <w:jc w:val="center"/>
        </w:trPr>
        <w:tc>
          <w:tcPr>
            <w:tcW w:w="846" w:type="dxa"/>
            <w:tcBorders>
              <w:top w:val="single" w:sz="4" w:space="0" w:color="auto"/>
              <w:left w:val="single" w:sz="4" w:space="0" w:color="auto"/>
              <w:bottom w:val="single" w:sz="4" w:space="0" w:color="auto"/>
              <w:right w:val="single" w:sz="4" w:space="0" w:color="auto"/>
            </w:tcBorders>
            <w:vAlign w:val="center"/>
          </w:tcPr>
          <w:p w14:paraId="7D9F51B2" w14:textId="556C8395" w:rsidR="00BE45D7" w:rsidRPr="00EA0AA4" w:rsidRDefault="00BE45D7" w:rsidP="00BE45D7">
            <w:pPr>
              <w:spacing w:after="0" w:line="240" w:lineRule="auto"/>
              <w:jc w:val="center"/>
              <w:rPr>
                <w:rFonts w:ascii="Times New Roman" w:hAnsi="Times New Roman"/>
                <w:sz w:val="24"/>
                <w:szCs w:val="24"/>
              </w:rPr>
            </w:pPr>
            <w:r w:rsidRPr="005F44A6">
              <w:rPr>
                <w:rFonts w:ascii="Times New Roman" w:hAnsi="Times New Roman"/>
                <w:sz w:val="24"/>
                <w:szCs w:val="24"/>
              </w:rPr>
              <w:t>m</w:t>
            </w:r>
            <w:r w:rsidRPr="005F44A6">
              <w:rPr>
                <w:rFonts w:ascii="Times New Roman" w:hAnsi="Times New Roman"/>
                <w:sz w:val="24"/>
                <w:szCs w:val="24"/>
                <w:vertAlign w:val="subscript"/>
              </w:rPr>
              <w:t xml:space="preserve">Y, </w:t>
            </w:r>
            <w:r w:rsidRPr="005F44A6">
              <w:rPr>
                <w:rFonts w:ascii="Times New Roman" w:hAnsi="Times New Roman"/>
                <w:sz w:val="24"/>
                <w:szCs w:val="24"/>
              </w:rPr>
              <w:t>м</w:t>
            </w:r>
          </w:p>
        </w:tc>
        <w:tc>
          <w:tcPr>
            <w:tcW w:w="877" w:type="dxa"/>
            <w:tcBorders>
              <w:top w:val="single" w:sz="4" w:space="0" w:color="auto"/>
              <w:left w:val="single" w:sz="4" w:space="0" w:color="auto"/>
              <w:bottom w:val="single" w:sz="4" w:space="0" w:color="auto"/>
              <w:right w:val="single" w:sz="4" w:space="0" w:color="auto"/>
            </w:tcBorders>
            <w:vAlign w:val="bottom"/>
          </w:tcPr>
          <w:p w14:paraId="640E069C"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0,009</w:t>
            </w:r>
          </w:p>
        </w:tc>
        <w:tc>
          <w:tcPr>
            <w:tcW w:w="847" w:type="dxa"/>
            <w:tcBorders>
              <w:top w:val="single" w:sz="4" w:space="0" w:color="auto"/>
              <w:left w:val="single" w:sz="4" w:space="0" w:color="auto"/>
              <w:bottom w:val="single" w:sz="4" w:space="0" w:color="auto"/>
              <w:right w:val="single" w:sz="4" w:space="0" w:color="auto"/>
            </w:tcBorders>
            <w:vAlign w:val="center"/>
          </w:tcPr>
          <w:p w14:paraId="09206CB6"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0,012</w:t>
            </w:r>
          </w:p>
        </w:tc>
        <w:tc>
          <w:tcPr>
            <w:tcW w:w="791" w:type="dxa"/>
            <w:tcBorders>
              <w:top w:val="single" w:sz="4" w:space="0" w:color="auto"/>
              <w:left w:val="single" w:sz="4" w:space="0" w:color="auto"/>
              <w:bottom w:val="single" w:sz="4" w:space="0" w:color="auto"/>
              <w:right w:val="single" w:sz="4" w:space="0" w:color="auto"/>
            </w:tcBorders>
            <w:vAlign w:val="center"/>
          </w:tcPr>
          <w:p w14:paraId="3BF73405"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0,009</w:t>
            </w:r>
          </w:p>
        </w:tc>
        <w:tc>
          <w:tcPr>
            <w:tcW w:w="766" w:type="dxa"/>
            <w:tcBorders>
              <w:top w:val="single" w:sz="4" w:space="0" w:color="auto"/>
              <w:left w:val="single" w:sz="4" w:space="0" w:color="auto"/>
              <w:bottom w:val="single" w:sz="4" w:space="0" w:color="auto"/>
              <w:right w:val="single" w:sz="4" w:space="0" w:color="auto"/>
            </w:tcBorders>
            <w:vAlign w:val="center"/>
          </w:tcPr>
          <w:p w14:paraId="15937C9C"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0,012</w:t>
            </w:r>
          </w:p>
        </w:tc>
        <w:tc>
          <w:tcPr>
            <w:tcW w:w="847" w:type="dxa"/>
            <w:tcBorders>
              <w:top w:val="single" w:sz="4" w:space="0" w:color="auto"/>
              <w:left w:val="single" w:sz="4" w:space="0" w:color="auto"/>
              <w:bottom w:val="single" w:sz="4" w:space="0" w:color="auto"/>
              <w:right w:val="single" w:sz="4" w:space="0" w:color="auto"/>
            </w:tcBorders>
            <w:vAlign w:val="center"/>
          </w:tcPr>
          <w:p w14:paraId="56202983"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0,040</w:t>
            </w:r>
          </w:p>
        </w:tc>
        <w:tc>
          <w:tcPr>
            <w:tcW w:w="809" w:type="dxa"/>
            <w:tcBorders>
              <w:top w:val="single" w:sz="4" w:space="0" w:color="auto"/>
              <w:left w:val="single" w:sz="4" w:space="0" w:color="auto"/>
              <w:bottom w:val="single" w:sz="4" w:space="0" w:color="auto"/>
              <w:right w:val="single" w:sz="4" w:space="0" w:color="auto"/>
            </w:tcBorders>
            <w:vAlign w:val="center"/>
          </w:tcPr>
          <w:p w14:paraId="2AE57350"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0,061</w:t>
            </w:r>
          </w:p>
        </w:tc>
        <w:tc>
          <w:tcPr>
            <w:tcW w:w="1950" w:type="dxa"/>
            <w:tcBorders>
              <w:top w:val="single" w:sz="4" w:space="0" w:color="auto"/>
              <w:left w:val="single" w:sz="4" w:space="0" w:color="auto"/>
              <w:bottom w:val="single" w:sz="4" w:space="0" w:color="auto"/>
              <w:right w:val="single" w:sz="4" w:space="0" w:color="auto"/>
            </w:tcBorders>
            <w:vAlign w:val="bottom"/>
          </w:tcPr>
          <w:p w14:paraId="3F858D0B"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0,009</w:t>
            </w:r>
          </w:p>
        </w:tc>
        <w:tc>
          <w:tcPr>
            <w:tcW w:w="1612" w:type="dxa"/>
            <w:tcBorders>
              <w:top w:val="single" w:sz="4" w:space="0" w:color="auto"/>
              <w:left w:val="single" w:sz="4" w:space="0" w:color="auto"/>
              <w:bottom w:val="single" w:sz="4" w:space="0" w:color="auto"/>
              <w:right w:val="single" w:sz="4" w:space="0" w:color="auto"/>
            </w:tcBorders>
            <w:vAlign w:val="bottom"/>
          </w:tcPr>
          <w:p w14:paraId="0180B5B1"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0,024</w:t>
            </w:r>
          </w:p>
        </w:tc>
      </w:tr>
      <w:tr w:rsidR="00215242" w:rsidRPr="00EA0AA4" w14:paraId="553A6BE5" w14:textId="77777777" w:rsidTr="00215242">
        <w:trPr>
          <w:jc w:val="center"/>
        </w:trPr>
        <w:tc>
          <w:tcPr>
            <w:tcW w:w="846" w:type="dxa"/>
            <w:tcBorders>
              <w:top w:val="single" w:sz="4" w:space="0" w:color="auto"/>
              <w:left w:val="single" w:sz="4" w:space="0" w:color="auto"/>
              <w:bottom w:val="single" w:sz="4" w:space="0" w:color="auto"/>
              <w:right w:val="single" w:sz="4" w:space="0" w:color="auto"/>
            </w:tcBorders>
            <w:vAlign w:val="center"/>
          </w:tcPr>
          <w:p w14:paraId="0A784B7F" w14:textId="1C51C71A" w:rsidR="00BE45D7" w:rsidRPr="00EA0AA4" w:rsidRDefault="00BE45D7" w:rsidP="00BE45D7">
            <w:pPr>
              <w:spacing w:after="0" w:line="240" w:lineRule="auto"/>
              <w:jc w:val="center"/>
              <w:rPr>
                <w:rFonts w:ascii="Times New Roman" w:hAnsi="Times New Roman"/>
                <w:sz w:val="24"/>
                <w:szCs w:val="24"/>
              </w:rPr>
            </w:pPr>
            <w:r w:rsidRPr="005F44A6">
              <w:rPr>
                <w:rFonts w:ascii="Times New Roman" w:hAnsi="Times New Roman"/>
                <w:sz w:val="24"/>
                <w:szCs w:val="24"/>
              </w:rPr>
              <w:t>m</w:t>
            </w:r>
            <w:r w:rsidRPr="005F44A6">
              <w:rPr>
                <w:rFonts w:ascii="Times New Roman" w:hAnsi="Times New Roman"/>
                <w:sz w:val="24"/>
                <w:szCs w:val="24"/>
                <w:vertAlign w:val="subscript"/>
              </w:rPr>
              <w:t xml:space="preserve">Z, </w:t>
            </w:r>
            <w:r w:rsidRPr="005F44A6">
              <w:rPr>
                <w:rFonts w:ascii="Times New Roman" w:hAnsi="Times New Roman"/>
                <w:sz w:val="24"/>
                <w:szCs w:val="24"/>
              </w:rPr>
              <w:t>м</w:t>
            </w:r>
          </w:p>
        </w:tc>
        <w:tc>
          <w:tcPr>
            <w:tcW w:w="877" w:type="dxa"/>
            <w:tcBorders>
              <w:top w:val="single" w:sz="4" w:space="0" w:color="auto"/>
              <w:left w:val="single" w:sz="4" w:space="0" w:color="auto"/>
              <w:bottom w:val="single" w:sz="4" w:space="0" w:color="auto"/>
              <w:right w:val="single" w:sz="4" w:space="0" w:color="auto"/>
            </w:tcBorders>
            <w:vAlign w:val="bottom"/>
          </w:tcPr>
          <w:p w14:paraId="43F4EABA"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0,001</w:t>
            </w:r>
          </w:p>
        </w:tc>
        <w:tc>
          <w:tcPr>
            <w:tcW w:w="847" w:type="dxa"/>
            <w:tcBorders>
              <w:top w:val="single" w:sz="4" w:space="0" w:color="auto"/>
              <w:left w:val="single" w:sz="4" w:space="0" w:color="auto"/>
              <w:bottom w:val="single" w:sz="4" w:space="0" w:color="auto"/>
              <w:right w:val="single" w:sz="4" w:space="0" w:color="auto"/>
            </w:tcBorders>
            <w:vAlign w:val="center"/>
          </w:tcPr>
          <w:p w14:paraId="25DDC620"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0,002</w:t>
            </w:r>
          </w:p>
        </w:tc>
        <w:tc>
          <w:tcPr>
            <w:tcW w:w="791" w:type="dxa"/>
            <w:tcBorders>
              <w:top w:val="single" w:sz="4" w:space="0" w:color="auto"/>
              <w:left w:val="single" w:sz="4" w:space="0" w:color="auto"/>
              <w:bottom w:val="single" w:sz="4" w:space="0" w:color="auto"/>
              <w:right w:val="single" w:sz="4" w:space="0" w:color="auto"/>
            </w:tcBorders>
            <w:vAlign w:val="center"/>
          </w:tcPr>
          <w:p w14:paraId="48068A53"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0,002</w:t>
            </w:r>
          </w:p>
        </w:tc>
        <w:tc>
          <w:tcPr>
            <w:tcW w:w="766" w:type="dxa"/>
            <w:tcBorders>
              <w:top w:val="single" w:sz="4" w:space="0" w:color="auto"/>
              <w:left w:val="single" w:sz="4" w:space="0" w:color="auto"/>
              <w:bottom w:val="single" w:sz="4" w:space="0" w:color="auto"/>
              <w:right w:val="single" w:sz="4" w:space="0" w:color="auto"/>
            </w:tcBorders>
            <w:vAlign w:val="center"/>
          </w:tcPr>
          <w:p w14:paraId="3DF55DAE"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0,003</w:t>
            </w:r>
          </w:p>
        </w:tc>
        <w:tc>
          <w:tcPr>
            <w:tcW w:w="847" w:type="dxa"/>
            <w:tcBorders>
              <w:top w:val="single" w:sz="4" w:space="0" w:color="auto"/>
              <w:left w:val="single" w:sz="4" w:space="0" w:color="auto"/>
              <w:bottom w:val="single" w:sz="4" w:space="0" w:color="auto"/>
              <w:right w:val="single" w:sz="4" w:space="0" w:color="auto"/>
            </w:tcBorders>
            <w:vAlign w:val="center"/>
          </w:tcPr>
          <w:p w14:paraId="0917B9A6"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0,024</w:t>
            </w:r>
          </w:p>
        </w:tc>
        <w:tc>
          <w:tcPr>
            <w:tcW w:w="809" w:type="dxa"/>
            <w:tcBorders>
              <w:top w:val="single" w:sz="4" w:space="0" w:color="auto"/>
              <w:left w:val="single" w:sz="4" w:space="0" w:color="auto"/>
              <w:bottom w:val="single" w:sz="4" w:space="0" w:color="auto"/>
              <w:right w:val="single" w:sz="4" w:space="0" w:color="auto"/>
            </w:tcBorders>
            <w:vAlign w:val="center"/>
          </w:tcPr>
          <w:p w14:paraId="6E39DC2F"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0,012</w:t>
            </w:r>
          </w:p>
        </w:tc>
        <w:tc>
          <w:tcPr>
            <w:tcW w:w="1950" w:type="dxa"/>
            <w:tcBorders>
              <w:top w:val="single" w:sz="4" w:space="0" w:color="auto"/>
              <w:left w:val="single" w:sz="4" w:space="0" w:color="auto"/>
              <w:bottom w:val="single" w:sz="4" w:space="0" w:color="auto"/>
              <w:right w:val="single" w:sz="4" w:space="0" w:color="auto"/>
            </w:tcBorders>
          </w:tcPr>
          <w:p w14:paraId="3CC0F0D5"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0,001</w:t>
            </w:r>
          </w:p>
        </w:tc>
        <w:tc>
          <w:tcPr>
            <w:tcW w:w="1612" w:type="dxa"/>
            <w:tcBorders>
              <w:top w:val="single" w:sz="4" w:space="0" w:color="auto"/>
              <w:left w:val="single" w:sz="4" w:space="0" w:color="auto"/>
              <w:bottom w:val="single" w:sz="4" w:space="0" w:color="auto"/>
              <w:right w:val="single" w:sz="4" w:space="0" w:color="auto"/>
            </w:tcBorders>
            <w:vAlign w:val="bottom"/>
          </w:tcPr>
          <w:p w14:paraId="50E3FBA9"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0,007</w:t>
            </w:r>
          </w:p>
        </w:tc>
      </w:tr>
      <w:tr w:rsidR="00BE45D7" w:rsidRPr="00EA0AA4" w14:paraId="28640800" w14:textId="77777777" w:rsidTr="00215242">
        <w:trPr>
          <w:jc w:val="center"/>
        </w:trPr>
        <w:tc>
          <w:tcPr>
            <w:tcW w:w="846" w:type="dxa"/>
            <w:tcBorders>
              <w:top w:val="single" w:sz="4" w:space="0" w:color="auto"/>
              <w:left w:val="single" w:sz="4" w:space="0" w:color="auto"/>
              <w:bottom w:val="single" w:sz="4" w:space="0" w:color="auto"/>
              <w:right w:val="single" w:sz="4" w:space="0" w:color="auto"/>
            </w:tcBorders>
            <w:vAlign w:val="center"/>
          </w:tcPr>
          <w:p w14:paraId="3D4A0071" w14:textId="0073D209" w:rsidR="00BE45D7" w:rsidRPr="00EA0AA4" w:rsidRDefault="00BE45D7" w:rsidP="00BE45D7">
            <w:pPr>
              <w:spacing w:after="0" w:line="240" w:lineRule="auto"/>
              <w:jc w:val="center"/>
              <w:rPr>
                <w:rFonts w:ascii="Times New Roman" w:hAnsi="Times New Roman"/>
                <w:sz w:val="24"/>
                <w:szCs w:val="24"/>
              </w:rPr>
            </w:pPr>
            <w:r w:rsidRPr="005F44A6">
              <w:rPr>
                <w:rFonts w:ascii="Times New Roman" w:hAnsi="Times New Roman"/>
                <w:sz w:val="24"/>
                <w:szCs w:val="24"/>
              </w:rPr>
              <w:t>t</w:t>
            </w:r>
          </w:p>
        </w:tc>
        <w:tc>
          <w:tcPr>
            <w:tcW w:w="4937" w:type="dxa"/>
            <w:gridSpan w:val="6"/>
            <w:tcBorders>
              <w:top w:val="single" w:sz="4" w:space="0" w:color="auto"/>
              <w:left w:val="single" w:sz="4" w:space="0" w:color="auto"/>
              <w:bottom w:val="single" w:sz="4" w:space="0" w:color="auto"/>
              <w:right w:val="single" w:sz="4" w:space="0" w:color="auto"/>
            </w:tcBorders>
            <w:vAlign w:val="center"/>
          </w:tcPr>
          <w:p w14:paraId="5AFFB721"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0.2</w:t>
            </w:r>
          </w:p>
        </w:tc>
        <w:tc>
          <w:tcPr>
            <w:tcW w:w="1950" w:type="dxa"/>
            <w:tcBorders>
              <w:top w:val="single" w:sz="4" w:space="0" w:color="auto"/>
              <w:left w:val="single" w:sz="4" w:space="0" w:color="auto"/>
              <w:bottom w:val="single" w:sz="4" w:space="0" w:color="auto"/>
              <w:right w:val="single" w:sz="4" w:space="0" w:color="auto"/>
            </w:tcBorders>
          </w:tcPr>
          <w:p w14:paraId="1F216327" w14:textId="77777777" w:rsidR="00BE45D7" w:rsidRPr="00EA0AA4" w:rsidRDefault="00BE45D7" w:rsidP="00BE45D7">
            <w:pPr>
              <w:spacing w:after="0" w:line="240" w:lineRule="auto"/>
              <w:jc w:val="center"/>
              <w:rPr>
                <w:rFonts w:ascii="Times New Roman" w:hAnsi="Times New Roman"/>
                <w:sz w:val="24"/>
                <w:szCs w:val="24"/>
              </w:rPr>
            </w:pPr>
          </w:p>
        </w:tc>
        <w:tc>
          <w:tcPr>
            <w:tcW w:w="1612" w:type="dxa"/>
            <w:tcBorders>
              <w:top w:val="single" w:sz="4" w:space="0" w:color="auto"/>
              <w:left w:val="single" w:sz="4" w:space="0" w:color="auto"/>
              <w:bottom w:val="single" w:sz="4" w:space="0" w:color="auto"/>
              <w:right w:val="single" w:sz="4" w:space="0" w:color="auto"/>
            </w:tcBorders>
          </w:tcPr>
          <w:p w14:paraId="5EE593CD" w14:textId="77777777" w:rsidR="00BE45D7" w:rsidRPr="00EA0AA4" w:rsidRDefault="00BE45D7" w:rsidP="00BE45D7">
            <w:pPr>
              <w:spacing w:after="0" w:line="240" w:lineRule="auto"/>
              <w:jc w:val="center"/>
              <w:rPr>
                <w:rFonts w:ascii="Times New Roman" w:hAnsi="Times New Roman"/>
                <w:sz w:val="24"/>
                <w:szCs w:val="24"/>
              </w:rPr>
            </w:pPr>
          </w:p>
        </w:tc>
      </w:tr>
      <w:tr w:rsidR="00215242" w:rsidRPr="00EA0AA4" w14:paraId="5681E4C2" w14:textId="77777777" w:rsidTr="00215242">
        <w:trPr>
          <w:jc w:val="center"/>
        </w:trPr>
        <w:tc>
          <w:tcPr>
            <w:tcW w:w="846" w:type="dxa"/>
            <w:tcBorders>
              <w:top w:val="single" w:sz="4" w:space="0" w:color="auto"/>
              <w:left w:val="single" w:sz="4" w:space="0" w:color="auto"/>
              <w:bottom w:val="single" w:sz="4" w:space="0" w:color="auto"/>
              <w:right w:val="single" w:sz="4" w:space="0" w:color="auto"/>
            </w:tcBorders>
            <w:vAlign w:val="center"/>
          </w:tcPr>
          <w:p w14:paraId="2093AA64" w14:textId="0D0BF156" w:rsidR="00BE45D7" w:rsidRPr="00EA0AA4" w:rsidRDefault="00BE45D7" w:rsidP="00BE45D7">
            <w:pPr>
              <w:spacing w:after="0" w:line="240" w:lineRule="auto"/>
              <w:jc w:val="center"/>
              <w:rPr>
                <w:rFonts w:ascii="Times New Roman" w:hAnsi="Times New Roman"/>
                <w:sz w:val="24"/>
                <w:szCs w:val="24"/>
              </w:rPr>
            </w:pPr>
            <w:r w:rsidRPr="005F44A6">
              <w:rPr>
                <w:rFonts w:ascii="Times New Roman" w:hAnsi="Times New Roman"/>
                <w:sz w:val="24"/>
                <w:szCs w:val="24"/>
              </w:rPr>
              <w:t>m</w:t>
            </w:r>
            <w:r w:rsidRPr="005F44A6">
              <w:rPr>
                <w:rFonts w:ascii="Times New Roman" w:hAnsi="Times New Roman"/>
                <w:sz w:val="24"/>
                <w:szCs w:val="24"/>
                <w:vertAlign w:val="subscript"/>
              </w:rPr>
              <w:t xml:space="preserve">X, </w:t>
            </w:r>
            <w:r w:rsidRPr="005F44A6">
              <w:rPr>
                <w:rFonts w:ascii="Times New Roman" w:hAnsi="Times New Roman"/>
                <w:sz w:val="24"/>
                <w:szCs w:val="24"/>
              </w:rPr>
              <w:t>м</w:t>
            </w:r>
          </w:p>
        </w:tc>
        <w:tc>
          <w:tcPr>
            <w:tcW w:w="877" w:type="dxa"/>
            <w:tcBorders>
              <w:top w:val="single" w:sz="4" w:space="0" w:color="auto"/>
              <w:left w:val="single" w:sz="4" w:space="0" w:color="auto"/>
              <w:bottom w:val="single" w:sz="4" w:space="0" w:color="auto"/>
              <w:right w:val="single" w:sz="4" w:space="0" w:color="auto"/>
            </w:tcBorders>
            <w:vAlign w:val="bottom"/>
          </w:tcPr>
          <w:p w14:paraId="5BFC6F41"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0,003</w:t>
            </w:r>
          </w:p>
        </w:tc>
        <w:tc>
          <w:tcPr>
            <w:tcW w:w="847" w:type="dxa"/>
            <w:tcBorders>
              <w:top w:val="single" w:sz="4" w:space="0" w:color="auto"/>
              <w:left w:val="single" w:sz="4" w:space="0" w:color="auto"/>
              <w:bottom w:val="single" w:sz="4" w:space="0" w:color="auto"/>
              <w:right w:val="single" w:sz="4" w:space="0" w:color="auto"/>
            </w:tcBorders>
            <w:vAlign w:val="center"/>
          </w:tcPr>
          <w:p w14:paraId="7E4501E7"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0,007</w:t>
            </w:r>
          </w:p>
        </w:tc>
        <w:tc>
          <w:tcPr>
            <w:tcW w:w="791" w:type="dxa"/>
            <w:tcBorders>
              <w:top w:val="single" w:sz="4" w:space="0" w:color="auto"/>
              <w:left w:val="single" w:sz="4" w:space="0" w:color="auto"/>
              <w:bottom w:val="single" w:sz="4" w:space="0" w:color="auto"/>
              <w:right w:val="single" w:sz="4" w:space="0" w:color="auto"/>
            </w:tcBorders>
            <w:vAlign w:val="center"/>
          </w:tcPr>
          <w:p w14:paraId="3866ED56"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0,003</w:t>
            </w:r>
          </w:p>
        </w:tc>
        <w:tc>
          <w:tcPr>
            <w:tcW w:w="766" w:type="dxa"/>
            <w:tcBorders>
              <w:top w:val="single" w:sz="4" w:space="0" w:color="auto"/>
              <w:left w:val="single" w:sz="4" w:space="0" w:color="auto"/>
              <w:bottom w:val="single" w:sz="4" w:space="0" w:color="auto"/>
              <w:right w:val="single" w:sz="4" w:space="0" w:color="auto"/>
            </w:tcBorders>
            <w:vAlign w:val="center"/>
          </w:tcPr>
          <w:p w14:paraId="5FABBDCE"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0,006</w:t>
            </w:r>
          </w:p>
        </w:tc>
        <w:tc>
          <w:tcPr>
            <w:tcW w:w="847" w:type="dxa"/>
            <w:tcBorders>
              <w:top w:val="single" w:sz="4" w:space="0" w:color="auto"/>
              <w:left w:val="single" w:sz="4" w:space="0" w:color="auto"/>
              <w:bottom w:val="single" w:sz="4" w:space="0" w:color="auto"/>
              <w:right w:val="single" w:sz="4" w:space="0" w:color="auto"/>
            </w:tcBorders>
            <w:vAlign w:val="center"/>
          </w:tcPr>
          <w:p w14:paraId="5A9D5F33"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0,049</w:t>
            </w:r>
          </w:p>
        </w:tc>
        <w:tc>
          <w:tcPr>
            <w:tcW w:w="809" w:type="dxa"/>
            <w:tcBorders>
              <w:top w:val="single" w:sz="4" w:space="0" w:color="auto"/>
              <w:left w:val="single" w:sz="4" w:space="0" w:color="auto"/>
              <w:bottom w:val="single" w:sz="4" w:space="0" w:color="auto"/>
              <w:right w:val="single" w:sz="4" w:space="0" w:color="auto"/>
            </w:tcBorders>
            <w:vAlign w:val="center"/>
          </w:tcPr>
          <w:p w14:paraId="625A1FC9"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0,024</w:t>
            </w:r>
          </w:p>
        </w:tc>
        <w:tc>
          <w:tcPr>
            <w:tcW w:w="1950" w:type="dxa"/>
            <w:tcBorders>
              <w:top w:val="single" w:sz="4" w:space="0" w:color="auto"/>
              <w:left w:val="single" w:sz="4" w:space="0" w:color="auto"/>
              <w:bottom w:val="single" w:sz="4" w:space="0" w:color="auto"/>
              <w:right w:val="single" w:sz="4" w:space="0" w:color="auto"/>
            </w:tcBorders>
          </w:tcPr>
          <w:p w14:paraId="36825051"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0,003</w:t>
            </w:r>
          </w:p>
        </w:tc>
        <w:tc>
          <w:tcPr>
            <w:tcW w:w="1612" w:type="dxa"/>
            <w:tcBorders>
              <w:top w:val="single" w:sz="4" w:space="0" w:color="auto"/>
              <w:left w:val="single" w:sz="4" w:space="0" w:color="auto"/>
              <w:bottom w:val="single" w:sz="4" w:space="0" w:color="auto"/>
              <w:right w:val="single" w:sz="4" w:space="0" w:color="auto"/>
            </w:tcBorders>
            <w:vAlign w:val="bottom"/>
          </w:tcPr>
          <w:p w14:paraId="404FF54A"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0,015</w:t>
            </w:r>
          </w:p>
        </w:tc>
      </w:tr>
      <w:tr w:rsidR="00215242" w:rsidRPr="00EA0AA4" w14:paraId="7E27BC05" w14:textId="77777777" w:rsidTr="00215242">
        <w:trPr>
          <w:jc w:val="center"/>
        </w:trPr>
        <w:tc>
          <w:tcPr>
            <w:tcW w:w="846" w:type="dxa"/>
            <w:tcBorders>
              <w:top w:val="single" w:sz="4" w:space="0" w:color="auto"/>
              <w:left w:val="single" w:sz="4" w:space="0" w:color="auto"/>
              <w:bottom w:val="single" w:sz="4" w:space="0" w:color="auto"/>
              <w:right w:val="single" w:sz="4" w:space="0" w:color="auto"/>
            </w:tcBorders>
            <w:vAlign w:val="center"/>
          </w:tcPr>
          <w:p w14:paraId="5031CE40" w14:textId="1CA0AB8E" w:rsidR="00BE45D7" w:rsidRPr="00EA0AA4" w:rsidRDefault="00BE45D7" w:rsidP="00BE45D7">
            <w:pPr>
              <w:spacing w:after="0" w:line="240" w:lineRule="auto"/>
              <w:jc w:val="center"/>
              <w:rPr>
                <w:rFonts w:ascii="Times New Roman" w:hAnsi="Times New Roman"/>
                <w:sz w:val="24"/>
                <w:szCs w:val="24"/>
              </w:rPr>
            </w:pPr>
            <w:r w:rsidRPr="005F44A6">
              <w:rPr>
                <w:rFonts w:ascii="Times New Roman" w:hAnsi="Times New Roman"/>
                <w:sz w:val="24"/>
                <w:szCs w:val="24"/>
              </w:rPr>
              <w:t>m</w:t>
            </w:r>
            <w:r w:rsidRPr="005F44A6">
              <w:rPr>
                <w:rFonts w:ascii="Times New Roman" w:hAnsi="Times New Roman"/>
                <w:sz w:val="24"/>
                <w:szCs w:val="24"/>
                <w:vertAlign w:val="subscript"/>
              </w:rPr>
              <w:t xml:space="preserve">Y, </w:t>
            </w:r>
            <w:r w:rsidRPr="005F44A6">
              <w:rPr>
                <w:rFonts w:ascii="Times New Roman" w:hAnsi="Times New Roman"/>
                <w:sz w:val="24"/>
                <w:szCs w:val="24"/>
              </w:rPr>
              <w:t>м</w:t>
            </w:r>
          </w:p>
        </w:tc>
        <w:tc>
          <w:tcPr>
            <w:tcW w:w="877" w:type="dxa"/>
            <w:tcBorders>
              <w:top w:val="single" w:sz="4" w:space="0" w:color="auto"/>
              <w:left w:val="single" w:sz="4" w:space="0" w:color="auto"/>
              <w:bottom w:val="single" w:sz="4" w:space="0" w:color="auto"/>
              <w:right w:val="single" w:sz="4" w:space="0" w:color="auto"/>
            </w:tcBorders>
            <w:vAlign w:val="bottom"/>
          </w:tcPr>
          <w:p w14:paraId="21C25D0C"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0,011</w:t>
            </w:r>
          </w:p>
        </w:tc>
        <w:tc>
          <w:tcPr>
            <w:tcW w:w="847" w:type="dxa"/>
            <w:tcBorders>
              <w:top w:val="single" w:sz="4" w:space="0" w:color="auto"/>
              <w:left w:val="single" w:sz="4" w:space="0" w:color="auto"/>
              <w:bottom w:val="single" w:sz="4" w:space="0" w:color="auto"/>
              <w:right w:val="single" w:sz="4" w:space="0" w:color="auto"/>
            </w:tcBorders>
            <w:vAlign w:val="center"/>
          </w:tcPr>
          <w:p w14:paraId="38784923"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0,016</w:t>
            </w:r>
          </w:p>
        </w:tc>
        <w:tc>
          <w:tcPr>
            <w:tcW w:w="791" w:type="dxa"/>
            <w:tcBorders>
              <w:top w:val="single" w:sz="4" w:space="0" w:color="auto"/>
              <w:left w:val="single" w:sz="4" w:space="0" w:color="auto"/>
              <w:bottom w:val="single" w:sz="4" w:space="0" w:color="auto"/>
              <w:right w:val="single" w:sz="4" w:space="0" w:color="auto"/>
            </w:tcBorders>
            <w:vAlign w:val="center"/>
          </w:tcPr>
          <w:p w14:paraId="799A8AE5"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0,011</w:t>
            </w:r>
          </w:p>
        </w:tc>
        <w:tc>
          <w:tcPr>
            <w:tcW w:w="766" w:type="dxa"/>
            <w:tcBorders>
              <w:top w:val="single" w:sz="4" w:space="0" w:color="auto"/>
              <w:left w:val="single" w:sz="4" w:space="0" w:color="auto"/>
              <w:bottom w:val="single" w:sz="4" w:space="0" w:color="auto"/>
              <w:right w:val="single" w:sz="4" w:space="0" w:color="auto"/>
            </w:tcBorders>
            <w:vAlign w:val="center"/>
          </w:tcPr>
          <w:p w14:paraId="38CF6276"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0,016</w:t>
            </w:r>
          </w:p>
        </w:tc>
        <w:tc>
          <w:tcPr>
            <w:tcW w:w="847" w:type="dxa"/>
            <w:tcBorders>
              <w:top w:val="single" w:sz="4" w:space="0" w:color="auto"/>
              <w:left w:val="single" w:sz="4" w:space="0" w:color="auto"/>
              <w:bottom w:val="single" w:sz="4" w:space="0" w:color="auto"/>
              <w:right w:val="single" w:sz="4" w:space="0" w:color="auto"/>
            </w:tcBorders>
            <w:vAlign w:val="center"/>
          </w:tcPr>
          <w:p w14:paraId="070118AB"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0,053</w:t>
            </w:r>
          </w:p>
        </w:tc>
        <w:tc>
          <w:tcPr>
            <w:tcW w:w="809" w:type="dxa"/>
            <w:tcBorders>
              <w:top w:val="single" w:sz="4" w:space="0" w:color="auto"/>
              <w:left w:val="single" w:sz="4" w:space="0" w:color="auto"/>
              <w:bottom w:val="single" w:sz="4" w:space="0" w:color="auto"/>
              <w:right w:val="single" w:sz="4" w:space="0" w:color="auto"/>
            </w:tcBorders>
            <w:vAlign w:val="center"/>
          </w:tcPr>
          <w:p w14:paraId="501C1CC1"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0,081</w:t>
            </w:r>
          </w:p>
        </w:tc>
        <w:tc>
          <w:tcPr>
            <w:tcW w:w="1950" w:type="dxa"/>
            <w:tcBorders>
              <w:top w:val="single" w:sz="4" w:space="0" w:color="auto"/>
              <w:left w:val="single" w:sz="4" w:space="0" w:color="auto"/>
              <w:bottom w:val="single" w:sz="4" w:space="0" w:color="auto"/>
              <w:right w:val="single" w:sz="4" w:space="0" w:color="auto"/>
            </w:tcBorders>
          </w:tcPr>
          <w:p w14:paraId="618800A3"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0,011</w:t>
            </w:r>
          </w:p>
        </w:tc>
        <w:tc>
          <w:tcPr>
            <w:tcW w:w="1612" w:type="dxa"/>
            <w:tcBorders>
              <w:top w:val="single" w:sz="4" w:space="0" w:color="auto"/>
              <w:left w:val="single" w:sz="4" w:space="0" w:color="auto"/>
              <w:bottom w:val="single" w:sz="4" w:space="0" w:color="auto"/>
              <w:right w:val="single" w:sz="4" w:space="0" w:color="auto"/>
            </w:tcBorders>
            <w:vAlign w:val="bottom"/>
          </w:tcPr>
          <w:p w14:paraId="398D55F7"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0,031</w:t>
            </w:r>
          </w:p>
        </w:tc>
      </w:tr>
      <w:tr w:rsidR="00215242" w:rsidRPr="00EA0AA4" w14:paraId="24B33884" w14:textId="77777777" w:rsidTr="00215242">
        <w:trPr>
          <w:jc w:val="center"/>
        </w:trPr>
        <w:tc>
          <w:tcPr>
            <w:tcW w:w="846" w:type="dxa"/>
            <w:tcBorders>
              <w:top w:val="single" w:sz="4" w:space="0" w:color="auto"/>
              <w:left w:val="single" w:sz="4" w:space="0" w:color="auto"/>
              <w:bottom w:val="single" w:sz="4" w:space="0" w:color="auto"/>
              <w:right w:val="single" w:sz="4" w:space="0" w:color="auto"/>
            </w:tcBorders>
            <w:vAlign w:val="center"/>
          </w:tcPr>
          <w:p w14:paraId="5564FD1B" w14:textId="30D4D50D" w:rsidR="00BE45D7" w:rsidRPr="00EA0AA4" w:rsidRDefault="00BE45D7" w:rsidP="00BE45D7">
            <w:pPr>
              <w:spacing w:after="0" w:line="240" w:lineRule="auto"/>
              <w:jc w:val="center"/>
              <w:rPr>
                <w:rFonts w:ascii="Times New Roman" w:hAnsi="Times New Roman"/>
                <w:sz w:val="24"/>
                <w:szCs w:val="24"/>
              </w:rPr>
            </w:pPr>
            <w:r w:rsidRPr="005F44A6">
              <w:rPr>
                <w:rFonts w:ascii="Times New Roman" w:hAnsi="Times New Roman"/>
                <w:sz w:val="24"/>
                <w:szCs w:val="24"/>
              </w:rPr>
              <w:t>m</w:t>
            </w:r>
            <w:r w:rsidRPr="005F44A6">
              <w:rPr>
                <w:rFonts w:ascii="Times New Roman" w:hAnsi="Times New Roman"/>
                <w:sz w:val="24"/>
                <w:szCs w:val="24"/>
                <w:vertAlign w:val="subscript"/>
              </w:rPr>
              <w:t xml:space="preserve">Z, </w:t>
            </w:r>
            <w:r w:rsidRPr="005F44A6">
              <w:rPr>
                <w:rFonts w:ascii="Times New Roman" w:hAnsi="Times New Roman"/>
                <w:sz w:val="24"/>
                <w:szCs w:val="24"/>
              </w:rPr>
              <w:t>м</w:t>
            </w:r>
          </w:p>
        </w:tc>
        <w:tc>
          <w:tcPr>
            <w:tcW w:w="877" w:type="dxa"/>
            <w:tcBorders>
              <w:top w:val="single" w:sz="4" w:space="0" w:color="auto"/>
              <w:left w:val="single" w:sz="4" w:space="0" w:color="auto"/>
              <w:bottom w:val="single" w:sz="4" w:space="0" w:color="auto"/>
              <w:right w:val="single" w:sz="4" w:space="0" w:color="auto"/>
            </w:tcBorders>
            <w:vAlign w:val="bottom"/>
          </w:tcPr>
          <w:p w14:paraId="1E4EE73A"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0,001</w:t>
            </w:r>
          </w:p>
        </w:tc>
        <w:tc>
          <w:tcPr>
            <w:tcW w:w="847" w:type="dxa"/>
            <w:tcBorders>
              <w:top w:val="single" w:sz="4" w:space="0" w:color="auto"/>
              <w:left w:val="single" w:sz="4" w:space="0" w:color="auto"/>
              <w:bottom w:val="single" w:sz="4" w:space="0" w:color="auto"/>
              <w:right w:val="single" w:sz="4" w:space="0" w:color="auto"/>
            </w:tcBorders>
            <w:vAlign w:val="center"/>
          </w:tcPr>
          <w:p w14:paraId="54095D8F"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0,002</w:t>
            </w:r>
          </w:p>
        </w:tc>
        <w:tc>
          <w:tcPr>
            <w:tcW w:w="791" w:type="dxa"/>
            <w:tcBorders>
              <w:top w:val="single" w:sz="4" w:space="0" w:color="auto"/>
              <w:left w:val="single" w:sz="4" w:space="0" w:color="auto"/>
              <w:bottom w:val="single" w:sz="4" w:space="0" w:color="auto"/>
              <w:right w:val="single" w:sz="4" w:space="0" w:color="auto"/>
            </w:tcBorders>
            <w:vAlign w:val="center"/>
          </w:tcPr>
          <w:p w14:paraId="0657075A"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0,002</w:t>
            </w:r>
          </w:p>
        </w:tc>
        <w:tc>
          <w:tcPr>
            <w:tcW w:w="766" w:type="dxa"/>
            <w:tcBorders>
              <w:top w:val="single" w:sz="4" w:space="0" w:color="auto"/>
              <w:left w:val="single" w:sz="4" w:space="0" w:color="auto"/>
              <w:bottom w:val="single" w:sz="4" w:space="0" w:color="auto"/>
              <w:right w:val="single" w:sz="4" w:space="0" w:color="auto"/>
            </w:tcBorders>
            <w:vAlign w:val="center"/>
          </w:tcPr>
          <w:p w14:paraId="53C1B759"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0,003</w:t>
            </w:r>
          </w:p>
        </w:tc>
        <w:tc>
          <w:tcPr>
            <w:tcW w:w="847" w:type="dxa"/>
            <w:tcBorders>
              <w:top w:val="single" w:sz="4" w:space="0" w:color="auto"/>
              <w:left w:val="single" w:sz="4" w:space="0" w:color="auto"/>
              <w:bottom w:val="single" w:sz="4" w:space="0" w:color="auto"/>
              <w:right w:val="single" w:sz="4" w:space="0" w:color="auto"/>
            </w:tcBorders>
            <w:vAlign w:val="center"/>
          </w:tcPr>
          <w:p w14:paraId="49A3BF40"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0,032</w:t>
            </w:r>
          </w:p>
        </w:tc>
        <w:tc>
          <w:tcPr>
            <w:tcW w:w="809" w:type="dxa"/>
            <w:tcBorders>
              <w:top w:val="single" w:sz="4" w:space="0" w:color="auto"/>
              <w:left w:val="single" w:sz="4" w:space="0" w:color="auto"/>
              <w:bottom w:val="single" w:sz="4" w:space="0" w:color="auto"/>
              <w:right w:val="single" w:sz="4" w:space="0" w:color="auto"/>
            </w:tcBorders>
            <w:vAlign w:val="center"/>
          </w:tcPr>
          <w:p w14:paraId="29ECE600"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0,015</w:t>
            </w:r>
          </w:p>
        </w:tc>
        <w:tc>
          <w:tcPr>
            <w:tcW w:w="1950" w:type="dxa"/>
            <w:tcBorders>
              <w:top w:val="single" w:sz="4" w:space="0" w:color="auto"/>
              <w:left w:val="single" w:sz="4" w:space="0" w:color="auto"/>
              <w:bottom w:val="single" w:sz="4" w:space="0" w:color="auto"/>
              <w:right w:val="single" w:sz="4" w:space="0" w:color="auto"/>
            </w:tcBorders>
          </w:tcPr>
          <w:p w14:paraId="0040491F"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0,001</w:t>
            </w:r>
          </w:p>
        </w:tc>
        <w:tc>
          <w:tcPr>
            <w:tcW w:w="1612" w:type="dxa"/>
            <w:tcBorders>
              <w:top w:val="single" w:sz="4" w:space="0" w:color="auto"/>
              <w:left w:val="single" w:sz="4" w:space="0" w:color="auto"/>
              <w:bottom w:val="single" w:sz="4" w:space="0" w:color="auto"/>
              <w:right w:val="single" w:sz="4" w:space="0" w:color="auto"/>
            </w:tcBorders>
            <w:vAlign w:val="bottom"/>
          </w:tcPr>
          <w:p w14:paraId="3D41E9CD"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0,009</w:t>
            </w:r>
          </w:p>
        </w:tc>
      </w:tr>
      <w:tr w:rsidR="00BE45D7" w:rsidRPr="00EA0AA4" w14:paraId="5B4A9F6A" w14:textId="77777777" w:rsidTr="00215242">
        <w:trPr>
          <w:jc w:val="center"/>
        </w:trPr>
        <w:tc>
          <w:tcPr>
            <w:tcW w:w="846" w:type="dxa"/>
            <w:tcBorders>
              <w:top w:val="single" w:sz="4" w:space="0" w:color="auto"/>
              <w:left w:val="single" w:sz="4" w:space="0" w:color="auto"/>
              <w:bottom w:val="single" w:sz="4" w:space="0" w:color="auto"/>
              <w:right w:val="single" w:sz="4" w:space="0" w:color="auto"/>
            </w:tcBorders>
            <w:vAlign w:val="center"/>
          </w:tcPr>
          <w:p w14:paraId="0A8BD60E" w14:textId="053DBDF4" w:rsidR="00BE45D7" w:rsidRPr="00EA0AA4" w:rsidRDefault="00BE45D7" w:rsidP="00BE45D7">
            <w:pPr>
              <w:spacing w:after="0" w:line="240" w:lineRule="auto"/>
              <w:jc w:val="center"/>
              <w:rPr>
                <w:rFonts w:ascii="Times New Roman" w:hAnsi="Times New Roman"/>
                <w:sz w:val="24"/>
                <w:szCs w:val="24"/>
              </w:rPr>
            </w:pPr>
            <w:r w:rsidRPr="005F44A6">
              <w:rPr>
                <w:rFonts w:ascii="Times New Roman" w:hAnsi="Times New Roman"/>
                <w:sz w:val="24"/>
                <w:szCs w:val="24"/>
              </w:rPr>
              <w:t>t</w:t>
            </w:r>
          </w:p>
        </w:tc>
        <w:tc>
          <w:tcPr>
            <w:tcW w:w="4937" w:type="dxa"/>
            <w:gridSpan w:val="6"/>
            <w:tcBorders>
              <w:top w:val="single" w:sz="4" w:space="0" w:color="auto"/>
              <w:left w:val="single" w:sz="4" w:space="0" w:color="auto"/>
              <w:bottom w:val="single" w:sz="4" w:space="0" w:color="auto"/>
              <w:right w:val="single" w:sz="4" w:space="0" w:color="auto"/>
            </w:tcBorders>
            <w:vAlign w:val="center"/>
          </w:tcPr>
          <w:p w14:paraId="319F901C"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0.3</w:t>
            </w:r>
          </w:p>
        </w:tc>
        <w:tc>
          <w:tcPr>
            <w:tcW w:w="1950" w:type="dxa"/>
            <w:tcBorders>
              <w:top w:val="single" w:sz="4" w:space="0" w:color="auto"/>
              <w:left w:val="single" w:sz="4" w:space="0" w:color="auto"/>
              <w:bottom w:val="single" w:sz="4" w:space="0" w:color="auto"/>
              <w:right w:val="single" w:sz="4" w:space="0" w:color="auto"/>
            </w:tcBorders>
          </w:tcPr>
          <w:p w14:paraId="51683E6A" w14:textId="77777777" w:rsidR="00BE45D7" w:rsidRPr="00EA0AA4" w:rsidRDefault="00BE45D7" w:rsidP="00BE45D7">
            <w:pPr>
              <w:spacing w:after="0" w:line="240" w:lineRule="auto"/>
              <w:jc w:val="center"/>
              <w:rPr>
                <w:rFonts w:ascii="Times New Roman" w:hAnsi="Times New Roman"/>
                <w:sz w:val="24"/>
                <w:szCs w:val="24"/>
              </w:rPr>
            </w:pPr>
          </w:p>
        </w:tc>
        <w:tc>
          <w:tcPr>
            <w:tcW w:w="1612" w:type="dxa"/>
            <w:tcBorders>
              <w:top w:val="single" w:sz="4" w:space="0" w:color="auto"/>
              <w:left w:val="single" w:sz="4" w:space="0" w:color="auto"/>
              <w:bottom w:val="single" w:sz="4" w:space="0" w:color="auto"/>
              <w:right w:val="single" w:sz="4" w:space="0" w:color="auto"/>
            </w:tcBorders>
          </w:tcPr>
          <w:p w14:paraId="272F43D9" w14:textId="77777777" w:rsidR="00BE45D7" w:rsidRPr="00EA0AA4" w:rsidRDefault="00BE45D7" w:rsidP="00BE45D7">
            <w:pPr>
              <w:spacing w:after="0" w:line="240" w:lineRule="auto"/>
              <w:jc w:val="center"/>
              <w:rPr>
                <w:rFonts w:ascii="Times New Roman" w:hAnsi="Times New Roman"/>
                <w:sz w:val="24"/>
                <w:szCs w:val="24"/>
              </w:rPr>
            </w:pPr>
          </w:p>
        </w:tc>
      </w:tr>
      <w:tr w:rsidR="00215242" w:rsidRPr="00EA0AA4" w14:paraId="0F5ABF44" w14:textId="77777777" w:rsidTr="00215242">
        <w:trPr>
          <w:jc w:val="center"/>
        </w:trPr>
        <w:tc>
          <w:tcPr>
            <w:tcW w:w="846" w:type="dxa"/>
            <w:tcBorders>
              <w:top w:val="single" w:sz="4" w:space="0" w:color="auto"/>
              <w:left w:val="single" w:sz="4" w:space="0" w:color="auto"/>
              <w:bottom w:val="single" w:sz="4" w:space="0" w:color="auto"/>
              <w:right w:val="single" w:sz="4" w:space="0" w:color="auto"/>
            </w:tcBorders>
            <w:vAlign w:val="center"/>
          </w:tcPr>
          <w:p w14:paraId="58D29F91" w14:textId="01D4E0C8" w:rsidR="00BE45D7" w:rsidRPr="00EA0AA4" w:rsidRDefault="00BE45D7" w:rsidP="00BE45D7">
            <w:pPr>
              <w:spacing w:after="0" w:line="240" w:lineRule="auto"/>
              <w:jc w:val="center"/>
              <w:rPr>
                <w:rFonts w:ascii="Times New Roman" w:hAnsi="Times New Roman"/>
                <w:sz w:val="24"/>
                <w:szCs w:val="24"/>
              </w:rPr>
            </w:pPr>
            <w:r w:rsidRPr="005F44A6">
              <w:rPr>
                <w:rFonts w:ascii="Times New Roman" w:hAnsi="Times New Roman"/>
                <w:sz w:val="24"/>
                <w:szCs w:val="24"/>
              </w:rPr>
              <w:t>m</w:t>
            </w:r>
            <w:r w:rsidRPr="005F44A6">
              <w:rPr>
                <w:rFonts w:ascii="Times New Roman" w:hAnsi="Times New Roman"/>
                <w:sz w:val="24"/>
                <w:szCs w:val="24"/>
                <w:vertAlign w:val="subscript"/>
              </w:rPr>
              <w:t xml:space="preserve">X, </w:t>
            </w:r>
            <w:r w:rsidRPr="005F44A6">
              <w:rPr>
                <w:rFonts w:ascii="Times New Roman" w:hAnsi="Times New Roman"/>
                <w:sz w:val="24"/>
                <w:szCs w:val="24"/>
              </w:rPr>
              <w:t>м</w:t>
            </w:r>
          </w:p>
        </w:tc>
        <w:tc>
          <w:tcPr>
            <w:tcW w:w="877" w:type="dxa"/>
            <w:tcBorders>
              <w:top w:val="single" w:sz="4" w:space="0" w:color="auto"/>
              <w:left w:val="single" w:sz="4" w:space="0" w:color="auto"/>
              <w:bottom w:val="single" w:sz="4" w:space="0" w:color="auto"/>
              <w:right w:val="single" w:sz="4" w:space="0" w:color="auto"/>
            </w:tcBorders>
            <w:vAlign w:val="bottom"/>
          </w:tcPr>
          <w:p w14:paraId="23405365"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0,004</w:t>
            </w:r>
          </w:p>
        </w:tc>
        <w:tc>
          <w:tcPr>
            <w:tcW w:w="847" w:type="dxa"/>
            <w:tcBorders>
              <w:top w:val="single" w:sz="4" w:space="0" w:color="auto"/>
              <w:left w:val="single" w:sz="4" w:space="0" w:color="auto"/>
              <w:bottom w:val="single" w:sz="4" w:space="0" w:color="auto"/>
              <w:right w:val="single" w:sz="4" w:space="0" w:color="auto"/>
            </w:tcBorders>
            <w:vAlign w:val="center"/>
          </w:tcPr>
          <w:p w14:paraId="75CC1BBC"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0,010</w:t>
            </w:r>
          </w:p>
        </w:tc>
        <w:tc>
          <w:tcPr>
            <w:tcW w:w="791" w:type="dxa"/>
            <w:tcBorders>
              <w:top w:val="single" w:sz="4" w:space="0" w:color="auto"/>
              <w:left w:val="single" w:sz="4" w:space="0" w:color="auto"/>
              <w:bottom w:val="single" w:sz="4" w:space="0" w:color="auto"/>
              <w:right w:val="single" w:sz="4" w:space="0" w:color="auto"/>
            </w:tcBorders>
            <w:vAlign w:val="center"/>
          </w:tcPr>
          <w:p w14:paraId="3250F787"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0,004</w:t>
            </w:r>
          </w:p>
        </w:tc>
        <w:tc>
          <w:tcPr>
            <w:tcW w:w="766" w:type="dxa"/>
            <w:tcBorders>
              <w:top w:val="single" w:sz="4" w:space="0" w:color="auto"/>
              <w:left w:val="single" w:sz="4" w:space="0" w:color="auto"/>
              <w:bottom w:val="single" w:sz="4" w:space="0" w:color="auto"/>
              <w:right w:val="single" w:sz="4" w:space="0" w:color="auto"/>
            </w:tcBorders>
            <w:vAlign w:val="center"/>
          </w:tcPr>
          <w:p w14:paraId="6734D62D"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0,010</w:t>
            </w:r>
          </w:p>
        </w:tc>
        <w:tc>
          <w:tcPr>
            <w:tcW w:w="847" w:type="dxa"/>
            <w:tcBorders>
              <w:top w:val="single" w:sz="4" w:space="0" w:color="auto"/>
              <w:left w:val="single" w:sz="4" w:space="0" w:color="auto"/>
              <w:bottom w:val="single" w:sz="4" w:space="0" w:color="auto"/>
              <w:right w:val="single" w:sz="4" w:space="0" w:color="auto"/>
            </w:tcBorders>
            <w:vAlign w:val="center"/>
          </w:tcPr>
          <w:p w14:paraId="710957E8"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0,073</w:t>
            </w:r>
          </w:p>
        </w:tc>
        <w:tc>
          <w:tcPr>
            <w:tcW w:w="809" w:type="dxa"/>
            <w:tcBorders>
              <w:top w:val="single" w:sz="4" w:space="0" w:color="auto"/>
              <w:left w:val="single" w:sz="4" w:space="0" w:color="auto"/>
              <w:bottom w:val="single" w:sz="4" w:space="0" w:color="auto"/>
              <w:right w:val="single" w:sz="4" w:space="0" w:color="auto"/>
            </w:tcBorders>
            <w:vAlign w:val="center"/>
          </w:tcPr>
          <w:p w14:paraId="0E7E5E23"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0,036</w:t>
            </w:r>
          </w:p>
        </w:tc>
        <w:tc>
          <w:tcPr>
            <w:tcW w:w="1950" w:type="dxa"/>
            <w:tcBorders>
              <w:top w:val="single" w:sz="4" w:space="0" w:color="auto"/>
              <w:left w:val="single" w:sz="4" w:space="0" w:color="auto"/>
              <w:bottom w:val="single" w:sz="4" w:space="0" w:color="auto"/>
              <w:right w:val="single" w:sz="4" w:space="0" w:color="auto"/>
            </w:tcBorders>
          </w:tcPr>
          <w:p w14:paraId="20EE2C20"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0,004</w:t>
            </w:r>
          </w:p>
        </w:tc>
        <w:tc>
          <w:tcPr>
            <w:tcW w:w="1612" w:type="dxa"/>
            <w:tcBorders>
              <w:top w:val="single" w:sz="4" w:space="0" w:color="auto"/>
              <w:left w:val="single" w:sz="4" w:space="0" w:color="auto"/>
              <w:bottom w:val="single" w:sz="4" w:space="0" w:color="auto"/>
              <w:right w:val="single" w:sz="4" w:space="0" w:color="auto"/>
            </w:tcBorders>
            <w:vAlign w:val="bottom"/>
          </w:tcPr>
          <w:p w14:paraId="6C1F7F12"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0,023</w:t>
            </w:r>
          </w:p>
        </w:tc>
      </w:tr>
      <w:tr w:rsidR="00215242" w:rsidRPr="00EA0AA4" w14:paraId="4529B891" w14:textId="77777777" w:rsidTr="00215242">
        <w:trPr>
          <w:jc w:val="center"/>
        </w:trPr>
        <w:tc>
          <w:tcPr>
            <w:tcW w:w="846" w:type="dxa"/>
            <w:tcBorders>
              <w:top w:val="single" w:sz="4" w:space="0" w:color="auto"/>
              <w:left w:val="single" w:sz="4" w:space="0" w:color="auto"/>
              <w:bottom w:val="single" w:sz="4" w:space="0" w:color="auto"/>
              <w:right w:val="single" w:sz="4" w:space="0" w:color="auto"/>
            </w:tcBorders>
            <w:vAlign w:val="center"/>
          </w:tcPr>
          <w:p w14:paraId="27685292" w14:textId="06CC9AFB" w:rsidR="00BE45D7" w:rsidRPr="00EA0AA4" w:rsidRDefault="00BE45D7" w:rsidP="00BE45D7">
            <w:pPr>
              <w:spacing w:after="0" w:line="240" w:lineRule="auto"/>
              <w:jc w:val="center"/>
              <w:rPr>
                <w:rFonts w:ascii="Times New Roman" w:hAnsi="Times New Roman"/>
                <w:sz w:val="24"/>
                <w:szCs w:val="24"/>
              </w:rPr>
            </w:pPr>
            <w:r w:rsidRPr="005F44A6">
              <w:rPr>
                <w:rFonts w:ascii="Times New Roman" w:hAnsi="Times New Roman"/>
                <w:sz w:val="24"/>
                <w:szCs w:val="24"/>
              </w:rPr>
              <w:t>m</w:t>
            </w:r>
            <w:r w:rsidRPr="005F44A6">
              <w:rPr>
                <w:rFonts w:ascii="Times New Roman" w:hAnsi="Times New Roman"/>
                <w:sz w:val="24"/>
                <w:szCs w:val="24"/>
                <w:vertAlign w:val="subscript"/>
              </w:rPr>
              <w:t xml:space="preserve">Y, </w:t>
            </w:r>
            <w:r w:rsidRPr="005F44A6">
              <w:rPr>
                <w:rFonts w:ascii="Times New Roman" w:hAnsi="Times New Roman"/>
                <w:sz w:val="24"/>
                <w:szCs w:val="24"/>
              </w:rPr>
              <w:t>м</w:t>
            </w:r>
          </w:p>
        </w:tc>
        <w:tc>
          <w:tcPr>
            <w:tcW w:w="877" w:type="dxa"/>
            <w:tcBorders>
              <w:top w:val="single" w:sz="4" w:space="0" w:color="auto"/>
              <w:left w:val="single" w:sz="4" w:space="0" w:color="auto"/>
              <w:bottom w:val="single" w:sz="4" w:space="0" w:color="auto"/>
              <w:right w:val="single" w:sz="4" w:space="0" w:color="auto"/>
            </w:tcBorders>
            <w:vAlign w:val="bottom"/>
          </w:tcPr>
          <w:p w14:paraId="68346DB9"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0,017</w:t>
            </w:r>
          </w:p>
        </w:tc>
        <w:tc>
          <w:tcPr>
            <w:tcW w:w="847" w:type="dxa"/>
            <w:tcBorders>
              <w:top w:val="single" w:sz="4" w:space="0" w:color="auto"/>
              <w:left w:val="single" w:sz="4" w:space="0" w:color="auto"/>
              <w:bottom w:val="single" w:sz="4" w:space="0" w:color="auto"/>
              <w:right w:val="single" w:sz="4" w:space="0" w:color="auto"/>
            </w:tcBorders>
            <w:vAlign w:val="center"/>
          </w:tcPr>
          <w:p w14:paraId="3E62455F"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0,024</w:t>
            </w:r>
          </w:p>
        </w:tc>
        <w:tc>
          <w:tcPr>
            <w:tcW w:w="791" w:type="dxa"/>
            <w:tcBorders>
              <w:top w:val="single" w:sz="4" w:space="0" w:color="auto"/>
              <w:left w:val="single" w:sz="4" w:space="0" w:color="auto"/>
              <w:bottom w:val="single" w:sz="4" w:space="0" w:color="auto"/>
              <w:right w:val="single" w:sz="4" w:space="0" w:color="auto"/>
            </w:tcBorders>
            <w:vAlign w:val="center"/>
          </w:tcPr>
          <w:p w14:paraId="5B0C2E51"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0,017</w:t>
            </w:r>
          </w:p>
        </w:tc>
        <w:tc>
          <w:tcPr>
            <w:tcW w:w="766" w:type="dxa"/>
            <w:tcBorders>
              <w:top w:val="single" w:sz="4" w:space="0" w:color="auto"/>
              <w:left w:val="single" w:sz="4" w:space="0" w:color="auto"/>
              <w:bottom w:val="single" w:sz="4" w:space="0" w:color="auto"/>
              <w:right w:val="single" w:sz="4" w:space="0" w:color="auto"/>
            </w:tcBorders>
            <w:vAlign w:val="center"/>
          </w:tcPr>
          <w:p w14:paraId="7D59CD56"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0,024</w:t>
            </w:r>
          </w:p>
        </w:tc>
        <w:tc>
          <w:tcPr>
            <w:tcW w:w="847" w:type="dxa"/>
            <w:tcBorders>
              <w:top w:val="single" w:sz="4" w:space="0" w:color="auto"/>
              <w:left w:val="single" w:sz="4" w:space="0" w:color="auto"/>
              <w:bottom w:val="single" w:sz="4" w:space="0" w:color="auto"/>
              <w:right w:val="single" w:sz="4" w:space="0" w:color="auto"/>
            </w:tcBorders>
            <w:vAlign w:val="center"/>
          </w:tcPr>
          <w:p w14:paraId="79275C5E"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0,080</w:t>
            </w:r>
          </w:p>
        </w:tc>
        <w:tc>
          <w:tcPr>
            <w:tcW w:w="809" w:type="dxa"/>
            <w:tcBorders>
              <w:top w:val="single" w:sz="4" w:space="0" w:color="auto"/>
              <w:left w:val="single" w:sz="4" w:space="0" w:color="auto"/>
              <w:bottom w:val="single" w:sz="4" w:space="0" w:color="auto"/>
              <w:right w:val="single" w:sz="4" w:space="0" w:color="auto"/>
            </w:tcBorders>
            <w:vAlign w:val="center"/>
          </w:tcPr>
          <w:p w14:paraId="760F735D"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0,122</w:t>
            </w:r>
          </w:p>
        </w:tc>
        <w:tc>
          <w:tcPr>
            <w:tcW w:w="1950" w:type="dxa"/>
            <w:tcBorders>
              <w:top w:val="single" w:sz="4" w:space="0" w:color="auto"/>
              <w:left w:val="single" w:sz="4" w:space="0" w:color="auto"/>
              <w:bottom w:val="single" w:sz="4" w:space="0" w:color="auto"/>
              <w:right w:val="single" w:sz="4" w:space="0" w:color="auto"/>
            </w:tcBorders>
          </w:tcPr>
          <w:p w14:paraId="49C9A24F"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0,017</w:t>
            </w:r>
          </w:p>
        </w:tc>
        <w:tc>
          <w:tcPr>
            <w:tcW w:w="1612" w:type="dxa"/>
            <w:tcBorders>
              <w:top w:val="single" w:sz="4" w:space="0" w:color="auto"/>
              <w:left w:val="single" w:sz="4" w:space="0" w:color="auto"/>
              <w:bottom w:val="single" w:sz="4" w:space="0" w:color="auto"/>
              <w:right w:val="single" w:sz="4" w:space="0" w:color="auto"/>
            </w:tcBorders>
            <w:vAlign w:val="bottom"/>
          </w:tcPr>
          <w:p w14:paraId="57647D5A"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0,047</w:t>
            </w:r>
          </w:p>
        </w:tc>
      </w:tr>
      <w:tr w:rsidR="00215242" w:rsidRPr="00EA0AA4" w14:paraId="41574F9D" w14:textId="77777777" w:rsidTr="00215242">
        <w:trPr>
          <w:jc w:val="center"/>
        </w:trPr>
        <w:tc>
          <w:tcPr>
            <w:tcW w:w="846" w:type="dxa"/>
            <w:tcBorders>
              <w:top w:val="single" w:sz="4" w:space="0" w:color="auto"/>
              <w:left w:val="single" w:sz="4" w:space="0" w:color="auto"/>
              <w:bottom w:val="single" w:sz="4" w:space="0" w:color="auto"/>
              <w:right w:val="single" w:sz="4" w:space="0" w:color="auto"/>
            </w:tcBorders>
            <w:vAlign w:val="center"/>
          </w:tcPr>
          <w:p w14:paraId="6C9A6877" w14:textId="3E95BFB7" w:rsidR="00BE45D7" w:rsidRPr="00EA0AA4" w:rsidRDefault="00BE45D7" w:rsidP="00BE45D7">
            <w:pPr>
              <w:spacing w:after="0" w:line="240" w:lineRule="auto"/>
              <w:jc w:val="center"/>
              <w:rPr>
                <w:rFonts w:ascii="Times New Roman" w:hAnsi="Times New Roman"/>
                <w:sz w:val="24"/>
                <w:szCs w:val="24"/>
              </w:rPr>
            </w:pPr>
            <w:r w:rsidRPr="005F44A6">
              <w:rPr>
                <w:rFonts w:ascii="Times New Roman" w:hAnsi="Times New Roman"/>
                <w:sz w:val="24"/>
                <w:szCs w:val="24"/>
              </w:rPr>
              <w:t>m</w:t>
            </w:r>
            <w:r w:rsidRPr="005F44A6">
              <w:rPr>
                <w:rFonts w:ascii="Times New Roman" w:hAnsi="Times New Roman"/>
                <w:sz w:val="24"/>
                <w:szCs w:val="24"/>
                <w:vertAlign w:val="subscript"/>
              </w:rPr>
              <w:t xml:space="preserve">Z, </w:t>
            </w:r>
            <w:r w:rsidRPr="005F44A6">
              <w:rPr>
                <w:rFonts w:ascii="Times New Roman" w:hAnsi="Times New Roman"/>
                <w:sz w:val="24"/>
                <w:szCs w:val="24"/>
              </w:rPr>
              <w:t>м</w:t>
            </w:r>
          </w:p>
        </w:tc>
        <w:tc>
          <w:tcPr>
            <w:tcW w:w="877" w:type="dxa"/>
            <w:tcBorders>
              <w:top w:val="single" w:sz="4" w:space="0" w:color="auto"/>
              <w:left w:val="single" w:sz="4" w:space="0" w:color="auto"/>
              <w:bottom w:val="single" w:sz="4" w:space="0" w:color="auto"/>
              <w:right w:val="single" w:sz="4" w:space="0" w:color="auto"/>
            </w:tcBorders>
            <w:vAlign w:val="bottom"/>
          </w:tcPr>
          <w:p w14:paraId="7AA69C9B"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0,002</w:t>
            </w:r>
          </w:p>
        </w:tc>
        <w:tc>
          <w:tcPr>
            <w:tcW w:w="847" w:type="dxa"/>
            <w:tcBorders>
              <w:top w:val="single" w:sz="4" w:space="0" w:color="auto"/>
              <w:left w:val="single" w:sz="4" w:space="0" w:color="auto"/>
              <w:bottom w:val="single" w:sz="4" w:space="0" w:color="auto"/>
              <w:right w:val="single" w:sz="4" w:space="0" w:color="auto"/>
            </w:tcBorders>
            <w:vAlign w:val="center"/>
          </w:tcPr>
          <w:p w14:paraId="64D2DE6B"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0,004</w:t>
            </w:r>
          </w:p>
        </w:tc>
        <w:tc>
          <w:tcPr>
            <w:tcW w:w="791" w:type="dxa"/>
            <w:tcBorders>
              <w:top w:val="single" w:sz="4" w:space="0" w:color="auto"/>
              <w:left w:val="single" w:sz="4" w:space="0" w:color="auto"/>
              <w:bottom w:val="single" w:sz="4" w:space="0" w:color="auto"/>
              <w:right w:val="single" w:sz="4" w:space="0" w:color="auto"/>
            </w:tcBorders>
            <w:vAlign w:val="center"/>
          </w:tcPr>
          <w:p w14:paraId="08AB8F4F"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0,003</w:t>
            </w:r>
          </w:p>
        </w:tc>
        <w:tc>
          <w:tcPr>
            <w:tcW w:w="766" w:type="dxa"/>
            <w:tcBorders>
              <w:top w:val="single" w:sz="4" w:space="0" w:color="auto"/>
              <w:left w:val="single" w:sz="4" w:space="0" w:color="auto"/>
              <w:bottom w:val="single" w:sz="4" w:space="0" w:color="auto"/>
              <w:right w:val="single" w:sz="4" w:space="0" w:color="auto"/>
            </w:tcBorders>
            <w:vAlign w:val="center"/>
          </w:tcPr>
          <w:p w14:paraId="38A57469"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0,005</w:t>
            </w:r>
          </w:p>
        </w:tc>
        <w:tc>
          <w:tcPr>
            <w:tcW w:w="847" w:type="dxa"/>
            <w:tcBorders>
              <w:top w:val="single" w:sz="4" w:space="0" w:color="auto"/>
              <w:left w:val="single" w:sz="4" w:space="0" w:color="auto"/>
              <w:bottom w:val="single" w:sz="4" w:space="0" w:color="auto"/>
              <w:right w:val="single" w:sz="4" w:space="0" w:color="auto"/>
            </w:tcBorders>
            <w:vAlign w:val="center"/>
          </w:tcPr>
          <w:p w14:paraId="3E6FA827"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0,048</w:t>
            </w:r>
          </w:p>
        </w:tc>
        <w:tc>
          <w:tcPr>
            <w:tcW w:w="809" w:type="dxa"/>
            <w:tcBorders>
              <w:top w:val="single" w:sz="4" w:space="0" w:color="auto"/>
              <w:left w:val="single" w:sz="4" w:space="0" w:color="auto"/>
              <w:bottom w:val="single" w:sz="4" w:space="0" w:color="auto"/>
              <w:right w:val="single" w:sz="4" w:space="0" w:color="auto"/>
            </w:tcBorders>
            <w:vAlign w:val="center"/>
          </w:tcPr>
          <w:p w14:paraId="5C92A8FF"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0,023</w:t>
            </w:r>
          </w:p>
        </w:tc>
        <w:tc>
          <w:tcPr>
            <w:tcW w:w="1950" w:type="dxa"/>
            <w:tcBorders>
              <w:top w:val="single" w:sz="4" w:space="0" w:color="auto"/>
              <w:left w:val="single" w:sz="4" w:space="0" w:color="auto"/>
              <w:bottom w:val="single" w:sz="4" w:space="0" w:color="auto"/>
              <w:right w:val="single" w:sz="4" w:space="0" w:color="auto"/>
            </w:tcBorders>
          </w:tcPr>
          <w:p w14:paraId="016A2DC2"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0,002</w:t>
            </w:r>
          </w:p>
        </w:tc>
        <w:tc>
          <w:tcPr>
            <w:tcW w:w="1612" w:type="dxa"/>
            <w:tcBorders>
              <w:top w:val="single" w:sz="4" w:space="0" w:color="auto"/>
              <w:left w:val="single" w:sz="4" w:space="0" w:color="auto"/>
              <w:bottom w:val="single" w:sz="4" w:space="0" w:color="auto"/>
              <w:right w:val="single" w:sz="4" w:space="0" w:color="auto"/>
            </w:tcBorders>
            <w:vAlign w:val="bottom"/>
          </w:tcPr>
          <w:p w14:paraId="616A2D43"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0,014</w:t>
            </w:r>
          </w:p>
        </w:tc>
      </w:tr>
    </w:tbl>
    <w:p w14:paraId="5B2D1DA4" w14:textId="77777777" w:rsidR="00FC586F" w:rsidRPr="00EA0AA4" w:rsidRDefault="00FC586F" w:rsidP="00874465">
      <w:pPr>
        <w:spacing w:after="0" w:line="240" w:lineRule="auto"/>
        <w:jc w:val="both"/>
        <w:rPr>
          <w:rFonts w:ascii="Times New Roman" w:hAnsi="Times New Roman"/>
          <w:sz w:val="28"/>
          <w:szCs w:val="28"/>
        </w:rPr>
      </w:pPr>
    </w:p>
    <w:p w14:paraId="1032194F" w14:textId="0013E0C1" w:rsidR="00A5098A" w:rsidRPr="00EA0AA4" w:rsidRDefault="00A5098A" w:rsidP="00562A79">
      <w:pPr>
        <w:spacing w:after="0" w:line="240" w:lineRule="auto"/>
        <w:jc w:val="both"/>
        <w:rPr>
          <w:rFonts w:ascii="Times New Roman" w:hAnsi="Times New Roman"/>
          <w:sz w:val="28"/>
          <w:szCs w:val="28"/>
        </w:rPr>
      </w:pPr>
      <w:r w:rsidRPr="00EA0AA4">
        <w:rPr>
          <w:rFonts w:ascii="Times New Roman" w:hAnsi="Times New Roman"/>
          <w:sz w:val="28"/>
          <w:szCs w:val="28"/>
        </w:rPr>
        <w:t>Таблица 2.6</w:t>
      </w:r>
      <w:r w:rsidR="00562A79">
        <w:rPr>
          <w:rFonts w:ascii="Times New Roman" w:hAnsi="Times New Roman"/>
          <w:sz w:val="28"/>
          <w:szCs w:val="28"/>
        </w:rPr>
        <w:t xml:space="preserve"> </w:t>
      </w:r>
      <w:r w:rsidR="00562A79">
        <w:rPr>
          <w:rFonts w:ascii="Times New Roman" w:hAnsi="Times New Roman" w:cs="Times New Roman"/>
          <w:sz w:val="28"/>
          <w:szCs w:val="28"/>
        </w:rPr>
        <w:t xml:space="preserve">– </w:t>
      </w:r>
      <w:r w:rsidRPr="00EB7B44">
        <w:rPr>
          <w:rFonts w:ascii="Times New Roman" w:hAnsi="Times New Roman"/>
          <w:sz w:val="28"/>
          <w:szCs w:val="28"/>
        </w:rPr>
        <w:t>Допустимая точность</w:t>
      </w:r>
      <w:r w:rsidRPr="00EA0AA4">
        <w:rPr>
          <w:rFonts w:ascii="Times New Roman" w:hAnsi="Times New Roman"/>
          <w:sz w:val="28"/>
          <w:szCs w:val="28"/>
        </w:rPr>
        <w:t xml:space="preserve"> мониторинга, полученная по результатам моделирования для К</w:t>
      </w:r>
      <w:r w:rsidR="006D5F24">
        <w:rPr>
          <w:rFonts w:ascii="Times New Roman" w:hAnsi="Times New Roman"/>
          <w:sz w:val="28"/>
          <w:szCs w:val="28"/>
        </w:rPr>
        <w:t>12</w:t>
      </w:r>
      <w:r w:rsidRPr="00EA0AA4">
        <w:rPr>
          <w:rFonts w:ascii="Times New Roman" w:hAnsi="Times New Roman"/>
          <w:sz w:val="28"/>
          <w:szCs w:val="28"/>
        </w:rPr>
        <w:t>5</w:t>
      </w: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829"/>
        <w:gridCol w:w="824"/>
        <w:gridCol w:w="23"/>
        <w:gridCol w:w="733"/>
        <w:gridCol w:w="841"/>
        <w:gridCol w:w="9"/>
        <w:gridCol w:w="853"/>
        <w:gridCol w:w="869"/>
        <w:gridCol w:w="1880"/>
        <w:gridCol w:w="1643"/>
      </w:tblGrid>
      <w:tr w:rsidR="00215242" w:rsidRPr="00EA0AA4" w14:paraId="38D416D7" w14:textId="77777777" w:rsidTr="004C78ED">
        <w:trPr>
          <w:jc w:val="center"/>
        </w:trPr>
        <w:tc>
          <w:tcPr>
            <w:tcW w:w="844" w:type="dxa"/>
            <w:vAlign w:val="center"/>
          </w:tcPr>
          <w:p w14:paraId="6D01B8A6" w14:textId="77777777" w:rsidR="00215242" w:rsidRPr="00EA0AA4" w:rsidRDefault="00215242" w:rsidP="00215242">
            <w:pPr>
              <w:spacing w:after="0" w:line="240" w:lineRule="auto"/>
              <w:jc w:val="center"/>
              <w:rPr>
                <w:rFonts w:ascii="Times New Roman" w:hAnsi="Times New Roman"/>
                <w:sz w:val="24"/>
                <w:szCs w:val="24"/>
              </w:rPr>
            </w:pPr>
          </w:p>
        </w:tc>
        <w:tc>
          <w:tcPr>
            <w:tcW w:w="4980" w:type="dxa"/>
            <w:gridSpan w:val="8"/>
            <w:vAlign w:val="center"/>
          </w:tcPr>
          <w:p w14:paraId="7615A70C" w14:textId="404912F7" w:rsidR="00215242" w:rsidRPr="00EA0AA4" w:rsidRDefault="00215242" w:rsidP="00215242">
            <w:pPr>
              <w:spacing w:after="0" w:line="240" w:lineRule="auto"/>
              <w:jc w:val="center"/>
              <w:rPr>
                <w:rFonts w:ascii="Times New Roman" w:hAnsi="Times New Roman"/>
                <w:sz w:val="24"/>
                <w:szCs w:val="24"/>
              </w:rPr>
            </w:pPr>
            <w:r w:rsidRPr="00EA0AA4">
              <w:rPr>
                <w:rFonts w:ascii="Times New Roman" w:hAnsi="Times New Roman"/>
                <w:sz w:val="24"/>
                <w:szCs w:val="24"/>
              </w:rPr>
              <w:t xml:space="preserve">Тип </w:t>
            </w:r>
            <w:r>
              <w:rPr>
                <w:rFonts w:ascii="Times New Roman" w:hAnsi="Times New Roman"/>
                <w:sz w:val="24"/>
                <w:szCs w:val="24"/>
              </w:rPr>
              <w:t>нагрузки</w:t>
            </w:r>
          </w:p>
        </w:tc>
        <w:tc>
          <w:tcPr>
            <w:tcW w:w="1880" w:type="dxa"/>
            <w:vMerge w:val="restart"/>
          </w:tcPr>
          <w:p w14:paraId="720FFD60" w14:textId="77777777" w:rsidR="00215242" w:rsidRDefault="00215242" w:rsidP="00215242">
            <w:pPr>
              <w:spacing w:after="0" w:line="240" w:lineRule="auto"/>
              <w:jc w:val="center"/>
              <w:rPr>
                <w:rFonts w:ascii="Times New Roman" w:hAnsi="Times New Roman"/>
                <w:sz w:val="24"/>
                <w:szCs w:val="24"/>
              </w:rPr>
            </w:pPr>
            <w:r w:rsidRPr="00EA0AA4">
              <w:rPr>
                <w:rFonts w:ascii="Times New Roman" w:hAnsi="Times New Roman"/>
                <w:sz w:val="24"/>
                <w:szCs w:val="24"/>
              </w:rPr>
              <w:t xml:space="preserve">Точность мониторинга, </w:t>
            </w:r>
          </w:p>
          <w:p w14:paraId="6B07C43C" w14:textId="6A783E5D" w:rsidR="00215242" w:rsidRPr="00EA0AA4" w:rsidRDefault="00215242" w:rsidP="00215242">
            <w:pPr>
              <w:spacing w:after="0" w:line="240" w:lineRule="auto"/>
              <w:jc w:val="center"/>
              <w:rPr>
                <w:rFonts w:ascii="Times New Roman" w:hAnsi="Times New Roman"/>
                <w:sz w:val="24"/>
                <w:szCs w:val="24"/>
              </w:rPr>
            </w:pPr>
            <w:r w:rsidRPr="00215242">
              <w:rPr>
                <w:rStyle w:val="a5"/>
                <w:rFonts w:ascii="Times New Roman" w:hAnsi="Times New Roman"/>
                <w:i w:val="0"/>
                <w:iCs w:val="0"/>
                <w:sz w:val="24"/>
                <w:szCs w:val="24"/>
              </w:rPr>
              <w:t>модел</w:t>
            </w:r>
            <w:r>
              <w:rPr>
                <w:rStyle w:val="a5"/>
                <w:rFonts w:ascii="Times New Roman" w:hAnsi="Times New Roman"/>
                <w:i w:val="0"/>
                <w:iCs w:val="0"/>
                <w:sz w:val="24"/>
                <w:szCs w:val="24"/>
              </w:rPr>
              <w:t>ь</w:t>
            </w:r>
            <w:r w:rsidRPr="00215242">
              <w:rPr>
                <w:rStyle w:val="a5"/>
                <w:rFonts w:ascii="Times New Roman" w:hAnsi="Times New Roman"/>
                <w:i w:val="0"/>
                <w:iCs w:val="0"/>
                <w:sz w:val="24"/>
                <w:szCs w:val="24"/>
              </w:rPr>
              <w:t xml:space="preserve"> абсолютной точности</w:t>
            </w:r>
          </w:p>
        </w:tc>
        <w:tc>
          <w:tcPr>
            <w:tcW w:w="1643" w:type="dxa"/>
            <w:vMerge w:val="restart"/>
          </w:tcPr>
          <w:p w14:paraId="11095A97" w14:textId="77777777" w:rsidR="00215242" w:rsidRDefault="00215242" w:rsidP="00215242">
            <w:pPr>
              <w:spacing w:after="0" w:line="240" w:lineRule="auto"/>
              <w:jc w:val="center"/>
              <w:rPr>
                <w:rFonts w:ascii="Times New Roman" w:hAnsi="Times New Roman"/>
                <w:sz w:val="24"/>
                <w:szCs w:val="24"/>
              </w:rPr>
            </w:pPr>
            <w:r w:rsidRPr="00EA0AA4">
              <w:rPr>
                <w:rFonts w:ascii="Times New Roman" w:hAnsi="Times New Roman"/>
                <w:sz w:val="24"/>
                <w:szCs w:val="24"/>
              </w:rPr>
              <w:t>Точность мониторинга,</w:t>
            </w:r>
          </w:p>
          <w:p w14:paraId="3307444D" w14:textId="2EE502E3" w:rsidR="00215242" w:rsidRPr="00EA0AA4" w:rsidRDefault="00215242" w:rsidP="00215242">
            <w:pPr>
              <w:spacing w:after="0" w:line="240" w:lineRule="auto"/>
              <w:jc w:val="center"/>
              <w:rPr>
                <w:rFonts w:ascii="Times New Roman" w:hAnsi="Times New Roman"/>
                <w:sz w:val="24"/>
                <w:szCs w:val="24"/>
              </w:rPr>
            </w:pPr>
            <w:r w:rsidRPr="00215242">
              <w:rPr>
                <w:rFonts w:ascii="Times New Roman" w:hAnsi="Times New Roman"/>
                <w:sz w:val="24"/>
                <w:szCs w:val="24"/>
              </w:rPr>
              <w:t xml:space="preserve">модель усреднённой абсолютной точности </w:t>
            </w:r>
          </w:p>
        </w:tc>
      </w:tr>
      <w:tr w:rsidR="00215242" w:rsidRPr="00EA0AA4" w14:paraId="426663F6" w14:textId="77777777" w:rsidTr="004C78ED">
        <w:trPr>
          <w:jc w:val="center"/>
        </w:trPr>
        <w:tc>
          <w:tcPr>
            <w:tcW w:w="844" w:type="dxa"/>
            <w:vAlign w:val="center"/>
          </w:tcPr>
          <w:p w14:paraId="3B7CF9EB" w14:textId="77777777" w:rsidR="00A5098A" w:rsidRPr="00EA0AA4" w:rsidRDefault="00A5098A" w:rsidP="00874465">
            <w:pPr>
              <w:spacing w:after="0" w:line="240" w:lineRule="auto"/>
              <w:jc w:val="center"/>
              <w:rPr>
                <w:rFonts w:ascii="Times New Roman" w:hAnsi="Times New Roman"/>
                <w:sz w:val="24"/>
                <w:szCs w:val="24"/>
              </w:rPr>
            </w:pPr>
          </w:p>
        </w:tc>
        <w:tc>
          <w:tcPr>
            <w:tcW w:w="830" w:type="dxa"/>
            <w:vAlign w:val="center"/>
          </w:tcPr>
          <w:p w14:paraId="448C6E9C" w14:textId="77777777" w:rsidR="00A5098A" w:rsidRPr="00EA0AA4" w:rsidRDefault="00A5098A" w:rsidP="00874465">
            <w:pPr>
              <w:spacing w:after="0" w:line="240" w:lineRule="auto"/>
              <w:jc w:val="center"/>
              <w:rPr>
                <w:rFonts w:ascii="Times New Roman" w:hAnsi="Times New Roman"/>
                <w:sz w:val="24"/>
                <w:szCs w:val="24"/>
              </w:rPr>
            </w:pPr>
            <w:r w:rsidRPr="00EA0AA4">
              <w:rPr>
                <w:rFonts w:ascii="Times New Roman" w:hAnsi="Times New Roman"/>
                <w:sz w:val="24"/>
                <w:szCs w:val="24"/>
              </w:rPr>
              <w:t>1</w:t>
            </w:r>
          </w:p>
        </w:tc>
        <w:tc>
          <w:tcPr>
            <w:tcW w:w="824" w:type="dxa"/>
            <w:vAlign w:val="center"/>
          </w:tcPr>
          <w:p w14:paraId="5A7C2006" w14:textId="77777777" w:rsidR="00A5098A" w:rsidRPr="00EA0AA4" w:rsidRDefault="00A5098A" w:rsidP="00874465">
            <w:pPr>
              <w:spacing w:after="0" w:line="240" w:lineRule="auto"/>
              <w:jc w:val="center"/>
              <w:rPr>
                <w:rFonts w:ascii="Times New Roman" w:hAnsi="Times New Roman"/>
                <w:sz w:val="24"/>
                <w:szCs w:val="24"/>
              </w:rPr>
            </w:pPr>
            <w:r w:rsidRPr="00EA0AA4">
              <w:rPr>
                <w:rFonts w:ascii="Times New Roman" w:hAnsi="Times New Roman"/>
                <w:sz w:val="24"/>
                <w:szCs w:val="24"/>
              </w:rPr>
              <w:t>2</w:t>
            </w:r>
          </w:p>
        </w:tc>
        <w:tc>
          <w:tcPr>
            <w:tcW w:w="756" w:type="dxa"/>
            <w:gridSpan w:val="2"/>
            <w:vAlign w:val="center"/>
          </w:tcPr>
          <w:p w14:paraId="66E57FB6" w14:textId="77777777" w:rsidR="00A5098A" w:rsidRPr="00EA0AA4" w:rsidRDefault="00A5098A" w:rsidP="00874465">
            <w:pPr>
              <w:spacing w:after="0" w:line="240" w:lineRule="auto"/>
              <w:jc w:val="center"/>
              <w:rPr>
                <w:rFonts w:ascii="Times New Roman" w:hAnsi="Times New Roman"/>
                <w:sz w:val="24"/>
                <w:szCs w:val="24"/>
              </w:rPr>
            </w:pPr>
            <w:r w:rsidRPr="00EA0AA4">
              <w:rPr>
                <w:rFonts w:ascii="Times New Roman" w:hAnsi="Times New Roman"/>
                <w:sz w:val="24"/>
                <w:szCs w:val="24"/>
              </w:rPr>
              <w:t>3</w:t>
            </w:r>
          </w:p>
        </w:tc>
        <w:tc>
          <w:tcPr>
            <w:tcW w:w="841" w:type="dxa"/>
            <w:vAlign w:val="center"/>
          </w:tcPr>
          <w:p w14:paraId="0D615AC9" w14:textId="77777777" w:rsidR="00A5098A" w:rsidRPr="00EA0AA4" w:rsidRDefault="00A5098A" w:rsidP="00874465">
            <w:pPr>
              <w:spacing w:after="0" w:line="240" w:lineRule="auto"/>
              <w:jc w:val="center"/>
              <w:rPr>
                <w:rFonts w:ascii="Times New Roman" w:hAnsi="Times New Roman"/>
                <w:sz w:val="24"/>
                <w:szCs w:val="24"/>
              </w:rPr>
            </w:pPr>
            <w:r w:rsidRPr="00EA0AA4">
              <w:rPr>
                <w:rFonts w:ascii="Times New Roman" w:hAnsi="Times New Roman"/>
                <w:sz w:val="24"/>
                <w:szCs w:val="24"/>
              </w:rPr>
              <w:t>4</w:t>
            </w:r>
          </w:p>
        </w:tc>
        <w:tc>
          <w:tcPr>
            <w:tcW w:w="860" w:type="dxa"/>
            <w:gridSpan w:val="2"/>
            <w:vAlign w:val="center"/>
          </w:tcPr>
          <w:p w14:paraId="6AE4998C" w14:textId="77777777" w:rsidR="00A5098A" w:rsidRPr="00EA0AA4" w:rsidRDefault="00A5098A" w:rsidP="00874465">
            <w:pPr>
              <w:spacing w:after="0" w:line="240" w:lineRule="auto"/>
              <w:jc w:val="center"/>
              <w:rPr>
                <w:rFonts w:ascii="Times New Roman" w:hAnsi="Times New Roman"/>
                <w:sz w:val="24"/>
                <w:szCs w:val="24"/>
              </w:rPr>
            </w:pPr>
            <w:r w:rsidRPr="00EA0AA4">
              <w:rPr>
                <w:rFonts w:ascii="Times New Roman" w:hAnsi="Times New Roman"/>
                <w:sz w:val="24"/>
                <w:szCs w:val="24"/>
              </w:rPr>
              <w:t>5</w:t>
            </w:r>
          </w:p>
        </w:tc>
        <w:tc>
          <w:tcPr>
            <w:tcW w:w="869" w:type="dxa"/>
            <w:vAlign w:val="center"/>
          </w:tcPr>
          <w:p w14:paraId="5EE38977" w14:textId="77777777" w:rsidR="00A5098A" w:rsidRPr="00EA0AA4" w:rsidRDefault="00A5098A" w:rsidP="00874465">
            <w:pPr>
              <w:spacing w:after="0" w:line="240" w:lineRule="auto"/>
              <w:jc w:val="center"/>
              <w:rPr>
                <w:rFonts w:ascii="Times New Roman" w:hAnsi="Times New Roman"/>
                <w:sz w:val="24"/>
                <w:szCs w:val="24"/>
              </w:rPr>
            </w:pPr>
            <w:r w:rsidRPr="00EA0AA4">
              <w:rPr>
                <w:rFonts w:ascii="Times New Roman" w:hAnsi="Times New Roman"/>
                <w:sz w:val="24"/>
                <w:szCs w:val="24"/>
              </w:rPr>
              <w:t>6</w:t>
            </w:r>
          </w:p>
        </w:tc>
        <w:tc>
          <w:tcPr>
            <w:tcW w:w="1880" w:type="dxa"/>
            <w:vMerge/>
          </w:tcPr>
          <w:p w14:paraId="5A1D92F0" w14:textId="77777777" w:rsidR="00A5098A" w:rsidRPr="00EA0AA4" w:rsidRDefault="00A5098A" w:rsidP="00874465">
            <w:pPr>
              <w:spacing w:after="0" w:line="240" w:lineRule="auto"/>
              <w:jc w:val="center"/>
              <w:rPr>
                <w:rFonts w:ascii="Times New Roman" w:hAnsi="Times New Roman"/>
                <w:sz w:val="24"/>
                <w:szCs w:val="24"/>
              </w:rPr>
            </w:pPr>
          </w:p>
        </w:tc>
        <w:tc>
          <w:tcPr>
            <w:tcW w:w="1643" w:type="dxa"/>
            <w:vMerge/>
          </w:tcPr>
          <w:p w14:paraId="3B9AF2EE" w14:textId="77777777" w:rsidR="00A5098A" w:rsidRPr="00EA0AA4" w:rsidRDefault="00A5098A" w:rsidP="00874465">
            <w:pPr>
              <w:spacing w:after="0" w:line="240" w:lineRule="auto"/>
              <w:jc w:val="center"/>
              <w:rPr>
                <w:rFonts w:ascii="Times New Roman" w:hAnsi="Times New Roman"/>
                <w:sz w:val="24"/>
                <w:szCs w:val="24"/>
              </w:rPr>
            </w:pPr>
          </w:p>
        </w:tc>
      </w:tr>
      <w:tr w:rsidR="00215242" w:rsidRPr="00EA0AA4" w14:paraId="03D461EE" w14:textId="77777777" w:rsidTr="004C78ED">
        <w:trPr>
          <w:jc w:val="center"/>
        </w:trPr>
        <w:tc>
          <w:tcPr>
            <w:tcW w:w="844" w:type="dxa"/>
          </w:tcPr>
          <w:p w14:paraId="6D15A37D" w14:textId="3293599F" w:rsidR="00BE45D7" w:rsidRPr="00EA0AA4" w:rsidRDefault="00BE45D7" w:rsidP="00BE45D7">
            <w:pPr>
              <w:spacing w:after="0" w:line="240" w:lineRule="auto"/>
              <w:jc w:val="center"/>
              <w:rPr>
                <w:rFonts w:ascii="Times New Roman" w:hAnsi="Times New Roman"/>
                <w:sz w:val="24"/>
                <w:szCs w:val="24"/>
              </w:rPr>
            </w:pPr>
            <w:r w:rsidRPr="005F44A6">
              <w:rPr>
                <w:rFonts w:ascii="Times New Roman" w:hAnsi="Times New Roman"/>
                <w:sz w:val="24"/>
                <w:szCs w:val="24"/>
              </w:rPr>
              <w:t>δ</w:t>
            </w:r>
            <w:r w:rsidRPr="005F44A6">
              <w:rPr>
                <w:rFonts w:ascii="Times New Roman" w:hAnsi="Times New Roman"/>
                <w:sz w:val="24"/>
                <w:szCs w:val="24"/>
                <w:vertAlign w:val="subscript"/>
              </w:rPr>
              <w:t xml:space="preserve">X, </w:t>
            </w:r>
            <w:r w:rsidRPr="005F44A6">
              <w:rPr>
                <w:rFonts w:ascii="Times New Roman" w:hAnsi="Times New Roman"/>
                <w:sz w:val="24"/>
                <w:szCs w:val="24"/>
              </w:rPr>
              <w:t>м</w:t>
            </w:r>
          </w:p>
        </w:tc>
        <w:tc>
          <w:tcPr>
            <w:tcW w:w="830" w:type="dxa"/>
          </w:tcPr>
          <w:p w14:paraId="722DEB6B"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0,010</w:t>
            </w:r>
          </w:p>
        </w:tc>
        <w:tc>
          <w:tcPr>
            <w:tcW w:w="824" w:type="dxa"/>
          </w:tcPr>
          <w:p w14:paraId="66AD4F32"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0,023</w:t>
            </w:r>
          </w:p>
        </w:tc>
        <w:tc>
          <w:tcPr>
            <w:tcW w:w="756" w:type="dxa"/>
            <w:gridSpan w:val="2"/>
          </w:tcPr>
          <w:p w14:paraId="21C41D96"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0,121</w:t>
            </w:r>
          </w:p>
        </w:tc>
        <w:tc>
          <w:tcPr>
            <w:tcW w:w="841" w:type="dxa"/>
          </w:tcPr>
          <w:p w14:paraId="7BAFD6F6"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0,128</w:t>
            </w:r>
          </w:p>
        </w:tc>
        <w:tc>
          <w:tcPr>
            <w:tcW w:w="860" w:type="dxa"/>
            <w:gridSpan w:val="2"/>
          </w:tcPr>
          <w:p w14:paraId="23D6828C"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0,504</w:t>
            </w:r>
          </w:p>
        </w:tc>
        <w:tc>
          <w:tcPr>
            <w:tcW w:w="869" w:type="dxa"/>
          </w:tcPr>
          <w:p w14:paraId="775AECFA"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0,114</w:t>
            </w:r>
          </w:p>
        </w:tc>
        <w:tc>
          <w:tcPr>
            <w:tcW w:w="1880" w:type="dxa"/>
            <w:vMerge/>
          </w:tcPr>
          <w:p w14:paraId="764234E5" w14:textId="77777777" w:rsidR="00BE45D7" w:rsidRPr="00EA0AA4" w:rsidRDefault="00BE45D7" w:rsidP="00BE45D7">
            <w:pPr>
              <w:spacing w:after="0" w:line="240" w:lineRule="auto"/>
              <w:jc w:val="center"/>
              <w:rPr>
                <w:rFonts w:ascii="Times New Roman" w:hAnsi="Times New Roman"/>
                <w:sz w:val="24"/>
                <w:szCs w:val="24"/>
              </w:rPr>
            </w:pPr>
          </w:p>
        </w:tc>
        <w:tc>
          <w:tcPr>
            <w:tcW w:w="1643" w:type="dxa"/>
            <w:vMerge/>
          </w:tcPr>
          <w:p w14:paraId="64F41B9E" w14:textId="77777777" w:rsidR="00BE45D7" w:rsidRPr="00EA0AA4" w:rsidRDefault="00BE45D7" w:rsidP="00BE45D7">
            <w:pPr>
              <w:spacing w:after="0" w:line="240" w:lineRule="auto"/>
              <w:jc w:val="center"/>
              <w:rPr>
                <w:rFonts w:ascii="Times New Roman" w:hAnsi="Times New Roman"/>
                <w:sz w:val="24"/>
                <w:szCs w:val="24"/>
              </w:rPr>
            </w:pPr>
          </w:p>
        </w:tc>
      </w:tr>
      <w:tr w:rsidR="00215242" w:rsidRPr="00EA0AA4" w14:paraId="2F18CDD1" w14:textId="77777777" w:rsidTr="004C78ED">
        <w:trPr>
          <w:jc w:val="center"/>
        </w:trPr>
        <w:tc>
          <w:tcPr>
            <w:tcW w:w="844" w:type="dxa"/>
          </w:tcPr>
          <w:p w14:paraId="05BD9FA9" w14:textId="59E1FBDB" w:rsidR="00BE45D7" w:rsidRPr="00EA0AA4" w:rsidRDefault="00BE45D7" w:rsidP="00BE45D7">
            <w:pPr>
              <w:spacing w:after="0" w:line="240" w:lineRule="auto"/>
              <w:jc w:val="center"/>
              <w:rPr>
                <w:rFonts w:ascii="Times New Roman" w:hAnsi="Times New Roman"/>
                <w:sz w:val="24"/>
                <w:szCs w:val="24"/>
              </w:rPr>
            </w:pPr>
            <w:r w:rsidRPr="005F44A6">
              <w:rPr>
                <w:rFonts w:ascii="Times New Roman" w:hAnsi="Times New Roman"/>
                <w:sz w:val="24"/>
                <w:szCs w:val="24"/>
              </w:rPr>
              <w:t>δ</w:t>
            </w:r>
            <w:r w:rsidRPr="005F44A6">
              <w:rPr>
                <w:rFonts w:ascii="Times New Roman" w:hAnsi="Times New Roman"/>
                <w:sz w:val="24"/>
                <w:szCs w:val="24"/>
                <w:vertAlign w:val="subscript"/>
              </w:rPr>
              <w:t xml:space="preserve">Y, </w:t>
            </w:r>
            <w:r w:rsidRPr="005F44A6">
              <w:rPr>
                <w:rFonts w:ascii="Times New Roman" w:hAnsi="Times New Roman"/>
                <w:sz w:val="24"/>
                <w:szCs w:val="24"/>
              </w:rPr>
              <w:t>м</w:t>
            </w:r>
          </w:p>
        </w:tc>
        <w:tc>
          <w:tcPr>
            <w:tcW w:w="830" w:type="dxa"/>
          </w:tcPr>
          <w:p w14:paraId="56A2D2B6"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0,032</w:t>
            </w:r>
          </w:p>
        </w:tc>
        <w:tc>
          <w:tcPr>
            <w:tcW w:w="824" w:type="dxa"/>
          </w:tcPr>
          <w:p w14:paraId="3F7A726C"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0,040</w:t>
            </w:r>
          </w:p>
        </w:tc>
        <w:tc>
          <w:tcPr>
            <w:tcW w:w="756" w:type="dxa"/>
            <w:gridSpan w:val="2"/>
          </w:tcPr>
          <w:p w14:paraId="57847F10"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0,033</w:t>
            </w:r>
          </w:p>
        </w:tc>
        <w:tc>
          <w:tcPr>
            <w:tcW w:w="841" w:type="dxa"/>
          </w:tcPr>
          <w:p w14:paraId="110B5CE3"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0,041</w:t>
            </w:r>
          </w:p>
        </w:tc>
        <w:tc>
          <w:tcPr>
            <w:tcW w:w="860" w:type="dxa"/>
            <w:gridSpan w:val="2"/>
          </w:tcPr>
          <w:p w14:paraId="7BF71C4B"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0,072</w:t>
            </w:r>
          </w:p>
        </w:tc>
        <w:tc>
          <w:tcPr>
            <w:tcW w:w="869" w:type="dxa"/>
          </w:tcPr>
          <w:p w14:paraId="5205736A"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0,086</w:t>
            </w:r>
          </w:p>
        </w:tc>
        <w:tc>
          <w:tcPr>
            <w:tcW w:w="1880" w:type="dxa"/>
            <w:vMerge/>
          </w:tcPr>
          <w:p w14:paraId="36298140" w14:textId="77777777" w:rsidR="00BE45D7" w:rsidRPr="00EA0AA4" w:rsidRDefault="00BE45D7" w:rsidP="00BE45D7">
            <w:pPr>
              <w:spacing w:after="0" w:line="240" w:lineRule="auto"/>
              <w:jc w:val="center"/>
              <w:rPr>
                <w:rFonts w:ascii="Times New Roman" w:hAnsi="Times New Roman"/>
                <w:sz w:val="24"/>
                <w:szCs w:val="24"/>
              </w:rPr>
            </w:pPr>
          </w:p>
        </w:tc>
        <w:tc>
          <w:tcPr>
            <w:tcW w:w="1643" w:type="dxa"/>
            <w:vMerge/>
          </w:tcPr>
          <w:p w14:paraId="7150429F" w14:textId="77777777" w:rsidR="00BE45D7" w:rsidRPr="00EA0AA4" w:rsidRDefault="00BE45D7" w:rsidP="00BE45D7">
            <w:pPr>
              <w:spacing w:after="0" w:line="240" w:lineRule="auto"/>
              <w:jc w:val="center"/>
              <w:rPr>
                <w:rFonts w:ascii="Times New Roman" w:hAnsi="Times New Roman"/>
                <w:sz w:val="24"/>
                <w:szCs w:val="24"/>
              </w:rPr>
            </w:pPr>
          </w:p>
        </w:tc>
      </w:tr>
      <w:tr w:rsidR="00215242" w:rsidRPr="00EA0AA4" w14:paraId="6A6E549B" w14:textId="77777777" w:rsidTr="004C78ED">
        <w:trPr>
          <w:jc w:val="center"/>
        </w:trPr>
        <w:tc>
          <w:tcPr>
            <w:tcW w:w="844" w:type="dxa"/>
          </w:tcPr>
          <w:p w14:paraId="659C8EBC" w14:textId="4D87EB42" w:rsidR="00BE45D7" w:rsidRPr="00EA0AA4" w:rsidRDefault="00BE45D7" w:rsidP="00BE45D7">
            <w:pPr>
              <w:spacing w:after="0" w:line="240" w:lineRule="auto"/>
              <w:jc w:val="center"/>
              <w:rPr>
                <w:rFonts w:ascii="Times New Roman" w:hAnsi="Times New Roman"/>
                <w:sz w:val="24"/>
                <w:szCs w:val="24"/>
              </w:rPr>
            </w:pPr>
            <w:r w:rsidRPr="005F44A6">
              <w:rPr>
                <w:rFonts w:ascii="Times New Roman" w:hAnsi="Times New Roman"/>
                <w:sz w:val="24"/>
                <w:szCs w:val="24"/>
              </w:rPr>
              <w:t>δ</w:t>
            </w:r>
            <w:r w:rsidRPr="005F44A6">
              <w:rPr>
                <w:rFonts w:ascii="Times New Roman" w:hAnsi="Times New Roman"/>
                <w:sz w:val="24"/>
                <w:szCs w:val="24"/>
                <w:vertAlign w:val="subscript"/>
              </w:rPr>
              <w:t xml:space="preserve">Z, </w:t>
            </w:r>
            <w:r w:rsidRPr="005F44A6">
              <w:rPr>
                <w:rFonts w:ascii="Times New Roman" w:hAnsi="Times New Roman"/>
                <w:sz w:val="24"/>
                <w:szCs w:val="24"/>
              </w:rPr>
              <w:t>м</w:t>
            </w:r>
          </w:p>
        </w:tc>
        <w:tc>
          <w:tcPr>
            <w:tcW w:w="830" w:type="dxa"/>
          </w:tcPr>
          <w:p w14:paraId="421CAAE6"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0,007</w:t>
            </w:r>
          </w:p>
        </w:tc>
        <w:tc>
          <w:tcPr>
            <w:tcW w:w="824" w:type="dxa"/>
          </w:tcPr>
          <w:p w14:paraId="60D502E8"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0,015</w:t>
            </w:r>
          </w:p>
        </w:tc>
        <w:tc>
          <w:tcPr>
            <w:tcW w:w="756" w:type="dxa"/>
            <w:gridSpan w:val="2"/>
          </w:tcPr>
          <w:p w14:paraId="66DD77D0"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0,098</w:t>
            </w:r>
          </w:p>
        </w:tc>
        <w:tc>
          <w:tcPr>
            <w:tcW w:w="841" w:type="dxa"/>
          </w:tcPr>
          <w:p w14:paraId="594A583A"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0,099</w:t>
            </w:r>
          </w:p>
        </w:tc>
        <w:tc>
          <w:tcPr>
            <w:tcW w:w="860" w:type="dxa"/>
            <w:gridSpan w:val="2"/>
          </w:tcPr>
          <w:p w14:paraId="142797F8"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0,329</w:t>
            </w:r>
          </w:p>
        </w:tc>
        <w:tc>
          <w:tcPr>
            <w:tcW w:w="869" w:type="dxa"/>
          </w:tcPr>
          <w:p w14:paraId="4DFDB1FA"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0,065</w:t>
            </w:r>
          </w:p>
        </w:tc>
        <w:tc>
          <w:tcPr>
            <w:tcW w:w="1880" w:type="dxa"/>
            <w:vMerge/>
          </w:tcPr>
          <w:p w14:paraId="18A19618" w14:textId="77777777" w:rsidR="00BE45D7" w:rsidRPr="00EA0AA4" w:rsidRDefault="00BE45D7" w:rsidP="00BE45D7">
            <w:pPr>
              <w:spacing w:after="0" w:line="240" w:lineRule="auto"/>
              <w:jc w:val="center"/>
              <w:rPr>
                <w:rFonts w:ascii="Times New Roman" w:hAnsi="Times New Roman"/>
                <w:sz w:val="24"/>
                <w:szCs w:val="24"/>
              </w:rPr>
            </w:pPr>
          </w:p>
        </w:tc>
        <w:tc>
          <w:tcPr>
            <w:tcW w:w="1643" w:type="dxa"/>
            <w:vMerge/>
          </w:tcPr>
          <w:p w14:paraId="0A07DB22" w14:textId="77777777" w:rsidR="00BE45D7" w:rsidRPr="00EA0AA4" w:rsidRDefault="00BE45D7" w:rsidP="00BE45D7">
            <w:pPr>
              <w:spacing w:after="0" w:line="240" w:lineRule="auto"/>
              <w:jc w:val="center"/>
              <w:rPr>
                <w:rFonts w:ascii="Times New Roman" w:hAnsi="Times New Roman"/>
                <w:sz w:val="24"/>
                <w:szCs w:val="24"/>
              </w:rPr>
            </w:pPr>
          </w:p>
        </w:tc>
      </w:tr>
      <w:tr w:rsidR="00BE45D7" w:rsidRPr="00EA0AA4" w14:paraId="072A0A0A" w14:textId="77777777" w:rsidTr="004C78ED">
        <w:trPr>
          <w:jc w:val="center"/>
        </w:trPr>
        <w:tc>
          <w:tcPr>
            <w:tcW w:w="844" w:type="dxa"/>
            <w:vAlign w:val="center"/>
          </w:tcPr>
          <w:p w14:paraId="25B0B36C" w14:textId="6D23512E" w:rsidR="00BE45D7" w:rsidRPr="00EA0AA4" w:rsidRDefault="00BE45D7" w:rsidP="00BE45D7">
            <w:pPr>
              <w:spacing w:after="0" w:line="240" w:lineRule="auto"/>
              <w:jc w:val="center"/>
              <w:rPr>
                <w:rFonts w:ascii="Times New Roman" w:hAnsi="Times New Roman"/>
                <w:sz w:val="24"/>
                <w:szCs w:val="24"/>
              </w:rPr>
            </w:pPr>
            <w:r w:rsidRPr="005F44A6">
              <w:rPr>
                <w:rFonts w:ascii="Times New Roman" w:hAnsi="Times New Roman"/>
                <w:sz w:val="24"/>
                <w:szCs w:val="24"/>
              </w:rPr>
              <w:t>t</w:t>
            </w:r>
          </w:p>
        </w:tc>
        <w:tc>
          <w:tcPr>
            <w:tcW w:w="4980" w:type="dxa"/>
            <w:gridSpan w:val="8"/>
            <w:vAlign w:val="center"/>
          </w:tcPr>
          <w:p w14:paraId="06E00C68"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0.15</w:t>
            </w:r>
          </w:p>
        </w:tc>
        <w:tc>
          <w:tcPr>
            <w:tcW w:w="1880" w:type="dxa"/>
          </w:tcPr>
          <w:p w14:paraId="5C48A0E9" w14:textId="77777777" w:rsidR="00BE45D7" w:rsidRPr="00EA0AA4" w:rsidRDefault="00BE45D7" w:rsidP="00BE45D7">
            <w:pPr>
              <w:spacing w:after="0" w:line="240" w:lineRule="auto"/>
              <w:jc w:val="center"/>
              <w:rPr>
                <w:rFonts w:ascii="Times New Roman" w:hAnsi="Times New Roman"/>
                <w:sz w:val="24"/>
                <w:szCs w:val="24"/>
              </w:rPr>
            </w:pPr>
          </w:p>
        </w:tc>
        <w:tc>
          <w:tcPr>
            <w:tcW w:w="1643" w:type="dxa"/>
          </w:tcPr>
          <w:p w14:paraId="6951EE26" w14:textId="77777777" w:rsidR="00BE45D7" w:rsidRPr="00EA0AA4" w:rsidRDefault="00BE45D7" w:rsidP="00BE45D7">
            <w:pPr>
              <w:spacing w:after="0" w:line="240" w:lineRule="auto"/>
              <w:jc w:val="center"/>
              <w:rPr>
                <w:rFonts w:ascii="Times New Roman" w:hAnsi="Times New Roman"/>
                <w:sz w:val="24"/>
                <w:szCs w:val="24"/>
              </w:rPr>
            </w:pPr>
          </w:p>
        </w:tc>
      </w:tr>
      <w:tr w:rsidR="00215242" w:rsidRPr="00EA0AA4" w14:paraId="1184D488" w14:textId="77777777" w:rsidTr="004C78ED">
        <w:trPr>
          <w:jc w:val="center"/>
        </w:trPr>
        <w:tc>
          <w:tcPr>
            <w:tcW w:w="844" w:type="dxa"/>
            <w:vAlign w:val="center"/>
          </w:tcPr>
          <w:p w14:paraId="72CFDA20" w14:textId="7EEE4B04" w:rsidR="00BE45D7" w:rsidRPr="00EA0AA4" w:rsidRDefault="00BE45D7" w:rsidP="00BE45D7">
            <w:pPr>
              <w:spacing w:after="0" w:line="240" w:lineRule="auto"/>
              <w:jc w:val="center"/>
              <w:rPr>
                <w:rFonts w:ascii="Times New Roman" w:hAnsi="Times New Roman"/>
                <w:sz w:val="24"/>
                <w:szCs w:val="24"/>
              </w:rPr>
            </w:pPr>
            <w:r w:rsidRPr="005F44A6">
              <w:rPr>
                <w:rFonts w:ascii="Times New Roman" w:hAnsi="Times New Roman"/>
                <w:sz w:val="24"/>
                <w:szCs w:val="24"/>
              </w:rPr>
              <w:t>m</w:t>
            </w:r>
            <w:r w:rsidRPr="005F44A6">
              <w:rPr>
                <w:rFonts w:ascii="Times New Roman" w:hAnsi="Times New Roman"/>
                <w:sz w:val="24"/>
                <w:szCs w:val="24"/>
                <w:vertAlign w:val="subscript"/>
              </w:rPr>
              <w:t xml:space="preserve">X, </w:t>
            </w:r>
            <w:r w:rsidRPr="005F44A6">
              <w:rPr>
                <w:rFonts w:ascii="Times New Roman" w:hAnsi="Times New Roman"/>
                <w:sz w:val="24"/>
                <w:szCs w:val="24"/>
              </w:rPr>
              <w:t>м</w:t>
            </w:r>
          </w:p>
        </w:tc>
        <w:tc>
          <w:tcPr>
            <w:tcW w:w="830" w:type="dxa"/>
            <w:vAlign w:val="center"/>
          </w:tcPr>
          <w:p w14:paraId="2AEFFC2E"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0,002</w:t>
            </w:r>
          </w:p>
        </w:tc>
        <w:tc>
          <w:tcPr>
            <w:tcW w:w="847" w:type="dxa"/>
            <w:gridSpan w:val="2"/>
            <w:vAlign w:val="center"/>
          </w:tcPr>
          <w:p w14:paraId="53AA429B"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0,003</w:t>
            </w:r>
          </w:p>
        </w:tc>
        <w:tc>
          <w:tcPr>
            <w:tcW w:w="733" w:type="dxa"/>
            <w:vAlign w:val="center"/>
          </w:tcPr>
          <w:p w14:paraId="45CA229A" w14:textId="77777777" w:rsidR="00BE45D7" w:rsidRPr="00EA0AA4" w:rsidRDefault="00BE45D7" w:rsidP="00167721">
            <w:pPr>
              <w:spacing w:after="0" w:line="240" w:lineRule="auto"/>
              <w:ind w:left="-90"/>
              <w:jc w:val="center"/>
              <w:rPr>
                <w:rFonts w:ascii="Times New Roman" w:hAnsi="Times New Roman"/>
                <w:sz w:val="24"/>
                <w:szCs w:val="24"/>
              </w:rPr>
            </w:pPr>
            <w:r w:rsidRPr="00EA0AA4">
              <w:rPr>
                <w:rFonts w:ascii="Times New Roman" w:hAnsi="Times New Roman"/>
                <w:sz w:val="24"/>
                <w:szCs w:val="24"/>
              </w:rPr>
              <w:t>0,018</w:t>
            </w:r>
          </w:p>
        </w:tc>
        <w:tc>
          <w:tcPr>
            <w:tcW w:w="850" w:type="dxa"/>
            <w:gridSpan w:val="2"/>
            <w:vAlign w:val="center"/>
          </w:tcPr>
          <w:p w14:paraId="769E562B"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0,019</w:t>
            </w:r>
          </w:p>
        </w:tc>
        <w:tc>
          <w:tcPr>
            <w:tcW w:w="851" w:type="dxa"/>
            <w:vAlign w:val="bottom"/>
          </w:tcPr>
          <w:p w14:paraId="335CA2DD"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0,076</w:t>
            </w:r>
          </w:p>
        </w:tc>
        <w:tc>
          <w:tcPr>
            <w:tcW w:w="869" w:type="dxa"/>
            <w:vAlign w:val="bottom"/>
          </w:tcPr>
          <w:p w14:paraId="03E0B9DA"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0,017</w:t>
            </w:r>
          </w:p>
        </w:tc>
        <w:tc>
          <w:tcPr>
            <w:tcW w:w="1880" w:type="dxa"/>
          </w:tcPr>
          <w:p w14:paraId="5F469132"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0,002</w:t>
            </w:r>
          </w:p>
        </w:tc>
        <w:tc>
          <w:tcPr>
            <w:tcW w:w="1643" w:type="dxa"/>
            <w:vAlign w:val="bottom"/>
          </w:tcPr>
          <w:p w14:paraId="313D236D"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0,023</w:t>
            </w:r>
          </w:p>
        </w:tc>
      </w:tr>
      <w:tr w:rsidR="00215242" w:rsidRPr="00EA0AA4" w14:paraId="6AB87032" w14:textId="77777777" w:rsidTr="004C78ED">
        <w:trPr>
          <w:jc w:val="center"/>
        </w:trPr>
        <w:tc>
          <w:tcPr>
            <w:tcW w:w="844" w:type="dxa"/>
            <w:vAlign w:val="center"/>
          </w:tcPr>
          <w:p w14:paraId="2FDA2745" w14:textId="16C0DBA8" w:rsidR="00BE45D7" w:rsidRPr="00EA0AA4" w:rsidRDefault="00BE45D7" w:rsidP="00BE45D7">
            <w:pPr>
              <w:spacing w:after="0" w:line="240" w:lineRule="auto"/>
              <w:jc w:val="center"/>
              <w:rPr>
                <w:rFonts w:ascii="Times New Roman" w:hAnsi="Times New Roman"/>
                <w:sz w:val="24"/>
                <w:szCs w:val="24"/>
              </w:rPr>
            </w:pPr>
            <w:r w:rsidRPr="005F44A6">
              <w:rPr>
                <w:rFonts w:ascii="Times New Roman" w:hAnsi="Times New Roman"/>
                <w:sz w:val="24"/>
                <w:szCs w:val="24"/>
              </w:rPr>
              <w:t>m</w:t>
            </w:r>
            <w:r w:rsidRPr="005F44A6">
              <w:rPr>
                <w:rFonts w:ascii="Times New Roman" w:hAnsi="Times New Roman"/>
                <w:sz w:val="24"/>
                <w:szCs w:val="24"/>
                <w:vertAlign w:val="subscript"/>
              </w:rPr>
              <w:t xml:space="preserve">Y, </w:t>
            </w:r>
            <w:r w:rsidRPr="005F44A6">
              <w:rPr>
                <w:rFonts w:ascii="Times New Roman" w:hAnsi="Times New Roman"/>
                <w:sz w:val="24"/>
                <w:szCs w:val="24"/>
              </w:rPr>
              <w:t>м</w:t>
            </w:r>
          </w:p>
        </w:tc>
        <w:tc>
          <w:tcPr>
            <w:tcW w:w="830" w:type="dxa"/>
            <w:vAlign w:val="center"/>
          </w:tcPr>
          <w:p w14:paraId="5F214EF1"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0,005</w:t>
            </w:r>
          </w:p>
        </w:tc>
        <w:tc>
          <w:tcPr>
            <w:tcW w:w="847" w:type="dxa"/>
            <w:gridSpan w:val="2"/>
            <w:vAlign w:val="center"/>
          </w:tcPr>
          <w:p w14:paraId="1BDE5B54"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0,006</w:t>
            </w:r>
          </w:p>
        </w:tc>
        <w:tc>
          <w:tcPr>
            <w:tcW w:w="733" w:type="dxa"/>
            <w:vAlign w:val="center"/>
          </w:tcPr>
          <w:p w14:paraId="3C626EF2" w14:textId="77777777" w:rsidR="00BE45D7" w:rsidRPr="00EA0AA4" w:rsidRDefault="00BE45D7" w:rsidP="00167721">
            <w:pPr>
              <w:spacing w:after="0" w:line="240" w:lineRule="auto"/>
              <w:ind w:left="-90"/>
              <w:jc w:val="center"/>
              <w:rPr>
                <w:rFonts w:ascii="Times New Roman" w:hAnsi="Times New Roman"/>
                <w:sz w:val="24"/>
                <w:szCs w:val="24"/>
              </w:rPr>
            </w:pPr>
            <w:r w:rsidRPr="00EA0AA4">
              <w:rPr>
                <w:rFonts w:ascii="Times New Roman" w:hAnsi="Times New Roman"/>
                <w:sz w:val="24"/>
                <w:szCs w:val="24"/>
              </w:rPr>
              <w:t>0,005</w:t>
            </w:r>
          </w:p>
        </w:tc>
        <w:tc>
          <w:tcPr>
            <w:tcW w:w="850" w:type="dxa"/>
            <w:gridSpan w:val="2"/>
            <w:vAlign w:val="center"/>
          </w:tcPr>
          <w:p w14:paraId="2747140E"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0,006</w:t>
            </w:r>
          </w:p>
        </w:tc>
        <w:tc>
          <w:tcPr>
            <w:tcW w:w="851" w:type="dxa"/>
            <w:vAlign w:val="bottom"/>
          </w:tcPr>
          <w:p w14:paraId="6CD92444"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0,011</w:t>
            </w:r>
          </w:p>
        </w:tc>
        <w:tc>
          <w:tcPr>
            <w:tcW w:w="869" w:type="dxa"/>
            <w:vAlign w:val="bottom"/>
          </w:tcPr>
          <w:p w14:paraId="615133F8"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0,013</w:t>
            </w:r>
          </w:p>
        </w:tc>
        <w:tc>
          <w:tcPr>
            <w:tcW w:w="1880" w:type="dxa"/>
            <w:vAlign w:val="bottom"/>
          </w:tcPr>
          <w:p w14:paraId="0343A742"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0,005</w:t>
            </w:r>
          </w:p>
        </w:tc>
        <w:tc>
          <w:tcPr>
            <w:tcW w:w="1643" w:type="dxa"/>
            <w:vAlign w:val="bottom"/>
          </w:tcPr>
          <w:p w14:paraId="5574539C"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0,008</w:t>
            </w:r>
          </w:p>
        </w:tc>
      </w:tr>
      <w:tr w:rsidR="00215242" w:rsidRPr="00EA0AA4" w14:paraId="0B6F8A35" w14:textId="77777777" w:rsidTr="004C78ED">
        <w:trPr>
          <w:jc w:val="center"/>
        </w:trPr>
        <w:tc>
          <w:tcPr>
            <w:tcW w:w="844" w:type="dxa"/>
            <w:vAlign w:val="center"/>
          </w:tcPr>
          <w:p w14:paraId="40B52DEB" w14:textId="7FB7719A" w:rsidR="00BE45D7" w:rsidRPr="00EA0AA4" w:rsidRDefault="00BE45D7" w:rsidP="00215242">
            <w:pPr>
              <w:spacing w:after="0" w:line="240" w:lineRule="auto"/>
              <w:jc w:val="center"/>
              <w:rPr>
                <w:rFonts w:ascii="Times New Roman" w:hAnsi="Times New Roman"/>
                <w:sz w:val="24"/>
                <w:szCs w:val="24"/>
              </w:rPr>
            </w:pPr>
            <w:r w:rsidRPr="005F44A6">
              <w:rPr>
                <w:rFonts w:ascii="Times New Roman" w:hAnsi="Times New Roman"/>
                <w:sz w:val="24"/>
                <w:szCs w:val="24"/>
              </w:rPr>
              <w:t>m</w:t>
            </w:r>
            <w:r w:rsidRPr="005F44A6">
              <w:rPr>
                <w:rFonts w:ascii="Times New Roman" w:hAnsi="Times New Roman"/>
                <w:sz w:val="24"/>
                <w:szCs w:val="24"/>
                <w:vertAlign w:val="subscript"/>
              </w:rPr>
              <w:t xml:space="preserve">Z, </w:t>
            </w:r>
            <w:r w:rsidRPr="005F44A6">
              <w:rPr>
                <w:rFonts w:ascii="Times New Roman" w:hAnsi="Times New Roman"/>
                <w:sz w:val="24"/>
                <w:szCs w:val="24"/>
              </w:rPr>
              <w:t>м</w:t>
            </w:r>
          </w:p>
        </w:tc>
        <w:tc>
          <w:tcPr>
            <w:tcW w:w="830" w:type="dxa"/>
            <w:vAlign w:val="bottom"/>
          </w:tcPr>
          <w:p w14:paraId="01AF5E9A" w14:textId="77777777" w:rsidR="00BE45D7" w:rsidRPr="00EA0AA4" w:rsidRDefault="00BE45D7" w:rsidP="00215242">
            <w:pPr>
              <w:spacing w:after="0" w:line="240" w:lineRule="auto"/>
              <w:jc w:val="center"/>
              <w:rPr>
                <w:rFonts w:ascii="Times New Roman" w:hAnsi="Times New Roman"/>
                <w:sz w:val="24"/>
                <w:szCs w:val="24"/>
              </w:rPr>
            </w:pPr>
            <w:r w:rsidRPr="00EA0AA4">
              <w:rPr>
                <w:rFonts w:ascii="Times New Roman" w:hAnsi="Times New Roman"/>
                <w:sz w:val="24"/>
                <w:szCs w:val="24"/>
              </w:rPr>
              <w:t>0,001</w:t>
            </w:r>
          </w:p>
        </w:tc>
        <w:tc>
          <w:tcPr>
            <w:tcW w:w="847" w:type="dxa"/>
            <w:gridSpan w:val="2"/>
            <w:vAlign w:val="bottom"/>
          </w:tcPr>
          <w:p w14:paraId="3FCCDF56" w14:textId="77777777" w:rsidR="00BE45D7" w:rsidRPr="00EA0AA4" w:rsidRDefault="00BE45D7" w:rsidP="00215242">
            <w:pPr>
              <w:spacing w:after="0" w:line="240" w:lineRule="auto"/>
              <w:jc w:val="center"/>
              <w:rPr>
                <w:rFonts w:ascii="Times New Roman" w:hAnsi="Times New Roman"/>
                <w:sz w:val="24"/>
                <w:szCs w:val="24"/>
              </w:rPr>
            </w:pPr>
            <w:r w:rsidRPr="00EA0AA4">
              <w:rPr>
                <w:rFonts w:ascii="Times New Roman" w:hAnsi="Times New Roman"/>
                <w:sz w:val="24"/>
                <w:szCs w:val="24"/>
              </w:rPr>
              <w:t>0,002</w:t>
            </w:r>
          </w:p>
        </w:tc>
        <w:tc>
          <w:tcPr>
            <w:tcW w:w="733" w:type="dxa"/>
            <w:vAlign w:val="bottom"/>
          </w:tcPr>
          <w:p w14:paraId="31A0B239" w14:textId="77777777" w:rsidR="00BE45D7" w:rsidRPr="00EA0AA4" w:rsidRDefault="00BE45D7" w:rsidP="004C78ED">
            <w:pPr>
              <w:spacing w:after="0" w:line="240" w:lineRule="auto"/>
              <w:ind w:left="-93"/>
              <w:jc w:val="center"/>
              <w:rPr>
                <w:rFonts w:ascii="Times New Roman" w:hAnsi="Times New Roman"/>
                <w:sz w:val="24"/>
                <w:szCs w:val="24"/>
              </w:rPr>
            </w:pPr>
            <w:r w:rsidRPr="00EA0AA4">
              <w:rPr>
                <w:rFonts w:ascii="Times New Roman" w:hAnsi="Times New Roman"/>
                <w:sz w:val="24"/>
                <w:szCs w:val="24"/>
              </w:rPr>
              <w:t>0,015</w:t>
            </w:r>
          </w:p>
        </w:tc>
        <w:tc>
          <w:tcPr>
            <w:tcW w:w="850" w:type="dxa"/>
            <w:gridSpan w:val="2"/>
            <w:vAlign w:val="bottom"/>
          </w:tcPr>
          <w:p w14:paraId="7CE2063A" w14:textId="77777777" w:rsidR="00BE45D7" w:rsidRPr="00EA0AA4" w:rsidRDefault="00BE45D7" w:rsidP="00215242">
            <w:pPr>
              <w:spacing w:after="0" w:line="240" w:lineRule="auto"/>
              <w:jc w:val="center"/>
              <w:rPr>
                <w:rFonts w:ascii="Times New Roman" w:hAnsi="Times New Roman"/>
                <w:sz w:val="24"/>
                <w:szCs w:val="24"/>
              </w:rPr>
            </w:pPr>
            <w:r w:rsidRPr="00EA0AA4">
              <w:rPr>
                <w:rFonts w:ascii="Times New Roman" w:hAnsi="Times New Roman"/>
                <w:sz w:val="24"/>
                <w:szCs w:val="24"/>
              </w:rPr>
              <w:t>0,015</w:t>
            </w:r>
          </w:p>
        </w:tc>
        <w:tc>
          <w:tcPr>
            <w:tcW w:w="853" w:type="dxa"/>
            <w:vAlign w:val="bottom"/>
          </w:tcPr>
          <w:p w14:paraId="0615D0E4" w14:textId="77777777" w:rsidR="00BE45D7" w:rsidRPr="00EA0AA4" w:rsidRDefault="00BE45D7" w:rsidP="00215242">
            <w:pPr>
              <w:spacing w:after="0" w:line="240" w:lineRule="auto"/>
              <w:jc w:val="center"/>
              <w:rPr>
                <w:rFonts w:ascii="Times New Roman" w:hAnsi="Times New Roman"/>
                <w:sz w:val="24"/>
                <w:szCs w:val="24"/>
              </w:rPr>
            </w:pPr>
            <w:r w:rsidRPr="00EA0AA4">
              <w:rPr>
                <w:rFonts w:ascii="Times New Roman" w:hAnsi="Times New Roman"/>
                <w:sz w:val="24"/>
                <w:szCs w:val="24"/>
              </w:rPr>
              <w:t>0,049</w:t>
            </w:r>
          </w:p>
        </w:tc>
        <w:tc>
          <w:tcPr>
            <w:tcW w:w="867" w:type="dxa"/>
            <w:vAlign w:val="bottom"/>
          </w:tcPr>
          <w:p w14:paraId="0DFB6B03" w14:textId="77777777" w:rsidR="00BE45D7" w:rsidRPr="00EA0AA4" w:rsidRDefault="00BE45D7" w:rsidP="00215242">
            <w:pPr>
              <w:spacing w:after="0" w:line="240" w:lineRule="auto"/>
              <w:jc w:val="center"/>
              <w:rPr>
                <w:rFonts w:ascii="Times New Roman" w:hAnsi="Times New Roman"/>
                <w:sz w:val="24"/>
                <w:szCs w:val="24"/>
              </w:rPr>
            </w:pPr>
            <w:r w:rsidRPr="00EA0AA4">
              <w:rPr>
                <w:rFonts w:ascii="Times New Roman" w:hAnsi="Times New Roman"/>
                <w:sz w:val="24"/>
                <w:szCs w:val="24"/>
              </w:rPr>
              <w:t>0,010</w:t>
            </w:r>
          </w:p>
        </w:tc>
        <w:tc>
          <w:tcPr>
            <w:tcW w:w="1880" w:type="dxa"/>
          </w:tcPr>
          <w:p w14:paraId="0144FDB4" w14:textId="77777777" w:rsidR="00BE45D7" w:rsidRPr="00EA0AA4" w:rsidRDefault="00BE45D7" w:rsidP="00215242">
            <w:pPr>
              <w:spacing w:after="0" w:line="240" w:lineRule="auto"/>
              <w:jc w:val="center"/>
              <w:rPr>
                <w:rFonts w:ascii="Times New Roman" w:hAnsi="Times New Roman"/>
                <w:sz w:val="24"/>
                <w:szCs w:val="24"/>
              </w:rPr>
            </w:pPr>
            <w:r w:rsidRPr="00EA0AA4">
              <w:rPr>
                <w:rFonts w:ascii="Times New Roman" w:hAnsi="Times New Roman"/>
                <w:sz w:val="24"/>
                <w:szCs w:val="24"/>
              </w:rPr>
              <w:t>0,001</w:t>
            </w:r>
          </w:p>
        </w:tc>
        <w:tc>
          <w:tcPr>
            <w:tcW w:w="1643" w:type="dxa"/>
            <w:vAlign w:val="bottom"/>
          </w:tcPr>
          <w:p w14:paraId="4EC58AED" w14:textId="77777777" w:rsidR="00BE45D7" w:rsidRPr="00EA0AA4" w:rsidRDefault="00BE45D7" w:rsidP="00215242">
            <w:pPr>
              <w:spacing w:after="0" w:line="240" w:lineRule="auto"/>
              <w:jc w:val="center"/>
              <w:rPr>
                <w:rFonts w:ascii="Times New Roman" w:hAnsi="Times New Roman"/>
                <w:sz w:val="24"/>
                <w:szCs w:val="24"/>
              </w:rPr>
            </w:pPr>
            <w:r w:rsidRPr="00EA0AA4">
              <w:rPr>
                <w:rFonts w:ascii="Times New Roman" w:hAnsi="Times New Roman"/>
                <w:sz w:val="24"/>
                <w:szCs w:val="24"/>
              </w:rPr>
              <w:t>0,015</w:t>
            </w:r>
          </w:p>
        </w:tc>
      </w:tr>
      <w:tr w:rsidR="00BE45D7" w:rsidRPr="00EA0AA4" w14:paraId="6F842BD4" w14:textId="77777777" w:rsidTr="004C78ED">
        <w:trPr>
          <w:jc w:val="center"/>
        </w:trPr>
        <w:tc>
          <w:tcPr>
            <w:tcW w:w="844" w:type="dxa"/>
            <w:vAlign w:val="center"/>
          </w:tcPr>
          <w:p w14:paraId="5115C59B" w14:textId="0E359A26" w:rsidR="00BE45D7" w:rsidRPr="00EA0AA4" w:rsidRDefault="00BE45D7" w:rsidP="00BE45D7">
            <w:pPr>
              <w:spacing w:after="0" w:line="240" w:lineRule="auto"/>
              <w:jc w:val="center"/>
              <w:rPr>
                <w:rFonts w:ascii="Times New Roman" w:hAnsi="Times New Roman"/>
                <w:sz w:val="24"/>
                <w:szCs w:val="24"/>
              </w:rPr>
            </w:pPr>
            <w:r w:rsidRPr="005F44A6">
              <w:rPr>
                <w:rFonts w:ascii="Times New Roman" w:hAnsi="Times New Roman"/>
                <w:sz w:val="24"/>
                <w:szCs w:val="24"/>
              </w:rPr>
              <w:t>t</w:t>
            </w:r>
          </w:p>
        </w:tc>
        <w:tc>
          <w:tcPr>
            <w:tcW w:w="4980" w:type="dxa"/>
            <w:gridSpan w:val="8"/>
            <w:vAlign w:val="center"/>
          </w:tcPr>
          <w:p w14:paraId="4B4AA78C"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0.2</w:t>
            </w:r>
          </w:p>
        </w:tc>
        <w:tc>
          <w:tcPr>
            <w:tcW w:w="1880" w:type="dxa"/>
          </w:tcPr>
          <w:p w14:paraId="0A0A7057" w14:textId="77777777" w:rsidR="00BE45D7" w:rsidRPr="00EA0AA4" w:rsidRDefault="00BE45D7" w:rsidP="00BE45D7">
            <w:pPr>
              <w:spacing w:after="0" w:line="240" w:lineRule="auto"/>
              <w:jc w:val="center"/>
              <w:rPr>
                <w:rFonts w:ascii="Times New Roman" w:hAnsi="Times New Roman"/>
                <w:sz w:val="24"/>
                <w:szCs w:val="24"/>
              </w:rPr>
            </w:pPr>
          </w:p>
        </w:tc>
        <w:tc>
          <w:tcPr>
            <w:tcW w:w="1643" w:type="dxa"/>
          </w:tcPr>
          <w:p w14:paraId="4D848236" w14:textId="77777777" w:rsidR="00BE45D7" w:rsidRPr="00EA0AA4" w:rsidRDefault="00BE45D7" w:rsidP="00BE45D7">
            <w:pPr>
              <w:spacing w:after="0" w:line="240" w:lineRule="auto"/>
              <w:jc w:val="center"/>
              <w:rPr>
                <w:rFonts w:ascii="Times New Roman" w:hAnsi="Times New Roman"/>
                <w:sz w:val="24"/>
                <w:szCs w:val="24"/>
              </w:rPr>
            </w:pPr>
          </w:p>
        </w:tc>
      </w:tr>
      <w:tr w:rsidR="00215242" w:rsidRPr="00EA0AA4" w14:paraId="5BEEDE0A" w14:textId="77777777" w:rsidTr="004C78ED">
        <w:trPr>
          <w:jc w:val="center"/>
        </w:trPr>
        <w:tc>
          <w:tcPr>
            <w:tcW w:w="844" w:type="dxa"/>
            <w:vAlign w:val="center"/>
          </w:tcPr>
          <w:p w14:paraId="3C925888" w14:textId="39674D64" w:rsidR="00BE45D7" w:rsidRPr="00EA0AA4" w:rsidRDefault="00BE45D7" w:rsidP="00BE45D7">
            <w:pPr>
              <w:spacing w:after="0" w:line="240" w:lineRule="auto"/>
              <w:jc w:val="center"/>
              <w:rPr>
                <w:rFonts w:ascii="Times New Roman" w:hAnsi="Times New Roman"/>
                <w:sz w:val="24"/>
                <w:szCs w:val="24"/>
              </w:rPr>
            </w:pPr>
            <w:r w:rsidRPr="005F44A6">
              <w:rPr>
                <w:rFonts w:ascii="Times New Roman" w:hAnsi="Times New Roman"/>
                <w:sz w:val="24"/>
                <w:szCs w:val="24"/>
              </w:rPr>
              <w:t>m</w:t>
            </w:r>
            <w:r w:rsidRPr="005F44A6">
              <w:rPr>
                <w:rFonts w:ascii="Times New Roman" w:hAnsi="Times New Roman"/>
                <w:sz w:val="24"/>
                <w:szCs w:val="24"/>
                <w:vertAlign w:val="subscript"/>
              </w:rPr>
              <w:t xml:space="preserve">X, </w:t>
            </w:r>
            <w:r w:rsidRPr="005F44A6">
              <w:rPr>
                <w:rFonts w:ascii="Times New Roman" w:hAnsi="Times New Roman"/>
                <w:sz w:val="24"/>
                <w:szCs w:val="24"/>
              </w:rPr>
              <w:t>м</w:t>
            </w:r>
          </w:p>
        </w:tc>
        <w:tc>
          <w:tcPr>
            <w:tcW w:w="830" w:type="dxa"/>
            <w:vAlign w:val="center"/>
          </w:tcPr>
          <w:p w14:paraId="555B1E44"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0,002</w:t>
            </w:r>
          </w:p>
        </w:tc>
        <w:tc>
          <w:tcPr>
            <w:tcW w:w="847" w:type="dxa"/>
            <w:gridSpan w:val="2"/>
            <w:vAlign w:val="center"/>
          </w:tcPr>
          <w:p w14:paraId="23A4EDC6"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0,005</w:t>
            </w:r>
          </w:p>
        </w:tc>
        <w:tc>
          <w:tcPr>
            <w:tcW w:w="733" w:type="dxa"/>
            <w:vAlign w:val="center"/>
          </w:tcPr>
          <w:p w14:paraId="09427AF5" w14:textId="77777777" w:rsidR="00BE45D7" w:rsidRPr="00EA0AA4" w:rsidRDefault="00BE45D7" w:rsidP="004C78ED">
            <w:pPr>
              <w:spacing w:after="0" w:line="240" w:lineRule="auto"/>
              <w:ind w:left="-234" w:right="-254"/>
              <w:jc w:val="center"/>
              <w:rPr>
                <w:rFonts w:ascii="Times New Roman" w:hAnsi="Times New Roman"/>
                <w:sz w:val="24"/>
                <w:szCs w:val="24"/>
              </w:rPr>
            </w:pPr>
            <w:r w:rsidRPr="00EA0AA4">
              <w:rPr>
                <w:rFonts w:ascii="Times New Roman" w:hAnsi="Times New Roman"/>
                <w:sz w:val="24"/>
                <w:szCs w:val="24"/>
              </w:rPr>
              <w:t>0,024</w:t>
            </w:r>
          </w:p>
        </w:tc>
        <w:tc>
          <w:tcPr>
            <w:tcW w:w="850" w:type="dxa"/>
            <w:gridSpan w:val="2"/>
            <w:vAlign w:val="center"/>
          </w:tcPr>
          <w:p w14:paraId="5673BB0E"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0,026</w:t>
            </w:r>
          </w:p>
        </w:tc>
        <w:tc>
          <w:tcPr>
            <w:tcW w:w="853" w:type="dxa"/>
            <w:vAlign w:val="bottom"/>
          </w:tcPr>
          <w:p w14:paraId="30DBEED0"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0,101</w:t>
            </w:r>
          </w:p>
        </w:tc>
        <w:tc>
          <w:tcPr>
            <w:tcW w:w="867" w:type="dxa"/>
            <w:vAlign w:val="bottom"/>
          </w:tcPr>
          <w:p w14:paraId="00657C88"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0,023</w:t>
            </w:r>
          </w:p>
        </w:tc>
        <w:tc>
          <w:tcPr>
            <w:tcW w:w="1880" w:type="dxa"/>
          </w:tcPr>
          <w:p w14:paraId="50670E26"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0,002</w:t>
            </w:r>
          </w:p>
        </w:tc>
        <w:tc>
          <w:tcPr>
            <w:tcW w:w="1643" w:type="dxa"/>
            <w:vAlign w:val="bottom"/>
          </w:tcPr>
          <w:p w14:paraId="1C96B01C"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0,030</w:t>
            </w:r>
          </w:p>
        </w:tc>
      </w:tr>
      <w:tr w:rsidR="00215242" w:rsidRPr="00EA0AA4" w14:paraId="3C7C1B89" w14:textId="77777777" w:rsidTr="004C78ED">
        <w:trPr>
          <w:jc w:val="center"/>
        </w:trPr>
        <w:tc>
          <w:tcPr>
            <w:tcW w:w="844" w:type="dxa"/>
            <w:vAlign w:val="center"/>
          </w:tcPr>
          <w:p w14:paraId="75C9047D" w14:textId="4B10C7E6" w:rsidR="00BE45D7" w:rsidRPr="00EA0AA4" w:rsidRDefault="00BE45D7" w:rsidP="00BE45D7">
            <w:pPr>
              <w:spacing w:after="0" w:line="240" w:lineRule="auto"/>
              <w:jc w:val="center"/>
              <w:rPr>
                <w:rFonts w:ascii="Times New Roman" w:hAnsi="Times New Roman"/>
                <w:sz w:val="24"/>
                <w:szCs w:val="24"/>
              </w:rPr>
            </w:pPr>
            <w:r w:rsidRPr="005F44A6">
              <w:rPr>
                <w:rFonts w:ascii="Times New Roman" w:hAnsi="Times New Roman"/>
                <w:sz w:val="24"/>
                <w:szCs w:val="24"/>
              </w:rPr>
              <w:t>m</w:t>
            </w:r>
            <w:r w:rsidRPr="005F44A6">
              <w:rPr>
                <w:rFonts w:ascii="Times New Roman" w:hAnsi="Times New Roman"/>
                <w:sz w:val="24"/>
                <w:szCs w:val="24"/>
                <w:vertAlign w:val="subscript"/>
              </w:rPr>
              <w:t xml:space="preserve">Y, </w:t>
            </w:r>
            <w:r w:rsidRPr="005F44A6">
              <w:rPr>
                <w:rFonts w:ascii="Times New Roman" w:hAnsi="Times New Roman"/>
                <w:sz w:val="24"/>
                <w:szCs w:val="24"/>
              </w:rPr>
              <w:t>м</w:t>
            </w:r>
          </w:p>
        </w:tc>
        <w:tc>
          <w:tcPr>
            <w:tcW w:w="830" w:type="dxa"/>
            <w:vAlign w:val="center"/>
          </w:tcPr>
          <w:p w14:paraId="3BBE2DF7"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0,006</w:t>
            </w:r>
          </w:p>
        </w:tc>
        <w:tc>
          <w:tcPr>
            <w:tcW w:w="847" w:type="dxa"/>
            <w:gridSpan w:val="2"/>
            <w:vAlign w:val="center"/>
          </w:tcPr>
          <w:p w14:paraId="09F62EA1"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0,008</w:t>
            </w:r>
          </w:p>
        </w:tc>
        <w:tc>
          <w:tcPr>
            <w:tcW w:w="733" w:type="dxa"/>
            <w:vAlign w:val="center"/>
          </w:tcPr>
          <w:p w14:paraId="44679E6B" w14:textId="77777777" w:rsidR="00BE45D7" w:rsidRPr="00EA0AA4" w:rsidRDefault="00BE45D7" w:rsidP="004C78ED">
            <w:pPr>
              <w:spacing w:after="0" w:line="240" w:lineRule="auto"/>
              <w:ind w:left="-234" w:right="-254"/>
              <w:jc w:val="center"/>
              <w:rPr>
                <w:rFonts w:ascii="Times New Roman" w:hAnsi="Times New Roman"/>
                <w:sz w:val="24"/>
                <w:szCs w:val="24"/>
              </w:rPr>
            </w:pPr>
            <w:r w:rsidRPr="00EA0AA4">
              <w:rPr>
                <w:rFonts w:ascii="Times New Roman" w:hAnsi="Times New Roman"/>
                <w:sz w:val="24"/>
                <w:szCs w:val="24"/>
              </w:rPr>
              <w:t>0,007</w:t>
            </w:r>
          </w:p>
        </w:tc>
        <w:tc>
          <w:tcPr>
            <w:tcW w:w="850" w:type="dxa"/>
            <w:gridSpan w:val="2"/>
            <w:vAlign w:val="center"/>
          </w:tcPr>
          <w:p w14:paraId="56355718"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0,008</w:t>
            </w:r>
          </w:p>
        </w:tc>
        <w:tc>
          <w:tcPr>
            <w:tcW w:w="853" w:type="dxa"/>
            <w:vAlign w:val="bottom"/>
          </w:tcPr>
          <w:p w14:paraId="575B26F5"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0,014</w:t>
            </w:r>
          </w:p>
        </w:tc>
        <w:tc>
          <w:tcPr>
            <w:tcW w:w="867" w:type="dxa"/>
            <w:vAlign w:val="bottom"/>
          </w:tcPr>
          <w:p w14:paraId="5EF26CC7"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0,017</w:t>
            </w:r>
          </w:p>
        </w:tc>
        <w:tc>
          <w:tcPr>
            <w:tcW w:w="1880" w:type="dxa"/>
          </w:tcPr>
          <w:p w14:paraId="1543FE17"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0,006</w:t>
            </w:r>
          </w:p>
        </w:tc>
        <w:tc>
          <w:tcPr>
            <w:tcW w:w="1643" w:type="dxa"/>
            <w:vAlign w:val="bottom"/>
          </w:tcPr>
          <w:p w14:paraId="6C776C21"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0,010</w:t>
            </w:r>
          </w:p>
        </w:tc>
      </w:tr>
      <w:tr w:rsidR="00215242" w:rsidRPr="00EA0AA4" w14:paraId="27BC60FA" w14:textId="77777777" w:rsidTr="004C78ED">
        <w:trPr>
          <w:jc w:val="center"/>
        </w:trPr>
        <w:tc>
          <w:tcPr>
            <w:tcW w:w="844" w:type="dxa"/>
            <w:vAlign w:val="center"/>
          </w:tcPr>
          <w:p w14:paraId="00391FD4" w14:textId="5DD1A2D6" w:rsidR="00BE45D7" w:rsidRPr="00EA0AA4" w:rsidRDefault="00BE45D7" w:rsidP="00BE45D7">
            <w:pPr>
              <w:spacing w:after="0" w:line="240" w:lineRule="auto"/>
              <w:jc w:val="center"/>
              <w:rPr>
                <w:rFonts w:ascii="Times New Roman" w:hAnsi="Times New Roman"/>
                <w:sz w:val="24"/>
                <w:szCs w:val="24"/>
              </w:rPr>
            </w:pPr>
            <w:r w:rsidRPr="005F44A6">
              <w:rPr>
                <w:rFonts w:ascii="Times New Roman" w:hAnsi="Times New Roman"/>
                <w:sz w:val="24"/>
                <w:szCs w:val="24"/>
              </w:rPr>
              <w:t>m</w:t>
            </w:r>
            <w:r w:rsidRPr="005F44A6">
              <w:rPr>
                <w:rFonts w:ascii="Times New Roman" w:hAnsi="Times New Roman"/>
                <w:sz w:val="24"/>
                <w:szCs w:val="24"/>
                <w:vertAlign w:val="subscript"/>
              </w:rPr>
              <w:t xml:space="preserve">Z, </w:t>
            </w:r>
            <w:r w:rsidRPr="005F44A6">
              <w:rPr>
                <w:rFonts w:ascii="Times New Roman" w:hAnsi="Times New Roman"/>
                <w:sz w:val="24"/>
                <w:szCs w:val="24"/>
              </w:rPr>
              <w:t>м</w:t>
            </w:r>
          </w:p>
        </w:tc>
        <w:tc>
          <w:tcPr>
            <w:tcW w:w="830" w:type="dxa"/>
            <w:vAlign w:val="bottom"/>
          </w:tcPr>
          <w:p w14:paraId="2A86BF50"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0,001</w:t>
            </w:r>
          </w:p>
        </w:tc>
        <w:tc>
          <w:tcPr>
            <w:tcW w:w="847" w:type="dxa"/>
            <w:gridSpan w:val="2"/>
            <w:vAlign w:val="bottom"/>
          </w:tcPr>
          <w:p w14:paraId="0E663BDB"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0,003</w:t>
            </w:r>
          </w:p>
        </w:tc>
        <w:tc>
          <w:tcPr>
            <w:tcW w:w="733" w:type="dxa"/>
            <w:vAlign w:val="bottom"/>
          </w:tcPr>
          <w:p w14:paraId="0312EF9E" w14:textId="77777777" w:rsidR="00BE45D7" w:rsidRPr="00EA0AA4" w:rsidRDefault="00BE45D7" w:rsidP="004C78ED">
            <w:pPr>
              <w:spacing w:after="0" w:line="240" w:lineRule="auto"/>
              <w:ind w:left="-234" w:right="-254"/>
              <w:jc w:val="center"/>
              <w:rPr>
                <w:rFonts w:ascii="Times New Roman" w:hAnsi="Times New Roman"/>
                <w:sz w:val="24"/>
                <w:szCs w:val="24"/>
              </w:rPr>
            </w:pPr>
            <w:r w:rsidRPr="00EA0AA4">
              <w:rPr>
                <w:rFonts w:ascii="Times New Roman" w:hAnsi="Times New Roman"/>
                <w:sz w:val="24"/>
                <w:szCs w:val="24"/>
              </w:rPr>
              <w:t>0,020</w:t>
            </w:r>
          </w:p>
        </w:tc>
        <w:tc>
          <w:tcPr>
            <w:tcW w:w="850" w:type="dxa"/>
            <w:gridSpan w:val="2"/>
            <w:vAlign w:val="bottom"/>
          </w:tcPr>
          <w:p w14:paraId="087F3693"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0,020</w:t>
            </w:r>
          </w:p>
        </w:tc>
        <w:tc>
          <w:tcPr>
            <w:tcW w:w="853" w:type="dxa"/>
            <w:vAlign w:val="bottom"/>
          </w:tcPr>
          <w:p w14:paraId="135D6566"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0,066</w:t>
            </w:r>
          </w:p>
        </w:tc>
        <w:tc>
          <w:tcPr>
            <w:tcW w:w="867" w:type="dxa"/>
            <w:vAlign w:val="bottom"/>
          </w:tcPr>
          <w:p w14:paraId="0107A2CF"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0,013</w:t>
            </w:r>
          </w:p>
        </w:tc>
        <w:tc>
          <w:tcPr>
            <w:tcW w:w="1880" w:type="dxa"/>
          </w:tcPr>
          <w:p w14:paraId="1CFDA29A"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0,001</w:t>
            </w:r>
          </w:p>
        </w:tc>
        <w:tc>
          <w:tcPr>
            <w:tcW w:w="1643" w:type="dxa"/>
            <w:vAlign w:val="bottom"/>
          </w:tcPr>
          <w:p w14:paraId="49539D0A"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0,021</w:t>
            </w:r>
          </w:p>
        </w:tc>
      </w:tr>
      <w:tr w:rsidR="00BE45D7" w:rsidRPr="00EA0AA4" w14:paraId="000C8D1D" w14:textId="77777777" w:rsidTr="004C78ED">
        <w:trPr>
          <w:jc w:val="center"/>
        </w:trPr>
        <w:tc>
          <w:tcPr>
            <w:tcW w:w="844" w:type="dxa"/>
            <w:vAlign w:val="center"/>
          </w:tcPr>
          <w:p w14:paraId="00E11038" w14:textId="6B4A2434" w:rsidR="00BE45D7" w:rsidRPr="00EA0AA4" w:rsidRDefault="00BE45D7" w:rsidP="00BE45D7">
            <w:pPr>
              <w:spacing w:after="0" w:line="240" w:lineRule="auto"/>
              <w:jc w:val="center"/>
              <w:rPr>
                <w:rFonts w:ascii="Times New Roman" w:hAnsi="Times New Roman"/>
                <w:sz w:val="24"/>
                <w:szCs w:val="24"/>
              </w:rPr>
            </w:pPr>
            <w:r w:rsidRPr="005F44A6">
              <w:rPr>
                <w:rFonts w:ascii="Times New Roman" w:hAnsi="Times New Roman"/>
                <w:sz w:val="24"/>
                <w:szCs w:val="24"/>
              </w:rPr>
              <w:t>t</w:t>
            </w:r>
          </w:p>
        </w:tc>
        <w:tc>
          <w:tcPr>
            <w:tcW w:w="4980" w:type="dxa"/>
            <w:gridSpan w:val="8"/>
            <w:vAlign w:val="center"/>
          </w:tcPr>
          <w:p w14:paraId="5537ED10"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0.3</w:t>
            </w:r>
          </w:p>
        </w:tc>
        <w:tc>
          <w:tcPr>
            <w:tcW w:w="1880" w:type="dxa"/>
          </w:tcPr>
          <w:p w14:paraId="5D8E6BE8" w14:textId="77777777" w:rsidR="00BE45D7" w:rsidRPr="00EA0AA4" w:rsidRDefault="00BE45D7" w:rsidP="00BE45D7">
            <w:pPr>
              <w:spacing w:after="0" w:line="240" w:lineRule="auto"/>
              <w:jc w:val="center"/>
              <w:rPr>
                <w:rFonts w:ascii="Times New Roman" w:hAnsi="Times New Roman"/>
                <w:sz w:val="24"/>
                <w:szCs w:val="24"/>
              </w:rPr>
            </w:pPr>
          </w:p>
        </w:tc>
        <w:tc>
          <w:tcPr>
            <w:tcW w:w="1643" w:type="dxa"/>
          </w:tcPr>
          <w:p w14:paraId="3BCE9A91" w14:textId="77777777" w:rsidR="00BE45D7" w:rsidRPr="00EA0AA4" w:rsidRDefault="00BE45D7" w:rsidP="00BE45D7">
            <w:pPr>
              <w:spacing w:after="0" w:line="240" w:lineRule="auto"/>
              <w:jc w:val="center"/>
              <w:rPr>
                <w:rFonts w:ascii="Times New Roman" w:hAnsi="Times New Roman"/>
                <w:sz w:val="24"/>
                <w:szCs w:val="24"/>
              </w:rPr>
            </w:pPr>
          </w:p>
        </w:tc>
      </w:tr>
      <w:tr w:rsidR="00215242" w:rsidRPr="00EA0AA4" w14:paraId="2A076757" w14:textId="77777777" w:rsidTr="004C78ED">
        <w:trPr>
          <w:jc w:val="center"/>
        </w:trPr>
        <w:tc>
          <w:tcPr>
            <w:tcW w:w="844" w:type="dxa"/>
            <w:vAlign w:val="center"/>
          </w:tcPr>
          <w:p w14:paraId="7C8E3C3E" w14:textId="165BBF54" w:rsidR="00BE45D7" w:rsidRPr="00EA0AA4" w:rsidRDefault="00BE45D7" w:rsidP="00BE45D7">
            <w:pPr>
              <w:spacing w:after="0" w:line="240" w:lineRule="auto"/>
              <w:jc w:val="center"/>
              <w:rPr>
                <w:rFonts w:ascii="Times New Roman" w:hAnsi="Times New Roman"/>
                <w:sz w:val="24"/>
                <w:szCs w:val="24"/>
              </w:rPr>
            </w:pPr>
            <w:r w:rsidRPr="005F44A6">
              <w:rPr>
                <w:rFonts w:ascii="Times New Roman" w:hAnsi="Times New Roman"/>
                <w:sz w:val="24"/>
                <w:szCs w:val="24"/>
              </w:rPr>
              <w:t>m</w:t>
            </w:r>
            <w:r w:rsidRPr="005F44A6">
              <w:rPr>
                <w:rFonts w:ascii="Times New Roman" w:hAnsi="Times New Roman"/>
                <w:sz w:val="24"/>
                <w:szCs w:val="24"/>
                <w:vertAlign w:val="subscript"/>
              </w:rPr>
              <w:t xml:space="preserve">X, </w:t>
            </w:r>
            <w:r w:rsidRPr="005F44A6">
              <w:rPr>
                <w:rFonts w:ascii="Times New Roman" w:hAnsi="Times New Roman"/>
                <w:sz w:val="24"/>
                <w:szCs w:val="24"/>
              </w:rPr>
              <w:t>м</w:t>
            </w:r>
          </w:p>
        </w:tc>
        <w:tc>
          <w:tcPr>
            <w:tcW w:w="830" w:type="dxa"/>
            <w:vAlign w:val="center"/>
          </w:tcPr>
          <w:p w14:paraId="77AA04E4"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0,003</w:t>
            </w:r>
          </w:p>
        </w:tc>
        <w:tc>
          <w:tcPr>
            <w:tcW w:w="847" w:type="dxa"/>
            <w:gridSpan w:val="2"/>
            <w:vAlign w:val="center"/>
          </w:tcPr>
          <w:p w14:paraId="508A9BBC"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0,007</w:t>
            </w:r>
          </w:p>
        </w:tc>
        <w:tc>
          <w:tcPr>
            <w:tcW w:w="733" w:type="dxa"/>
            <w:vAlign w:val="center"/>
          </w:tcPr>
          <w:p w14:paraId="70854D57" w14:textId="77777777" w:rsidR="00BE45D7" w:rsidRPr="00EA0AA4" w:rsidRDefault="00BE45D7" w:rsidP="004C78ED">
            <w:pPr>
              <w:spacing w:after="0" w:line="240" w:lineRule="auto"/>
              <w:ind w:left="-76" w:right="-113"/>
              <w:jc w:val="center"/>
              <w:rPr>
                <w:rFonts w:ascii="Times New Roman" w:hAnsi="Times New Roman"/>
                <w:sz w:val="24"/>
                <w:szCs w:val="24"/>
              </w:rPr>
            </w:pPr>
            <w:r w:rsidRPr="00EA0AA4">
              <w:rPr>
                <w:rFonts w:ascii="Times New Roman" w:hAnsi="Times New Roman"/>
                <w:sz w:val="24"/>
                <w:szCs w:val="24"/>
              </w:rPr>
              <w:t>0,036</w:t>
            </w:r>
          </w:p>
        </w:tc>
        <w:tc>
          <w:tcPr>
            <w:tcW w:w="850" w:type="dxa"/>
            <w:gridSpan w:val="2"/>
            <w:vAlign w:val="center"/>
          </w:tcPr>
          <w:p w14:paraId="44F4FED6"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0,038</w:t>
            </w:r>
          </w:p>
        </w:tc>
        <w:tc>
          <w:tcPr>
            <w:tcW w:w="853" w:type="dxa"/>
            <w:vAlign w:val="bottom"/>
          </w:tcPr>
          <w:p w14:paraId="05E137E1"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0,151</w:t>
            </w:r>
          </w:p>
        </w:tc>
        <w:tc>
          <w:tcPr>
            <w:tcW w:w="867" w:type="dxa"/>
            <w:vAlign w:val="bottom"/>
          </w:tcPr>
          <w:p w14:paraId="2C2967F0"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0,034</w:t>
            </w:r>
          </w:p>
        </w:tc>
        <w:tc>
          <w:tcPr>
            <w:tcW w:w="1880" w:type="dxa"/>
          </w:tcPr>
          <w:p w14:paraId="4B853AAD"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0,003</w:t>
            </w:r>
          </w:p>
        </w:tc>
        <w:tc>
          <w:tcPr>
            <w:tcW w:w="1643" w:type="dxa"/>
            <w:vAlign w:val="bottom"/>
          </w:tcPr>
          <w:p w14:paraId="5128EC8B"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0,045</w:t>
            </w:r>
          </w:p>
        </w:tc>
      </w:tr>
      <w:tr w:rsidR="00215242" w:rsidRPr="00EA0AA4" w14:paraId="724FEF44" w14:textId="77777777" w:rsidTr="004C78ED">
        <w:trPr>
          <w:jc w:val="center"/>
        </w:trPr>
        <w:tc>
          <w:tcPr>
            <w:tcW w:w="844" w:type="dxa"/>
            <w:vAlign w:val="center"/>
          </w:tcPr>
          <w:p w14:paraId="79143C15" w14:textId="58C7A44C" w:rsidR="00BE45D7" w:rsidRPr="00EA0AA4" w:rsidRDefault="00BE45D7" w:rsidP="00BE45D7">
            <w:pPr>
              <w:spacing w:after="0" w:line="240" w:lineRule="auto"/>
              <w:jc w:val="center"/>
              <w:rPr>
                <w:rFonts w:ascii="Times New Roman" w:hAnsi="Times New Roman"/>
                <w:sz w:val="24"/>
                <w:szCs w:val="24"/>
              </w:rPr>
            </w:pPr>
            <w:r w:rsidRPr="005F44A6">
              <w:rPr>
                <w:rFonts w:ascii="Times New Roman" w:hAnsi="Times New Roman"/>
                <w:sz w:val="24"/>
                <w:szCs w:val="24"/>
              </w:rPr>
              <w:t>m</w:t>
            </w:r>
            <w:r w:rsidRPr="005F44A6">
              <w:rPr>
                <w:rFonts w:ascii="Times New Roman" w:hAnsi="Times New Roman"/>
                <w:sz w:val="24"/>
                <w:szCs w:val="24"/>
                <w:vertAlign w:val="subscript"/>
              </w:rPr>
              <w:t xml:space="preserve">Y, </w:t>
            </w:r>
            <w:r w:rsidRPr="005F44A6">
              <w:rPr>
                <w:rFonts w:ascii="Times New Roman" w:hAnsi="Times New Roman"/>
                <w:sz w:val="24"/>
                <w:szCs w:val="24"/>
              </w:rPr>
              <w:t>м</w:t>
            </w:r>
          </w:p>
        </w:tc>
        <w:tc>
          <w:tcPr>
            <w:tcW w:w="830" w:type="dxa"/>
            <w:vAlign w:val="center"/>
          </w:tcPr>
          <w:p w14:paraId="1851FCC6"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0,010</w:t>
            </w:r>
          </w:p>
        </w:tc>
        <w:tc>
          <w:tcPr>
            <w:tcW w:w="847" w:type="dxa"/>
            <w:gridSpan w:val="2"/>
            <w:vAlign w:val="center"/>
          </w:tcPr>
          <w:p w14:paraId="1C5AF73F"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0,012</w:t>
            </w:r>
          </w:p>
        </w:tc>
        <w:tc>
          <w:tcPr>
            <w:tcW w:w="733" w:type="dxa"/>
            <w:vAlign w:val="center"/>
          </w:tcPr>
          <w:p w14:paraId="68CBF204" w14:textId="77777777" w:rsidR="00BE45D7" w:rsidRPr="00EA0AA4" w:rsidRDefault="00BE45D7" w:rsidP="004C78ED">
            <w:pPr>
              <w:spacing w:after="0" w:line="240" w:lineRule="auto"/>
              <w:ind w:left="-76" w:right="-113"/>
              <w:jc w:val="center"/>
              <w:rPr>
                <w:rFonts w:ascii="Times New Roman" w:hAnsi="Times New Roman"/>
                <w:sz w:val="24"/>
                <w:szCs w:val="24"/>
              </w:rPr>
            </w:pPr>
            <w:r w:rsidRPr="00EA0AA4">
              <w:rPr>
                <w:rFonts w:ascii="Times New Roman" w:hAnsi="Times New Roman"/>
                <w:sz w:val="24"/>
                <w:szCs w:val="24"/>
              </w:rPr>
              <w:t>0,010</w:t>
            </w:r>
          </w:p>
        </w:tc>
        <w:tc>
          <w:tcPr>
            <w:tcW w:w="850" w:type="dxa"/>
            <w:gridSpan w:val="2"/>
            <w:vAlign w:val="center"/>
          </w:tcPr>
          <w:p w14:paraId="73108441"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0,012</w:t>
            </w:r>
          </w:p>
        </w:tc>
        <w:tc>
          <w:tcPr>
            <w:tcW w:w="853" w:type="dxa"/>
            <w:vAlign w:val="bottom"/>
          </w:tcPr>
          <w:p w14:paraId="5BAE94AB"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0,022</w:t>
            </w:r>
          </w:p>
        </w:tc>
        <w:tc>
          <w:tcPr>
            <w:tcW w:w="867" w:type="dxa"/>
            <w:vAlign w:val="bottom"/>
          </w:tcPr>
          <w:p w14:paraId="538A430E"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0,026</w:t>
            </w:r>
          </w:p>
        </w:tc>
        <w:tc>
          <w:tcPr>
            <w:tcW w:w="1880" w:type="dxa"/>
          </w:tcPr>
          <w:p w14:paraId="7A3B4F3E"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0,010</w:t>
            </w:r>
          </w:p>
        </w:tc>
        <w:tc>
          <w:tcPr>
            <w:tcW w:w="1643" w:type="dxa"/>
            <w:vAlign w:val="bottom"/>
          </w:tcPr>
          <w:p w14:paraId="505BF196"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0,015</w:t>
            </w:r>
          </w:p>
        </w:tc>
      </w:tr>
      <w:tr w:rsidR="00215242" w:rsidRPr="00EA0AA4" w14:paraId="61357DEB" w14:textId="77777777" w:rsidTr="004C78ED">
        <w:trPr>
          <w:jc w:val="center"/>
        </w:trPr>
        <w:tc>
          <w:tcPr>
            <w:tcW w:w="844" w:type="dxa"/>
            <w:vAlign w:val="center"/>
          </w:tcPr>
          <w:p w14:paraId="7F9AF37E" w14:textId="7DF6ECF2" w:rsidR="00BE45D7" w:rsidRPr="00EA0AA4" w:rsidRDefault="00BE45D7" w:rsidP="00BE45D7">
            <w:pPr>
              <w:spacing w:after="0" w:line="240" w:lineRule="auto"/>
              <w:jc w:val="center"/>
              <w:rPr>
                <w:rFonts w:ascii="Times New Roman" w:hAnsi="Times New Roman"/>
                <w:sz w:val="24"/>
                <w:szCs w:val="24"/>
              </w:rPr>
            </w:pPr>
            <w:r w:rsidRPr="005F44A6">
              <w:rPr>
                <w:rFonts w:ascii="Times New Roman" w:hAnsi="Times New Roman"/>
                <w:sz w:val="24"/>
                <w:szCs w:val="24"/>
              </w:rPr>
              <w:t>m</w:t>
            </w:r>
            <w:r w:rsidRPr="005F44A6">
              <w:rPr>
                <w:rFonts w:ascii="Times New Roman" w:hAnsi="Times New Roman"/>
                <w:sz w:val="24"/>
                <w:szCs w:val="24"/>
                <w:vertAlign w:val="subscript"/>
              </w:rPr>
              <w:t xml:space="preserve">Z, </w:t>
            </w:r>
            <w:r w:rsidRPr="005F44A6">
              <w:rPr>
                <w:rFonts w:ascii="Times New Roman" w:hAnsi="Times New Roman"/>
                <w:sz w:val="24"/>
                <w:szCs w:val="24"/>
              </w:rPr>
              <w:t>м</w:t>
            </w:r>
          </w:p>
        </w:tc>
        <w:tc>
          <w:tcPr>
            <w:tcW w:w="830" w:type="dxa"/>
            <w:vAlign w:val="bottom"/>
          </w:tcPr>
          <w:p w14:paraId="767C2946"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0,002</w:t>
            </w:r>
          </w:p>
        </w:tc>
        <w:tc>
          <w:tcPr>
            <w:tcW w:w="847" w:type="dxa"/>
            <w:gridSpan w:val="2"/>
            <w:vAlign w:val="bottom"/>
          </w:tcPr>
          <w:p w14:paraId="1448500E"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0,005</w:t>
            </w:r>
          </w:p>
        </w:tc>
        <w:tc>
          <w:tcPr>
            <w:tcW w:w="733" w:type="dxa"/>
            <w:vAlign w:val="bottom"/>
          </w:tcPr>
          <w:p w14:paraId="3533D2AC" w14:textId="77777777" w:rsidR="00BE45D7" w:rsidRPr="00EA0AA4" w:rsidRDefault="00BE45D7" w:rsidP="004C78ED">
            <w:pPr>
              <w:spacing w:after="0" w:line="240" w:lineRule="auto"/>
              <w:ind w:left="-76" w:right="-113"/>
              <w:jc w:val="center"/>
              <w:rPr>
                <w:rFonts w:ascii="Times New Roman" w:hAnsi="Times New Roman"/>
                <w:sz w:val="24"/>
                <w:szCs w:val="24"/>
              </w:rPr>
            </w:pPr>
            <w:r w:rsidRPr="00EA0AA4">
              <w:rPr>
                <w:rFonts w:ascii="Times New Roman" w:hAnsi="Times New Roman"/>
                <w:sz w:val="24"/>
                <w:szCs w:val="24"/>
              </w:rPr>
              <w:t>0,029</w:t>
            </w:r>
          </w:p>
        </w:tc>
        <w:tc>
          <w:tcPr>
            <w:tcW w:w="850" w:type="dxa"/>
            <w:gridSpan w:val="2"/>
            <w:vAlign w:val="bottom"/>
          </w:tcPr>
          <w:p w14:paraId="2025E30F"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0,030</w:t>
            </w:r>
          </w:p>
        </w:tc>
        <w:tc>
          <w:tcPr>
            <w:tcW w:w="853" w:type="dxa"/>
            <w:vAlign w:val="bottom"/>
          </w:tcPr>
          <w:p w14:paraId="6884705E"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0,099</w:t>
            </w:r>
          </w:p>
        </w:tc>
        <w:tc>
          <w:tcPr>
            <w:tcW w:w="867" w:type="dxa"/>
            <w:vAlign w:val="bottom"/>
          </w:tcPr>
          <w:p w14:paraId="3BD7AFA6"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0,020</w:t>
            </w:r>
          </w:p>
        </w:tc>
        <w:tc>
          <w:tcPr>
            <w:tcW w:w="1880" w:type="dxa"/>
          </w:tcPr>
          <w:p w14:paraId="5C7A438D"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0,002</w:t>
            </w:r>
          </w:p>
        </w:tc>
        <w:tc>
          <w:tcPr>
            <w:tcW w:w="1643" w:type="dxa"/>
            <w:vAlign w:val="bottom"/>
          </w:tcPr>
          <w:p w14:paraId="597E66AA" w14:textId="77777777" w:rsidR="00BE45D7" w:rsidRPr="00EA0AA4" w:rsidRDefault="00BE45D7" w:rsidP="00BE45D7">
            <w:pPr>
              <w:spacing w:after="0" w:line="240" w:lineRule="auto"/>
              <w:jc w:val="center"/>
              <w:rPr>
                <w:rFonts w:ascii="Times New Roman" w:hAnsi="Times New Roman"/>
                <w:sz w:val="24"/>
                <w:szCs w:val="24"/>
              </w:rPr>
            </w:pPr>
            <w:r w:rsidRPr="00EA0AA4">
              <w:rPr>
                <w:rFonts w:ascii="Times New Roman" w:hAnsi="Times New Roman"/>
                <w:sz w:val="24"/>
                <w:szCs w:val="24"/>
              </w:rPr>
              <w:t>0,031</w:t>
            </w:r>
          </w:p>
        </w:tc>
      </w:tr>
    </w:tbl>
    <w:p w14:paraId="72959172" w14:textId="77777777" w:rsidR="00215242" w:rsidRDefault="00215242" w:rsidP="00874465">
      <w:pPr>
        <w:pStyle w:val="MDPI64CoI"/>
        <w:spacing w:before="0" w:line="240" w:lineRule="auto"/>
        <w:ind w:firstLine="567"/>
        <w:rPr>
          <w:rFonts w:ascii="Times New Roman" w:hAnsi="Times New Roman"/>
          <w:color w:val="auto"/>
          <w:sz w:val="28"/>
          <w:szCs w:val="28"/>
          <w:lang w:val="ru-RU"/>
        </w:rPr>
      </w:pPr>
    </w:p>
    <w:p w14:paraId="638815A2" w14:textId="257D06D0" w:rsidR="00BE655B" w:rsidRDefault="00A5098A" w:rsidP="00A907C4">
      <w:pPr>
        <w:pStyle w:val="MDPI64CoI"/>
        <w:spacing w:before="0" w:line="240" w:lineRule="auto"/>
        <w:ind w:firstLine="567"/>
        <w:rPr>
          <w:rFonts w:ascii="Times New Roman" w:hAnsi="Times New Roman"/>
          <w:color w:val="auto"/>
          <w:sz w:val="28"/>
          <w:szCs w:val="28"/>
          <w:lang w:val="ru-RU"/>
        </w:rPr>
      </w:pPr>
      <w:r w:rsidRPr="00EA0AA4">
        <w:rPr>
          <w:rFonts w:ascii="Times New Roman" w:hAnsi="Times New Roman"/>
          <w:color w:val="auto"/>
          <w:sz w:val="28"/>
          <w:szCs w:val="28"/>
          <w:lang w:val="ru-RU"/>
        </w:rPr>
        <w:t>Итоговые данные, представленные в таблицах 2.3 – 2.6, могут быть наглядно визуализированы в виде диаграмм, что показано на рисунках 2.2</w:t>
      </w:r>
      <w:r w:rsidR="009603D9">
        <w:rPr>
          <w:rFonts w:ascii="Times New Roman" w:hAnsi="Times New Roman"/>
          <w:color w:val="auto"/>
          <w:sz w:val="28"/>
          <w:szCs w:val="28"/>
          <w:lang w:val="ru-RU"/>
        </w:rPr>
        <w:t>0</w:t>
      </w:r>
      <w:r w:rsidRPr="00EA0AA4">
        <w:rPr>
          <w:rFonts w:ascii="Times New Roman" w:hAnsi="Times New Roman"/>
          <w:color w:val="auto"/>
          <w:sz w:val="28"/>
          <w:szCs w:val="28"/>
          <w:lang w:val="ru-RU"/>
        </w:rPr>
        <w:t xml:space="preserve"> и 2.2</w:t>
      </w:r>
      <w:r w:rsidR="009603D9">
        <w:rPr>
          <w:rFonts w:ascii="Times New Roman" w:hAnsi="Times New Roman"/>
          <w:color w:val="auto"/>
          <w:sz w:val="28"/>
          <w:szCs w:val="28"/>
          <w:lang w:val="ru-RU"/>
        </w:rPr>
        <w:t>1</w:t>
      </w:r>
      <w:r w:rsidRPr="00EA0AA4">
        <w:rPr>
          <w:rFonts w:ascii="Times New Roman" w:hAnsi="Times New Roman"/>
          <w:color w:val="auto"/>
          <w:sz w:val="28"/>
          <w:szCs w:val="28"/>
          <w:lang w:val="ru-RU"/>
        </w:rPr>
        <w:t>.</w:t>
      </w:r>
    </w:p>
    <w:p w14:paraId="0498002C" w14:textId="29F46EF2" w:rsidR="00424661" w:rsidRPr="00424661" w:rsidRDefault="00A5098A" w:rsidP="00424661">
      <w:pPr>
        <w:pStyle w:val="MDPI64CoI"/>
        <w:spacing w:before="0" w:line="240" w:lineRule="auto"/>
        <w:ind w:right="-143"/>
        <w:rPr>
          <w:rFonts w:ascii="Times New Roman" w:hAnsi="Times New Roman"/>
          <w:color w:val="auto"/>
          <w:sz w:val="28"/>
          <w:szCs w:val="28"/>
          <w:lang w:val="ru-RU"/>
        </w:rPr>
      </w:pPr>
      <w:r w:rsidRPr="00EA0AA4">
        <w:rPr>
          <w:rFonts w:ascii="Times New Roman" w:hAnsi="Times New Roman"/>
          <w:noProof/>
          <w:color w:val="auto"/>
          <w:sz w:val="28"/>
          <w:szCs w:val="28"/>
          <w:lang w:val="kk-KZ" w:eastAsia="kk-KZ" w:bidi="ar-SA"/>
        </w:rPr>
        <w:lastRenderedPageBreak/>
        <w:drawing>
          <wp:inline distT="0" distB="0" distL="0" distR="0" wp14:anchorId="246CD121" wp14:editId="23A10868">
            <wp:extent cx="2006600" cy="1967865"/>
            <wp:effectExtent l="0" t="0" r="12700" b="13335"/>
            <wp:docPr id="322194716" name="Chart 1">
              <a:extLst xmlns:a="http://schemas.openxmlformats.org/drawingml/2006/main">
                <a:ext uri="{FF2B5EF4-FFF2-40B4-BE49-F238E27FC236}">
                  <a16:creationId xmlns:a16="http://schemas.microsoft.com/office/drawing/2014/main" id="{D6BF50C9-9C8A-4959-BC2E-6CEDEFECF7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3"/>
              </a:graphicData>
            </a:graphic>
          </wp:inline>
        </w:drawing>
      </w:r>
      <w:r w:rsidR="00424661">
        <w:rPr>
          <w:rFonts w:ascii="Times New Roman" w:hAnsi="Times New Roman"/>
          <w:color w:val="auto"/>
          <w:sz w:val="28"/>
          <w:szCs w:val="28"/>
          <w:lang w:val="ru-RU"/>
        </w:rPr>
        <w:t xml:space="preserve"> </w:t>
      </w:r>
      <w:r w:rsidR="00424661" w:rsidRPr="00EA0AA4">
        <w:rPr>
          <w:rFonts w:ascii="Times New Roman" w:hAnsi="Times New Roman"/>
          <w:noProof/>
          <w:color w:val="auto"/>
          <w:sz w:val="28"/>
          <w:szCs w:val="28"/>
          <w:lang w:val="kk-KZ" w:eastAsia="kk-KZ" w:bidi="ar-SA"/>
        </w:rPr>
        <w:drawing>
          <wp:inline distT="0" distB="0" distL="0" distR="0" wp14:anchorId="1C23F3BC" wp14:editId="699B1A14">
            <wp:extent cx="1895475" cy="1968500"/>
            <wp:effectExtent l="0" t="0" r="9525" b="12700"/>
            <wp:docPr id="203542540" name="Chart 1">
              <a:extLst xmlns:a="http://schemas.openxmlformats.org/drawingml/2006/main">
                <a:ext uri="{FF2B5EF4-FFF2-40B4-BE49-F238E27FC236}">
                  <a16:creationId xmlns:a16="http://schemas.microsoft.com/office/drawing/2014/main" id="{B4680A77-FD2F-4C47-A51E-3ECC989F53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4"/>
              </a:graphicData>
            </a:graphic>
          </wp:inline>
        </w:drawing>
      </w:r>
      <w:r w:rsidR="00424661">
        <w:rPr>
          <w:rFonts w:ascii="Times New Roman" w:hAnsi="Times New Roman"/>
          <w:color w:val="auto"/>
          <w:sz w:val="28"/>
          <w:szCs w:val="28"/>
          <w:lang w:val="ru-RU"/>
        </w:rPr>
        <w:t xml:space="preserve"> </w:t>
      </w:r>
      <w:r w:rsidR="00424661" w:rsidRPr="00EA0AA4">
        <w:rPr>
          <w:rFonts w:ascii="Times New Roman" w:hAnsi="Times New Roman"/>
          <w:noProof/>
          <w:color w:val="auto"/>
          <w:sz w:val="28"/>
          <w:szCs w:val="28"/>
          <w:lang w:val="kk-KZ" w:eastAsia="kk-KZ" w:bidi="ar-SA"/>
        </w:rPr>
        <w:drawing>
          <wp:inline distT="0" distB="0" distL="0" distR="0" wp14:anchorId="71A0743E" wp14:editId="7E445B6F">
            <wp:extent cx="1946275" cy="1967865"/>
            <wp:effectExtent l="0" t="0" r="15875" b="13335"/>
            <wp:docPr id="2112600116" name="Chart 1">
              <a:extLst xmlns:a="http://schemas.openxmlformats.org/drawingml/2006/main">
                <a:ext uri="{FF2B5EF4-FFF2-40B4-BE49-F238E27FC236}">
                  <a16:creationId xmlns:a16="http://schemas.microsoft.com/office/drawing/2014/main" id="{05241C54-28CE-4DB3-ACD2-310D3792EC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5"/>
              </a:graphicData>
            </a:graphic>
          </wp:inline>
        </w:drawing>
      </w:r>
    </w:p>
    <w:p w14:paraId="48CBED47" w14:textId="77777777" w:rsidR="00167721" w:rsidRDefault="00167721" w:rsidP="00CC617E">
      <w:pPr>
        <w:pStyle w:val="a3"/>
        <w:spacing w:before="0" w:beforeAutospacing="0" w:after="0" w:afterAutospacing="0"/>
        <w:ind w:firstLine="567"/>
        <w:jc w:val="center"/>
        <w:rPr>
          <w:sz w:val="28"/>
          <w:szCs w:val="28"/>
        </w:rPr>
      </w:pPr>
    </w:p>
    <w:p w14:paraId="66797A71" w14:textId="487EF00D" w:rsidR="00A5098A" w:rsidRPr="00EA0AA4" w:rsidRDefault="00A5098A" w:rsidP="00CC617E">
      <w:pPr>
        <w:pStyle w:val="a3"/>
        <w:spacing w:before="0" w:beforeAutospacing="0" w:after="0" w:afterAutospacing="0"/>
        <w:ind w:firstLine="567"/>
        <w:jc w:val="center"/>
        <w:rPr>
          <w:sz w:val="28"/>
          <w:szCs w:val="28"/>
        </w:rPr>
      </w:pPr>
      <w:r w:rsidRPr="00EA0AA4">
        <w:rPr>
          <w:sz w:val="28"/>
          <w:szCs w:val="28"/>
        </w:rPr>
        <w:t>Рисунок 2.2</w:t>
      </w:r>
      <w:r w:rsidR="009603D9">
        <w:rPr>
          <w:sz w:val="28"/>
          <w:szCs w:val="28"/>
        </w:rPr>
        <w:t>0</w:t>
      </w:r>
      <w:r w:rsidR="00562A79">
        <w:rPr>
          <w:sz w:val="28"/>
          <w:szCs w:val="28"/>
        </w:rPr>
        <w:t xml:space="preserve"> – </w:t>
      </w:r>
      <w:r w:rsidRPr="00EB7B44">
        <w:rPr>
          <w:sz w:val="28"/>
          <w:szCs w:val="28"/>
        </w:rPr>
        <w:t>Диаграммы допустимой точности</w:t>
      </w:r>
      <w:r w:rsidRPr="00EA0AA4">
        <w:rPr>
          <w:sz w:val="28"/>
          <w:szCs w:val="28"/>
        </w:rPr>
        <w:t xml:space="preserve"> мониторинга для K95</w:t>
      </w:r>
    </w:p>
    <w:p w14:paraId="5FEF429E" w14:textId="77777777" w:rsidR="00CC617E" w:rsidRDefault="00CC617E" w:rsidP="00874465">
      <w:pPr>
        <w:pStyle w:val="MDPI64CoI"/>
        <w:spacing w:before="0" w:line="240" w:lineRule="auto"/>
        <w:jc w:val="center"/>
        <w:rPr>
          <w:rFonts w:ascii="Times New Roman" w:hAnsi="Times New Roman"/>
          <w:color w:val="auto"/>
          <w:sz w:val="28"/>
          <w:szCs w:val="28"/>
          <w:lang w:val="ru-RU"/>
        </w:rPr>
      </w:pPr>
    </w:p>
    <w:p w14:paraId="6C61A166" w14:textId="27EB6FE2" w:rsidR="00167721" w:rsidRDefault="00A5098A" w:rsidP="00167721">
      <w:pPr>
        <w:pStyle w:val="MDPI64CoI"/>
        <w:spacing w:before="0" w:line="240" w:lineRule="auto"/>
        <w:ind w:left="-142" w:right="-284"/>
        <w:jc w:val="center"/>
        <w:rPr>
          <w:rFonts w:ascii="Times New Roman" w:hAnsi="Times New Roman"/>
          <w:color w:val="auto"/>
          <w:sz w:val="28"/>
          <w:szCs w:val="28"/>
          <w:lang w:val="ru-RU"/>
        </w:rPr>
      </w:pPr>
      <w:r w:rsidRPr="00EA0AA4">
        <w:rPr>
          <w:rFonts w:ascii="Times New Roman" w:hAnsi="Times New Roman"/>
          <w:noProof/>
          <w:color w:val="auto"/>
          <w:sz w:val="28"/>
          <w:szCs w:val="28"/>
          <w:lang w:val="kk-KZ" w:eastAsia="kk-KZ" w:bidi="ar-SA"/>
        </w:rPr>
        <w:drawing>
          <wp:inline distT="0" distB="0" distL="0" distR="0" wp14:anchorId="176F9F36" wp14:editId="1F74C04A">
            <wp:extent cx="2001328" cy="2025015"/>
            <wp:effectExtent l="0" t="0" r="18415" b="13335"/>
            <wp:docPr id="851815918" name="Chart 1">
              <a:extLst xmlns:a="http://schemas.openxmlformats.org/drawingml/2006/main">
                <a:ext uri="{FF2B5EF4-FFF2-40B4-BE49-F238E27FC236}">
                  <a16:creationId xmlns:a16="http://schemas.microsoft.com/office/drawing/2014/main" id="{568BA6A6-F1F6-4DE5-906D-622831E7B4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6"/>
              </a:graphicData>
            </a:graphic>
          </wp:inline>
        </w:drawing>
      </w:r>
      <w:r w:rsidR="00167721">
        <w:rPr>
          <w:rFonts w:ascii="Times New Roman" w:hAnsi="Times New Roman"/>
          <w:color w:val="auto"/>
          <w:sz w:val="28"/>
          <w:szCs w:val="28"/>
          <w:lang w:val="ru-RU"/>
        </w:rPr>
        <w:t xml:space="preserve"> </w:t>
      </w:r>
      <w:r w:rsidR="00167721" w:rsidRPr="00EA0AA4">
        <w:rPr>
          <w:rFonts w:ascii="Times New Roman" w:hAnsi="Times New Roman"/>
          <w:noProof/>
          <w:color w:val="auto"/>
          <w:sz w:val="28"/>
          <w:szCs w:val="28"/>
          <w:lang w:val="kk-KZ" w:eastAsia="kk-KZ" w:bidi="ar-SA"/>
        </w:rPr>
        <w:drawing>
          <wp:inline distT="0" distB="0" distL="0" distR="0" wp14:anchorId="506DC7CC" wp14:editId="5D01A03C">
            <wp:extent cx="1897811" cy="2030730"/>
            <wp:effectExtent l="0" t="0" r="7620" b="7620"/>
            <wp:docPr id="394540404" name="Chart 1">
              <a:extLst xmlns:a="http://schemas.openxmlformats.org/drawingml/2006/main">
                <a:ext uri="{FF2B5EF4-FFF2-40B4-BE49-F238E27FC236}">
                  <a16:creationId xmlns:a16="http://schemas.microsoft.com/office/drawing/2014/main" id="{345983F0-FB18-4F56-B385-CB762AA803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7"/>
              </a:graphicData>
            </a:graphic>
          </wp:inline>
        </w:drawing>
      </w:r>
      <w:r w:rsidR="00167721">
        <w:rPr>
          <w:rFonts w:ascii="Times New Roman" w:hAnsi="Times New Roman"/>
          <w:color w:val="auto"/>
          <w:sz w:val="28"/>
          <w:szCs w:val="28"/>
          <w:lang w:val="ru-RU"/>
        </w:rPr>
        <w:t xml:space="preserve"> </w:t>
      </w:r>
      <w:r w:rsidR="00167721" w:rsidRPr="00EA0AA4">
        <w:rPr>
          <w:rFonts w:ascii="Times New Roman" w:hAnsi="Times New Roman"/>
          <w:noProof/>
          <w:color w:val="auto"/>
          <w:sz w:val="28"/>
          <w:szCs w:val="28"/>
          <w:lang w:val="kk-KZ" w:eastAsia="kk-KZ" w:bidi="ar-SA"/>
        </w:rPr>
        <w:drawing>
          <wp:inline distT="0" distB="0" distL="0" distR="0" wp14:anchorId="0E2FFD02" wp14:editId="226D1755">
            <wp:extent cx="1880067" cy="2021205"/>
            <wp:effectExtent l="0" t="0" r="6350" b="17145"/>
            <wp:docPr id="318218710" name="Chart 1">
              <a:extLst xmlns:a="http://schemas.openxmlformats.org/drawingml/2006/main">
                <a:ext uri="{FF2B5EF4-FFF2-40B4-BE49-F238E27FC236}">
                  <a16:creationId xmlns:a16="http://schemas.microsoft.com/office/drawing/2014/main" id="{5D0A74B9-7474-47DD-9541-472ECF434E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8"/>
              </a:graphicData>
            </a:graphic>
          </wp:inline>
        </w:drawing>
      </w:r>
    </w:p>
    <w:p w14:paraId="0C9EDD6F" w14:textId="4D4198E7" w:rsidR="00A5098A" w:rsidRPr="00EA0AA4" w:rsidRDefault="00A5098A" w:rsidP="00167721">
      <w:pPr>
        <w:pStyle w:val="MDPI64CoI"/>
        <w:spacing w:before="0" w:line="240" w:lineRule="auto"/>
        <w:rPr>
          <w:rFonts w:ascii="Times New Roman" w:hAnsi="Times New Roman"/>
          <w:color w:val="auto"/>
          <w:sz w:val="28"/>
          <w:szCs w:val="28"/>
          <w:lang w:val="ru-RU"/>
        </w:rPr>
      </w:pPr>
    </w:p>
    <w:p w14:paraId="45A19775" w14:textId="381EA93E" w:rsidR="00A5098A" w:rsidRPr="00EA0AA4" w:rsidRDefault="00A5098A" w:rsidP="00874465">
      <w:pPr>
        <w:pStyle w:val="a3"/>
        <w:spacing w:before="0" w:beforeAutospacing="0" w:after="0" w:afterAutospacing="0"/>
        <w:ind w:firstLine="567"/>
        <w:jc w:val="center"/>
        <w:rPr>
          <w:sz w:val="28"/>
          <w:szCs w:val="28"/>
        </w:rPr>
      </w:pPr>
      <w:r w:rsidRPr="00EA0AA4">
        <w:rPr>
          <w:sz w:val="28"/>
          <w:szCs w:val="28"/>
        </w:rPr>
        <w:t>Рисунок 2.2</w:t>
      </w:r>
      <w:r w:rsidR="009603D9">
        <w:rPr>
          <w:sz w:val="28"/>
          <w:szCs w:val="28"/>
        </w:rPr>
        <w:t>1</w:t>
      </w:r>
      <w:r w:rsidR="00562A79">
        <w:rPr>
          <w:sz w:val="28"/>
          <w:szCs w:val="28"/>
        </w:rPr>
        <w:t xml:space="preserve"> – </w:t>
      </w:r>
      <w:r w:rsidRPr="00EB7B44">
        <w:rPr>
          <w:sz w:val="28"/>
          <w:szCs w:val="28"/>
        </w:rPr>
        <w:t>Диаграммы допустимой точности мониторинга для K125</w:t>
      </w:r>
    </w:p>
    <w:p w14:paraId="5035654A" w14:textId="77777777" w:rsidR="00CE6461" w:rsidRDefault="00CE6461" w:rsidP="00874465">
      <w:pPr>
        <w:pStyle w:val="1storder-head"/>
        <w:spacing w:before="0" w:after="0" w:line="240" w:lineRule="auto"/>
        <w:ind w:firstLine="567"/>
        <w:jc w:val="both"/>
        <w:rPr>
          <w:b w:val="0"/>
          <w:bCs/>
          <w:sz w:val="28"/>
          <w:szCs w:val="28"/>
          <w:lang w:val="ru-RU"/>
        </w:rPr>
      </w:pPr>
    </w:p>
    <w:p w14:paraId="2CADF62E" w14:textId="6C596B16" w:rsidR="00CE73C9" w:rsidRPr="00EB7B44" w:rsidRDefault="00CE73C9" w:rsidP="001569A6">
      <w:pPr>
        <w:pStyle w:val="1storder-head"/>
        <w:spacing w:before="0" w:after="0" w:line="240" w:lineRule="auto"/>
        <w:ind w:firstLine="567"/>
        <w:jc w:val="both"/>
        <w:rPr>
          <w:b w:val="0"/>
          <w:bCs/>
          <w:sz w:val="28"/>
          <w:szCs w:val="28"/>
          <w:lang w:val="ru-RU"/>
        </w:rPr>
      </w:pPr>
      <w:r w:rsidRPr="00CE73C9">
        <w:rPr>
          <w:b w:val="0"/>
          <w:bCs/>
          <w:sz w:val="28"/>
          <w:szCs w:val="28"/>
          <w:lang w:val="ru-RU"/>
        </w:rPr>
        <w:t xml:space="preserve">Анализ результатов, полученных по четырём математическим моделям, показывает, что </w:t>
      </w:r>
      <w:r w:rsidRPr="00EB7B44">
        <w:rPr>
          <w:b w:val="0"/>
          <w:bCs/>
          <w:sz w:val="28"/>
          <w:szCs w:val="28"/>
          <w:lang w:val="ru-RU"/>
        </w:rPr>
        <w:t xml:space="preserve">значения допустимой точности, определённые различными способами, отличаются между собой. Тем не менее, данные таблиц 2.3 – 2.6 и рисунков 2.20 – 2.21 позволяют выявить ряд устойчивых тенденций. Поскольку трамплины для лыжных прыжков относятся к сооружениям с повышенными требованиями к надёжности, для расчётов целесообразно применять коэффициент надёжности t=0,15. При этом трамплин К125, обладая большими размерами, характеризуется и более значительными перемещениями. Данная конструкция является более массивной и </w:t>
      </w:r>
      <w:r w:rsidR="001569A6" w:rsidRPr="00EB7B44">
        <w:rPr>
          <w:b w:val="0"/>
          <w:bCs/>
          <w:sz w:val="28"/>
          <w:szCs w:val="28"/>
          <w:lang w:val="ru-RU"/>
        </w:rPr>
        <w:t>прочной</w:t>
      </w:r>
      <w:r w:rsidRPr="00EB7B44">
        <w:rPr>
          <w:b w:val="0"/>
          <w:bCs/>
          <w:sz w:val="28"/>
          <w:szCs w:val="28"/>
          <w:lang w:val="ru-RU"/>
        </w:rPr>
        <w:t>, что позволяет ей воспринимать большие нагрузки. Однако, чтобы обеспечить сопоставимость мониторинга для обоих сооружений, рекомендуется назначать допустимую точность мониторинга, исходя из меньших значений, характерных для трамплина К95. Такой подход позволяет гарантировать выявление значительных перемещений с высокой степенью надёжности как для трамплина К95, так и для трамплина К125. Таким образом, в качестве базовой принята точность мониторинга, полученная для трамплина К95.</w:t>
      </w:r>
    </w:p>
    <w:p w14:paraId="7305DCB4" w14:textId="2009A28E" w:rsidR="009F76E2" w:rsidRPr="00EB7B44" w:rsidRDefault="00A5098A" w:rsidP="00874465">
      <w:pPr>
        <w:pStyle w:val="1storder-head"/>
        <w:spacing w:before="0" w:after="0" w:line="240" w:lineRule="auto"/>
        <w:ind w:firstLine="567"/>
        <w:jc w:val="both"/>
        <w:rPr>
          <w:b w:val="0"/>
          <w:bCs/>
          <w:sz w:val="28"/>
          <w:szCs w:val="28"/>
          <w:lang w:val="ru-RU"/>
        </w:rPr>
      </w:pPr>
      <w:r w:rsidRPr="00EB7B44">
        <w:rPr>
          <w:b w:val="0"/>
          <w:bCs/>
          <w:sz w:val="28"/>
          <w:szCs w:val="28"/>
          <w:lang w:val="ru-RU"/>
        </w:rPr>
        <w:t>Следующим этапом является выбор математической модели для назначения допустимой точности. Учитывая,</w:t>
      </w:r>
      <w:r w:rsidRPr="00EA0AA4">
        <w:rPr>
          <w:b w:val="0"/>
          <w:bCs/>
          <w:sz w:val="28"/>
          <w:szCs w:val="28"/>
          <w:lang w:val="ru-RU"/>
        </w:rPr>
        <w:t xml:space="preserve"> что трамплины подвергаются воздействию нескольких видов нагрузок, наиболее целесообразным является</w:t>
      </w:r>
      <w:r w:rsidR="009F76E2">
        <w:rPr>
          <w:b w:val="0"/>
          <w:bCs/>
          <w:sz w:val="28"/>
          <w:szCs w:val="28"/>
          <w:lang w:val="ru-RU"/>
        </w:rPr>
        <w:t xml:space="preserve"> </w:t>
      </w:r>
      <w:r w:rsidRPr="00EB7B44">
        <w:rPr>
          <w:b w:val="0"/>
          <w:bCs/>
          <w:sz w:val="28"/>
          <w:szCs w:val="28"/>
          <w:lang w:val="ru-RU"/>
        </w:rPr>
        <w:lastRenderedPageBreak/>
        <w:t>использование моделей усреднённой точности или усреднённой абсолютной точности.</w:t>
      </w:r>
      <w:r w:rsidR="00B231E6" w:rsidRPr="00EB7B44">
        <w:rPr>
          <w:b w:val="0"/>
          <w:bCs/>
          <w:sz w:val="28"/>
          <w:szCs w:val="28"/>
          <w:lang w:val="ru-RU"/>
        </w:rPr>
        <w:t xml:space="preserve"> </w:t>
      </w:r>
      <w:r w:rsidRPr="00EB7B44">
        <w:rPr>
          <w:b w:val="0"/>
          <w:bCs/>
          <w:sz w:val="28"/>
          <w:szCs w:val="28"/>
          <w:lang w:val="ru-RU"/>
        </w:rPr>
        <w:t xml:space="preserve">На основании результатов моделирования были определены следующие значения допустимой точности мониторинга по основным координатным осям: </w:t>
      </w:r>
      <m:oMath>
        <m:sSub>
          <m:sSubPr>
            <m:ctrlPr>
              <w:rPr>
                <w:rFonts w:ascii="Cambria Math" w:hAnsi="Cambria Math"/>
                <w:b w:val="0"/>
                <w:bCs/>
                <w:i/>
                <w:sz w:val="28"/>
                <w:szCs w:val="28"/>
                <w:lang w:val="ru-RU"/>
              </w:rPr>
            </m:ctrlPr>
          </m:sSubPr>
          <m:e>
            <m:r>
              <m:rPr>
                <m:sty m:val="bi"/>
              </m:rPr>
              <w:rPr>
                <w:rFonts w:ascii="Cambria Math" w:hAnsi="Cambria Math"/>
                <w:sz w:val="28"/>
                <w:szCs w:val="28"/>
                <w:lang w:val="ru-RU"/>
              </w:rPr>
              <m:t>m</m:t>
            </m:r>
          </m:e>
          <m:sub>
            <m:r>
              <m:rPr>
                <m:sty m:val="bi"/>
              </m:rPr>
              <w:rPr>
                <w:rFonts w:ascii="Cambria Math" w:hAnsi="Cambria Math"/>
                <w:sz w:val="28"/>
                <w:szCs w:val="28"/>
                <w:lang w:val="ru-RU"/>
              </w:rPr>
              <m:t>X</m:t>
            </m:r>
          </m:sub>
        </m:sSub>
      </m:oMath>
      <w:r w:rsidRPr="00EB7B44">
        <w:rPr>
          <w:b w:val="0"/>
          <w:bCs/>
          <w:sz w:val="28"/>
          <w:szCs w:val="28"/>
          <w:lang w:val="ru-RU"/>
        </w:rPr>
        <w:t xml:space="preserve"> = 0.041 </w:t>
      </w:r>
      <w:r w:rsidR="006D5F24" w:rsidRPr="00EB7B44">
        <w:rPr>
          <w:b w:val="0"/>
          <w:bCs/>
          <w:sz w:val="28"/>
          <w:szCs w:val="28"/>
          <w:lang w:val="ru-RU"/>
        </w:rPr>
        <w:t>м</w:t>
      </w:r>
      <w:r w:rsidRPr="00EB7B44">
        <w:rPr>
          <w:b w:val="0"/>
          <w:bCs/>
          <w:sz w:val="28"/>
          <w:szCs w:val="28"/>
          <w:lang w:val="ru-RU"/>
        </w:rPr>
        <w:t xml:space="preserve">, </w:t>
      </w:r>
      <m:oMath>
        <m:sSub>
          <m:sSubPr>
            <m:ctrlPr>
              <w:rPr>
                <w:rFonts w:ascii="Cambria Math" w:hAnsi="Cambria Math"/>
                <w:b w:val="0"/>
                <w:bCs/>
                <w:i/>
                <w:sz w:val="28"/>
                <w:szCs w:val="28"/>
                <w:lang w:val="ru-RU"/>
              </w:rPr>
            </m:ctrlPr>
          </m:sSubPr>
          <m:e>
            <m:r>
              <m:rPr>
                <m:sty m:val="bi"/>
              </m:rPr>
              <w:rPr>
                <w:rFonts w:ascii="Cambria Math" w:hAnsi="Cambria Math"/>
                <w:sz w:val="28"/>
                <w:szCs w:val="28"/>
                <w:lang w:val="ru-RU"/>
              </w:rPr>
              <m:t>m</m:t>
            </m:r>
          </m:e>
          <m:sub>
            <m:r>
              <m:rPr>
                <m:sty m:val="bi"/>
              </m:rPr>
              <w:rPr>
                <w:rFonts w:ascii="Cambria Math" w:hAnsi="Cambria Math"/>
                <w:sz w:val="28"/>
                <w:szCs w:val="28"/>
                <w:lang w:val="ru-RU"/>
              </w:rPr>
              <m:t>Y</m:t>
            </m:r>
          </m:sub>
        </m:sSub>
      </m:oMath>
      <w:r w:rsidRPr="00EB7B44">
        <w:rPr>
          <w:b w:val="0"/>
          <w:bCs/>
          <w:sz w:val="28"/>
          <w:szCs w:val="28"/>
          <w:lang w:val="ru-RU"/>
        </w:rPr>
        <w:t xml:space="preserve"> = 0.030 </w:t>
      </w:r>
      <w:r w:rsidR="006D5F24" w:rsidRPr="00EB7B44">
        <w:rPr>
          <w:b w:val="0"/>
          <w:bCs/>
          <w:sz w:val="28"/>
          <w:szCs w:val="28"/>
          <w:lang w:val="ru-RU"/>
        </w:rPr>
        <w:t>м</w:t>
      </w:r>
      <w:r w:rsidRPr="00EB7B44">
        <w:rPr>
          <w:b w:val="0"/>
          <w:bCs/>
          <w:sz w:val="28"/>
          <w:szCs w:val="28"/>
          <w:lang w:val="ru-RU"/>
        </w:rPr>
        <w:t xml:space="preserve">, </w:t>
      </w:r>
      <m:oMath>
        <m:sSub>
          <m:sSubPr>
            <m:ctrlPr>
              <w:rPr>
                <w:rFonts w:ascii="Cambria Math" w:hAnsi="Cambria Math"/>
                <w:b w:val="0"/>
                <w:bCs/>
                <w:i/>
                <w:sz w:val="28"/>
                <w:szCs w:val="28"/>
                <w:lang w:val="ru-RU"/>
              </w:rPr>
            </m:ctrlPr>
          </m:sSubPr>
          <m:e>
            <m:r>
              <m:rPr>
                <m:sty m:val="bi"/>
              </m:rPr>
              <w:rPr>
                <w:rFonts w:ascii="Cambria Math" w:hAnsi="Cambria Math"/>
                <w:sz w:val="28"/>
                <w:szCs w:val="28"/>
                <w:lang w:val="ru-RU"/>
              </w:rPr>
              <m:t>m</m:t>
            </m:r>
          </m:e>
          <m:sub>
            <m:r>
              <m:rPr>
                <m:sty m:val="bi"/>
              </m:rPr>
              <w:rPr>
                <w:rFonts w:ascii="Cambria Math" w:hAnsi="Cambria Math"/>
                <w:sz w:val="28"/>
                <w:szCs w:val="28"/>
                <w:lang w:val="ru-RU"/>
              </w:rPr>
              <m:t>Z</m:t>
            </m:r>
          </m:sub>
        </m:sSub>
      </m:oMath>
      <w:r w:rsidRPr="00EB7B44">
        <w:rPr>
          <w:b w:val="0"/>
          <w:bCs/>
          <w:sz w:val="28"/>
          <w:szCs w:val="28"/>
          <w:lang w:val="ru-RU"/>
        </w:rPr>
        <w:t xml:space="preserve"> = 0.017 </w:t>
      </w:r>
      <w:r w:rsidR="006D5F24" w:rsidRPr="00EB7B44">
        <w:rPr>
          <w:b w:val="0"/>
          <w:bCs/>
          <w:sz w:val="28"/>
          <w:szCs w:val="28"/>
          <w:lang w:val="ru-RU"/>
        </w:rPr>
        <w:t>м</w:t>
      </w:r>
      <w:r w:rsidRPr="00EB7B44">
        <w:rPr>
          <w:b w:val="0"/>
          <w:bCs/>
          <w:sz w:val="28"/>
          <w:szCs w:val="28"/>
          <w:lang w:val="ru-RU" w:eastAsia="ru-RU"/>
        </w:rPr>
        <w:t xml:space="preserve">. </w:t>
      </w:r>
    </w:p>
    <w:p w14:paraId="6612C6A2" w14:textId="6E0AB89C" w:rsidR="00562A79" w:rsidRDefault="009F76E2" w:rsidP="00562A79">
      <w:pPr>
        <w:pStyle w:val="1storder-head"/>
        <w:spacing w:before="0" w:after="0" w:line="240" w:lineRule="auto"/>
        <w:ind w:firstLine="567"/>
        <w:jc w:val="both"/>
        <w:rPr>
          <w:b w:val="0"/>
          <w:bCs/>
          <w:sz w:val="28"/>
          <w:szCs w:val="28"/>
          <w:lang w:val="ru-RU"/>
        </w:rPr>
      </w:pPr>
      <w:r w:rsidRPr="00EB7B44">
        <w:rPr>
          <w:b w:val="0"/>
          <w:bCs/>
          <w:sz w:val="28"/>
          <w:szCs w:val="28"/>
          <w:lang w:val="ru-RU"/>
        </w:rPr>
        <w:t>Полученные значения свидетельствуют о возможности обоснованного назначения допустимой точности геодезического мониторинга на основе результатов численного моделирования методом конечных элементов. Сформированное распределение точности</w:t>
      </w:r>
      <w:r w:rsidRPr="009F76E2">
        <w:rPr>
          <w:b w:val="0"/>
          <w:bCs/>
          <w:sz w:val="28"/>
          <w:szCs w:val="28"/>
          <w:lang w:val="ru-RU"/>
        </w:rPr>
        <w:t xml:space="preserve"> согласуется с особенностями деформирования конструкции: ось X совпадает с продольной осью трамплина, что обусловливает более значительные перемещения и, соответственно, менее строгие требования к точности наблюдений. Перемещения вдоль осей Y и Z имеют меньшую величину, что отражается в более высоких требованиях к точности измерений.</w:t>
      </w:r>
    </w:p>
    <w:p w14:paraId="2C591942" w14:textId="712AB1B2" w:rsidR="00562A79" w:rsidRDefault="00562A79" w:rsidP="00562A79"/>
    <w:p w14:paraId="7BBD5041" w14:textId="28B3DFEC" w:rsidR="00A5098A" w:rsidRDefault="00A5098A" w:rsidP="00874465">
      <w:pPr>
        <w:spacing w:after="0" w:line="240" w:lineRule="auto"/>
        <w:ind w:firstLine="709"/>
        <w:jc w:val="both"/>
        <w:rPr>
          <w:rFonts w:ascii="Times New Roman" w:hAnsi="Times New Roman"/>
          <w:b/>
          <w:bCs/>
          <w:sz w:val="28"/>
          <w:szCs w:val="28"/>
        </w:rPr>
      </w:pPr>
      <w:r w:rsidRPr="00EA0AA4">
        <w:rPr>
          <w:rFonts w:ascii="Times New Roman" w:hAnsi="Times New Roman"/>
          <w:b/>
          <w:bCs/>
          <w:sz w:val="28"/>
          <w:szCs w:val="28"/>
        </w:rPr>
        <w:t>Выводы по 2 главе</w:t>
      </w:r>
    </w:p>
    <w:p w14:paraId="17A2334F" w14:textId="77777777" w:rsidR="00E20E85" w:rsidRPr="00EA0AA4" w:rsidRDefault="00E20E85" w:rsidP="00874465">
      <w:pPr>
        <w:spacing w:after="0" w:line="240" w:lineRule="auto"/>
        <w:ind w:firstLine="709"/>
        <w:jc w:val="both"/>
        <w:rPr>
          <w:rFonts w:ascii="Times New Roman" w:hAnsi="Times New Roman"/>
          <w:b/>
          <w:bCs/>
          <w:sz w:val="28"/>
          <w:szCs w:val="28"/>
        </w:rPr>
      </w:pPr>
    </w:p>
    <w:p w14:paraId="4CD988C1" w14:textId="4F8E9AE3" w:rsidR="009B4171" w:rsidRDefault="009B4171" w:rsidP="00874465">
      <w:pPr>
        <w:spacing w:after="0" w:line="240" w:lineRule="auto"/>
        <w:ind w:firstLine="709"/>
        <w:jc w:val="both"/>
        <w:rPr>
          <w:rFonts w:ascii="Times New Roman" w:eastAsia="SimSun" w:hAnsi="Times New Roman" w:cs="Times New Roman"/>
          <w:bCs/>
          <w:sz w:val="28"/>
          <w:szCs w:val="28"/>
        </w:rPr>
      </w:pPr>
      <w:r w:rsidRPr="009B4171">
        <w:rPr>
          <w:rFonts w:ascii="Times New Roman" w:eastAsia="SimSun" w:hAnsi="Times New Roman" w:cs="Times New Roman"/>
          <w:bCs/>
          <w:sz w:val="28"/>
          <w:szCs w:val="28"/>
        </w:rPr>
        <w:t xml:space="preserve">Во второй главе выполнен анализ существующих подходов к назначению точности геодезического мониторинга и показано, что традиционные нормативные методы, основанные на оценке скорости </w:t>
      </w:r>
      <w:r w:rsidR="008C537D">
        <w:rPr>
          <w:rFonts w:ascii="Times New Roman" w:eastAsia="SimSun" w:hAnsi="Times New Roman" w:cs="Times New Roman"/>
          <w:bCs/>
          <w:sz w:val="28"/>
          <w:szCs w:val="28"/>
        </w:rPr>
        <w:t xml:space="preserve">и интервала </w:t>
      </w:r>
      <w:r w:rsidRPr="009B4171">
        <w:rPr>
          <w:rFonts w:ascii="Times New Roman" w:eastAsia="SimSun" w:hAnsi="Times New Roman" w:cs="Times New Roman"/>
          <w:bCs/>
          <w:sz w:val="28"/>
          <w:szCs w:val="28"/>
        </w:rPr>
        <w:t xml:space="preserve">деформационного процесса, требуют априорного задания его характера и параметров и вследствие этого не обеспечивают однозначного и </w:t>
      </w:r>
      <w:r w:rsidR="00EA4CA4">
        <w:rPr>
          <w:rFonts w:ascii="Times New Roman" w:eastAsia="SimSun" w:hAnsi="Times New Roman" w:cs="Times New Roman"/>
          <w:bCs/>
          <w:sz w:val="28"/>
          <w:szCs w:val="28"/>
        </w:rPr>
        <w:t xml:space="preserve">методически </w:t>
      </w:r>
      <w:r w:rsidRPr="009B4171">
        <w:rPr>
          <w:rFonts w:ascii="Times New Roman" w:eastAsia="SimSun" w:hAnsi="Times New Roman" w:cs="Times New Roman"/>
          <w:bCs/>
          <w:sz w:val="28"/>
          <w:szCs w:val="28"/>
        </w:rPr>
        <w:t>обоснованного выбора точностных характеристик наблюдений для уникальных пространственно сложных спортивных сооружений.</w:t>
      </w:r>
    </w:p>
    <w:p w14:paraId="05190164" w14:textId="1A4A09BC" w:rsidR="009B4171" w:rsidRDefault="009B4171" w:rsidP="00874465">
      <w:pPr>
        <w:spacing w:after="0" w:line="240" w:lineRule="auto"/>
        <w:ind w:firstLine="709"/>
        <w:jc w:val="both"/>
        <w:rPr>
          <w:rFonts w:ascii="Times New Roman" w:eastAsia="SimSun" w:hAnsi="Times New Roman" w:cs="Times New Roman"/>
          <w:bCs/>
          <w:sz w:val="28"/>
          <w:szCs w:val="28"/>
        </w:rPr>
      </w:pPr>
      <w:r w:rsidRPr="009B4171">
        <w:rPr>
          <w:rFonts w:ascii="Times New Roman" w:eastAsia="SimSun" w:hAnsi="Times New Roman" w:cs="Times New Roman"/>
          <w:bCs/>
          <w:sz w:val="28"/>
          <w:szCs w:val="28"/>
        </w:rPr>
        <w:t xml:space="preserve">Установлено, что при назначении точности геодезического мониторинга определяющим параметром является допустимое относительное перемещение </w:t>
      </w:r>
      <w:r w:rsidRPr="00693D21">
        <w:rPr>
          <w:rFonts w:ascii="Times New Roman" w:eastAsia="SimSun" w:hAnsi="Times New Roman" w:cs="Times New Roman"/>
          <w:bCs/>
          <w:sz w:val="28"/>
          <w:szCs w:val="28"/>
        </w:rPr>
        <w:t xml:space="preserve">конструкции, отражающее </w:t>
      </w:r>
      <w:r w:rsidR="00EA4CA4" w:rsidRPr="00693D21">
        <w:rPr>
          <w:rFonts w:ascii="Times New Roman" w:eastAsia="SimSun" w:hAnsi="Times New Roman" w:cs="Times New Roman"/>
          <w:bCs/>
          <w:sz w:val="28"/>
          <w:szCs w:val="28"/>
        </w:rPr>
        <w:t xml:space="preserve">реальную пространственную </w:t>
      </w:r>
      <w:r w:rsidRPr="00693D21">
        <w:rPr>
          <w:rFonts w:ascii="Times New Roman" w:eastAsia="SimSun" w:hAnsi="Times New Roman" w:cs="Times New Roman"/>
          <w:bCs/>
          <w:sz w:val="28"/>
          <w:szCs w:val="28"/>
        </w:rPr>
        <w:t xml:space="preserve">работу системы «сооружение – фундамент – основание» при эксплуатационных и аварийных </w:t>
      </w:r>
      <w:r w:rsidRPr="00DA5F45">
        <w:rPr>
          <w:rFonts w:ascii="Times New Roman" w:eastAsia="SimSun" w:hAnsi="Times New Roman" w:cs="Times New Roman"/>
          <w:bCs/>
          <w:sz w:val="28"/>
          <w:szCs w:val="28"/>
        </w:rPr>
        <w:t xml:space="preserve">воздействиях. В связи с этим предложен переход от расчётных предельных перемещений, получаемых методами строительной механики, к </w:t>
      </w:r>
      <w:r w:rsidR="00EB3D51" w:rsidRPr="00DA5F45">
        <w:rPr>
          <w:rFonts w:ascii="Times New Roman" w:eastAsia="SimSun" w:hAnsi="Times New Roman" w:cs="Times New Roman"/>
          <w:bCs/>
          <w:sz w:val="28"/>
          <w:szCs w:val="28"/>
        </w:rPr>
        <w:t>параметрам требуемой</w:t>
      </w:r>
      <w:r w:rsidRPr="00DA5F45">
        <w:rPr>
          <w:rFonts w:ascii="Times New Roman" w:eastAsia="SimSun" w:hAnsi="Times New Roman" w:cs="Times New Roman"/>
          <w:bCs/>
          <w:sz w:val="28"/>
          <w:szCs w:val="28"/>
        </w:rPr>
        <w:t xml:space="preserve"> точност</w:t>
      </w:r>
      <w:r w:rsidR="00EB3D51" w:rsidRPr="00DA5F45">
        <w:rPr>
          <w:rFonts w:ascii="Times New Roman" w:eastAsia="SimSun" w:hAnsi="Times New Roman" w:cs="Times New Roman"/>
          <w:bCs/>
          <w:sz w:val="28"/>
          <w:szCs w:val="28"/>
        </w:rPr>
        <w:t>и</w:t>
      </w:r>
      <w:r w:rsidRPr="009B4171">
        <w:rPr>
          <w:rFonts w:ascii="Times New Roman" w:eastAsia="SimSun" w:hAnsi="Times New Roman" w:cs="Times New Roman"/>
          <w:bCs/>
          <w:sz w:val="28"/>
          <w:szCs w:val="28"/>
        </w:rPr>
        <w:t xml:space="preserve"> геодезических наблюдений на основе принципов инженерной геодезии и теории погрешностей измерений.</w:t>
      </w:r>
    </w:p>
    <w:p w14:paraId="747B6491" w14:textId="5B939CE5" w:rsidR="00352881" w:rsidRPr="00EA0AA4" w:rsidRDefault="00352881" w:rsidP="003C3D96">
      <w:pPr>
        <w:spacing w:after="0" w:line="240" w:lineRule="auto"/>
        <w:ind w:firstLine="709"/>
        <w:jc w:val="both"/>
        <w:rPr>
          <w:rFonts w:ascii="Times New Roman" w:hAnsi="Times New Roman"/>
          <w:sz w:val="28"/>
          <w:szCs w:val="28"/>
        </w:rPr>
      </w:pPr>
      <w:r w:rsidRPr="00352881">
        <w:rPr>
          <w:rFonts w:ascii="Times New Roman" w:hAnsi="Times New Roman"/>
          <w:sz w:val="28"/>
          <w:szCs w:val="28"/>
        </w:rPr>
        <w:t xml:space="preserve">На основе метода конечных элементов с использованием программного комплекса SCAD разработаны расчётные модели лыжных трамплинов К95 и К125 комплекса «Сункар». Выполнено моделирование их напряжённо-деформированного состояния при различных сочетаниях нагрузок, включая собственный вес, снеговые и ветровые воздействия, а также неравномерные осадки опор. Полученные результаты позволили определить количественные характеристики пространственных перемещений и выявить зоны </w:t>
      </w:r>
      <w:r w:rsidR="00D94668">
        <w:rPr>
          <w:rFonts w:ascii="Times New Roman" w:hAnsi="Times New Roman"/>
          <w:sz w:val="28"/>
          <w:szCs w:val="28"/>
        </w:rPr>
        <w:t>повышенной</w:t>
      </w:r>
      <w:r w:rsidRPr="00352881">
        <w:rPr>
          <w:rFonts w:ascii="Times New Roman" w:hAnsi="Times New Roman"/>
          <w:sz w:val="28"/>
          <w:szCs w:val="28"/>
        </w:rPr>
        <w:t xml:space="preserve"> чувствительности </w:t>
      </w:r>
      <w:r w:rsidR="00D94668">
        <w:rPr>
          <w:rFonts w:ascii="Times New Roman" w:hAnsi="Times New Roman"/>
          <w:sz w:val="28"/>
          <w:szCs w:val="28"/>
        </w:rPr>
        <w:t>конструкций</w:t>
      </w:r>
      <w:r w:rsidRPr="00352881">
        <w:rPr>
          <w:rFonts w:ascii="Times New Roman" w:hAnsi="Times New Roman"/>
          <w:sz w:val="28"/>
          <w:szCs w:val="28"/>
        </w:rPr>
        <w:t xml:space="preserve"> к деформационным воздействиям.</w:t>
      </w:r>
    </w:p>
    <w:p w14:paraId="3D509525" w14:textId="5D3596AA" w:rsidR="00352881" w:rsidRPr="00DA5F45" w:rsidRDefault="00832595" w:rsidP="003C3D96">
      <w:pPr>
        <w:spacing w:after="0" w:line="240" w:lineRule="auto"/>
        <w:ind w:firstLine="709"/>
        <w:jc w:val="both"/>
        <w:rPr>
          <w:rFonts w:ascii="Times New Roman" w:hAnsi="Times New Roman"/>
          <w:sz w:val="28"/>
          <w:szCs w:val="28"/>
        </w:rPr>
      </w:pPr>
      <w:r w:rsidRPr="00832595">
        <w:rPr>
          <w:rFonts w:ascii="Times New Roman" w:hAnsi="Times New Roman"/>
          <w:sz w:val="28"/>
          <w:szCs w:val="28"/>
        </w:rPr>
        <w:t xml:space="preserve">По </w:t>
      </w:r>
      <w:r w:rsidR="00D94668">
        <w:rPr>
          <w:rFonts w:ascii="Times New Roman" w:hAnsi="Times New Roman"/>
          <w:sz w:val="28"/>
          <w:szCs w:val="28"/>
        </w:rPr>
        <w:t>данным</w:t>
      </w:r>
      <w:r w:rsidRPr="00832595">
        <w:rPr>
          <w:rFonts w:ascii="Times New Roman" w:hAnsi="Times New Roman"/>
          <w:sz w:val="28"/>
          <w:szCs w:val="28"/>
        </w:rPr>
        <w:t xml:space="preserve"> </w:t>
      </w:r>
      <w:r w:rsidR="00D31D60">
        <w:rPr>
          <w:rFonts w:ascii="Times New Roman" w:hAnsi="Times New Roman"/>
          <w:sz w:val="28"/>
          <w:szCs w:val="28"/>
        </w:rPr>
        <w:t>конечно-элементного</w:t>
      </w:r>
      <w:r w:rsidRPr="00832595">
        <w:rPr>
          <w:rFonts w:ascii="Times New Roman" w:hAnsi="Times New Roman"/>
          <w:sz w:val="28"/>
          <w:szCs w:val="28"/>
        </w:rPr>
        <w:t xml:space="preserve"> моделирования предложены и реализованы четыре математические модели расчёта </w:t>
      </w:r>
      <w:r w:rsidR="00DA5F45">
        <w:rPr>
          <w:rFonts w:ascii="Times New Roman" w:hAnsi="Times New Roman"/>
          <w:sz w:val="28"/>
          <w:szCs w:val="28"/>
        </w:rPr>
        <w:t>допустимой</w:t>
      </w:r>
      <w:r w:rsidRPr="00832595">
        <w:rPr>
          <w:rFonts w:ascii="Times New Roman" w:hAnsi="Times New Roman"/>
          <w:sz w:val="28"/>
          <w:szCs w:val="28"/>
        </w:rPr>
        <w:t xml:space="preserve"> точности геодезического мониторинга</w:t>
      </w:r>
      <w:r w:rsidR="00352881">
        <w:rPr>
          <w:rFonts w:ascii="Times New Roman" w:hAnsi="Times New Roman"/>
          <w:sz w:val="28"/>
          <w:szCs w:val="28"/>
        </w:rPr>
        <w:t xml:space="preserve">, </w:t>
      </w:r>
      <w:r w:rsidR="00352881" w:rsidRPr="00352881">
        <w:rPr>
          <w:rFonts w:ascii="Times New Roman" w:hAnsi="Times New Roman"/>
          <w:sz w:val="28"/>
          <w:szCs w:val="28"/>
        </w:rPr>
        <w:t>различающиеся способом учёта расчетных перемещений и нагрузочных случаев.</w:t>
      </w:r>
      <w:r w:rsidR="00352881">
        <w:t xml:space="preserve"> </w:t>
      </w:r>
      <w:r w:rsidR="00352881" w:rsidRPr="00352881">
        <w:rPr>
          <w:rFonts w:ascii="Times New Roman" w:hAnsi="Times New Roman"/>
          <w:sz w:val="28"/>
          <w:szCs w:val="28"/>
        </w:rPr>
        <w:t xml:space="preserve">Показано, что для сооружений с повышенными требованиями к надёжности, к которым относятся лыжные </w:t>
      </w:r>
      <w:r w:rsidR="00352881" w:rsidRPr="00352881">
        <w:rPr>
          <w:rFonts w:ascii="Times New Roman" w:hAnsi="Times New Roman"/>
          <w:sz w:val="28"/>
          <w:szCs w:val="28"/>
        </w:rPr>
        <w:lastRenderedPageBreak/>
        <w:t xml:space="preserve">трамплины, целесообразно применение коэффициента надёжности t=0,15. Установлено, что наиболее обоснованные и устойчивые </w:t>
      </w:r>
      <w:r w:rsidR="00352881" w:rsidRPr="00DA5F45">
        <w:rPr>
          <w:rFonts w:ascii="Times New Roman" w:hAnsi="Times New Roman"/>
          <w:sz w:val="28"/>
          <w:szCs w:val="28"/>
        </w:rPr>
        <w:t>оценки допустимой точности</w:t>
      </w:r>
      <w:r w:rsidR="004835F7" w:rsidRPr="00DA5F45">
        <w:rPr>
          <w:rFonts w:ascii="Times New Roman" w:hAnsi="Times New Roman"/>
          <w:sz w:val="28"/>
          <w:szCs w:val="28"/>
        </w:rPr>
        <w:t xml:space="preserve"> для лыжных трамплинов</w:t>
      </w:r>
      <w:r w:rsidR="00352881" w:rsidRPr="00DA5F45">
        <w:rPr>
          <w:rFonts w:ascii="Times New Roman" w:hAnsi="Times New Roman"/>
          <w:sz w:val="28"/>
          <w:szCs w:val="28"/>
        </w:rPr>
        <w:t xml:space="preserve"> обеспечивают </w:t>
      </w:r>
      <w:r w:rsidR="004835F7" w:rsidRPr="00DA5F45">
        <w:rPr>
          <w:rFonts w:ascii="Times New Roman" w:hAnsi="Times New Roman"/>
          <w:sz w:val="28"/>
          <w:szCs w:val="28"/>
        </w:rPr>
        <w:t>модели усреднённой точности и усреднённой абсолютной точности</w:t>
      </w:r>
      <w:r w:rsidR="00352881" w:rsidRPr="00DA5F45">
        <w:rPr>
          <w:rFonts w:ascii="Times New Roman" w:hAnsi="Times New Roman"/>
          <w:sz w:val="28"/>
          <w:szCs w:val="28"/>
        </w:rPr>
        <w:t>, учитывающие совокупное влияние различных нагрузочных сочетаний.</w:t>
      </w:r>
    </w:p>
    <w:p w14:paraId="7DCC8261" w14:textId="5BAB6C7E" w:rsidR="00832595" w:rsidRDefault="00832595" w:rsidP="003C3D96">
      <w:pPr>
        <w:spacing w:after="0" w:line="240" w:lineRule="auto"/>
        <w:ind w:firstLine="709"/>
        <w:jc w:val="both"/>
        <w:rPr>
          <w:rFonts w:ascii="Times New Roman" w:hAnsi="Times New Roman"/>
          <w:sz w:val="28"/>
          <w:szCs w:val="28"/>
        </w:rPr>
      </w:pPr>
      <w:r w:rsidRPr="00DA5F45">
        <w:rPr>
          <w:rFonts w:ascii="Times New Roman" w:hAnsi="Times New Roman"/>
          <w:sz w:val="28"/>
          <w:szCs w:val="28"/>
        </w:rPr>
        <w:t xml:space="preserve">В результате для </w:t>
      </w:r>
      <w:r w:rsidR="00352881" w:rsidRPr="00DA5F45">
        <w:rPr>
          <w:rFonts w:ascii="Times New Roman" w:hAnsi="Times New Roman"/>
          <w:sz w:val="28"/>
          <w:szCs w:val="28"/>
        </w:rPr>
        <w:t xml:space="preserve">комплекса </w:t>
      </w:r>
      <w:r w:rsidRPr="00DA5F45">
        <w:rPr>
          <w:rFonts w:ascii="Times New Roman" w:hAnsi="Times New Roman"/>
          <w:sz w:val="28"/>
          <w:szCs w:val="28"/>
        </w:rPr>
        <w:t>трамплинов «Сункар» получены рекомендуемые значения допустимой точности мониторинга по координатным осям m</w:t>
      </w:r>
      <w:r w:rsidRPr="00DA5F45">
        <w:rPr>
          <w:rFonts w:ascii="Times New Roman" w:hAnsi="Times New Roman"/>
          <w:sz w:val="28"/>
          <w:szCs w:val="28"/>
          <w:vertAlign w:val="subscript"/>
        </w:rPr>
        <w:t>X</w:t>
      </w:r>
      <w:r w:rsidRPr="00DA5F45">
        <w:rPr>
          <w:rFonts w:ascii="Times New Roman" w:hAnsi="Times New Roman"/>
          <w:sz w:val="28"/>
          <w:szCs w:val="28"/>
        </w:rPr>
        <w:t>=0,041м, m</w:t>
      </w:r>
      <w:r w:rsidRPr="00DA5F45">
        <w:rPr>
          <w:rFonts w:ascii="Times New Roman" w:hAnsi="Times New Roman"/>
          <w:sz w:val="28"/>
          <w:szCs w:val="28"/>
          <w:vertAlign w:val="subscript"/>
        </w:rPr>
        <w:t>Y</w:t>
      </w:r>
      <w:r w:rsidRPr="00DA5F45">
        <w:rPr>
          <w:rFonts w:ascii="Times New Roman" w:hAnsi="Times New Roman"/>
          <w:sz w:val="28"/>
          <w:szCs w:val="28"/>
        </w:rPr>
        <w:t>=0,030м и m</w:t>
      </w:r>
      <w:r w:rsidRPr="00DA5F45">
        <w:rPr>
          <w:rFonts w:ascii="Times New Roman" w:hAnsi="Times New Roman"/>
          <w:sz w:val="28"/>
          <w:szCs w:val="28"/>
          <w:vertAlign w:val="subscript"/>
        </w:rPr>
        <w:t>Z</w:t>
      </w:r>
      <w:r w:rsidRPr="00DA5F45">
        <w:rPr>
          <w:rFonts w:ascii="Times New Roman" w:hAnsi="Times New Roman"/>
          <w:sz w:val="28"/>
          <w:szCs w:val="28"/>
        </w:rPr>
        <w:t>=0,017м</w:t>
      </w:r>
      <w:r w:rsidR="00352881" w:rsidRPr="00DA5F45">
        <w:rPr>
          <w:rFonts w:ascii="Times New Roman" w:hAnsi="Times New Roman"/>
          <w:sz w:val="28"/>
          <w:szCs w:val="28"/>
        </w:rPr>
        <w:t>. При этом показано,</w:t>
      </w:r>
      <w:r w:rsidR="00352881" w:rsidRPr="00352881">
        <w:rPr>
          <w:rFonts w:ascii="Times New Roman" w:hAnsi="Times New Roman"/>
          <w:sz w:val="28"/>
          <w:szCs w:val="28"/>
        </w:rPr>
        <w:t xml:space="preserve"> что наибольшие требования к точности обоснованно предъявляются к контролю вертикальных перемещений, что соответствует характеру деформирования конструкций и условиям их эксплуатации.</w:t>
      </w:r>
    </w:p>
    <w:p w14:paraId="3DABDFFE" w14:textId="688CD4CC" w:rsidR="00484D93" w:rsidRPr="00352881" w:rsidRDefault="00484D93" w:rsidP="00874465">
      <w:pPr>
        <w:spacing w:line="240" w:lineRule="auto"/>
        <w:rPr>
          <w:rFonts w:ascii="Times New Roman" w:hAnsi="Times New Roman"/>
          <w:sz w:val="28"/>
          <w:szCs w:val="28"/>
        </w:rPr>
      </w:pPr>
      <w:r w:rsidRPr="00352881">
        <w:rPr>
          <w:rFonts w:ascii="Times New Roman" w:hAnsi="Times New Roman"/>
          <w:sz w:val="28"/>
          <w:szCs w:val="28"/>
        </w:rPr>
        <w:br w:type="page"/>
      </w:r>
    </w:p>
    <w:p w14:paraId="220BD0CA" w14:textId="56F3FE0D" w:rsidR="00446A4F" w:rsidRPr="00EA0AA4" w:rsidRDefault="00446A4F" w:rsidP="00874465">
      <w:pPr>
        <w:spacing w:after="0" w:line="240" w:lineRule="auto"/>
        <w:ind w:firstLine="709"/>
        <w:jc w:val="both"/>
        <w:rPr>
          <w:rFonts w:ascii="Times New Roman" w:hAnsi="Times New Roman" w:cs="Times New Roman"/>
          <w:b/>
          <w:bCs/>
          <w:sz w:val="28"/>
          <w:szCs w:val="28"/>
        </w:rPr>
      </w:pPr>
      <w:bookmarkStart w:id="26" w:name="_Hlk216288973"/>
      <w:bookmarkEnd w:id="26"/>
      <w:r w:rsidRPr="00EA0AA4">
        <w:rPr>
          <w:rFonts w:ascii="Times New Roman" w:hAnsi="Times New Roman" w:cs="Times New Roman"/>
          <w:b/>
          <w:bCs/>
          <w:sz w:val="28"/>
          <w:szCs w:val="28"/>
        </w:rPr>
        <w:lastRenderedPageBreak/>
        <w:t xml:space="preserve">3 Технология и методика </w:t>
      </w:r>
      <w:r w:rsidR="00EC6A10">
        <w:rPr>
          <w:rFonts w:ascii="Times New Roman" w:hAnsi="Times New Roman" w:cs="Times New Roman"/>
          <w:b/>
          <w:bCs/>
          <w:sz w:val="28"/>
          <w:szCs w:val="28"/>
        </w:rPr>
        <w:t>геодезического мониторинга</w:t>
      </w:r>
      <w:r w:rsidRPr="00EA0AA4">
        <w:rPr>
          <w:rFonts w:ascii="Times New Roman" w:hAnsi="Times New Roman" w:cs="Times New Roman"/>
          <w:b/>
          <w:bCs/>
          <w:sz w:val="28"/>
          <w:szCs w:val="28"/>
        </w:rPr>
        <w:t xml:space="preserve"> за </w:t>
      </w:r>
      <w:r w:rsidR="00CA6D77" w:rsidRPr="00EA0AA4">
        <w:rPr>
          <w:rFonts w:ascii="Times New Roman" w:hAnsi="Times New Roman" w:cs="Times New Roman"/>
          <w:b/>
          <w:bCs/>
          <w:sz w:val="28"/>
          <w:szCs w:val="28"/>
        </w:rPr>
        <w:t>перемещениями</w:t>
      </w:r>
      <w:r w:rsidRPr="00EA0AA4">
        <w:rPr>
          <w:rFonts w:ascii="Times New Roman" w:hAnsi="Times New Roman" w:cs="Times New Roman"/>
          <w:b/>
          <w:bCs/>
          <w:sz w:val="28"/>
          <w:szCs w:val="28"/>
        </w:rPr>
        <w:t xml:space="preserve"> </w:t>
      </w:r>
      <w:r w:rsidR="00EC6A10">
        <w:rPr>
          <w:rFonts w:ascii="Times New Roman" w:hAnsi="Times New Roman" w:cs="Times New Roman"/>
          <w:b/>
          <w:bCs/>
          <w:sz w:val="28"/>
          <w:szCs w:val="28"/>
        </w:rPr>
        <w:t xml:space="preserve">спортивного сооружения </w:t>
      </w:r>
      <w:r w:rsidRPr="00EA0AA4">
        <w:rPr>
          <w:rFonts w:ascii="Times New Roman" w:hAnsi="Times New Roman" w:cs="Times New Roman"/>
          <w:b/>
          <w:bCs/>
          <w:sz w:val="28"/>
          <w:szCs w:val="28"/>
        </w:rPr>
        <w:t xml:space="preserve">методом наземного лазерного сканирования </w:t>
      </w:r>
    </w:p>
    <w:p w14:paraId="3A559BBE" w14:textId="77777777" w:rsidR="00446A4F" w:rsidRPr="00EA0AA4" w:rsidRDefault="00446A4F" w:rsidP="00874465">
      <w:pPr>
        <w:spacing w:after="0" w:line="240" w:lineRule="auto"/>
        <w:ind w:firstLine="709"/>
        <w:jc w:val="both"/>
        <w:rPr>
          <w:rFonts w:ascii="Times New Roman" w:hAnsi="Times New Roman" w:cs="Times New Roman"/>
          <w:b/>
          <w:bCs/>
          <w:sz w:val="28"/>
          <w:szCs w:val="28"/>
        </w:rPr>
      </w:pPr>
    </w:p>
    <w:p w14:paraId="01449102" w14:textId="77777777" w:rsidR="00446A4F" w:rsidRPr="00EA0AA4" w:rsidRDefault="00446A4F" w:rsidP="00874465">
      <w:pPr>
        <w:spacing w:after="0" w:line="240" w:lineRule="auto"/>
        <w:ind w:firstLine="709"/>
        <w:jc w:val="both"/>
        <w:rPr>
          <w:rFonts w:ascii="Times New Roman" w:hAnsi="Times New Roman" w:cs="Times New Roman"/>
          <w:b/>
          <w:bCs/>
          <w:sz w:val="28"/>
          <w:szCs w:val="28"/>
        </w:rPr>
      </w:pPr>
      <w:r w:rsidRPr="00EA0AA4">
        <w:rPr>
          <w:rFonts w:ascii="Times New Roman" w:eastAsia="Times New Roman" w:hAnsi="Times New Roman" w:cs="Times New Roman"/>
          <w:b/>
          <w:sz w:val="28"/>
          <w:szCs w:val="28"/>
          <w:lang w:eastAsia="ru-RU"/>
        </w:rPr>
        <w:t xml:space="preserve">3.1 </w:t>
      </w:r>
      <w:r w:rsidRPr="00EA0AA4">
        <w:rPr>
          <w:rFonts w:ascii="Times New Roman" w:hAnsi="Times New Roman" w:cs="Times New Roman"/>
          <w:b/>
          <w:bCs/>
          <w:sz w:val="28"/>
          <w:szCs w:val="28"/>
        </w:rPr>
        <w:t>Разработка технологии определения перемещений методом НЛС</w:t>
      </w:r>
    </w:p>
    <w:p w14:paraId="507B32DC" w14:textId="77777777" w:rsidR="005F7877" w:rsidRPr="00EA0AA4" w:rsidRDefault="005F7877" w:rsidP="00874465">
      <w:pPr>
        <w:widowControl w:val="0"/>
        <w:autoSpaceDE w:val="0"/>
        <w:autoSpaceDN w:val="0"/>
        <w:adjustRightInd w:val="0"/>
        <w:spacing w:after="0" w:line="240" w:lineRule="auto"/>
        <w:ind w:right="-2" w:firstLine="708"/>
        <w:jc w:val="both"/>
        <w:rPr>
          <w:rFonts w:ascii="Times New Roman" w:hAnsi="Times New Roman" w:cs="Times New Roman"/>
          <w:sz w:val="28"/>
          <w:szCs w:val="28"/>
        </w:rPr>
      </w:pPr>
      <w:bookmarkStart w:id="27" w:name="_Hlk216864240"/>
    </w:p>
    <w:p w14:paraId="2657FE70" w14:textId="2CF4D0D7" w:rsidR="001D62D9" w:rsidRPr="00805EAE" w:rsidRDefault="001D62D9" w:rsidP="00874465">
      <w:pPr>
        <w:widowControl w:val="0"/>
        <w:autoSpaceDE w:val="0"/>
        <w:autoSpaceDN w:val="0"/>
        <w:adjustRightInd w:val="0"/>
        <w:spacing w:after="0" w:line="240" w:lineRule="auto"/>
        <w:ind w:right="-2" w:firstLine="708"/>
        <w:jc w:val="both"/>
        <w:rPr>
          <w:rFonts w:ascii="Times New Roman" w:hAnsi="Times New Roman" w:cs="Times New Roman"/>
          <w:sz w:val="28"/>
          <w:szCs w:val="28"/>
        </w:rPr>
      </w:pPr>
      <w:r w:rsidRPr="001D62D9">
        <w:rPr>
          <w:rFonts w:ascii="Times New Roman" w:hAnsi="Times New Roman" w:cs="Times New Roman"/>
          <w:sz w:val="28"/>
          <w:szCs w:val="28"/>
        </w:rPr>
        <w:t xml:space="preserve">Геодезический мониторинг деформаций инженерных сооружений начинается с разработки корректной технологической схемы наблюдений, </w:t>
      </w:r>
      <w:r w:rsidRPr="00EA0AA4">
        <w:rPr>
          <w:rFonts w:ascii="Times New Roman" w:hAnsi="Times New Roman" w:cs="Times New Roman"/>
          <w:sz w:val="28"/>
          <w:szCs w:val="28"/>
        </w:rPr>
        <w:t xml:space="preserve">в </w:t>
      </w:r>
      <w:r w:rsidR="00BC7441">
        <w:rPr>
          <w:rFonts w:ascii="Times New Roman" w:hAnsi="Times New Roman" w:cs="Times New Roman"/>
          <w:sz w:val="28"/>
          <w:szCs w:val="28"/>
        </w:rPr>
        <w:t xml:space="preserve">рамках </w:t>
      </w:r>
      <w:r w:rsidRPr="00EA0AA4">
        <w:rPr>
          <w:rFonts w:ascii="Times New Roman" w:hAnsi="Times New Roman" w:cs="Times New Roman"/>
          <w:sz w:val="28"/>
          <w:szCs w:val="28"/>
        </w:rPr>
        <w:t>которо</w:t>
      </w:r>
      <w:r w:rsidR="00BC7441">
        <w:rPr>
          <w:rFonts w:ascii="Times New Roman" w:hAnsi="Times New Roman" w:cs="Times New Roman"/>
          <w:sz w:val="28"/>
          <w:szCs w:val="28"/>
        </w:rPr>
        <w:t>й</w:t>
      </w:r>
      <w:r w:rsidRPr="00EA0AA4">
        <w:rPr>
          <w:rFonts w:ascii="Times New Roman" w:hAnsi="Times New Roman" w:cs="Times New Roman"/>
          <w:sz w:val="28"/>
          <w:szCs w:val="28"/>
        </w:rPr>
        <w:t xml:space="preserve"> определяются</w:t>
      </w:r>
      <w:r w:rsidRPr="001D62D9">
        <w:rPr>
          <w:rFonts w:ascii="Times New Roman" w:hAnsi="Times New Roman" w:cs="Times New Roman"/>
          <w:sz w:val="28"/>
          <w:szCs w:val="28"/>
        </w:rPr>
        <w:t xml:space="preserve"> применяемые методы измерений, средства наблюдений, последовательность выполнения работ и способы обработки результатов. Такая схема должна обеспечивать полноту мониторинга, воспроизводимость результатов и </w:t>
      </w:r>
      <w:r w:rsidR="00BC7441" w:rsidRPr="00BC7441">
        <w:rPr>
          <w:rFonts w:ascii="Times New Roman" w:hAnsi="Times New Roman" w:cs="Times New Roman"/>
          <w:sz w:val="28"/>
          <w:szCs w:val="28"/>
        </w:rPr>
        <w:t xml:space="preserve">сопоставимость данных </w:t>
      </w:r>
      <w:r w:rsidR="00372345">
        <w:rPr>
          <w:rFonts w:ascii="Times New Roman" w:hAnsi="Times New Roman" w:cs="Times New Roman"/>
          <w:sz w:val="28"/>
          <w:szCs w:val="28"/>
          <w:lang w:val="kk-KZ"/>
        </w:rPr>
        <w:t>разных</w:t>
      </w:r>
      <w:r w:rsidR="00BC7441" w:rsidRPr="00BC7441">
        <w:rPr>
          <w:rFonts w:ascii="Times New Roman" w:hAnsi="Times New Roman" w:cs="Times New Roman"/>
          <w:sz w:val="28"/>
          <w:szCs w:val="28"/>
        </w:rPr>
        <w:t xml:space="preserve"> эпох наблюдений</w:t>
      </w:r>
      <w:r w:rsidRPr="00805EAE">
        <w:rPr>
          <w:rFonts w:ascii="Times New Roman" w:hAnsi="Times New Roman" w:cs="Times New Roman"/>
          <w:sz w:val="28"/>
          <w:szCs w:val="28"/>
        </w:rPr>
        <w:t>. В ряде научных исследований предложены различные варианты построения технологических схем геодезического мониторинга [</w:t>
      </w:r>
      <w:r w:rsidR="00F17B8F" w:rsidRPr="00805EAE">
        <w:rPr>
          <w:rFonts w:ascii="Times New Roman" w:hAnsi="Times New Roman" w:cs="Times New Roman"/>
          <w:sz w:val="28"/>
          <w:szCs w:val="28"/>
        </w:rPr>
        <w:t>53</w:t>
      </w:r>
      <w:r w:rsidRPr="00805EAE">
        <w:rPr>
          <w:rFonts w:ascii="Times New Roman" w:hAnsi="Times New Roman" w:cs="Times New Roman"/>
          <w:sz w:val="28"/>
          <w:szCs w:val="28"/>
        </w:rPr>
        <w:t xml:space="preserve">, </w:t>
      </w:r>
      <w:r w:rsidR="00F17B8F" w:rsidRPr="00805EAE">
        <w:rPr>
          <w:rFonts w:ascii="Times New Roman" w:hAnsi="Times New Roman" w:cs="Times New Roman"/>
          <w:sz w:val="28"/>
          <w:szCs w:val="28"/>
        </w:rPr>
        <w:t>55</w:t>
      </w:r>
      <w:r w:rsidRPr="00805EAE">
        <w:rPr>
          <w:rFonts w:ascii="Times New Roman" w:hAnsi="Times New Roman" w:cs="Times New Roman"/>
          <w:sz w:val="28"/>
          <w:szCs w:val="28"/>
        </w:rPr>
        <w:t xml:space="preserve">, </w:t>
      </w:r>
      <w:r w:rsidR="00F17B8F" w:rsidRPr="00805EAE">
        <w:rPr>
          <w:rFonts w:ascii="Times New Roman" w:hAnsi="Times New Roman" w:cs="Times New Roman"/>
          <w:sz w:val="28"/>
          <w:szCs w:val="28"/>
        </w:rPr>
        <w:t>60</w:t>
      </w:r>
      <w:r w:rsidRPr="00805EAE">
        <w:rPr>
          <w:rFonts w:ascii="Times New Roman" w:hAnsi="Times New Roman" w:cs="Times New Roman"/>
          <w:sz w:val="28"/>
          <w:szCs w:val="28"/>
        </w:rPr>
        <w:t>,</w:t>
      </w:r>
      <w:r w:rsidR="00F17B8F" w:rsidRPr="00805EAE">
        <w:rPr>
          <w:rFonts w:ascii="Times New Roman" w:hAnsi="Times New Roman" w:cs="Times New Roman"/>
          <w:sz w:val="28"/>
          <w:szCs w:val="28"/>
        </w:rPr>
        <w:t xml:space="preserve"> 65</w:t>
      </w:r>
      <w:r w:rsidRPr="00805EAE">
        <w:rPr>
          <w:rFonts w:ascii="Times New Roman" w:hAnsi="Times New Roman" w:cs="Times New Roman"/>
          <w:sz w:val="28"/>
          <w:szCs w:val="28"/>
        </w:rPr>
        <w:t>], однако большинство из них ориентировано на конкретные объекты и не обладает универсальностью применения [</w:t>
      </w:r>
      <w:r w:rsidR="00F17B8F" w:rsidRPr="00805EAE">
        <w:rPr>
          <w:rFonts w:ascii="Times New Roman" w:hAnsi="Times New Roman" w:cs="Times New Roman"/>
          <w:sz w:val="28"/>
          <w:szCs w:val="28"/>
        </w:rPr>
        <w:t>44</w:t>
      </w:r>
      <w:r w:rsidRPr="00805EAE">
        <w:rPr>
          <w:rFonts w:ascii="Times New Roman" w:hAnsi="Times New Roman" w:cs="Times New Roman"/>
          <w:sz w:val="28"/>
          <w:szCs w:val="28"/>
        </w:rPr>
        <w:t xml:space="preserve">, </w:t>
      </w:r>
      <w:r w:rsidR="00F17B8F" w:rsidRPr="00805EAE">
        <w:rPr>
          <w:rFonts w:ascii="Times New Roman" w:hAnsi="Times New Roman" w:cs="Times New Roman"/>
          <w:sz w:val="28"/>
          <w:szCs w:val="28"/>
        </w:rPr>
        <w:t>52</w:t>
      </w:r>
      <w:r w:rsidRPr="00805EAE">
        <w:rPr>
          <w:rFonts w:ascii="Times New Roman" w:hAnsi="Times New Roman" w:cs="Times New Roman"/>
          <w:sz w:val="28"/>
          <w:szCs w:val="28"/>
        </w:rPr>
        <w:t>].</w:t>
      </w:r>
      <w:bookmarkEnd w:id="27"/>
      <w:r w:rsidRPr="00805EAE">
        <w:rPr>
          <w:rFonts w:ascii="Times New Roman" w:hAnsi="Times New Roman" w:cs="Times New Roman"/>
          <w:sz w:val="28"/>
          <w:szCs w:val="28"/>
        </w:rPr>
        <w:t xml:space="preserve"> </w:t>
      </w:r>
    </w:p>
    <w:p w14:paraId="6A0CA892" w14:textId="42F313D6" w:rsidR="001D62D9" w:rsidRDefault="001D62D9" w:rsidP="00874465">
      <w:pPr>
        <w:widowControl w:val="0"/>
        <w:autoSpaceDE w:val="0"/>
        <w:autoSpaceDN w:val="0"/>
        <w:adjustRightInd w:val="0"/>
        <w:spacing w:after="0" w:line="240" w:lineRule="auto"/>
        <w:ind w:right="-2" w:firstLine="708"/>
        <w:jc w:val="both"/>
        <w:rPr>
          <w:rFonts w:ascii="Times New Roman" w:hAnsi="Times New Roman" w:cs="Times New Roman"/>
          <w:sz w:val="28"/>
          <w:szCs w:val="28"/>
        </w:rPr>
      </w:pPr>
      <w:r w:rsidRPr="00805EAE">
        <w:rPr>
          <w:rFonts w:ascii="Times New Roman" w:hAnsi="Times New Roman" w:cs="Times New Roman"/>
          <w:sz w:val="28"/>
          <w:szCs w:val="28"/>
        </w:rPr>
        <w:t xml:space="preserve">С учётом требований к мониторингу спортивных сооружений, характеризующихся пространственной сложностью и значительными размерами, в настоящей работе разработана обобщённая технологическая схема определения перемещений инженерных сооружений </w:t>
      </w:r>
      <w:r w:rsidRPr="001D62D9">
        <w:rPr>
          <w:rFonts w:ascii="Times New Roman" w:hAnsi="Times New Roman" w:cs="Times New Roman"/>
          <w:sz w:val="28"/>
          <w:szCs w:val="28"/>
        </w:rPr>
        <w:t>методом наземного лазерного сканирования (НЛС), представленная на рисунке 3.1.</w:t>
      </w:r>
    </w:p>
    <w:p w14:paraId="7313EDF3" w14:textId="179B3A18" w:rsidR="00D90B25" w:rsidRDefault="00D90B25" w:rsidP="0087446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90B25">
        <w:rPr>
          <w:rFonts w:ascii="Times New Roman" w:hAnsi="Times New Roman" w:cs="Times New Roman"/>
          <w:sz w:val="28"/>
          <w:szCs w:val="28"/>
        </w:rPr>
        <w:t>Разработанная схема отражает полный цикл выполнения мониторинговых работ и регламентирует последовательность операций от этапа проектирования измерений до анализа полученных результатов. Специфика наземного лазерного сканирования предопределяет необходимость строгой технологической последовательности, обеспечивающей сопоставимость данных различных эпох и достоверность определяемых деформационных параметров.</w:t>
      </w:r>
    </w:p>
    <w:p w14:paraId="158FF1FC" w14:textId="7DBA72E0" w:rsidR="00DC11A2" w:rsidRDefault="0049077E" w:rsidP="00874465">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Предложенная</w:t>
      </w:r>
      <w:r w:rsidR="00DC11A2" w:rsidRPr="00CC6BB3">
        <w:rPr>
          <w:rFonts w:ascii="Times New Roman" w:hAnsi="Times New Roman" w:cs="Times New Roman"/>
          <w:sz w:val="28"/>
          <w:szCs w:val="28"/>
        </w:rPr>
        <w:t xml:space="preserve"> технологическая схема содержит четыре основных этапа: проектирование</w:t>
      </w:r>
      <w:r w:rsidR="00DC11A2">
        <w:rPr>
          <w:rFonts w:ascii="Times New Roman" w:hAnsi="Times New Roman" w:cs="Times New Roman"/>
          <w:sz w:val="28"/>
          <w:szCs w:val="28"/>
        </w:rPr>
        <w:t xml:space="preserve"> измерений</w:t>
      </w:r>
      <w:r w:rsidR="00DC11A2" w:rsidRPr="00CC6BB3">
        <w:rPr>
          <w:rFonts w:ascii="Times New Roman" w:hAnsi="Times New Roman" w:cs="Times New Roman"/>
          <w:sz w:val="28"/>
          <w:szCs w:val="28"/>
        </w:rPr>
        <w:t xml:space="preserve">, </w:t>
      </w:r>
      <w:r w:rsidR="00DC11A2">
        <w:rPr>
          <w:rFonts w:ascii="Times New Roman" w:hAnsi="Times New Roman" w:cs="Times New Roman"/>
          <w:sz w:val="28"/>
          <w:szCs w:val="28"/>
        </w:rPr>
        <w:t xml:space="preserve">выполнение </w:t>
      </w:r>
      <w:r w:rsidR="00DC11A2" w:rsidRPr="00CC6BB3">
        <w:rPr>
          <w:rFonts w:ascii="Times New Roman" w:hAnsi="Times New Roman" w:cs="Times New Roman"/>
          <w:sz w:val="28"/>
          <w:szCs w:val="28"/>
        </w:rPr>
        <w:t>полевы</w:t>
      </w:r>
      <w:r w:rsidR="00DC11A2">
        <w:rPr>
          <w:rFonts w:ascii="Times New Roman" w:hAnsi="Times New Roman" w:cs="Times New Roman"/>
          <w:sz w:val="28"/>
          <w:szCs w:val="28"/>
        </w:rPr>
        <w:t>х</w:t>
      </w:r>
      <w:r w:rsidR="00DC11A2" w:rsidRPr="00CC6BB3">
        <w:rPr>
          <w:rFonts w:ascii="Times New Roman" w:hAnsi="Times New Roman" w:cs="Times New Roman"/>
          <w:sz w:val="28"/>
          <w:szCs w:val="28"/>
        </w:rPr>
        <w:t xml:space="preserve"> работ, обработк</w:t>
      </w:r>
      <w:r w:rsidR="00DC11A2">
        <w:rPr>
          <w:rFonts w:ascii="Times New Roman" w:hAnsi="Times New Roman" w:cs="Times New Roman"/>
          <w:sz w:val="28"/>
          <w:szCs w:val="28"/>
        </w:rPr>
        <w:t>у</w:t>
      </w:r>
      <w:r w:rsidR="00DC11A2" w:rsidRPr="00CC6BB3">
        <w:rPr>
          <w:rFonts w:ascii="Times New Roman" w:hAnsi="Times New Roman" w:cs="Times New Roman"/>
          <w:sz w:val="28"/>
          <w:szCs w:val="28"/>
        </w:rPr>
        <w:t xml:space="preserve"> данных и анализ </w:t>
      </w:r>
      <w:r w:rsidR="00DC11A2">
        <w:rPr>
          <w:rFonts w:ascii="Times New Roman" w:hAnsi="Times New Roman" w:cs="Times New Roman"/>
          <w:sz w:val="28"/>
          <w:szCs w:val="28"/>
        </w:rPr>
        <w:t>результатов</w:t>
      </w:r>
      <w:r w:rsidR="00DC11A2" w:rsidRPr="00CC6BB3">
        <w:rPr>
          <w:rFonts w:ascii="Times New Roman" w:hAnsi="Times New Roman" w:cs="Times New Roman"/>
          <w:sz w:val="28"/>
          <w:szCs w:val="28"/>
        </w:rPr>
        <w:t>.</w:t>
      </w:r>
      <w:r w:rsidR="00DC11A2">
        <w:rPr>
          <w:rFonts w:ascii="Times New Roman" w:hAnsi="Times New Roman" w:cs="Times New Roman"/>
          <w:sz w:val="28"/>
          <w:szCs w:val="28"/>
        </w:rPr>
        <w:t xml:space="preserve"> </w:t>
      </w:r>
      <w:r w:rsidR="00D90B25">
        <w:rPr>
          <w:rFonts w:ascii="Times New Roman" w:hAnsi="Times New Roman" w:cs="Times New Roman"/>
          <w:sz w:val="28"/>
          <w:szCs w:val="28"/>
        </w:rPr>
        <w:t>Ключевое</w:t>
      </w:r>
      <w:r w:rsidR="00DC11A2" w:rsidRPr="00EA0AA4">
        <w:rPr>
          <w:rFonts w:ascii="Times New Roman" w:hAnsi="Times New Roman" w:cs="Times New Roman"/>
          <w:sz w:val="28"/>
          <w:szCs w:val="28"/>
        </w:rPr>
        <w:t xml:space="preserve"> значение </w:t>
      </w:r>
      <w:r w:rsidR="00DC11A2">
        <w:rPr>
          <w:rFonts w:ascii="Times New Roman" w:hAnsi="Times New Roman" w:cs="Times New Roman"/>
          <w:sz w:val="28"/>
          <w:szCs w:val="28"/>
        </w:rPr>
        <w:t xml:space="preserve">при этом </w:t>
      </w:r>
      <w:r w:rsidR="00DC11A2" w:rsidRPr="00EA0AA4">
        <w:rPr>
          <w:rFonts w:ascii="Times New Roman" w:hAnsi="Times New Roman" w:cs="Times New Roman"/>
          <w:sz w:val="28"/>
          <w:szCs w:val="28"/>
        </w:rPr>
        <w:t xml:space="preserve">имеет этап проектирования измерений. Он включает расчёт параметров сканирования, выбор мест установки сканера, определение способов геодезической привязки, а также </w:t>
      </w:r>
      <w:r w:rsidR="00DC11A2">
        <w:rPr>
          <w:rFonts w:ascii="Times New Roman" w:hAnsi="Times New Roman" w:cs="Times New Roman"/>
          <w:sz w:val="28"/>
          <w:szCs w:val="28"/>
        </w:rPr>
        <w:t>типов контрольных</w:t>
      </w:r>
      <w:r w:rsidR="00DC11A2" w:rsidRPr="00EA0AA4">
        <w:rPr>
          <w:rFonts w:ascii="Times New Roman" w:hAnsi="Times New Roman" w:cs="Times New Roman"/>
          <w:sz w:val="28"/>
          <w:szCs w:val="28"/>
        </w:rPr>
        <w:t xml:space="preserve"> марок и опорных </w:t>
      </w:r>
      <w:r w:rsidR="00DC11A2" w:rsidRPr="007A4701">
        <w:rPr>
          <w:rFonts w:ascii="Times New Roman" w:hAnsi="Times New Roman" w:cs="Times New Roman"/>
          <w:sz w:val="28"/>
          <w:szCs w:val="28"/>
        </w:rPr>
        <w:t xml:space="preserve">точек. </w:t>
      </w:r>
      <w:r w:rsidR="00D90B25">
        <w:rPr>
          <w:rFonts w:ascii="Times New Roman" w:hAnsi="Times New Roman" w:cs="Times New Roman"/>
          <w:sz w:val="28"/>
          <w:szCs w:val="28"/>
        </w:rPr>
        <w:t>Существенным</w:t>
      </w:r>
      <w:r w:rsidR="00DC11A2" w:rsidRPr="007A4701">
        <w:rPr>
          <w:rFonts w:ascii="Times New Roman" w:hAnsi="Times New Roman" w:cs="Times New Roman"/>
          <w:sz w:val="28"/>
          <w:szCs w:val="28"/>
        </w:rPr>
        <w:t xml:space="preserve"> элементом </w:t>
      </w:r>
      <w:r w:rsidR="00D90B25">
        <w:rPr>
          <w:rFonts w:ascii="Times New Roman" w:hAnsi="Times New Roman" w:cs="Times New Roman"/>
          <w:sz w:val="28"/>
          <w:szCs w:val="28"/>
        </w:rPr>
        <w:t>данного</w:t>
      </w:r>
      <w:r w:rsidR="00DC11A2" w:rsidRPr="007A4701">
        <w:rPr>
          <w:rFonts w:ascii="Times New Roman" w:hAnsi="Times New Roman" w:cs="Times New Roman"/>
          <w:sz w:val="28"/>
          <w:szCs w:val="28"/>
        </w:rPr>
        <w:t xml:space="preserve"> этапа является обоснование и назначение допустимой точности мониторинга. Именно на стадии проектирования геодезист определяет, какие значения точности необходимы для получения надёжных</w:t>
      </w:r>
      <w:r w:rsidR="00DC11A2" w:rsidRPr="00EA0AA4">
        <w:rPr>
          <w:rFonts w:ascii="Times New Roman" w:hAnsi="Times New Roman" w:cs="Times New Roman"/>
          <w:sz w:val="28"/>
          <w:szCs w:val="28"/>
        </w:rPr>
        <w:t xml:space="preserve"> результатов, соответствующих </w:t>
      </w:r>
      <w:r w:rsidR="00DC11A2">
        <w:rPr>
          <w:rFonts w:ascii="Times New Roman" w:hAnsi="Times New Roman" w:cs="Times New Roman"/>
          <w:sz w:val="28"/>
          <w:szCs w:val="28"/>
        </w:rPr>
        <w:t>целям</w:t>
      </w:r>
      <w:r w:rsidR="00DC11A2" w:rsidRPr="00EA0AA4">
        <w:rPr>
          <w:rFonts w:ascii="Times New Roman" w:hAnsi="Times New Roman" w:cs="Times New Roman"/>
          <w:sz w:val="28"/>
          <w:szCs w:val="28"/>
        </w:rPr>
        <w:t xml:space="preserve"> наблюдений.</w:t>
      </w:r>
      <w:r w:rsidR="00DC11A2">
        <w:rPr>
          <w:rFonts w:ascii="Times New Roman" w:hAnsi="Times New Roman" w:cs="Times New Roman"/>
          <w:sz w:val="28"/>
          <w:szCs w:val="28"/>
        </w:rPr>
        <w:t xml:space="preserve"> </w:t>
      </w:r>
      <w:r w:rsidR="00F950AC">
        <w:rPr>
          <w:rFonts w:ascii="Times New Roman" w:hAnsi="Times New Roman" w:cs="Times New Roman"/>
          <w:sz w:val="28"/>
          <w:szCs w:val="28"/>
        </w:rPr>
        <w:t xml:space="preserve">В </w:t>
      </w:r>
      <w:r w:rsidR="00D90B25">
        <w:rPr>
          <w:rFonts w:ascii="Times New Roman" w:hAnsi="Times New Roman" w:cs="Times New Roman"/>
          <w:sz w:val="28"/>
          <w:szCs w:val="28"/>
        </w:rPr>
        <w:t xml:space="preserve">данной </w:t>
      </w:r>
      <w:r w:rsidR="00F950AC">
        <w:rPr>
          <w:rFonts w:ascii="Times New Roman" w:hAnsi="Times New Roman" w:cs="Times New Roman"/>
          <w:sz w:val="28"/>
          <w:szCs w:val="28"/>
        </w:rPr>
        <w:t xml:space="preserve">работе </w:t>
      </w:r>
      <w:r w:rsidR="00E83A1F">
        <w:rPr>
          <w:rFonts w:ascii="Times New Roman" w:hAnsi="Times New Roman" w:cs="Times New Roman"/>
          <w:sz w:val="28"/>
          <w:szCs w:val="28"/>
        </w:rPr>
        <w:t>необходимая</w:t>
      </w:r>
      <w:r w:rsidR="00DC11A2" w:rsidRPr="00547157">
        <w:rPr>
          <w:rFonts w:ascii="Times New Roman" w:hAnsi="Times New Roman" w:cs="Times New Roman"/>
          <w:sz w:val="28"/>
          <w:szCs w:val="28"/>
        </w:rPr>
        <w:t xml:space="preserve"> точность измерений принимается на основании расчётных </w:t>
      </w:r>
      <w:r w:rsidR="00DC11A2">
        <w:rPr>
          <w:rFonts w:ascii="Times New Roman" w:hAnsi="Times New Roman" w:cs="Times New Roman"/>
          <w:sz w:val="28"/>
          <w:szCs w:val="28"/>
        </w:rPr>
        <w:t>перемещений</w:t>
      </w:r>
      <w:r w:rsidR="00DC11A2" w:rsidRPr="00547157">
        <w:rPr>
          <w:rFonts w:ascii="Times New Roman" w:hAnsi="Times New Roman" w:cs="Times New Roman"/>
          <w:sz w:val="28"/>
          <w:szCs w:val="28"/>
        </w:rPr>
        <w:t xml:space="preserve">, </w:t>
      </w:r>
      <w:r w:rsidR="00D90B25">
        <w:rPr>
          <w:rFonts w:ascii="Times New Roman" w:hAnsi="Times New Roman" w:cs="Times New Roman"/>
          <w:sz w:val="28"/>
          <w:szCs w:val="28"/>
        </w:rPr>
        <w:t>полученных</w:t>
      </w:r>
      <w:r w:rsidR="00DC11A2" w:rsidRPr="00547157">
        <w:rPr>
          <w:rFonts w:ascii="Times New Roman" w:hAnsi="Times New Roman" w:cs="Times New Roman"/>
          <w:sz w:val="28"/>
          <w:szCs w:val="28"/>
        </w:rPr>
        <w:t xml:space="preserve"> на этапе </w:t>
      </w:r>
      <w:r w:rsidR="00DC3383">
        <w:rPr>
          <w:rFonts w:ascii="Times New Roman" w:hAnsi="Times New Roman" w:cs="Times New Roman"/>
          <w:sz w:val="28"/>
          <w:szCs w:val="28"/>
        </w:rPr>
        <w:t>конечно-элементного</w:t>
      </w:r>
      <w:r w:rsidR="00DC11A2" w:rsidRPr="00547157">
        <w:rPr>
          <w:rFonts w:ascii="Times New Roman" w:hAnsi="Times New Roman" w:cs="Times New Roman"/>
          <w:sz w:val="28"/>
          <w:szCs w:val="28"/>
        </w:rPr>
        <w:t xml:space="preserve"> моделирования напряжённо-деформированного состояния сооружения, и используется при выборе схемы наблюдений и параметров НЛС.</w:t>
      </w:r>
    </w:p>
    <w:p w14:paraId="7C1D236B" w14:textId="363048F5" w:rsidR="00DC3383" w:rsidRPr="00DC3383" w:rsidRDefault="00DC3383" w:rsidP="00DC3383">
      <w:pPr>
        <w:spacing w:after="0" w:line="240" w:lineRule="auto"/>
        <w:ind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 xml:space="preserve">Полевой этап включает выполнение </w:t>
      </w:r>
      <w:r w:rsidR="00D90B25">
        <w:rPr>
          <w:rFonts w:ascii="Times New Roman" w:eastAsia="Times New Roman" w:hAnsi="Times New Roman" w:cs="Times New Roman"/>
          <w:sz w:val="28"/>
          <w:szCs w:val="28"/>
          <w:lang w:eastAsia="ru-RU"/>
        </w:rPr>
        <w:t>комплекса</w:t>
      </w:r>
      <w:r w:rsidRPr="00EA0AA4">
        <w:rPr>
          <w:rFonts w:ascii="Times New Roman" w:eastAsia="Times New Roman" w:hAnsi="Times New Roman" w:cs="Times New Roman"/>
          <w:sz w:val="28"/>
          <w:szCs w:val="28"/>
          <w:lang w:eastAsia="ru-RU"/>
        </w:rPr>
        <w:t xml:space="preserve"> измерительных работ</w:t>
      </w:r>
      <w:r>
        <w:rPr>
          <w:rFonts w:ascii="Times New Roman" w:eastAsia="Times New Roman" w:hAnsi="Times New Roman" w:cs="Times New Roman"/>
          <w:sz w:val="28"/>
          <w:szCs w:val="28"/>
          <w:lang w:eastAsia="ru-RU"/>
        </w:rPr>
        <w:t xml:space="preserve"> </w:t>
      </w:r>
      <w:r w:rsidRPr="009134D9">
        <w:rPr>
          <w:rFonts w:ascii="Times New Roman" w:eastAsia="Times New Roman" w:hAnsi="Times New Roman" w:cs="Times New Roman"/>
          <w:sz w:val="28"/>
          <w:szCs w:val="28"/>
          <w:lang w:eastAsia="ru-RU"/>
        </w:rPr>
        <w:t>в соответствии с принятой схемой наблюдений.</w:t>
      </w:r>
      <w:r>
        <w:rPr>
          <w:rFonts w:ascii="Times New Roman" w:eastAsia="Times New Roman" w:hAnsi="Times New Roman" w:cs="Times New Roman"/>
          <w:sz w:val="28"/>
          <w:szCs w:val="28"/>
          <w:lang w:eastAsia="ru-RU"/>
        </w:rPr>
        <w:t xml:space="preserve"> </w:t>
      </w:r>
      <w:r w:rsidRPr="00EA0AA4">
        <w:rPr>
          <w:rFonts w:ascii="Times New Roman" w:eastAsia="Times New Roman" w:hAnsi="Times New Roman" w:cs="Times New Roman"/>
          <w:sz w:val="28"/>
          <w:szCs w:val="28"/>
          <w:lang w:eastAsia="ru-RU"/>
        </w:rPr>
        <w:t xml:space="preserve">В зависимости от </w:t>
      </w:r>
      <w:r>
        <w:rPr>
          <w:rFonts w:ascii="Times New Roman" w:eastAsia="Times New Roman" w:hAnsi="Times New Roman" w:cs="Times New Roman"/>
          <w:sz w:val="28"/>
          <w:szCs w:val="28"/>
          <w:lang w:eastAsia="ru-RU"/>
        </w:rPr>
        <w:t xml:space="preserve">условий и </w:t>
      </w:r>
      <w:r>
        <w:rPr>
          <w:rFonts w:ascii="Times New Roman" w:eastAsia="Times New Roman" w:hAnsi="Times New Roman" w:cs="Times New Roman"/>
          <w:sz w:val="28"/>
          <w:szCs w:val="28"/>
          <w:lang w:eastAsia="ru-RU"/>
        </w:rPr>
        <w:lastRenderedPageBreak/>
        <w:t>задач мониторинга геодезическая</w:t>
      </w:r>
      <w:r w:rsidRPr="00EA0AA4">
        <w:rPr>
          <w:rFonts w:ascii="Times New Roman" w:eastAsia="Times New Roman" w:hAnsi="Times New Roman" w:cs="Times New Roman"/>
          <w:sz w:val="28"/>
          <w:szCs w:val="28"/>
          <w:lang w:eastAsia="ru-RU"/>
        </w:rPr>
        <w:t xml:space="preserve"> привязк</w:t>
      </w:r>
      <w:r>
        <w:rPr>
          <w:rFonts w:ascii="Times New Roman" w:eastAsia="Times New Roman" w:hAnsi="Times New Roman" w:cs="Times New Roman"/>
          <w:sz w:val="28"/>
          <w:szCs w:val="28"/>
          <w:lang w:eastAsia="ru-RU"/>
        </w:rPr>
        <w:t>а</w:t>
      </w:r>
      <w:r w:rsidRPr="00EA0AA4">
        <w:rPr>
          <w:rFonts w:ascii="Times New Roman" w:eastAsia="Times New Roman" w:hAnsi="Times New Roman" w:cs="Times New Roman"/>
          <w:sz w:val="28"/>
          <w:szCs w:val="28"/>
          <w:lang w:eastAsia="ru-RU"/>
        </w:rPr>
        <w:t xml:space="preserve"> м</w:t>
      </w:r>
      <w:r>
        <w:rPr>
          <w:rFonts w:ascii="Times New Roman" w:eastAsia="Times New Roman" w:hAnsi="Times New Roman" w:cs="Times New Roman"/>
          <w:sz w:val="28"/>
          <w:szCs w:val="28"/>
          <w:lang w:eastAsia="ru-RU"/>
        </w:rPr>
        <w:t>ожет осуществляться</w:t>
      </w:r>
      <w:r w:rsidRPr="00EA0AA4">
        <w:rPr>
          <w:rFonts w:ascii="Times New Roman" w:eastAsia="Times New Roman" w:hAnsi="Times New Roman" w:cs="Times New Roman"/>
          <w:sz w:val="28"/>
          <w:szCs w:val="28"/>
          <w:lang w:eastAsia="ru-RU"/>
        </w:rPr>
        <w:t xml:space="preserve"> с использованием опорных точек, контрольных марок или специализированных целевых сигналов. </w:t>
      </w:r>
      <w:r w:rsidRPr="009134D9">
        <w:rPr>
          <w:rFonts w:ascii="Times New Roman" w:eastAsia="Times New Roman" w:hAnsi="Times New Roman" w:cs="Times New Roman"/>
          <w:sz w:val="28"/>
          <w:szCs w:val="28"/>
          <w:lang w:eastAsia="ru-RU"/>
        </w:rPr>
        <w:t xml:space="preserve">Возможные варианты организации полевых работ на станции лазерного сканирования представлены на блок-схеме (рисунок 3.2). </w:t>
      </w:r>
    </w:p>
    <w:p w14:paraId="5A0D9AC2" w14:textId="77777777" w:rsidR="00446A4F" w:rsidRPr="00EA0AA4" w:rsidRDefault="00446A4F" w:rsidP="00874465">
      <w:pPr>
        <w:widowControl w:val="0"/>
        <w:autoSpaceDE w:val="0"/>
        <w:autoSpaceDN w:val="0"/>
        <w:adjustRightInd w:val="0"/>
        <w:spacing w:after="0" w:line="240" w:lineRule="auto"/>
        <w:ind w:left="142" w:right="-2"/>
        <w:jc w:val="both"/>
        <w:rPr>
          <w:rFonts w:ascii="Times New Roman" w:eastAsia="Times New Roman" w:hAnsi="Times New Roman" w:cs="Times New Roman"/>
          <w:sz w:val="28"/>
          <w:szCs w:val="28"/>
          <w:lang w:val="uk-UA" w:eastAsia="ru-RU"/>
        </w:rPr>
      </w:pPr>
      <w:r w:rsidRPr="00EA0AA4">
        <w:rPr>
          <w:noProof/>
          <w:sz w:val="28"/>
          <w:szCs w:val="28"/>
          <w:lang w:eastAsia="ru-RU"/>
        </w:rPr>
        <mc:AlternateContent>
          <mc:Choice Requires="wpc">
            <w:drawing>
              <wp:inline distT="0" distB="0" distL="0" distR="0" wp14:anchorId="4EBC0CC8" wp14:editId="55F1A36A">
                <wp:extent cx="5962650" cy="6134986"/>
                <wp:effectExtent l="19050" t="0" r="0" b="0"/>
                <wp:docPr id="444181322" name="Canvas 44418132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4715510" name="Rectangle 74715510"/>
                        <wps:cNvSpPr>
                          <a:spLocks noChangeArrowheads="1"/>
                        </wps:cNvSpPr>
                        <wps:spPr bwMode="auto">
                          <a:xfrm>
                            <a:off x="10865" y="463533"/>
                            <a:ext cx="399118" cy="1024432"/>
                          </a:xfrm>
                          <a:prstGeom prst="rect">
                            <a:avLst/>
                          </a:prstGeom>
                          <a:noFill/>
                          <a:ln w="38100">
                            <a:miter lim="800000"/>
                            <a:headEnd/>
                            <a:tailEnd/>
                          </a:ln>
                        </wps:spPr>
                        <wps:txbx>
                          <w:txbxContent>
                            <w:p w14:paraId="61BE9998" w14:textId="77777777" w:rsidR="00446A4F" w:rsidRPr="00891B3C" w:rsidRDefault="00446A4F" w:rsidP="00446A4F">
                              <w:pPr>
                                <w:spacing w:line="254" w:lineRule="auto"/>
                                <w:jc w:val="center"/>
                                <w:rPr>
                                  <w:rFonts w:ascii="Times New Roman" w:hAnsi="Times New Roman" w:cs="Times New Roman"/>
                                  <w:b/>
                                  <w:bCs/>
                                  <w:color w:val="000000"/>
                                  <w:sz w:val="24"/>
                                  <w:szCs w:val="24"/>
                                  <w:lang w:val="uk-UA"/>
                                </w:rPr>
                              </w:pPr>
                              <w:r>
                                <w:rPr>
                                  <w:rFonts w:ascii="Times New Roman" w:hAnsi="Times New Roman"/>
                                  <w:b/>
                                  <w:bCs/>
                                  <w:color w:val="000000"/>
                                  <w:lang w:val="uk-UA"/>
                                </w:rPr>
                                <w:t>ПРОЕКТ</w:t>
                              </w:r>
                            </w:p>
                          </w:txbxContent>
                        </wps:txbx>
                        <wps:bodyPr rot="0" vert="vert270" wrap="square" lIns="91440" tIns="10800" rIns="91440" bIns="10800" anchor="t" anchorCtr="0" upright="1">
                          <a:noAutofit/>
                        </wps:bodyPr>
                      </wps:wsp>
                      <wps:wsp>
                        <wps:cNvPr id="911741409" name="Rectangle 911741409"/>
                        <wps:cNvSpPr>
                          <a:spLocks noChangeArrowheads="1"/>
                        </wps:cNvSpPr>
                        <wps:spPr bwMode="auto">
                          <a:xfrm>
                            <a:off x="4365" y="114743"/>
                            <a:ext cx="5588077" cy="1585252"/>
                          </a:xfrm>
                          <a:prstGeom prst="rect">
                            <a:avLst/>
                          </a:prstGeom>
                          <a:noFill/>
                          <a:ln w="57150">
                            <a:solidFill>
                              <a:schemeClr val="accent3">
                                <a:lumMod val="60000"/>
                                <a:lumOff val="40000"/>
                              </a:schemeClr>
                            </a:solidFill>
                            <a:miter lim="800000"/>
                            <a:headEnd/>
                            <a:tailEnd/>
                          </a:ln>
                          <a:effectLst/>
                          <a:extLst>
                            <a:ext uri="{909E8E84-426E-40DD-AFC4-6F175D3DCCD1}">
                              <a14:hiddenFill xmlns:a14="http://schemas.microsoft.com/office/drawing/2010/main">
                                <a:solidFill>
                                  <a:srgbClr val="33CCCC"/>
                                </a:solidFill>
                              </a14:hiddenFill>
                            </a:ext>
                            <a:ext uri="{AF507438-7753-43E0-B8FC-AC1667EBCBE1}">
                              <a14:hiddenEffects xmlns:a14="http://schemas.microsoft.com/office/drawing/2010/main">
                                <a:effectLst>
                                  <a:outerShdw dist="35921" dir="2700000" algn="ctr" rotWithShape="0">
                                    <a:srgbClr val="003B76"/>
                                  </a:outerShdw>
                                </a:effectLst>
                              </a14:hiddenEffects>
                            </a:ext>
                          </a:extLst>
                        </wps:spPr>
                        <wps:bodyPr rot="0" vert="horz" wrap="square" lIns="91440" tIns="45720" rIns="91440" bIns="45720" anchor="ctr" anchorCtr="0" upright="1">
                          <a:noAutofit/>
                        </wps:bodyPr>
                      </wps:wsp>
                      <wps:wsp>
                        <wps:cNvPr id="596782216" name="Rectangle 596782216"/>
                        <wps:cNvSpPr>
                          <a:spLocks noChangeArrowheads="1"/>
                        </wps:cNvSpPr>
                        <wps:spPr bwMode="auto">
                          <a:xfrm>
                            <a:off x="762930" y="172812"/>
                            <a:ext cx="4666787" cy="652440"/>
                          </a:xfrm>
                          <a:prstGeom prst="rect">
                            <a:avLst/>
                          </a:prstGeom>
                          <a:solidFill>
                            <a:schemeClr val="accent3">
                              <a:lumMod val="20000"/>
                              <a:lumOff val="80000"/>
                            </a:schemeClr>
                          </a:solidFill>
                          <a:ln w="38100">
                            <a:miter lim="800000"/>
                            <a:headEnd/>
                            <a:tailEnd/>
                          </a:ln>
                          <a:effectLst/>
                          <a:scene3d>
                            <a:camera prst="legacyPerspectiveBottom"/>
                            <a:lightRig rig="legacyFlat3" dir="b"/>
                          </a:scene3d>
                          <a:sp3d extrusionH="430200" prstMaterial="legacyPlastic">
                            <a:bevelT w="13500" h="13500" prst="angle"/>
                            <a:bevelB w="13500" h="13500" prst="angle"/>
                            <a:extrusionClr>
                              <a:srgbClr val="FFFFFF"/>
                            </a:extrusionClr>
                            <a:contourClr>
                              <a:srgbClr val="FFFFFF"/>
                            </a:contourClr>
                          </a:sp3d>
                        </wps:spPr>
                        <wps:txbx>
                          <w:txbxContent>
                            <w:p w14:paraId="5D5F30AC" w14:textId="77777777" w:rsidR="00446A4F" w:rsidRPr="00891B3C" w:rsidRDefault="00446A4F" w:rsidP="00446A4F">
                              <w:pPr>
                                <w:spacing w:after="0"/>
                                <w:jc w:val="center"/>
                                <w:rPr>
                                  <w:rFonts w:ascii="Times New Roman" w:hAnsi="Times New Roman" w:cs="Times New Roman"/>
                                  <w:b/>
                                  <w:bCs/>
                                  <w:color w:val="000000"/>
                                  <w:sz w:val="18"/>
                                  <w:szCs w:val="18"/>
                                  <w:lang w:val="uk-UA"/>
                                </w:rPr>
                              </w:pPr>
                              <w:r>
                                <w:rPr>
                                  <w:rFonts w:ascii="Times New Roman" w:hAnsi="Times New Roman"/>
                                  <w:b/>
                                  <w:bCs/>
                                  <w:color w:val="000000"/>
                                  <w:sz w:val="18"/>
                                  <w:szCs w:val="18"/>
                                  <w:lang w:val="uk-UA"/>
                                </w:rPr>
                                <w:t>ПОДГОТОВКА ПРОЕКТА</w:t>
                              </w:r>
                            </w:p>
                            <w:p w14:paraId="27DB1AF7" w14:textId="77777777" w:rsidR="00446A4F" w:rsidRPr="009E15EB" w:rsidRDefault="00446A4F" w:rsidP="00446A4F">
                              <w:pPr>
                                <w:spacing w:after="0" w:line="240" w:lineRule="auto"/>
                                <w:jc w:val="center"/>
                                <w:rPr>
                                  <w:rFonts w:ascii="Times New Roman" w:hAnsi="Times New Roman" w:cs="Times New Roman"/>
                                  <w:b/>
                                  <w:bCs/>
                                  <w:color w:val="000000"/>
                                  <w:sz w:val="16"/>
                                  <w:szCs w:val="16"/>
                                  <w:lang w:val="uk-UA"/>
                                </w:rPr>
                              </w:pPr>
                              <w:r w:rsidRPr="009E15EB">
                                <w:rPr>
                                  <w:rFonts w:ascii="Times New Roman" w:hAnsi="Times New Roman"/>
                                  <w:b/>
                                  <w:bCs/>
                                  <w:sz w:val="16"/>
                                  <w:szCs w:val="16"/>
                                </w:rPr>
                                <w:t>Расчет параметров сканирования</w:t>
                              </w:r>
                              <w:r w:rsidRPr="009E15EB">
                                <w:rPr>
                                  <w:rFonts w:ascii="Times New Roman" w:hAnsi="Times New Roman" w:cs="Times New Roman"/>
                                  <w:b/>
                                  <w:bCs/>
                                  <w:sz w:val="16"/>
                                  <w:szCs w:val="16"/>
                                  <w:lang w:val="uk-UA"/>
                                </w:rPr>
                                <w:t xml:space="preserve"> (</w:t>
                              </w:r>
                              <w:r w:rsidRPr="009E15EB">
                                <w:rPr>
                                  <w:rFonts w:ascii="Times New Roman" w:hAnsi="Times New Roman"/>
                                  <w:b/>
                                  <w:bCs/>
                                  <w:sz w:val="16"/>
                                  <w:szCs w:val="16"/>
                                </w:rPr>
                                <w:t>дальность сканирования</w:t>
                              </w:r>
                              <w:r w:rsidRPr="009E15EB">
                                <w:rPr>
                                  <w:rFonts w:ascii="Times New Roman" w:hAnsi="Times New Roman" w:cs="Times New Roman"/>
                                  <w:b/>
                                  <w:bCs/>
                                  <w:color w:val="000000"/>
                                  <w:sz w:val="16"/>
                                  <w:szCs w:val="16"/>
                                  <w:lang w:val="uk-UA"/>
                                </w:rPr>
                                <w:t xml:space="preserve">, </w:t>
                              </w:r>
                              <w:r w:rsidRPr="009E15EB">
                                <w:rPr>
                                  <w:rFonts w:ascii="Times New Roman" w:hAnsi="Times New Roman"/>
                                  <w:b/>
                                  <w:bCs/>
                                  <w:color w:val="000000"/>
                                  <w:sz w:val="16"/>
                                  <w:szCs w:val="16"/>
                                  <w:lang w:val="uk-UA"/>
                                </w:rPr>
                                <w:t>размер марки</w:t>
                              </w:r>
                              <w:r w:rsidRPr="009E15EB">
                                <w:rPr>
                                  <w:rFonts w:ascii="Times New Roman" w:hAnsi="Times New Roman" w:cs="Times New Roman"/>
                                  <w:b/>
                                  <w:bCs/>
                                  <w:color w:val="000000"/>
                                  <w:sz w:val="16"/>
                                  <w:szCs w:val="16"/>
                                  <w:lang w:val="uk-UA"/>
                                </w:rPr>
                                <w:t xml:space="preserve">, </w:t>
                              </w:r>
                              <w:r w:rsidRPr="009E15EB">
                                <w:rPr>
                                  <w:rFonts w:ascii="Times New Roman" w:hAnsi="Times New Roman"/>
                                  <w:b/>
                                  <w:bCs/>
                                  <w:color w:val="000000"/>
                                  <w:sz w:val="16"/>
                                  <w:szCs w:val="16"/>
                                  <w:lang w:val="uk-UA"/>
                                </w:rPr>
                                <w:t>параметры сканера</w:t>
                              </w:r>
                              <w:r w:rsidRPr="009E15EB">
                                <w:rPr>
                                  <w:rFonts w:ascii="Times New Roman" w:hAnsi="Times New Roman" w:cs="Times New Roman"/>
                                  <w:b/>
                                  <w:bCs/>
                                  <w:color w:val="000000"/>
                                  <w:sz w:val="16"/>
                                  <w:szCs w:val="16"/>
                                  <w:lang w:val="uk-UA"/>
                                </w:rPr>
                                <w:t>)</w:t>
                              </w:r>
                            </w:p>
                            <w:p w14:paraId="1BA63F76" w14:textId="77777777" w:rsidR="00446A4F" w:rsidRPr="009E15EB" w:rsidRDefault="00446A4F" w:rsidP="00446A4F">
                              <w:pPr>
                                <w:spacing w:after="0" w:line="240" w:lineRule="auto"/>
                                <w:jc w:val="center"/>
                                <w:rPr>
                                  <w:rFonts w:ascii="Times New Roman" w:hAnsi="Times New Roman" w:cs="Times New Roman"/>
                                  <w:b/>
                                  <w:bCs/>
                                  <w:color w:val="000000"/>
                                  <w:sz w:val="16"/>
                                  <w:szCs w:val="16"/>
                                  <w:lang w:val="uk-UA"/>
                                </w:rPr>
                              </w:pPr>
                              <w:r w:rsidRPr="009E15EB">
                                <w:rPr>
                                  <w:rFonts w:ascii="Times New Roman" w:hAnsi="Times New Roman"/>
                                  <w:b/>
                                  <w:bCs/>
                                  <w:color w:val="000000"/>
                                  <w:sz w:val="16"/>
                                  <w:szCs w:val="16"/>
                                  <w:lang w:val="uk-UA"/>
                                </w:rPr>
                                <w:t>Назначение станций сканирования</w:t>
                              </w:r>
                              <w:r w:rsidRPr="009E15EB">
                                <w:rPr>
                                  <w:rFonts w:ascii="Times New Roman" w:hAnsi="Times New Roman" w:cs="Times New Roman"/>
                                  <w:b/>
                                  <w:bCs/>
                                  <w:color w:val="C00000"/>
                                  <w:sz w:val="16"/>
                                  <w:szCs w:val="16"/>
                                  <w:lang w:val="uk-UA"/>
                                </w:rPr>
                                <w:t xml:space="preserve"> </w:t>
                              </w:r>
                              <w:r w:rsidRPr="009E15EB">
                                <w:rPr>
                                  <w:rFonts w:ascii="Times New Roman" w:hAnsi="Times New Roman" w:cs="Times New Roman"/>
                                  <w:b/>
                                  <w:bCs/>
                                  <w:color w:val="000000"/>
                                  <w:sz w:val="16"/>
                                  <w:szCs w:val="16"/>
                                  <w:lang w:val="uk-UA"/>
                                </w:rPr>
                                <w:t>(</w:t>
                              </w:r>
                              <w:r w:rsidRPr="009E15EB">
                                <w:rPr>
                                  <w:rFonts w:ascii="Times New Roman" w:hAnsi="Times New Roman"/>
                                  <w:b/>
                                  <w:bCs/>
                                  <w:color w:val="000000"/>
                                  <w:sz w:val="16"/>
                                  <w:szCs w:val="16"/>
                                  <w:lang w:val="uk-UA"/>
                                </w:rPr>
                                <w:t>расположение станций сканера, исключение «метрвых зон»</w:t>
                              </w:r>
                              <w:r w:rsidRPr="009E15EB">
                                <w:rPr>
                                  <w:rFonts w:ascii="Times New Roman" w:hAnsi="Times New Roman" w:cs="Times New Roman"/>
                                  <w:b/>
                                  <w:bCs/>
                                  <w:color w:val="000000"/>
                                  <w:sz w:val="16"/>
                                  <w:szCs w:val="16"/>
                                  <w:lang w:val="uk-UA"/>
                                </w:rPr>
                                <w:t>)</w:t>
                              </w:r>
                            </w:p>
                            <w:p w14:paraId="53DD6184" w14:textId="77777777" w:rsidR="00446A4F" w:rsidRPr="00D04957" w:rsidRDefault="00446A4F" w:rsidP="00446A4F">
                              <w:pPr>
                                <w:spacing w:after="0" w:line="240" w:lineRule="auto"/>
                                <w:jc w:val="center"/>
                                <w:rPr>
                                  <w:rFonts w:ascii="Times New Roman" w:hAnsi="Times New Roman" w:cs="Times New Roman"/>
                                  <w:b/>
                                  <w:bCs/>
                                  <w:color w:val="000000"/>
                                  <w:sz w:val="16"/>
                                  <w:szCs w:val="16"/>
                                  <w:lang w:val="uk-UA"/>
                                </w:rPr>
                              </w:pPr>
                              <w:r w:rsidRPr="00D04957">
                                <w:rPr>
                                  <w:rFonts w:ascii="Times New Roman" w:hAnsi="Times New Roman"/>
                                  <w:b/>
                                  <w:bCs/>
                                  <w:color w:val="000000"/>
                                  <w:sz w:val="16"/>
                                  <w:szCs w:val="16"/>
                                  <w:lang w:val="uk-UA"/>
                                </w:rPr>
                                <w:t xml:space="preserve">Маркирование точек </w:t>
                              </w:r>
                              <w:r w:rsidRPr="00D04957">
                                <w:rPr>
                                  <w:rFonts w:ascii="Times New Roman" w:hAnsi="Times New Roman" w:cs="Times New Roman"/>
                                  <w:b/>
                                  <w:bCs/>
                                  <w:color w:val="000000"/>
                                  <w:sz w:val="16"/>
                                  <w:szCs w:val="16"/>
                                  <w:lang w:val="uk-UA"/>
                                </w:rPr>
                                <w:t>(</w:t>
                              </w:r>
                              <w:r w:rsidRPr="00D04957">
                                <w:rPr>
                                  <w:rFonts w:ascii="Times New Roman" w:hAnsi="Times New Roman"/>
                                  <w:b/>
                                  <w:bCs/>
                                  <w:color w:val="000000"/>
                                  <w:sz w:val="16"/>
                                  <w:szCs w:val="16"/>
                                </w:rPr>
                                <w:t>опорные точки и контрольные точки</w:t>
                              </w:r>
                              <w:r w:rsidRPr="00D04957">
                                <w:rPr>
                                  <w:rFonts w:ascii="Times New Roman" w:hAnsi="Times New Roman" w:cs="Times New Roman"/>
                                  <w:b/>
                                  <w:bCs/>
                                  <w:color w:val="000000"/>
                                  <w:sz w:val="16"/>
                                  <w:szCs w:val="16"/>
                                  <w:lang w:val="uk-UA"/>
                                </w:rPr>
                                <w:t>)</w:t>
                              </w:r>
                            </w:p>
                          </w:txbxContent>
                        </wps:txbx>
                        <wps:bodyPr rot="0" vert="horz" wrap="square" lIns="0" tIns="0" rIns="0" bIns="0" anchor="t" anchorCtr="0" upright="1">
                          <a:noAutofit/>
                        </wps:bodyPr>
                      </wps:wsp>
                      <wps:wsp>
                        <wps:cNvPr id="1542848997" name="Rectangle 1542848997"/>
                        <wps:cNvSpPr>
                          <a:spLocks noChangeArrowheads="1"/>
                        </wps:cNvSpPr>
                        <wps:spPr bwMode="auto">
                          <a:xfrm>
                            <a:off x="1782619" y="965888"/>
                            <a:ext cx="2483213" cy="221676"/>
                          </a:xfrm>
                          <a:prstGeom prst="rect">
                            <a:avLst/>
                          </a:prstGeom>
                          <a:solidFill>
                            <a:schemeClr val="accent3">
                              <a:lumMod val="20000"/>
                              <a:lumOff val="80000"/>
                            </a:schemeClr>
                          </a:solidFill>
                          <a:ln w="38100">
                            <a:miter lim="800000"/>
                            <a:headEnd/>
                            <a:tailEnd/>
                          </a:ln>
                          <a:effectLst/>
                          <a:scene3d>
                            <a:camera prst="legacyPerspectiveBottom"/>
                            <a:lightRig rig="legacyFlat3" dir="b"/>
                          </a:scene3d>
                          <a:sp3d extrusionH="430200" prstMaterial="legacyPlastic">
                            <a:bevelT w="13500" h="13500" prst="angle"/>
                            <a:bevelB w="13500" h="13500" prst="angle"/>
                            <a:extrusionClr>
                              <a:srgbClr val="FFFFFF"/>
                            </a:extrusionClr>
                            <a:contourClr>
                              <a:srgbClr val="FFFFFF"/>
                            </a:contourClr>
                          </a:sp3d>
                        </wps:spPr>
                        <wps:txbx>
                          <w:txbxContent>
                            <w:p w14:paraId="76D57DDB" w14:textId="77777777" w:rsidR="00446A4F" w:rsidRPr="00891B3C" w:rsidRDefault="00446A4F" w:rsidP="00446A4F">
                              <w:pPr>
                                <w:spacing w:line="280" w:lineRule="exact"/>
                                <w:jc w:val="center"/>
                                <w:rPr>
                                  <w:rFonts w:ascii="Times New Roman" w:hAnsi="Times New Roman" w:cs="Times New Roman"/>
                                  <w:b/>
                                  <w:bCs/>
                                  <w:color w:val="000000"/>
                                  <w:sz w:val="18"/>
                                  <w:szCs w:val="18"/>
                                  <w:lang w:val="uk-UA"/>
                                </w:rPr>
                              </w:pPr>
                              <w:r>
                                <w:rPr>
                                  <w:rFonts w:ascii="Times New Roman" w:hAnsi="Times New Roman"/>
                                  <w:b/>
                                  <w:bCs/>
                                  <w:color w:val="000000"/>
                                  <w:sz w:val="18"/>
                                  <w:szCs w:val="18"/>
                                  <w:lang w:val="uk-UA"/>
                                </w:rPr>
                                <w:t>ПРЕДВАРИТЕЛЬНОЕ СКАНИРОВАНИЕ</w:t>
                              </w:r>
                            </w:p>
                          </w:txbxContent>
                        </wps:txbx>
                        <wps:bodyPr rot="0" vert="horz" wrap="square" lIns="0" tIns="0" rIns="0" bIns="0" anchor="t" anchorCtr="0" upright="1">
                          <a:noAutofit/>
                        </wps:bodyPr>
                      </wps:wsp>
                      <wps:wsp>
                        <wps:cNvPr id="2142834416" name="Rectangle 2142834416"/>
                        <wps:cNvSpPr>
                          <a:spLocks noChangeArrowheads="1"/>
                        </wps:cNvSpPr>
                        <wps:spPr bwMode="auto">
                          <a:xfrm>
                            <a:off x="785751" y="1355344"/>
                            <a:ext cx="2160000" cy="221676"/>
                          </a:xfrm>
                          <a:prstGeom prst="rect">
                            <a:avLst/>
                          </a:prstGeom>
                          <a:solidFill>
                            <a:schemeClr val="accent3">
                              <a:lumMod val="20000"/>
                              <a:lumOff val="80000"/>
                            </a:schemeClr>
                          </a:solidFill>
                          <a:ln w="38100">
                            <a:miter lim="800000"/>
                            <a:headEnd/>
                            <a:tailEnd/>
                          </a:ln>
                          <a:effectLst/>
                          <a:scene3d>
                            <a:camera prst="legacyPerspectiveBottom"/>
                            <a:lightRig rig="legacyFlat3" dir="b"/>
                          </a:scene3d>
                          <a:sp3d extrusionH="430200" prstMaterial="legacyPlastic">
                            <a:bevelT w="13500" h="13500" prst="angle"/>
                            <a:bevelB w="13500" h="13500" prst="angle"/>
                            <a:extrusionClr>
                              <a:srgbClr val="FFFFFF"/>
                            </a:extrusionClr>
                            <a:contourClr>
                              <a:srgbClr val="FFFFFF"/>
                            </a:contourClr>
                          </a:sp3d>
                        </wps:spPr>
                        <wps:txbx>
                          <w:txbxContent>
                            <w:p w14:paraId="721F863A" w14:textId="77777777" w:rsidR="00446A4F" w:rsidRPr="00891B3C" w:rsidRDefault="00446A4F" w:rsidP="00446A4F">
                              <w:pPr>
                                <w:spacing w:line="280" w:lineRule="exact"/>
                                <w:jc w:val="center"/>
                                <w:rPr>
                                  <w:rFonts w:ascii="Times New Roman" w:hAnsi="Times New Roman" w:cs="Times New Roman"/>
                                  <w:b/>
                                  <w:bCs/>
                                  <w:color w:val="000000"/>
                                  <w:sz w:val="18"/>
                                  <w:szCs w:val="18"/>
                                </w:rPr>
                              </w:pPr>
                              <w:r>
                                <w:rPr>
                                  <w:rFonts w:ascii="Times New Roman" w:hAnsi="Times New Roman"/>
                                  <w:b/>
                                  <w:bCs/>
                                  <w:color w:val="000000"/>
                                  <w:sz w:val="18"/>
                                  <w:szCs w:val="18"/>
                                  <w:lang w:val="uk-UA"/>
                                </w:rPr>
                                <w:t>НАСТРОЙКА ПАРАМЕТРОВ</w:t>
                              </w:r>
                            </w:p>
                          </w:txbxContent>
                        </wps:txbx>
                        <wps:bodyPr rot="0" vert="horz" wrap="square" lIns="0" tIns="0" rIns="0" bIns="0" anchor="ctr" anchorCtr="0" upright="1">
                          <a:noAutofit/>
                        </wps:bodyPr>
                      </wps:wsp>
                      <wps:wsp>
                        <wps:cNvPr id="346640737" name="Rectangle 346640737"/>
                        <wps:cNvSpPr>
                          <a:spLocks noChangeArrowheads="1"/>
                        </wps:cNvSpPr>
                        <wps:spPr bwMode="auto">
                          <a:xfrm>
                            <a:off x="3056704" y="1347022"/>
                            <a:ext cx="2160000" cy="221676"/>
                          </a:xfrm>
                          <a:prstGeom prst="rect">
                            <a:avLst/>
                          </a:prstGeom>
                          <a:solidFill>
                            <a:schemeClr val="accent3">
                              <a:lumMod val="20000"/>
                              <a:lumOff val="80000"/>
                            </a:schemeClr>
                          </a:solidFill>
                          <a:ln w="38100">
                            <a:miter lim="800000"/>
                            <a:headEnd/>
                            <a:tailEnd/>
                          </a:ln>
                          <a:effectLst/>
                          <a:scene3d>
                            <a:camera prst="legacyPerspectiveBottom"/>
                            <a:lightRig rig="legacyFlat3" dir="b"/>
                          </a:scene3d>
                          <a:sp3d extrusionH="430200" prstMaterial="legacyPlastic">
                            <a:bevelT w="13500" h="13500" prst="angle"/>
                            <a:bevelB w="13500" h="13500" prst="angle"/>
                            <a:extrusionClr>
                              <a:srgbClr val="FFFFFF"/>
                            </a:extrusionClr>
                            <a:contourClr>
                              <a:srgbClr val="FFFFFF"/>
                            </a:contourClr>
                          </a:sp3d>
                        </wps:spPr>
                        <wps:txbx>
                          <w:txbxContent>
                            <w:p w14:paraId="038E21F5" w14:textId="77777777" w:rsidR="00446A4F" w:rsidRPr="00891B3C" w:rsidRDefault="00446A4F" w:rsidP="00446A4F">
                              <w:pPr>
                                <w:spacing w:line="280" w:lineRule="exact"/>
                                <w:jc w:val="center"/>
                                <w:rPr>
                                  <w:rFonts w:ascii="Times New Roman" w:hAnsi="Times New Roman" w:cs="Times New Roman"/>
                                  <w:b/>
                                  <w:bCs/>
                                  <w:color w:val="000000"/>
                                  <w:sz w:val="18"/>
                                  <w:szCs w:val="18"/>
                                  <w:lang w:val="uk-UA"/>
                                </w:rPr>
                              </w:pPr>
                              <w:r w:rsidRPr="007A4701">
                                <w:rPr>
                                  <w:rFonts w:ascii="Times New Roman" w:hAnsi="Times New Roman"/>
                                  <w:b/>
                                  <w:bCs/>
                                  <w:color w:val="000000"/>
                                  <w:sz w:val="18"/>
                                  <w:szCs w:val="18"/>
                                </w:rPr>
                                <w:t>ДОПУСТИМ</w:t>
                              </w:r>
                              <w:r>
                                <w:rPr>
                                  <w:rFonts w:ascii="Times New Roman" w:hAnsi="Times New Roman"/>
                                  <w:b/>
                                  <w:bCs/>
                                  <w:color w:val="000000"/>
                                  <w:sz w:val="18"/>
                                  <w:szCs w:val="18"/>
                                </w:rPr>
                                <w:t>АЯ ТОЧНОСТЬ</w:t>
                              </w:r>
                            </w:p>
                          </w:txbxContent>
                        </wps:txbx>
                        <wps:bodyPr rot="0" vert="horz" wrap="square" lIns="0" tIns="0" rIns="0" bIns="0" anchor="t" anchorCtr="0" upright="1">
                          <a:noAutofit/>
                        </wps:bodyPr>
                      </wps:wsp>
                      <wps:wsp>
                        <wps:cNvPr id="619628262" name="Line 807"/>
                        <wps:cNvCnPr>
                          <a:cxnSpLocks noChangeShapeType="1"/>
                        </wps:cNvCnPr>
                        <wps:spPr bwMode="auto">
                          <a:xfrm>
                            <a:off x="3018101" y="825252"/>
                            <a:ext cx="0" cy="147784"/>
                          </a:xfrm>
                          <a:prstGeom prst="line">
                            <a:avLst/>
                          </a:prstGeom>
                          <a:noFill/>
                          <a:ln w="2857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261174916" name="Line 807"/>
                        <wps:cNvCnPr>
                          <a:cxnSpLocks noChangeShapeType="1"/>
                        </wps:cNvCnPr>
                        <wps:spPr bwMode="auto">
                          <a:xfrm>
                            <a:off x="4118878" y="1214245"/>
                            <a:ext cx="0" cy="147784"/>
                          </a:xfrm>
                          <a:prstGeom prst="line">
                            <a:avLst/>
                          </a:prstGeom>
                          <a:noFill/>
                          <a:ln w="2857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590682368" name="Line 807"/>
                        <wps:cNvCnPr>
                          <a:cxnSpLocks noChangeShapeType="1"/>
                        </wps:cNvCnPr>
                        <wps:spPr bwMode="auto">
                          <a:xfrm>
                            <a:off x="1871917" y="1215199"/>
                            <a:ext cx="0" cy="147784"/>
                          </a:xfrm>
                          <a:prstGeom prst="line">
                            <a:avLst/>
                          </a:prstGeom>
                          <a:noFill/>
                          <a:ln w="2857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2048633212" name="Rectangle 2048633212"/>
                        <wps:cNvSpPr>
                          <a:spLocks noChangeArrowheads="1"/>
                        </wps:cNvSpPr>
                        <wps:spPr bwMode="auto">
                          <a:xfrm>
                            <a:off x="652266" y="1779390"/>
                            <a:ext cx="4778841" cy="325200"/>
                          </a:xfrm>
                          <a:prstGeom prst="rect">
                            <a:avLst/>
                          </a:prstGeom>
                          <a:solidFill>
                            <a:schemeClr val="accent6">
                              <a:lumMod val="20000"/>
                              <a:lumOff val="80000"/>
                            </a:schemeClr>
                          </a:solidFill>
                          <a:ln w="38100">
                            <a:miter lim="800000"/>
                            <a:headEnd/>
                            <a:tailEnd/>
                          </a:ln>
                          <a:scene3d>
                            <a:camera prst="legacyPerspectiveBottom"/>
                            <a:lightRig rig="legacyFlat3" dir="b"/>
                          </a:scene3d>
                          <a:sp3d extrusionH="430200" prstMaterial="legacyPlastic">
                            <a:bevelT w="13500" h="13500" prst="angle"/>
                            <a:bevelB w="13500" h="13500" prst="angle"/>
                            <a:extrusionClr>
                              <a:srgbClr val="FFFFFF"/>
                            </a:extrusionClr>
                            <a:contourClr>
                              <a:srgbClr val="FFFFFF"/>
                            </a:contourClr>
                          </a:sp3d>
                        </wps:spPr>
                        <wps:txbx>
                          <w:txbxContent>
                            <w:p w14:paraId="2B58F91F" w14:textId="77777777" w:rsidR="00446A4F" w:rsidRDefault="00446A4F" w:rsidP="00446A4F">
                              <w:pPr>
                                <w:spacing w:after="0" w:line="240" w:lineRule="auto"/>
                                <w:jc w:val="center"/>
                                <w:rPr>
                                  <w:rFonts w:ascii="Times New Roman" w:hAnsi="Times New Roman"/>
                                  <w:b/>
                                  <w:bCs/>
                                  <w:color w:val="000000"/>
                                  <w:sz w:val="18"/>
                                  <w:szCs w:val="18"/>
                                  <w:lang w:val="uk-UA"/>
                                </w:rPr>
                              </w:pPr>
                              <w:r>
                                <w:rPr>
                                  <w:rFonts w:ascii="Times New Roman" w:hAnsi="Times New Roman"/>
                                  <w:b/>
                                  <w:bCs/>
                                  <w:color w:val="000000"/>
                                  <w:sz w:val="18"/>
                                  <w:szCs w:val="18"/>
                                  <w:lang w:val="uk-UA"/>
                                </w:rPr>
                                <w:t>ПРОВЕРКА/КАЛИБРОВКА</w:t>
                              </w:r>
                              <w:r w:rsidRPr="00FE7B6D">
                                <w:rPr>
                                  <w:rFonts w:ascii="Times New Roman" w:hAnsi="Times New Roman"/>
                                  <w:b/>
                                  <w:bCs/>
                                  <w:color w:val="000000"/>
                                  <w:sz w:val="18"/>
                                  <w:szCs w:val="18"/>
                                </w:rPr>
                                <w:t xml:space="preserve"> </w:t>
                              </w:r>
                              <w:r>
                                <w:rPr>
                                  <w:rFonts w:ascii="Times New Roman" w:hAnsi="Times New Roman"/>
                                  <w:b/>
                                  <w:bCs/>
                                  <w:color w:val="000000"/>
                                  <w:sz w:val="18"/>
                                  <w:szCs w:val="18"/>
                                  <w:lang w:val="uk-UA"/>
                                </w:rPr>
                                <w:t>СКАНЕРА</w:t>
                              </w:r>
                              <w:r w:rsidRPr="00891B3C">
                                <w:rPr>
                                  <w:rFonts w:ascii="Times New Roman" w:hAnsi="Times New Roman" w:cs="Times New Roman"/>
                                  <w:b/>
                                  <w:bCs/>
                                  <w:color w:val="000000"/>
                                  <w:sz w:val="18"/>
                                  <w:szCs w:val="18"/>
                                  <w:lang w:val="uk-UA"/>
                                </w:rPr>
                                <w:t xml:space="preserve"> (</w:t>
                              </w:r>
                              <w:r w:rsidRPr="009E15EB">
                                <w:rPr>
                                  <w:rFonts w:ascii="Times New Roman" w:hAnsi="Times New Roman"/>
                                  <w:b/>
                                  <w:bCs/>
                                  <w:color w:val="000000"/>
                                  <w:sz w:val="16"/>
                                  <w:szCs w:val="16"/>
                                  <w:lang w:val="uk-UA"/>
                                </w:rPr>
                                <w:t>тестовое поле</w:t>
                              </w:r>
                              <w:r w:rsidRPr="009E15EB">
                                <w:rPr>
                                  <w:rFonts w:ascii="Times New Roman" w:hAnsi="Times New Roman" w:cs="Times New Roman"/>
                                  <w:b/>
                                  <w:bCs/>
                                  <w:color w:val="000000"/>
                                  <w:sz w:val="16"/>
                                  <w:szCs w:val="16"/>
                                  <w:lang w:val="uk-UA"/>
                                </w:rPr>
                                <w:t xml:space="preserve">, </w:t>
                              </w:r>
                              <w:r w:rsidRPr="009E15EB">
                                <w:rPr>
                                  <w:rFonts w:ascii="Times New Roman" w:hAnsi="Times New Roman"/>
                                  <w:b/>
                                  <w:bCs/>
                                  <w:color w:val="000000"/>
                                  <w:sz w:val="16"/>
                                  <w:szCs w:val="16"/>
                                  <w:lang w:val="uk-UA"/>
                                </w:rPr>
                                <w:t>метод калибровки</w:t>
                              </w:r>
                              <w:r w:rsidRPr="009E15EB">
                                <w:rPr>
                                  <w:rFonts w:ascii="Times New Roman" w:hAnsi="Times New Roman" w:cs="Times New Roman"/>
                                  <w:b/>
                                  <w:bCs/>
                                  <w:color w:val="000000"/>
                                  <w:sz w:val="16"/>
                                  <w:szCs w:val="16"/>
                                  <w:lang w:val="uk-UA"/>
                                </w:rPr>
                                <w:t>,</w:t>
                              </w:r>
                              <w:r>
                                <w:rPr>
                                  <w:rFonts w:ascii="Times New Roman" w:hAnsi="Times New Roman"/>
                                  <w:b/>
                                  <w:bCs/>
                                  <w:color w:val="000000"/>
                                  <w:sz w:val="16"/>
                                  <w:szCs w:val="16"/>
                                  <w:lang w:val="uk-UA"/>
                                </w:rPr>
                                <w:t xml:space="preserve"> </w:t>
                              </w:r>
                              <w:r w:rsidRPr="009E15EB">
                                <w:rPr>
                                  <w:rFonts w:ascii="Times New Roman" w:hAnsi="Times New Roman"/>
                                  <w:b/>
                                  <w:bCs/>
                                  <w:color w:val="000000"/>
                                  <w:sz w:val="16"/>
                                  <w:szCs w:val="16"/>
                                  <w:lang w:val="uk-UA"/>
                                </w:rPr>
                                <w:t>модель</w:t>
                              </w:r>
                              <w:r>
                                <w:rPr>
                                  <w:rFonts w:ascii="Times New Roman" w:hAnsi="Times New Roman"/>
                                  <w:b/>
                                  <w:bCs/>
                                  <w:color w:val="000000"/>
                                  <w:sz w:val="18"/>
                                  <w:szCs w:val="18"/>
                                  <w:lang w:val="uk-UA"/>
                                </w:rPr>
                                <w:t xml:space="preserve"> </w:t>
                              </w:r>
                            </w:p>
                            <w:p w14:paraId="0F59EE1C" w14:textId="77777777" w:rsidR="00446A4F" w:rsidRPr="00D04957" w:rsidRDefault="00446A4F" w:rsidP="00446A4F">
                              <w:pPr>
                                <w:spacing w:after="0" w:line="240" w:lineRule="auto"/>
                                <w:jc w:val="center"/>
                                <w:rPr>
                                  <w:rFonts w:ascii="Times New Roman" w:hAnsi="Times New Roman" w:cs="Times New Roman"/>
                                  <w:b/>
                                  <w:bCs/>
                                  <w:color w:val="000000"/>
                                  <w:sz w:val="16"/>
                                  <w:szCs w:val="16"/>
                                  <w:lang w:val="uk-UA"/>
                                </w:rPr>
                              </w:pPr>
                              <w:r w:rsidRPr="00D04957">
                                <w:rPr>
                                  <w:rFonts w:ascii="Times New Roman" w:hAnsi="Times New Roman"/>
                                  <w:b/>
                                  <w:bCs/>
                                  <w:color w:val="000000"/>
                                  <w:sz w:val="16"/>
                                  <w:szCs w:val="16"/>
                                  <w:lang w:val="uk-UA"/>
                                </w:rPr>
                                <w:t>к</w:t>
                              </w:r>
                              <w:r w:rsidRPr="00D04957">
                                <w:rPr>
                                  <w:rFonts w:ascii="Times New Roman" w:hAnsi="Times New Roman"/>
                                  <w:b/>
                                  <w:bCs/>
                                  <w:color w:val="000000"/>
                                  <w:sz w:val="16"/>
                                  <w:szCs w:val="16"/>
                                </w:rPr>
                                <w:t>алиб</w:t>
                              </w:r>
                              <w:r w:rsidRPr="00D04957">
                                <w:rPr>
                                  <w:rFonts w:ascii="Times New Roman" w:hAnsi="Times New Roman"/>
                                  <w:b/>
                                  <w:bCs/>
                                  <w:color w:val="000000"/>
                                  <w:sz w:val="16"/>
                                  <w:szCs w:val="16"/>
                                  <w:lang w:val="uk-UA"/>
                                </w:rPr>
                                <w:t>ровки</w:t>
                              </w:r>
                              <w:r w:rsidRPr="00D04957">
                                <w:rPr>
                                  <w:rFonts w:ascii="Times New Roman" w:hAnsi="Times New Roman" w:cs="Times New Roman"/>
                                  <w:b/>
                                  <w:bCs/>
                                  <w:color w:val="000000"/>
                                  <w:sz w:val="16"/>
                                  <w:szCs w:val="16"/>
                                  <w:lang w:val="uk-UA"/>
                                </w:rPr>
                                <w:t>)</w:t>
                              </w:r>
                            </w:p>
                          </w:txbxContent>
                        </wps:txbx>
                        <wps:bodyPr rot="0" vert="horz" wrap="square" lIns="91440" tIns="0" rIns="91440" bIns="0" anchor="t" anchorCtr="0" upright="1">
                          <a:noAutofit/>
                        </wps:bodyPr>
                      </wps:wsp>
                      <wps:wsp>
                        <wps:cNvPr id="731132538" name="Rectangle 731132538"/>
                        <wps:cNvSpPr>
                          <a:spLocks noChangeArrowheads="1"/>
                        </wps:cNvSpPr>
                        <wps:spPr bwMode="auto">
                          <a:xfrm>
                            <a:off x="2377273" y="2554419"/>
                            <a:ext cx="1295994" cy="184730"/>
                          </a:xfrm>
                          <a:prstGeom prst="rect">
                            <a:avLst/>
                          </a:prstGeom>
                          <a:solidFill>
                            <a:schemeClr val="accent6">
                              <a:lumMod val="20000"/>
                              <a:lumOff val="80000"/>
                            </a:schemeClr>
                          </a:solidFill>
                          <a:ln w="38100">
                            <a:miter lim="800000"/>
                            <a:headEnd/>
                            <a:tailEnd/>
                          </a:ln>
                          <a:scene3d>
                            <a:camera prst="legacyPerspectiveBottom"/>
                            <a:lightRig rig="legacyFlat3" dir="b"/>
                          </a:scene3d>
                          <a:sp3d extrusionH="430200" prstMaterial="legacyMatte">
                            <a:bevelT w="13500" h="13500" prst="angle"/>
                            <a:bevelB w="13500" h="13500" prst="angle"/>
                            <a:extrusionClr>
                              <a:srgbClr val="FFFFFF"/>
                            </a:extrusionClr>
                            <a:contourClr>
                              <a:srgbClr val="FFFFFF"/>
                            </a:contourClr>
                          </a:sp3d>
                        </wps:spPr>
                        <wps:txbx>
                          <w:txbxContent>
                            <w:p w14:paraId="78115008" w14:textId="77777777" w:rsidR="00446A4F" w:rsidRPr="00891B3C" w:rsidRDefault="00446A4F" w:rsidP="00446A4F">
                              <w:pPr>
                                <w:spacing w:line="254" w:lineRule="auto"/>
                                <w:jc w:val="center"/>
                                <w:rPr>
                                  <w:rFonts w:ascii="Times New Roman" w:hAnsi="Times New Roman" w:cs="Times New Roman"/>
                                  <w:b/>
                                  <w:bCs/>
                                  <w:color w:val="000000"/>
                                  <w:sz w:val="18"/>
                                  <w:szCs w:val="18"/>
                                  <w:lang w:val="uk-UA"/>
                                </w:rPr>
                              </w:pPr>
                              <w:r>
                                <w:rPr>
                                  <w:rFonts w:ascii="Times New Roman" w:hAnsi="Times New Roman"/>
                                  <w:b/>
                                  <w:bCs/>
                                  <w:color w:val="000000"/>
                                  <w:sz w:val="18"/>
                                  <w:szCs w:val="18"/>
                                  <w:lang w:val="uk-UA"/>
                                </w:rPr>
                                <w:t>СКАНИРОВАНИЕ</w:t>
                              </w:r>
                            </w:p>
                          </w:txbxContent>
                        </wps:txbx>
                        <wps:bodyPr rot="0" vert="horz" wrap="square" lIns="0" tIns="0" rIns="0" bIns="0" anchor="t" anchorCtr="0" upright="1">
                          <a:noAutofit/>
                        </wps:bodyPr>
                      </wps:wsp>
                      <wps:wsp>
                        <wps:cNvPr id="1653667269" name="Rectangle 1653667269"/>
                        <wps:cNvSpPr>
                          <a:spLocks noChangeArrowheads="1"/>
                        </wps:cNvSpPr>
                        <wps:spPr bwMode="auto">
                          <a:xfrm>
                            <a:off x="10865" y="1699995"/>
                            <a:ext cx="5588077" cy="1138767"/>
                          </a:xfrm>
                          <a:prstGeom prst="rect">
                            <a:avLst/>
                          </a:prstGeom>
                          <a:noFill/>
                          <a:ln w="57150">
                            <a:solidFill>
                              <a:srgbClr val="FFC000"/>
                            </a:solidFill>
                            <a:miter lim="800000"/>
                            <a:headEnd/>
                            <a:tailEnd/>
                          </a:ln>
                          <a:effectLst/>
                          <a:extLst>
                            <a:ext uri="{909E8E84-426E-40DD-AFC4-6F175D3DCCD1}">
                              <a14:hiddenFill xmlns:a14="http://schemas.microsoft.com/office/drawing/2010/main">
                                <a:solidFill>
                                  <a:srgbClr val="33CCCC"/>
                                </a:solidFill>
                              </a14:hiddenFill>
                            </a:ext>
                            <a:ext uri="{AF507438-7753-43E0-B8FC-AC1667EBCBE1}">
                              <a14:hiddenEffects xmlns:a14="http://schemas.microsoft.com/office/drawing/2010/main">
                                <a:effectLst>
                                  <a:outerShdw dist="35921" dir="2700000" algn="ctr" rotWithShape="0">
                                    <a:srgbClr val="003B76"/>
                                  </a:outerShdw>
                                </a:effectLst>
                              </a14:hiddenEffects>
                            </a:ext>
                          </a:extLst>
                        </wps:spPr>
                        <wps:bodyPr rot="0" vert="horz" wrap="square" lIns="91440" tIns="45720" rIns="91440" bIns="45720" anchor="ctr" anchorCtr="0" upright="1">
                          <a:noAutofit/>
                        </wps:bodyPr>
                      </wps:wsp>
                      <wps:wsp>
                        <wps:cNvPr id="1001147274" name="Line 807"/>
                        <wps:cNvCnPr>
                          <a:cxnSpLocks noChangeShapeType="1"/>
                          <a:endCxn id="990382980" idx="0"/>
                        </wps:cNvCnPr>
                        <wps:spPr bwMode="auto">
                          <a:xfrm>
                            <a:off x="3019351" y="2073883"/>
                            <a:ext cx="7143" cy="147784"/>
                          </a:xfrm>
                          <a:prstGeom prst="line">
                            <a:avLst/>
                          </a:prstGeom>
                          <a:noFill/>
                          <a:ln w="2857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612261641" name="Rectangle 612261641"/>
                        <wps:cNvSpPr>
                          <a:spLocks noChangeArrowheads="1"/>
                        </wps:cNvSpPr>
                        <wps:spPr bwMode="auto">
                          <a:xfrm>
                            <a:off x="0" y="5217722"/>
                            <a:ext cx="5588077" cy="785973"/>
                          </a:xfrm>
                          <a:prstGeom prst="rect">
                            <a:avLst/>
                          </a:prstGeom>
                          <a:noFill/>
                          <a:ln w="57150">
                            <a:solidFill>
                              <a:schemeClr val="accent2">
                                <a:lumMod val="60000"/>
                                <a:lumOff val="40000"/>
                              </a:schemeClr>
                            </a:solidFill>
                            <a:miter lim="800000"/>
                            <a:headEnd/>
                            <a:tailEnd/>
                          </a:ln>
                          <a:effectLst/>
                          <a:extLst>
                            <a:ext uri="{909E8E84-426E-40DD-AFC4-6F175D3DCCD1}">
                              <a14:hiddenFill xmlns:a14="http://schemas.microsoft.com/office/drawing/2010/main">
                                <a:solidFill>
                                  <a:srgbClr val="33CCCC"/>
                                </a:solidFill>
                              </a14:hiddenFill>
                            </a:ext>
                            <a:ext uri="{AF507438-7753-43E0-B8FC-AC1667EBCBE1}">
                              <a14:hiddenEffects xmlns:a14="http://schemas.microsoft.com/office/drawing/2010/main">
                                <a:effectLst>
                                  <a:outerShdw dist="35921" dir="2700000" algn="ctr" rotWithShape="0">
                                    <a:srgbClr val="003B76"/>
                                  </a:outerShdw>
                                </a:effectLst>
                              </a14:hiddenEffects>
                            </a:ext>
                          </a:extLst>
                        </wps:spPr>
                        <wps:bodyPr rot="0" vert="horz" wrap="square" lIns="91440" tIns="45720" rIns="91440" bIns="45720" anchor="ctr" anchorCtr="0" upright="1">
                          <a:noAutofit/>
                        </wps:bodyPr>
                      </wps:wsp>
                      <wps:wsp>
                        <wps:cNvPr id="1681976560" name="Rectangle 1681976560"/>
                        <wps:cNvSpPr>
                          <a:spLocks noChangeArrowheads="1"/>
                        </wps:cNvSpPr>
                        <wps:spPr bwMode="auto">
                          <a:xfrm>
                            <a:off x="917882" y="4742674"/>
                            <a:ext cx="1116000" cy="295568"/>
                          </a:xfrm>
                          <a:prstGeom prst="rect">
                            <a:avLst/>
                          </a:prstGeom>
                          <a:solidFill>
                            <a:schemeClr val="accent5">
                              <a:lumMod val="20000"/>
                              <a:lumOff val="80000"/>
                            </a:schemeClr>
                          </a:solidFill>
                          <a:ln w="38100">
                            <a:miter lim="800000"/>
                            <a:headEnd/>
                            <a:tailEnd/>
                          </a:ln>
                          <a:scene3d>
                            <a:camera prst="legacyPerspectiveBottom"/>
                            <a:lightRig rig="legacyFlat3" dir="b"/>
                          </a:scene3d>
                          <a:sp3d extrusionH="430200" prstMaterial="legacyMatte">
                            <a:bevelT w="13500" h="13500" prst="angle"/>
                            <a:bevelB w="13500" h="13500" prst="angle"/>
                            <a:extrusionClr>
                              <a:srgbClr val="FFFFFF"/>
                            </a:extrusionClr>
                            <a:contourClr>
                              <a:srgbClr val="FFFFFF"/>
                            </a:contourClr>
                          </a:sp3d>
                        </wps:spPr>
                        <wps:txbx>
                          <w:txbxContent>
                            <w:p w14:paraId="47F7C068" w14:textId="77777777" w:rsidR="00446A4F" w:rsidRPr="00891B3C" w:rsidRDefault="00446A4F" w:rsidP="00446A4F">
                              <w:pPr>
                                <w:spacing w:line="254" w:lineRule="auto"/>
                                <w:jc w:val="center"/>
                                <w:rPr>
                                  <w:rFonts w:ascii="Times New Roman" w:hAnsi="Times New Roman" w:cs="Times New Roman"/>
                                  <w:b/>
                                  <w:bCs/>
                                  <w:color w:val="000000"/>
                                  <w:sz w:val="18"/>
                                  <w:szCs w:val="18"/>
                                  <w:lang w:val="uk-UA"/>
                                </w:rPr>
                              </w:pPr>
                              <w:r>
                                <w:rPr>
                                  <w:rFonts w:ascii="Times New Roman" w:hAnsi="Times New Roman"/>
                                  <w:b/>
                                  <w:bCs/>
                                  <w:color w:val="000000"/>
                                  <w:sz w:val="18"/>
                                  <w:szCs w:val="18"/>
                                  <w:lang w:val="uk-UA"/>
                                </w:rPr>
                                <w:t xml:space="preserve">СРАВНЕНИЕ </w:t>
                              </w:r>
                              <w:r w:rsidRPr="00891B3C">
                                <w:rPr>
                                  <w:rFonts w:ascii="Times New Roman" w:hAnsi="Times New Roman" w:cs="Times New Roman"/>
                                  <w:b/>
                                  <w:bCs/>
                                  <w:color w:val="000000"/>
                                  <w:sz w:val="18"/>
                                  <w:szCs w:val="18"/>
                                  <w:lang w:val="uk-UA"/>
                                </w:rPr>
                                <w:t xml:space="preserve">TIN </w:t>
                              </w:r>
                              <w:r>
                                <w:rPr>
                                  <w:rFonts w:ascii="Times New Roman" w:hAnsi="Times New Roman"/>
                                  <w:b/>
                                  <w:bCs/>
                                  <w:color w:val="000000"/>
                                  <w:sz w:val="18"/>
                                  <w:szCs w:val="18"/>
                                  <w:lang w:val="uk-UA"/>
                                </w:rPr>
                                <w:t>МОДЕЛЕЙ</w:t>
                              </w:r>
                            </w:p>
                          </w:txbxContent>
                        </wps:txbx>
                        <wps:bodyPr rot="0" vert="horz" wrap="square" lIns="91440" tIns="0" rIns="91440" bIns="0" anchor="t" anchorCtr="0" upright="1">
                          <a:noAutofit/>
                        </wps:bodyPr>
                      </wps:wsp>
                      <wps:wsp>
                        <wps:cNvPr id="729051597" name="Rectangle 729051597"/>
                        <wps:cNvSpPr>
                          <a:spLocks noChangeArrowheads="1"/>
                        </wps:cNvSpPr>
                        <wps:spPr bwMode="auto">
                          <a:xfrm>
                            <a:off x="1530626" y="5307084"/>
                            <a:ext cx="3449707" cy="591136"/>
                          </a:xfrm>
                          <a:prstGeom prst="rect">
                            <a:avLst/>
                          </a:prstGeom>
                          <a:solidFill>
                            <a:schemeClr val="accent2">
                              <a:lumMod val="20000"/>
                              <a:lumOff val="80000"/>
                            </a:schemeClr>
                          </a:solidFill>
                          <a:ln w="38100">
                            <a:miter lim="800000"/>
                            <a:headEnd/>
                            <a:tailEnd/>
                          </a:ln>
                          <a:scene3d>
                            <a:camera prst="legacyPerspectiveBottom"/>
                            <a:lightRig rig="legacyFlat3" dir="b"/>
                          </a:scene3d>
                          <a:sp3d extrusionH="430200" prstMaterial="legacyMatte">
                            <a:bevelT w="13500" h="13500" prst="angle"/>
                            <a:bevelB w="13500" h="13500" prst="angle"/>
                            <a:extrusionClr>
                              <a:srgbClr val="FFFFFF"/>
                            </a:extrusionClr>
                            <a:contourClr>
                              <a:srgbClr val="FFFFFF"/>
                            </a:contourClr>
                          </a:sp3d>
                        </wps:spPr>
                        <wps:txbx>
                          <w:txbxContent>
                            <w:p w14:paraId="54F6F26D" w14:textId="4A31F78D" w:rsidR="00446A4F" w:rsidRPr="00AD2D48" w:rsidRDefault="00446A4F" w:rsidP="00446A4F">
                              <w:pPr>
                                <w:spacing w:after="0" w:line="240" w:lineRule="auto"/>
                                <w:jc w:val="center"/>
                                <w:rPr>
                                  <w:rFonts w:ascii="Times New Roman" w:hAnsi="Times New Roman"/>
                                  <w:b/>
                                  <w:bCs/>
                                  <w:color w:val="000000"/>
                                  <w:sz w:val="18"/>
                                  <w:szCs w:val="18"/>
                                  <w:lang w:val="uk-UA"/>
                                </w:rPr>
                              </w:pPr>
                              <w:r w:rsidRPr="00891B3C">
                                <w:rPr>
                                  <w:rFonts w:ascii="Times New Roman" w:hAnsi="Times New Roman" w:cs="Times New Roman"/>
                                  <w:b/>
                                  <w:bCs/>
                                  <w:color w:val="000000"/>
                                  <w:sz w:val="18"/>
                                  <w:szCs w:val="18"/>
                                  <w:lang w:val="uk-UA"/>
                                </w:rPr>
                                <w:t xml:space="preserve">1. </w:t>
                              </w:r>
                              <w:r w:rsidRPr="00AD2D48">
                                <w:rPr>
                                  <w:rFonts w:ascii="Times New Roman" w:hAnsi="Times New Roman"/>
                                  <w:b/>
                                  <w:bCs/>
                                  <w:color w:val="000000"/>
                                  <w:sz w:val="18"/>
                                  <w:szCs w:val="18"/>
                                  <w:lang w:val="uk-UA"/>
                                </w:rPr>
                                <w:t xml:space="preserve">ПРОСТРАНСТВЕННЫЕ </w:t>
                              </w:r>
                              <w:r w:rsidR="00F618CE">
                                <w:rPr>
                                  <w:rFonts w:ascii="Times New Roman" w:hAnsi="Times New Roman"/>
                                  <w:b/>
                                  <w:bCs/>
                                  <w:color w:val="000000"/>
                                  <w:sz w:val="18"/>
                                  <w:szCs w:val="18"/>
                                  <w:lang w:val="uk-UA"/>
                                </w:rPr>
                                <w:t>ПЕРЕМЕЩЕНИЯ</w:t>
                              </w:r>
                              <w:r w:rsidR="00DC3383">
                                <w:rPr>
                                  <w:rFonts w:ascii="Times New Roman" w:hAnsi="Times New Roman"/>
                                  <w:b/>
                                  <w:bCs/>
                                  <w:color w:val="000000"/>
                                  <w:sz w:val="18"/>
                                  <w:szCs w:val="18"/>
                                  <w:lang w:val="uk-UA"/>
                                </w:rPr>
                                <w:t xml:space="preserve"> </w:t>
                              </w:r>
                              <w:r>
                                <w:rPr>
                                  <w:rFonts w:ascii="Times New Roman" w:hAnsi="Times New Roman"/>
                                  <w:b/>
                                  <w:bCs/>
                                  <w:color w:val="000000"/>
                                  <w:sz w:val="18"/>
                                  <w:szCs w:val="18"/>
                                  <w:lang w:val="uk-UA"/>
                                </w:rPr>
                                <w:t xml:space="preserve"> МАРОК</w:t>
                              </w:r>
                            </w:p>
                            <w:p w14:paraId="20BF2FB1" w14:textId="0E3C4852" w:rsidR="00446A4F" w:rsidRPr="00AD2D48" w:rsidRDefault="00446A4F" w:rsidP="00446A4F">
                              <w:pPr>
                                <w:spacing w:after="0" w:line="240" w:lineRule="auto"/>
                                <w:jc w:val="center"/>
                                <w:rPr>
                                  <w:rFonts w:ascii="Times New Roman" w:hAnsi="Times New Roman"/>
                                  <w:b/>
                                  <w:bCs/>
                                  <w:color w:val="000000"/>
                                  <w:sz w:val="18"/>
                                  <w:szCs w:val="18"/>
                                  <w:lang w:val="uk-UA"/>
                                </w:rPr>
                              </w:pPr>
                              <w:r w:rsidRPr="00AD2D48">
                                <w:rPr>
                                  <w:rFonts w:ascii="Times New Roman" w:hAnsi="Times New Roman"/>
                                  <w:b/>
                                  <w:bCs/>
                                  <w:color w:val="000000"/>
                                  <w:sz w:val="18"/>
                                  <w:szCs w:val="18"/>
                                  <w:lang w:val="uk-UA"/>
                                </w:rPr>
                                <w:t xml:space="preserve">2. ПРОСТРАНСТВЕННОЕ </w:t>
                              </w:r>
                              <w:r w:rsidR="00B55E72">
                                <w:rPr>
                                  <w:rFonts w:ascii="Times New Roman" w:hAnsi="Times New Roman"/>
                                  <w:b/>
                                  <w:bCs/>
                                  <w:color w:val="000000"/>
                                  <w:sz w:val="18"/>
                                  <w:szCs w:val="18"/>
                                  <w:lang w:val="uk-UA"/>
                                </w:rPr>
                                <w:t>ПЕРЕ</w:t>
                              </w:r>
                              <w:r w:rsidRPr="00AD2D48">
                                <w:rPr>
                                  <w:rFonts w:ascii="Times New Roman" w:hAnsi="Times New Roman"/>
                                  <w:b/>
                                  <w:bCs/>
                                  <w:color w:val="000000"/>
                                  <w:sz w:val="18"/>
                                  <w:szCs w:val="18"/>
                                  <w:lang w:val="uk-UA"/>
                                </w:rPr>
                                <w:t>МЕЩЕНИЕ КОНСТРУКЦИИ</w:t>
                              </w:r>
                            </w:p>
                            <w:p w14:paraId="619568F3" w14:textId="77777777" w:rsidR="00446A4F" w:rsidRPr="00AD2D48" w:rsidRDefault="00446A4F" w:rsidP="00446A4F">
                              <w:pPr>
                                <w:spacing w:after="0" w:line="240" w:lineRule="auto"/>
                                <w:jc w:val="center"/>
                                <w:rPr>
                                  <w:rFonts w:ascii="Times New Roman" w:hAnsi="Times New Roman"/>
                                  <w:b/>
                                  <w:bCs/>
                                  <w:color w:val="000000"/>
                                  <w:sz w:val="18"/>
                                  <w:szCs w:val="18"/>
                                  <w:lang w:val="uk-UA"/>
                                </w:rPr>
                              </w:pPr>
                              <w:r w:rsidRPr="00AD2D48">
                                <w:rPr>
                                  <w:rFonts w:ascii="Times New Roman" w:hAnsi="Times New Roman"/>
                                  <w:b/>
                                  <w:bCs/>
                                  <w:color w:val="000000"/>
                                  <w:sz w:val="18"/>
                                  <w:szCs w:val="18"/>
                                  <w:lang w:val="uk-UA"/>
                                </w:rPr>
                                <w:t>3. ОБНАРУЖЕНИЕ ИЗМЕНЕНИЙ ФОРМЫ</w:t>
                              </w:r>
                            </w:p>
                            <w:p w14:paraId="3BE80F57" w14:textId="77777777" w:rsidR="00446A4F" w:rsidRPr="00891B3C" w:rsidRDefault="00446A4F" w:rsidP="00446A4F">
                              <w:pPr>
                                <w:spacing w:after="0" w:line="240" w:lineRule="auto"/>
                                <w:jc w:val="center"/>
                                <w:rPr>
                                  <w:rFonts w:ascii="Times New Roman" w:hAnsi="Times New Roman" w:cs="Times New Roman"/>
                                  <w:b/>
                                  <w:bCs/>
                                  <w:color w:val="000000"/>
                                  <w:sz w:val="18"/>
                                  <w:szCs w:val="18"/>
                                  <w:lang w:val="uk-UA"/>
                                </w:rPr>
                              </w:pPr>
                              <w:r w:rsidRPr="00AD2D48">
                                <w:rPr>
                                  <w:rFonts w:ascii="Times New Roman" w:hAnsi="Times New Roman"/>
                                  <w:b/>
                                  <w:bCs/>
                                  <w:color w:val="000000"/>
                                  <w:sz w:val="18"/>
                                  <w:szCs w:val="18"/>
                                  <w:lang w:val="uk-UA"/>
                                </w:rPr>
                                <w:t>4. ОБНАРУЖЕНИЕ ТРЕЩИН</w:t>
                              </w:r>
                            </w:p>
                          </w:txbxContent>
                        </wps:txbx>
                        <wps:bodyPr rot="0" vert="horz" wrap="square" lIns="18000" tIns="0" rIns="18000" bIns="0" anchor="t" anchorCtr="0" upright="1">
                          <a:noAutofit/>
                        </wps:bodyPr>
                      </wps:wsp>
                      <wps:wsp>
                        <wps:cNvPr id="1075734905" name="Rectangle 1075734905"/>
                        <wps:cNvSpPr>
                          <a:spLocks noChangeArrowheads="1"/>
                        </wps:cNvSpPr>
                        <wps:spPr bwMode="auto">
                          <a:xfrm>
                            <a:off x="3847107" y="4715286"/>
                            <a:ext cx="1584000" cy="295568"/>
                          </a:xfrm>
                          <a:prstGeom prst="rect">
                            <a:avLst/>
                          </a:prstGeom>
                          <a:solidFill>
                            <a:schemeClr val="accent5">
                              <a:lumMod val="20000"/>
                              <a:lumOff val="80000"/>
                            </a:schemeClr>
                          </a:solidFill>
                          <a:ln w="38100">
                            <a:miter lim="800000"/>
                            <a:headEnd/>
                            <a:tailEnd/>
                          </a:ln>
                          <a:scene3d>
                            <a:camera prst="legacyPerspectiveBottom"/>
                            <a:lightRig rig="legacyFlat3" dir="b"/>
                          </a:scene3d>
                          <a:sp3d extrusionH="430200" prstMaterial="legacyMatte">
                            <a:bevelT w="13500" h="13500" prst="angle"/>
                            <a:bevelB w="13500" h="13500" prst="angle"/>
                            <a:extrusionClr>
                              <a:srgbClr val="FFFFFF"/>
                            </a:extrusionClr>
                            <a:contourClr>
                              <a:srgbClr val="FFFFFF"/>
                            </a:contourClr>
                          </a:sp3d>
                        </wps:spPr>
                        <wps:txbx>
                          <w:txbxContent>
                            <w:p w14:paraId="562DFFBA" w14:textId="77777777" w:rsidR="00446A4F" w:rsidRPr="00891B3C" w:rsidRDefault="00446A4F" w:rsidP="00446A4F">
                              <w:pPr>
                                <w:spacing w:line="240" w:lineRule="auto"/>
                                <w:jc w:val="center"/>
                                <w:rPr>
                                  <w:rFonts w:ascii="Times New Roman" w:hAnsi="Times New Roman" w:cs="Times New Roman"/>
                                  <w:b/>
                                  <w:bCs/>
                                  <w:color w:val="000000"/>
                                  <w:sz w:val="18"/>
                                  <w:szCs w:val="18"/>
                                  <w:lang w:val="uk-UA"/>
                                </w:rPr>
                              </w:pPr>
                              <w:r>
                                <w:rPr>
                                  <w:rFonts w:ascii="Times New Roman" w:hAnsi="Times New Roman"/>
                                  <w:b/>
                                  <w:bCs/>
                                  <w:color w:val="000000"/>
                                  <w:sz w:val="18"/>
                                  <w:szCs w:val="18"/>
                                  <w:lang w:val="uk-UA"/>
                                </w:rPr>
                                <w:t>СРАВНЕНИЕ КООРДИНАТ ТОЧЕК</w:t>
                              </w:r>
                            </w:p>
                          </w:txbxContent>
                        </wps:txbx>
                        <wps:bodyPr rot="0" vert="horz" wrap="square" lIns="91440" tIns="0" rIns="91440" bIns="0" anchor="t" anchorCtr="0" upright="1">
                          <a:noAutofit/>
                        </wps:bodyPr>
                      </wps:wsp>
                      <wps:wsp>
                        <wps:cNvPr id="693301935" name="Freeform 831"/>
                        <wps:cNvSpPr>
                          <a:spLocks/>
                        </wps:cNvSpPr>
                        <wps:spPr bwMode="auto">
                          <a:xfrm>
                            <a:off x="4224863" y="3508782"/>
                            <a:ext cx="397871" cy="221676"/>
                          </a:xfrm>
                          <a:custGeom>
                            <a:avLst/>
                            <a:gdLst>
                              <a:gd name="T0" fmla="*/ 0 w 3444"/>
                              <a:gd name="T1" fmla="*/ 0 h 560"/>
                              <a:gd name="T2" fmla="*/ 3444 w 3444"/>
                              <a:gd name="T3" fmla="*/ 0 h 560"/>
                              <a:gd name="T4" fmla="*/ 3444 w 3444"/>
                              <a:gd name="T5" fmla="*/ 560 h 560"/>
                            </a:gdLst>
                            <a:ahLst/>
                            <a:cxnLst>
                              <a:cxn ang="0">
                                <a:pos x="T0" y="T1"/>
                              </a:cxn>
                              <a:cxn ang="0">
                                <a:pos x="T2" y="T3"/>
                              </a:cxn>
                              <a:cxn ang="0">
                                <a:pos x="T4" y="T5"/>
                              </a:cxn>
                            </a:cxnLst>
                            <a:rect l="0" t="0" r="r" b="b"/>
                            <a:pathLst>
                              <a:path w="3444" h="560">
                                <a:moveTo>
                                  <a:pt x="0" y="0"/>
                                </a:moveTo>
                                <a:lnTo>
                                  <a:pt x="3444" y="0"/>
                                </a:lnTo>
                                <a:lnTo>
                                  <a:pt x="3444" y="560"/>
                                </a:lnTo>
                              </a:path>
                            </a:pathLst>
                          </a:custGeom>
                          <a:noFill/>
                          <a:ln w="28575">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6085108" name="Rectangle 446085108"/>
                        <wps:cNvSpPr>
                          <a:spLocks noChangeArrowheads="1"/>
                        </wps:cNvSpPr>
                        <wps:spPr bwMode="auto">
                          <a:xfrm>
                            <a:off x="934475" y="3730458"/>
                            <a:ext cx="1115994" cy="332514"/>
                          </a:xfrm>
                          <a:prstGeom prst="rect">
                            <a:avLst/>
                          </a:prstGeom>
                          <a:solidFill>
                            <a:schemeClr val="accent5">
                              <a:lumMod val="20000"/>
                              <a:lumOff val="80000"/>
                            </a:schemeClr>
                          </a:solidFill>
                          <a:ln w="38100">
                            <a:miter lim="800000"/>
                            <a:headEnd/>
                            <a:tailEnd/>
                          </a:ln>
                          <a:scene3d>
                            <a:camera prst="legacyPerspectiveBottom"/>
                            <a:lightRig rig="legacyFlat3" dir="b"/>
                          </a:scene3d>
                          <a:sp3d extrusionH="430200" prstMaterial="legacyMatte">
                            <a:bevelT w="13500" h="13500" prst="angle"/>
                            <a:bevelB w="13500" h="13500" prst="angle"/>
                            <a:extrusionClr>
                              <a:srgbClr val="FFFFFF"/>
                            </a:extrusionClr>
                            <a:contourClr>
                              <a:srgbClr val="FFFFFF"/>
                            </a:contourClr>
                          </a:sp3d>
                        </wps:spPr>
                        <wps:txbx>
                          <w:txbxContent>
                            <w:p w14:paraId="656A720E" w14:textId="77777777" w:rsidR="00446A4F" w:rsidRPr="00891B3C" w:rsidRDefault="00446A4F" w:rsidP="00446A4F">
                              <w:pPr>
                                <w:spacing w:line="254" w:lineRule="auto"/>
                                <w:jc w:val="center"/>
                                <w:rPr>
                                  <w:rFonts w:ascii="Times New Roman" w:hAnsi="Times New Roman" w:cs="Times New Roman"/>
                                  <w:b/>
                                  <w:bCs/>
                                  <w:color w:val="000000"/>
                                  <w:sz w:val="18"/>
                                  <w:szCs w:val="18"/>
                                </w:rPr>
                              </w:pPr>
                              <w:r w:rsidRPr="00891B3C">
                                <w:rPr>
                                  <w:rFonts w:ascii="Times New Roman" w:hAnsi="Times New Roman" w:cs="Times New Roman"/>
                                  <w:b/>
                                  <w:bCs/>
                                  <w:color w:val="000000"/>
                                  <w:sz w:val="18"/>
                                  <w:szCs w:val="18"/>
                                </w:rPr>
                                <w:t>TIN 1</w:t>
                              </w:r>
                              <w:r>
                                <w:rPr>
                                  <w:rFonts w:ascii="Times New Roman" w:hAnsi="Times New Roman"/>
                                  <w:b/>
                                  <w:bCs/>
                                  <w:color w:val="000000"/>
                                  <w:position w:val="7"/>
                                  <w:sz w:val="18"/>
                                  <w:szCs w:val="18"/>
                                  <w:vertAlign w:val="superscript"/>
                                </w:rPr>
                                <w:t>й</w:t>
                              </w:r>
                              <w:r w:rsidRPr="00891B3C">
                                <w:rPr>
                                  <w:rFonts w:ascii="Times New Roman" w:hAnsi="Times New Roman" w:cs="Times New Roman"/>
                                  <w:b/>
                                  <w:bCs/>
                                  <w:color w:val="000000"/>
                                  <w:sz w:val="18"/>
                                  <w:szCs w:val="18"/>
                                </w:rPr>
                                <w:t xml:space="preserve"> </w:t>
                              </w:r>
                              <w:r>
                                <w:rPr>
                                  <w:rFonts w:ascii="Times New Roman" w:hAnsi="Times New Roman"/>
                                  <w:b/>
                                  <w:bCs/>
                                  <w:color w:val="000000"/>
                                  <w:sz w:val="18"/>
                                  <w:szCs w:val="18"/>
                                </w:rPr>
                                <w:t>эпохи</w:t>
                              </w:r>
                            </w:p>
                          </w:txbxContent>
                        </wps:txbx>
                        <wps:bodyPr rot="0" vert="horz" wrap="square" lIns="91440" tIns="10800" rIns="91440" bIns="10800" anchor="t" anchorCtr="0" upright="1">
                          <a:noAutofit/>
                        </wps:bodyPr>
                      </wps:wsp>
                      <wps:wsp>
                        <wps:cNvPr id="2074236115" name="Rectangle 2074236115"/>
                        <wps:cNvSpPr>
                          <a:spLocks noChangeArrowheads="1"/>
                        </wps:cNvSpPr>
                        <wps:spPr bwMode="auto">
                          <a:xfrm>
                            <a:off x="1824598" y="3362268"/>
                            <a:ext cx="2411988" cy="184730"/>
                          </a:xfrm>
                          <a:prstGeom prst="rect">
                            <a:avLst/>
                          </a:prstGeom>
                          <a:solidFill>
                            <a:schemeClr val="accent5">
                              <a:lumMod val="20000"/>
                              <a:lumOff val="80000"/>
                            </a:schemeClr>
                          </a:solidFill>
                          <a:ln w="38100">
                            <a:miter lim="800000"/>
                            <a:headEnd/>
                            <a:tailEnd/>
                          </a:ln>
                          <a:scene3d>
                            <a:camera prst="legacyPerspectiveBottom"/>
                            <a:lightRig rig="legacyFlat3" dir="b"/>
                          </a:scene3d>
                          <a:sp3d extrusionH="430200" prstMaterial="legacyMatte">
                            <a:bevelT w="13500" h="13500" prst="angle"/>
                            <a:bevelB w="13500" h="13500" prst="angle"/>
                            <a:extrusionClr>
                              <a:srgbClr val="FFFFFF"/>
                            </a:extrusionClr>
                            <a:contourClr>
                              <a:srgbClr val="FFFFFF"/>
                            </a:contourClr>
                          </a:sp3d>
                        </wps:spPr>
                        <wps:txbx>
                          <w:txbxContent>
                            <w:p w14:paraId="6F66DDD0" w14:textId="77777777" w:rsidR="00446A4F" w:rsidRPr="00891B3C" w:rsidRDefault="00446A4F" w:rsidP="00446A4F">
                              <w:pPr>
                                <w:spacing w:line="254" w:lineRule="auto"/>
                                <w:jc w:val="center"/>
                                <w:rPr>
                                  <w:rFonts w:ascii="Times New Roman" w:eastAsia="Calibri" w:hAnsi="Times New Roman" w:cs="Times New Roman"/>
                                  <w:b/>
                                  <w:bCs/>
                                  <w:color w:val="000000"/>
                                  <w:sz w:val="18"/>
                                  <w:szCs w:val="18"/>
                                </w:rPr>
                              </w:pPr>
                              <w:r>
                                <w:rPr>
                                  <w:rFonts w:ascii="Times New Roman" w:eastAsia="Calibri" w:hAnsi="Times New Roman"/>
                                  <w:b/>
                                  <w:bCs/>
                                  <w:color w:val="000000"/>
                                  <w:sz w:val="18"/>
                                  <w:szCs w:val="18"/>
                                </w:rPr>
                                <w:t>ГЕОПРИВЯЗКА ОБЛАКО ТОЧЕК</w:t>
                              </w:r>
                            </w:p>
                          </w:txbxContent>
                        </wps:txbx>
                        <wps:bodyPr rot="0" vert="horz" wrap="square" lIns="91440" tIns="0" rIns="91440" bIns="0" anchor="t" anchorCtr="0" upright="1">
                          <a:noAutofit/>
                        </wps:bodyPr>
                      </wps:wsp>
                      <wps:wsp>
                        <wps:cNvPr id="916633398" name="Rectangle 916633398"/>
                        <wps:cNvSpPr>
                          <a:spLocks noChangeArrowheads="1"/>
                        </wps:cNvSpPr>
                        <wps:spPr bwMode="auto">
                          <a:xfrm>
                            <a:off x="3845718" y="3739630"/>
                            <a:ext cx="1584000" cy="332514"/>
                          </a:xfrm>
                          <a:prstGeom prst="rect">
                            <a:avLst/>
                          </a:prstGeom>
                          <a:solidFill>
                            <a:schemeClr val="accent5">
                              <a:lumMod val="20000"/>
                              <a:lumOff val="80000"/>
                            </a:schemeClr>
                          </a:solidFill>
                          <a:ln w="38100">
                            <a:miter lim="800000"/>
                            <a:headEnd/>
                            <a:tailEnd/>
                          </a:ln>
                          <a:scene3d>
                            <a:camera prst="legacyPerspectiveBottom"/>
                            <a:lightRig rig="legacyFlat3" dir="b"/>
                          </a:scene3d>
                          <a:sp3d extrusionH="430200" prstMaterial="legacyMatte">
                            <a:bevelT w="13500" h="13500" prst="angle"/>
                            <a:bevelB w="13500" h="13500" prst="angle"/>
                            <a:extrusionClr>
                              <a:srgbClr val="FFFFFF"/>
                            </a:extrusionClr>
                            <a:contourClr>
                              <a:srgbClr val="FFFFFF"/>
                            </a:contourClr>
                          </a:sp3d>
                        </wps:spPr>
                        <wps:txbx>
                          <w:txbxContent>
                            <w:p w14:paraId="553C4CAC" w14:textId="77777777" w:rsidR="00446A4F" w:rsidRPr="00891B3C" w:rsidRDefault="00446A4F" w:rsidP="00446A4F">
                              <w:pPr>
                                <w:spacing w:line="240" w:lineRule="auto"/>
                                <w:jc w:val="center"/>
                                <w:rPr>
                                  <w:rFonts w:ascii="Times New Roman" w:eastAsia="Calibri" w:hAnsi="Times New Roman" w:cs="Times New Roman"/>
                                  <w:b/>
                                  <w:bCs/>
                                  <w:color w:val="000000"/>
                                  <w:sz w:val="18"/>
                                  <w:szCs w:val="18"/>
                                  <w:lang w:val="uk-UA"/>
                                </w:rPr>
                              </w:pPr>
                              <w:r>
                                <w:rPr>
                                  <w:rFonts w:ascii="Times New Roman" w:eastAsia="Calibri" w:hAnsi="Times New Roman"/>
                                  <w:b/>
                                  <w:bCs/>
                                  <w:color w:val="000000"/>
                                  <w:sz w:val="18"/>
                                  <w:szCs w:val="18"/>
                                  <w:lang w:val="uk-UA"/>
                                </w:rPr>
                                <w:t>КООРДИНАТЫ МАРОК</w:t>
                              </w:r>
                              <w:r w:rsidRPr="00891B3C">
                                <w:rPr>
                                  <w:rFonts w:ascii="Times New Roman" w:eastAsia="Calibri" w:hAnsi="Times New Roman" w:cs="Times New Roman"/>
                                  <w:b/>
                                  <w:bCs/>
                                  <w:color w:val="000000"/>
                                  <w:sz w:val="18"/>
                                  <w:szCs w:val="18"/>
                                  <w:lang w:val="uk-UA"/>
                                </w:rPr>
                                <w:t xml:space="preserve"> </w:t>
                              </w:r>
                              <w:r w:rsidRPr="00891B3C">
                                <w:rPr>
                                  <w:rFonts w:ascii="Times New Roman" w:hAnsi="Times New Roman" w:cs="Times New Roman"/>
                                  <w:b/>
                                  <w:bCs/>
                                  <w:color w:val="000000"/>
                                  <w:sz w:val="18"/>
                                  <w:szCs w:val="18"/>
                                </w:rPr>
                                <w:t>1</w:t>
                              </w:r>
                              <w:r>
                                <w:rPr>
                                  <w:rFonts w:ascii="Times New Roman" w:hAnsi="Times New Roman"/>
                                  <w:b/>
                                  <w:bCs/>
                                  <w:color w:val="000000"/>
                                  <w:position w:val="7"/>
                                  <w:sz w:val="18"/>
                                  <w:szCs w:val="18"/>
                                  <w:vertAlign w:val="superscript"/>
                                </w:rPr>
                                <w:t>й</w:t>
                              </w:r>
                              <w:r w:rsidRPr="00891B3C">
                                <w:rPr>
                                  <w:rFonts w:ascii="Times New Roman" w:hAnsi="Times New Roman" w:cs="Times New Roman"/>
                                  <w:b/>
                                  <w:bCs/>
                                  <w:color w:val="000000"/>
                                  <w:sz w:val="18"/>
                                  <w:szCs w:val="18"/>
                                </w:rPr>
                                <w:t xml:space="preserve"> </w:t>
                              </w:r>
                              <w:r w:rsidRPr="00891B3C">
                                <w:rPr>
                                  <w:rFonts w:ascii="Times New Roman" w:eastAsia="Calibri" w:hAnsi="Times New Roman" w:cs="Times New Roman"/>
                                  <w:b/>
                                  <w:bCs/>
                                  <w:color w:val="000000"/>
                                  <w:sz w:val="18"/>
                                  <w:szCs w:val="18"/>
                                  <w:lang w:val="uk-UA"/>
                                </w:rPr>
                                <w:t xml:space="preserve"> </w:t>
                              </w:r>
                              <w:r>
                                <w:rPr>
                                  <w:rFonts w:ascii="Times New Roman" w:eastAsia="Calibri" w:hAnsi="Times New Roman"/>
                                  <w:b/>
                                  <w:bCs/>
                                  <w:color w:val="000000"/>
                                  <w:sz w:val="18"/>
                                  <w:szCs w:val="18"/>
                                  <w:lang w:val="uk-UA"/>
                                </w:rPr>
                                <w:t>эпохи</w:t>
                              </w:r>
                            </w:p>
                          </w:txbxContent>
                        </wps:txbx>
                        <wps:bodyPr rot="0" vert="horz" wrap="square" lIns="0" tIns="0" rIns="0" bIns="0" anchor="t" anchorCtr="0" upright="1">
                          <a:noAutofit/>
                        </wps:bodyPr>
                      </wps:wsp>
                      <wps:wsp>
                        <wps:cNvPr id="2042366942" name="Rectangle 2042366942"/>
                        <wps:cNvSpPr>
                          <a:spLocks noChangeArrowheads="1"/>
                        </wps:cNvSpPr>
                        <wps:spPr bwMode="auto">
                          <a:xfrm>
                            <a:off x="1122583" y="4255329"/>
                            <a:ext cx="900000" cy="332514"/>
                          </a:xfrm>
                          <a:prstGeom prst="rect">
                            <a:avLst/>
                          </a:prstGeom>
                          <a:solidFill>
                            <a:schemeClr val="accent5">
                              <a:lumMod val="20000"/>
                              <a:lumOff val="80000"/>
                            </a:schemeClr>
                          </a:solidFill>
                          <a:ln w="38100">
                            <a:miter lim="800000"/>
                            <a:headEnd/>
                            <a:tailEnd/>
                          </a:ln>
                          <a:scene3d>
                            <a:camera prst="legacyPerspectiveBottom"/>
                            <a:lightRig rig="legacyFlat3" dir="b"/>
                          </a:scene3d>
                          <a:sp3d extrusionH="430200" prstMaterial="legacyMatte">
                            <a:bevelT w="13500" h="13500" prst="angle"/>
                            <a:bevelB w="13500" h="13500" prst="angle"/>
                            <a:extrusionClr>
                              <a:srgbClr val="FFFFFF"/>
                            </a:extrusionClr>
                            <a:contourClr>
                              <a:srgbClr val="FFFFFF"/>
                            </a:contourClr>
                          </a:sp3d>
                        </wps:spPr>
                        <wps:txbx>
                          <w:txbxContent>
                            <w:p w14:paraId="5A071A4B" w14:textId="77777777" w:rsidR="00446A4F" w:rsidRPr="00891B3C" w:rsidRDefault="00446A4F" w:rsidP="00446A4F">
                              <w:pPr>
                                <w:spacing w:line="254" w:lineRule="auto"/>
                                <w:jc w:val="center"/>
                                <w:rPr>
                                  <w:rFonts w:ascii="Times New Roman" w:eastAsia="Calibri" w:hAnsi="Times New Roman" w:cs="Times New Roman"/>
                                  <w:b/>
                                  <w:bCs/>
                                  <w:color w:val="000000"/>
                                  <w:sz w:val="18"/>
                                  <w:szCs w:val="18"/>
                                  <w:lang w:val="de-DE"/>
                                </w:rPr>
                              </w:pPr>
                              <w:r w:rsidRPr="00891B3C">
                                <w:rPr>
                                  <w:rFonts w:ascii="Times New Roman" w:eastAsia="Calibri" w:hAnsi="Times New Roman" w:cs="Times New Roman"/>
                                  <w:b/>
                                  <w:bCs/>
                                  <w:color w:val="000000"/>
                                  <w:sz w:val="18"/>
                                  <w:szCs w:val="18"/>
                                  <w:lang w:val="de-DE"/>
                                </w:rPr>
                                <w:t xml:space="preserve">TIN </w:t>
                              </w:r>
                              <w:r w:rsidRPr="00891B3C">
                                <w:rPr>
                                  <w:rFonts w:ascii="Times New Roman" w:eastAsia="Calibri" w:hAnsi="Times New Roman" w:cs="Times New Roman"/>
                                  <w:b/>
                                  <w:bCs/>
                                  <w:color w:val="000000"/>
                                  <w:sz w:val="18"/>
                                  <w:szCs w:val="18"/>
                                </w:rPr>
                                <w:t xml:space="preserve">n </w:t>
                              </w:r>
                              <w:r>
                                <w:rPr>
                                  <w:rFonts w:ascii="Times New Roman" w:eastAsia="Calibri" w:hAnsi="Times New Roman"/>
                                  <w:b/>
                                  <w:bCs/>
                                  <w:color w:val="000000"/>
                                  <w:sz w:val="18"/>
                                  <w:szCs w:val="18"/>
                                </w:rPr>
                                <w:t>эпохи</w:t>
                              </w:r>
                            </w:p>
                          </w:txbxContent>
                        </wps:txbx>
                        <wps:bodyPr rot="0" vert="horz" wrap="square" lIns="91440" tIns="10800" rIns="91440" bIns="10800" anchor="t" anchorCtr="0" upright="1">
                          <a:noAutofit/>
                        </wps:bodyPr>
                      </wps:wsp>
                      <wps:wsp>
                        <wps:cNvPr id="455772664" name="Rectangle 455772664"/>
                        <wps:cNvSpPr>
                          <a:spLocks noChangeArrowheads="1"/>
                        </wps:cNvSpPr>
                        <wps:spPr bwMode="auto">
                          <a:xfrm>
                            <a:off x="3957678" y="4255329"/>
                            <a:ext cx="1512000" cy="332514"/>
                          </a:xfrm>
                          <a:prstGeom prst="rect">
                            <a:avLst/>
                          </a:prstGeom>
                          <a:solidFill>
                            <a:schemeClr val="accent5">
                              <a:lumMod val="20000"/>
                              <a:lumOff val="80000"/>
                            </a:schemeClr>
                          </a:solidFill>
                          <a:ln w="38100">
                            <a:miter lim="800000"/>
                            <a:headEnd/>
                            <a:tailEnd/>
                          </a:ln>
                          <a:scene3d>
                            <a:camera prst="legacyPerspectiveBottom"/>
                            <a:lightRig rig="legacyFlat3" dir="b"/>
                          </a:scene3d>
                          <a:sp3d extrusionH="430200" prstMaterial="legacyMatte">
                            <a:bevelT w="13500" h="13500" prst="angle"/>
                            <a:bevelB w="13500" h="13500" prst="angle"/>
                            <a:extrusionClr>
                              <a:srgbClr val="FFFFFF"/>
                            </a:extrusionClr>
                            <a:contourClr>
                              <a:srgbClr val="FFFFFF"/>
                            </a:contourClr>
                          </a:sp3d>
                        </wps:spPr>
                        <wps:txbx>
                          <w:txbxContent>
                            <w:p w14:paraId="5E698FD6" w14:textId="77777777" w:rsidR="00446A4F" w:rsidRPr="00891B3C" w:rsidRDefault="00446A4F" w:rsidP="00446A4F">
                              <w:pPr>
                                <w:jc w:val="center"/>
                                <w:rPr>
                                  <w:rFonts w:ascii="Times New Roman" w:eastAsia="Calibri" w:hAnsi="Times New Roman" w:cs="Times New Roman"/>
                                  <w:b/>
                                  <w:bCs/>
                                  <w:color w:val="000000"/>
                                  <w:sz w:val="18"/>
                                  <w:szCs w:val="18"/>
                                  <w:lang w:val="uk-UA"/>
                                </w:rPr>
                              </w:pPr>
                              <w:r>
                                <w:rPr>
                                  <w:rFonts w:ascii="Times New Roman" w:eastAsia="Calibri" w:hAnsi="Times New Roman"/>
                                  <w:b/>
                                  <w:bCs/>
                                  <w:color w:val="000000"/>
                                  <w:sz w:val="18"/>
                                  <w:szCs w:val="18"/>
                                  <w:lang w:val="uk-UA"/>
                                </w:rPr>
                                <w:t>КООРДИНАТЫ МАРОК</w:t>
                              </w:r>
                              <w:r w:rsidRPr="00891B3C">
                                <w:rPr>
                                  <w:rFonts w:ascii="Times New Roman" w:eastAsia="Calibri" w:hAnsi="Times New Roman" w:cs="Times New Roman"/>
                                  <w:b/>
                                  <w:bCs/>
                                  <w:color w:val="000000"/>
                                  <w:sz w:val="18"/>
                                  <w:szCs w:val="18"/>
                                  <w:lang w:val="uk-UA"/>
                                </w:rPr>
                                <w:t xml:space="preserve"> </w:t>
                              </w:r>
                              <w:r w:rsidRPr="00891B3C">
                                <w:rPr>
                                  <w:rFonts w:ascii="Times New Roman" w:eastAsia="Calibri" w:hAnsi="Times New Roman" w:cs="Times New Roman"/>
                                  <w:b/>
                                  <w:bCs/>
                                  <w:color w:val="000000"/>
                                  <w:sz w:val="18"/>
                                  <w:szCs w:val="18"/>
                                </w:rPr>
                                <w:t>n</w:t>
                              </w:r>
                              <w:r w:rsidRPr="00891B3C">
                                <w:rPr>
                                  <w:rFonts w:ascii="Times New Roman" w:eastAsia="Calibri" w:hAnsi="Times New Roman" w:cs="Times New Roman"/>
                                  <w:b/>
                                  <w:bCs/>
                                  <w:color w:val="000000"/>
                                  <w:sz w:val="18"/>
                                  <w:szCs w:val="18"/>
                                  <w:lang w:val="uk-UA"/>
                                </w:rPr>
                                <w:t xml:space="preserve"> </w:t>
                              </w:r>
                              <w:r>
                                <w:rPr>
                                  <w:rFonts w:ascii="Times New Roman" w:eastAsia="Calibri" w:hAnsi="Times New Roman"/>
                                  <w:b/>
                                  <w:bCs/>
                                  <w:color w:val="000000"/>
                                  <w:sz w:val="18"/>
                                  <w:szCs w:val="18"/>
                                  <w:lang w:val="uk-UA"/>
                                </w:rPr>
                                <w:t>эпохи</w:t>
                              </w:r>
                            </w:p>
                            <w:p w14:paraId="12BFFC2E" w14:textId="77777777" w:rsidR="00446A4F" w:rsidRPr="00891B3C" w:rsidRDefault="00446A4F" w:rsidP="00446A4F">
                              <w:pPr>
                                <w:jc w:val="center"/>
                                <w:rPr>
                                  <w:rFonts w:ascii="Times New Roman" w:eastAsia="Calibri" w:hAnsi="Times New Roman" w:cs="Times New Roman"/>
                                  <w:b/>
                                  <w:bCs/>
                                  <w:color w:val="000000"/>
                                  <w:lang w:val="uk-UA"/>
                                </w:rPr>
                              </w:pPr>
                            </w:p>
                          </w:txbxContent>
                        </wps:txbx>
                        <wps:bodyPr rot="0" vert="horz" wrap="square" lIns="91440" tIns="0" rIns="91440" bIns="0" anchor="t" anchorCtr="0" upright="1">
                          <a:noAutofit/>
                        </wps:bodyPr>
                      </wps:wsp>
                      <wps:wsp>
                        <wps:cNvPr id="95300498" name="Line 814"/>
                        <wps:cNvCnPr>
                          <a:cxnSpLocks noChangeShapeType="1"/>
                        </wps:cNvCnPr>
                        <wps:spPr bwMode="auto">
                          <a:xfrm flipH="1">
                            <a:off x="1028242" y="4072144"/>
                            <a:ext cx="586" cy="665028"/>
                          </a:xfrm>
                          <a:prstGeom prst="line">
                            <a:avLst/>
                          </a:prstGeom>
                          <a:noFill/>
                          <a:ln w="2857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823756956" name="Line 814"/>
                        <wps:cNvCnPr>
                          <a:cxnSpLocks noChangeShapeType="1"/>
                        </wps:cNvCnPr>
                        <wps:spPr bwMode="auto">
                          <a:xfrm flipH="1">
                            <a:off x="3925166" y="4072405"/>
                            <a:ext cx="586" cy="665028"/>
                          </a:xfrm>
                          <a:prstGeom prst="line">
                            <a:avLst/>
                          </a:prstGeom>
                          <a:noFill/>
                          <a:ln w="2857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138805662" name="Line 801"/>
                        <wps:cNvCnPr>
                          <a:cxnSpLocks noChangeShapeType="1"/>
                        </wps:cNvCnPr>
                        <wps:spPr bwMode="auto">
                          <a:xfrm>
                            <a:off x="1571151" y="4587843"/>
                            <a:ext cx="586" cy="147784"/>
                          </a:xfrm>
                          <a:prstGeom prst="line">
                            <a:avLst/>
                          </a:prstGeom>
                          <a:noFill/>
                          <a:ln w="2857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782449187" name="Line 801"/>
                        <wps:cNvCnPr>
                          <a:cxnSpLocks noChangeShapeType="1"/>
                        </wps:cNvCnPr>
                        <wps:spPr bwMode="auto">
                          <a:xfrm>
                            <a:off x="4713594" y="4587843"/>
                            <a:ext cx="586" cy="147784"/>
                          </a:xfrm>
                          <a:prstGeom prst="line">
                            <a:avLst/>
                          </a:prstGeom>
                          <a:noFill/>
                          <a:ln w="2857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990382980" name="Rectangle 990382980"/>
                        <wps:cNvSpPr>
                          <a:spLocks noChangeArrowheads="1"/>
                        </wps:cNvSpPr>
                        <wps:spPr bwMode="auto">
                          <a:xfrm>
                            <a:off x="1223888" y="2221667"/>
                            <a:ext cx="3605211" cy="184730"/>
                          </a:xfrm>
                          <a:prstGeom prst="rect">
                            <a:avLst/>
                          </a:prstGeom>
                          <a:solidFill>
                            <a:schemeClr val="accent6">
                              <a:lumMod val="20000"/>
                              <a:lumOff val="80000"/>
                            </a:schemeClr>
                          </a:solidFill>
                          <a:ln w="38100">
                            <a:miter lim="800000"/>
                            <a:headEnd/>
                            <a:tailEnd/>
                          </a:ln>
                          <a:scene3d>
                            <a:camera prst="legacyPerspectiveBottom"/>
                            <a:lightRig rig="legacyFlat3" dir="b"/>
                          </a:scene3d>
                          <a:sp3d extrusionH="430200" prstMaterial="legacyMatte">
                            <a:bevelT w="13500" h="13500" prst="angle"/>
                            <a:bevelB w="13500" h="13500" prst="angle"/>
                            <a:extrusionClr>
                              <a:srgbClr val="FFFFFF"/>
                            </a:extrusionClr>
                            <a:contourClr>
                              <a:srgbClr val="FFFFFF"/>
                            </a:contourClr>
                          </a:sp3d>
                        </wps:spPr>
                        <wps:txbx>
                          <w:txbxContent>
                            <w:p w14:paraId="569EB3AC" w14:textId="77777777" w:rsidR="00446A4F" w:rsidRPr="00891B3C" w:rsidRDefault="00446A4F" w:rsidP="00446A4F">
                              <w:pPr>
                                <w:spacing w:line="254" w:lineRule="auto"/>
                                <w:jc w:val="center"/>
                                <w:rPr>
                                  <w:rFonts w:ascii="Times New Roman" w:eastAsia="Times New Roman" w:hAnsi="Times New Roman" w:cs="Times New Roman"/>
                                  <w:b/>
                                  <w:bCs/>
                                  <w:color w:val="000000"/>
                                  <w:sz w:val="18"/>
                                  <w:szCs w:val="18"/>
                                  <w:lang w:val="uk-UA"/>
                                </w:rPr>
                              </w:pPr>
                              <w:r>
                                <w:rPr>
                                  <w:rFonts w:ascii="Times New Roman" w:hAnsi="Times New Roman"/>
                                  <w:b/>
                                  <w:bCs/>
                                  <w:color w:val="000000"/>
                                  <w:sz w:val="18"/>
                                  <w:szCs w:val="18"/>
                                  <w:lang w:val="uk-UA"/>
                                </w:rPr>
                                <w:t>СЕТЬ МОНИТОРИНГА И КООРДИНИРОВАНИЕ МАРОК</w:t>
                              </w:r>
                            </w:p>
                          </w:txbxContent>
                        </wps:txbx>
                        <wps:bodyPr rot="0" vert="horz" wrap="square" lIns="0" tIns="0" rIns="0" bIns="0" anchor="t" anchorCtr="0" upright="1">
                          <a:noAutofit/>
                        </wps:bodyPr>
                      </wps:wsp>
                      <wps:wsp>
                        <wps:cNvPr id="57745075" name="Line 801"/>
                        <wps:cNvCnPr>
                          <a:cxnSpLocks noChangeShapeType="1"/>
                        </wps:cNvCnPr>
                        <wps:spPr bwMode="auto">
                          <a:xfrm>
                            <a:off x="3019081" y="2437104"/>
                            <a:ext cx="0" cy="147784"/>
                          </a:xfrm>
                          <a:prstGeom prst="line">
                            <a:avLst/>
                          </a:prstGeom>
                          <a:noFill/>
                          <a:ln w="2857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037748340" name="Line 801"/>
                        <wps:cNvCnPr>
                          <a:cxnSpLocks noChangeShapeType="1"/>
                        </wps:cNvCnPr>
                        <wps:spPr bwMode="auto">
                          <a:xfrm rot="5400000">
                            <a:off x="2158826" y="4793981"/>
                            <a:ext cx="0" cy="216000"/>
                          </a:xfrm>
                          <a:prstGeom prst="line">
                            <a:avLst/>
                          </a:prstGeom>
                          <a:noFill/>
                          <a:ln w="2857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414894852" name="Line 801"/>
                        <wps:cNvCnPr>
                          <a:cxnSpLocks noChangeShapeType="1"/>
                        </wps:cNvCnPr>
                        <wps:spPr bwMode="auto">
                          <a:xfrm rot="16200000" flipH="1">
                            <a:off x="3732867" y="4787230"/>
                            <a:ext cx="0" cy="216000"/>
                          </a:xfrm>
                          <a:prstGeom prst="line">
                            <a:avLst/>
                          </a:prstGeom>
                          <a:noFill/>
                          <a:ln w="2857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268649161" name="Rectangle 1268649161"/>
                        <wps:cNvSpPr>
                          <a:spLocks noChangeArrowheads="1"/>
                        </wps:cNvSpPr>
                        <wps:spPr bwMode="auto">
                          <a:xfrm>
                            <a:off x="2266825" y="4733472"/>
                            <a:ext cx="1368000" cy="295568"/>
                          </a:xfrm>
                          <a:prstGeom prst="rect">
                            <a:avLst/>
                          </a:prstGeom>
                          <a:solidFill>
                            <a:schemeClr val="accent5">
                              <a:lumMod val="20000"/>
                              <a:lumOff val="80000"/>
                            </a:schemeClr>
                          </a:solidFill>
                          <a:ln w="38100">
                            <a:miter lim="800000"/>
                            <a:headEnd/>
                            <a:tailEnd/>
                          </a:ln>
                          <a:scene3d>
                            <a:camera prst="legacyPerspectiveBottom"/>
                            <a:lightRig rig="legacyFlat3" dir="b"/>
                          </a:scene3d>
                          <a:sp3d extrusionH="430200" prstMaterial="legacyMatte">
                            <a:bevelT w="13500" h="13500" prst="angle"/>
                            <a:bevelB w="13500" h="13500" prst="angle"/>
                            <a:extrusionClr>
                              <a:srgbClr val="FFFFFF"/>
                            </a:extrusionClr>
                            <a:contourClr>
                              <a:srgbClr val="FFFFFF"/>
                            </a:contourClr>
                          </a:sp3d>
                        </wps:spPr>
                        <wps:txbx>
                          <w:txbxContent>
                            <w:p w14:paraId="70D34818" w14:textId="77777777" w:rsidR="00446A4F" w:rsidRPr="00891B3C" w:rsidRDefault="00446A4F" w:rsidP="00446A4F">
                              <w:pPr>
                                <w:spacing w:line="240" w:lineRule="auto"/>
                                <w:jc w:val="center"/>
                                <w:rPr>
                                  <w:rFonts w:ascii="Times New Roman" w:hAnsi="Times New Roman" w:cs="Times New Roman"/>
                                  <w:b/>
                                  <w:bCs/>
                                  <w:color w:val="000000"/>
                                  <w:sz w:val="18"/>
                                  <w:szCs w:val="18"/>
                                  <w:lang w:val="uk-UA"/>
                                </w:rPr>
                              </w:pPr>
                              <w:r>
                                <w:rPr>
                                  <w:rFonts w:ascii="Times New Roman" w:hAnsi="Times New Roman"/>
                                  <w:b/>
                                  <w:bCs/>
                                  <w:color w:val="000000"/>
                                  <w:sz w:val="18"/>
                                  <w:szCs w:val="18"/>
                                  <w:lang w:val="uk-UA"/>
                                </w:rPr>
                                <w:t>РАСЧЕТНАЯ МОДЕЛЬ</w:t>
                              </w:r>
                            </w:p>
                          </w:txbxContent>
                        </wps:txbx>
                        <wps:bodyPr rot="0" vert="horz" wrap="square" lIns="91440" tIns="0" rIns="91440" bIns="0" anchor="t" anchorCtr="0" upright="1">
                          <a:noAutofit/>
                        </wps:bodyPr>
                      </wps:wsp>
                      <wps:wsp>
                        <wps:cNvPr id="1540405977" name="Rectangle 1540405977"/>
                        <wps:cNvSpPr>
                          <a:spLocks noChangeArrowheads="1"/>
                        </wps:cNvSpPr>
                        <wps:spPr bwMode="auto">
                          <a:xfrm>
                            <a:off x="10868" y="1808576"/>
                            <a:ext cx="607656" cy="1030186"/>
                          </a:xfrm>
                          <a:prstGeom prst="rect">
                            <a:avLst/>
                          </a:prstGeom>
                          <a:noFill/>
                          <a:ln w="38100">
                            <a:miter lim="800000"/>
                            <a:headEnd/>
                            <a:tailEnd/>
                          </a:ln>
                        </wps:spPr>
                        <wps:txbx>
                          <w:txbxContent>
                            <w:p w14:paraId="2DD651E2" w14:textId="77777777" w:rsidR="00446A4F" w:rsidRPr="00891B3C" w:rsidRDefault="00446A4F" w:rsidP="00446A4F">
                              <w:pPr>
                                <w:spacing w:line="254" w:lineRule="auto"/>
                                <w:jc w:val="center"/>
                                <w:rPr>
                                  <w:rFonts w:ascii="Times New Roman" w:eastAsia="Times New Roman" w:hAnsi="Times New Roman" w:cs="Times New Roman"/>
                                  <w:b/>
                                  <w:bCs/>
                                  <w:sz w:val="24"/>
                                  <w:szCs w:val="24"/>
                                  <w:lang w:val="uk-UA"/>
                                </w:rPr>
                              </w:pPr>
                              <w:r>
                                <w:rPr>
                                  <w:rFonts w:ascii="Times New Roman" w:hAnsi="Times New Roman"/>
                                  <w:b/>
                                  <w:bCs/>
                                  <w:lang w:val="uk-UA"/>
                                </w:rPr>
                                <w:t>ПОЛЕВЫЕ РАБОТЫ</w:t>
                              </w:r>
                            </w:p>
                          </w:txbxContent>
                        </wps:txbx>
                        <wps:bodyPr rot="0" vert="vert270" wrap="square" lIns="91440" tIns="10800" rIns="91440" bIns="10800" anchor="t" anchorCtr="0" upright="1">
                          <a:noAutofit/>
                        </wps:bodyPr>
                      </wps:wsp>
                      <wps:wsp>
                        <wps:cNvPr id="1405613035" name="Rectangle 1405613035"/>
                        <wps:cNvSpPr>
                          <a:spLocks noChangeArrowheads="1"/>
                        </wps:cNvSpPr>
                        <wps:spPr bwMode="auto">
                          <a:xfrm>
                            <a:off x="0" y="2912132"/>
                            <a:ext cx="5588077" cy="2232495"/>
                          </a:xfrm>
                          <a:prstGeom prst="rect">
                            <a:avLst/>
                          </a:prstGeom>
                          <a:noFill/>
                          <a:ln w="57150">
                            <a:solidFill>
                              <a:schemeClr val="accent5"/>
                            </a:solidFill>
                            <a:miter lim="800000"/>
                            <a:headEnd/>
                            <a:tailEnd/>
                          </a:ln>
                          <a:effectLst/>
                          <a:extLst>
                            <a:ext uri="{909E8E84-426E-40DD-AFC4-6F175D3DCCD1}">
                              <a14:hiddenFill xmlns:a14="http://schemas.microsoft.com/office/drawing/2010/main">
                                <a:solidFill>
                                  <a:srgbClr val="33CCCC"/>
                                </a:solidFill>
                              </a14:hiddenFill>
                            </a:ext>
                            <a:ext uri="{AF507438-7753-43E0-B8FC-AC1667EBCBE1}">
                              <a14:hiddenEffects xmlns:a14="http://schemas.microsoft.com/office/drawing/2010/main">
                                <a:effectLst>
                                  <a:outerShdw dist="35921" dir="2700000" algn="ctr" rotWithShape="0">
                                    <a:srgbClr val="003B76"/>
                                  </a:outerShdw>
                                </a:effectLst>
                              </a14:hiddenEffects>
                            </a:ext>
                          </a:extLst>
                        </wps:spPr>
                        <wps:bodyPr rot="0" vert="horz" wrap="square" lIns="91440" tIns="45720" rIns="91440" bIns="45720" anchor="ctr" anchorCtr="0" upright="1">
                          <a:noAutofit/>
                        </wps:bodyPr>
                      </wps:wsp>
                      <wps:wsp>
                        <wps:cNvPr id="1858654396" name="Rectangle 1858654396"/>
                        <wps:cNvSpPr>
                          <a:spLocks noChangeArrowheads="1"/>
                        </wps:cNvSpPr>
                        <wps:spPr bwMode="auto">
                          <a:xfrm>
                            <a:off x="45016" y="3219517"/>
                            <a:ext cx="573498" cy="1523021"/>
                          </a:xfrm>
                          <a:prstGeom prst="rect">
                            <a:avLst/>
                          </a:prstGeom>
                          <a:noFill/>
                          <a:ln w="38100">
                            <a:miter lim="800000"/>
                            <a:headEnd/>
                            <a:tailEnd/>
                          </a:ln>
                        </wps:spPr>
                        <wps:txbx>
                          <w:txbxContent>
                            <w:p w14:paraId="0EF0540A" w14:textId="77777777" w:rsidR="00446A4F" w:rsidRPr="00891B3C" w:rsidRDefault="00446A4F" w:rsidP="00446A4F">
                              <w:pPr>
                                <w:spacing w:line="254" w:lineRule="auto"/>
                                <w:jc w:val="center"/>
                                <w:rPr>
                                  <w:rFonts w:ascii="Times New Roman" w:eastAsia="Times New Roman" w:hAnsi="Times New Roman" w:cs="Times New Roman"/>
                                  <w:b/>
                                  <w:bCs/>
                                  <w:sz w:val="24"/>
                                  <w:szCs w:val="24"/>
                                  <w:lang w:val="uk-UA"/>
                                </w:rPr>
                              </w:pPr>
                              <w:r>
                                <w:rPr>
                                  <w:rFonts w:ascii="Times New Roman" w:hAnsi="Times New Roman"/>
                                  <w:b/>
                                  <w:bCs/>
                                  <w:lang w:val="uk-UA"/>
                                </w:rPr>
                                <w:t>ОБРАБОТКА ДАННЫХ</w:t>
                              </w:r>
                            </w:p>
                          </w:txbxContent>
                        </wps:txbx>
                        <wps:bodyPr rot="0" vert="vert270" wrap="square" lIns="91440" tIns="10800" rIns="91440" bIns="10800" anchor="t" anchorCtr="0" upright="1">
                          <a:noAutofit/>
                        </wps:bodyPr>
                      </wps:wsp>
                      <wps:wsp>
                        <wps:cNvPr id="1478361478" name="Rectangle 1478361478"/>
                        <wps:cNvSpPr>
                          <a:spLocks noChangeArrowheads="1"/>
                        </wps:cNvSpPr>
                        <wps:spPr bwMode="auto">
                          <a:xfrm>
                            <a:off x="40652" y="5217722"/>
                            <a:ext cx="603864" cy="785973"/>
                          </a:xfrm>
                          <a:prstGeom prst="rect">
                            <a:avLst/>
                          </a:prstGeom>
                          <a:noFill/>
                          <a:ln w="38100">
                            <a:miter lim="800000"/>
                            <a:headEnd/>
                            <a:tailEnd/>
                          </a:ln>
                        </wps:spPr>
                        <wps:txbx>
                          <w:txbxContent>
                            <w:p w14:paraId="5F3C81F2" w14:textId="77777777" w:rsidR="00446A4F" w:rsidRPr="00891B3C" w:rsidRDefault="00446A4F" w:rsidP="00446A4F">
                              <w:pPr>
                                <w:spacing w:line="254" w:lineRule="auto"/>
                                <w:jc w:val="center"/>
                                <w:rPr>
                                  <w:rFonts w:ascii="Times New Roman" w:eastAsia="Times New Roman" w:hAnsi="Times New Roman" w:cs="Times New Roman"/>
                                  <w:b/>
                                  <w:bCs/>
                                  <w:sz w:val="24"/>
                                  <w:szCs w:val="24"/>
                                  <w:lang w:val="uk-UA"/>
                                </w:rPr>
                              </w:pPr>
                              <w:r>
                                <w:rPr>
                                  <w:rFonts w:ascii="Times New Roman" w:hAnsi="Times New Roman"/>
                                  <w:b/>
                                  <w:bCs/>
                                  <w:lang w:val="uk-UA"/>
                                </w:rPr>
                                <w:t>АНАЛИЗ ДАННЫХ</w:t>
                              </w:r>
                            </w:p>
                          </w:txbxContent>
                        </wps:txbx>
                        <wps:bodyPr rot="0" vert="vert270" wrap="square" lIns="72000" tIns="0" rIns="91440" bIns="0" anchor="t" anchorCtr="0" upright="1">
                          <a:noAutofit/>
                        </wps:bodyPr>
                      </wps:wsp>
                      <wps:wsp>
                        <wps:cNvPr id="798094436" name="Arrow: Notched Right 798094436"/>
                        <wps:cNvSpPr/>
                        <wps:spPr>
                          <a:xfrm rot="5400000">
                            <a:off x="2896880" y="2742460"/>
                            <a:ext cx="258622" cy="252000"/>
                          </a:xfrm>
                          <a:prstGeom prst="notch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15578168" name="Rectangle 915578168"/>
                        <wps:cNvSpPr>
                          <a:spLocks noChangeArrowheads="1"/>
                        </wps:cNvSpPr>
                        <wps:spPr bwMode="auto">
                          <a:xfrm>
                            <a:off x="1473756" y="3018866"/>
                            <a:ext cx="3240424" cy="184730"/>
                          </a:xfrm>
                          <a:prstGeom prst="rect">
                            <a:avLst/>
                          </a:prstGeom>
                          <a:solidFill>
                            <a:schemeClr val="accent5">
                              <a:lumMod val="20000"/>
                              <a:lumOff val="80000"/>
                            </a:schemeClr>
                          </a:solidFill>
                          <a:ln w="38100">
                            <a:miter lim="800000"/>
                            <a:headEnd/>
                            <a:tailEnd/>
                          </a:ln>
                          <a:scene3d>
                            <a:camera prst="legacyPerspectiveBottom"/>
                            <a:lightRig rig="legacyFlat3" dir="b"/>
                          </a:scene3d>
                          <a:sp3d extrusionH="430200" prstMaterial="legacyMatte">
                            <a:bevelT w="13500" h="13500" prst="angle"/>
                            <a:bevelB w="13500" h="13500" prst="angle"/>
                            <a:extrusionClr>
                              <a:srgbClr val="FFFFFF"/>
                            </a:extrusionClr>
                            <a:contourClr>
                              <a:srgbClr val="FFFFFF"/>
                            </a:contourClr>
                          </a:sp3d>
                        </wps:spPr>
                        <wps:txbx>
                          <w:txbxContent>
                            <w:p w14:paraId="7A4F2A47" w14:textId="77777777" w:rsidR="00446A4F" w:rsidRPr="00891B3C" w:rsidRDefault="00446A4F" w:rsidP="00446A4F">
                              <w:pPr>
                                <w:spacing w:after="0" w:line="240" w:lineRule="auto"/>
                                <w:jc w:val="center"/>
                                <w:rPr>
                                  <w:rFonts w:ascii="Times New Roman" w:eastAsia="Calibri" w:hAnsi="Times New Roman" w:cs="Times New Roman"/>
                                  <w:b/>
                                  <w:bCs/>
                                  <w:color w:val="000000"/>
                                  <w:sz w:val="18"/>
                                  <w:szCs w:val="18"/>
                                  <w:lang w:val="en-US"/>
                                </w:rPr>
                              </w:pPr>
                              <w:r>
                                <w:rPr>
                                  <w:rFonts w:ascii="Times New Roman" w:eastAsia="Calibri" w:hAnsi="Times New Roman"/>
                                  <w:b/>
                                  <w:bCs/>
                                  <w:color w:val="000000"/>
                                  <w:sz w:val="18"/>
                                  <w:szCs w:val="18"/>
                                  <w:lang w:val="uk-UA"/>
                                </w:rPr>
                                <w:t>ПРЕДВАРИТЕЛЬНАЯ ОБРАБОТКА ОБЛАКО  ТОЧЕК</w:t>
                              </w:r>
                            </w:p>
                          </w:txbxContent>
                        </wps:txbx>
                        <wps:bodyPr rot="0" vert="horz" wrap="square" lIns="91440" tIns="0" rIns="91440" bIns="0" anchor="t" anchorCtr="0" upright="1">
                          <a:noAutofit/>
                        </wps:bodyPr>
                      </wps:wsp>
                      <wps:wsp>
                        <wps:cNvPr id="60209161" name="Line 801"/>
                        <wps:cNvCnPr>
                          <a:cxnSpLocks noChangeShapeType="1"/>
                        </wps:cNvCnPr>
                        <wps:spPr bwMode="auto">
                          <a:xfrm>
                            <a:off x="3025380" y="3214484"/>
                            <a:ext cx="0" cy="147784"/>
                          </a:xfrm>
                          <a:prstGeom prst="line">
                            <a:avLst/>
                          </a:prstGeom>
                          <a:noFill/>
                          <a:ln w="2857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434714482" name="Freeform 831"/>
                        <wps:cNvSpPr>
                          <a:spLocks/>
                        </wps:cNvSpPr>
                        <wps:spPr bwMode="auto">
                          <a:xfrm flipH="1">
                            <a:off x="1483307" y="3516602"/>
                            <a:ext cx="355893" cy="221676"/>
                          </a:xfrm>
                          <a:custGeom>
                            <a:avLst/>
                            <a:gdLst>
                              <a:gd name="T0" fmla="*/ 0 w 3444"/>
                              <a:gd name="T1" fmla="*/ 0 h 560"/>
                              <a:gd name="T2" fmla="*/ 3444 w 3444"/>
                              <a:gd name="T3" fmla="*/ 0 h 560"/>
                              <a:gd name="T4" fmla="*/ 3444 w 3444"/>
                              <a:gd name="T5" fmla="*/ 560 h 560"/>
                            </a:gdLst>
                            <a:ahLst/>
                            <a:cxnLst>
                              <a:cxn ang="0">
                                <a:pos x="T0" y="T1"/>
                              </a:cxn>
                              <a:cxn ang="0">
                                <a:pos x="T2" y="T3"/>
                              </a:cxn>
                              <a:cxn ang="0">
                                <a:pos x="T4" y="T5"/>
                              </a:cxn>
                            </a:cxnLst>
                            <a:rect l="0" t="0" r="r" b="b"/>
                            <a:pathLst>
                              <a:path w="3444" h="560">
                                <a:moveTo>
                                  <a:pt x="0" y="0"/>
                                </a:moveTo>
                                <a:lnTo>
                                  <a:pt x="3444" y="0"/>
                                </a:lnTo>
                                <a:lnTo>
                                  <a:pt x="3444" y="560"/>
                                </a:lnTo>
                              </a:path>
                            </a:pathLst>
                          </a:custGeom>
                          <a:noFill/>
                          <a:ln w="28575">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613618" name="Line 801"/>
                        <wps:cNvCnPr>
                          <a:cxnSpLocks noChangeShapeType="1"/>
                        </wps:cNvCnPr>
                        <wps:spPr bwMode="auto">
                          <a:xfrm>
                            <a:off x="2978682" y="3598846"/>
                            <a:ext cx="0" cy="147784"/>
                          </a:xfrm>
                          <a:prstGeom prst="line">
                            <a:avLst/>
                          </a:prstGeom>
                          <a:noFill/>
                          <a:ln w="2857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946592996" name="Rectangle 946592996"/>
                        <wps:cNvSpPr>
                          <a:spLocks noChangeArrowheads="1"/>
                        </wps:cNvSpPr>
                        <wps:spPr bwMode="auto">
                          <a:xfrm>
                            <a:off x="2237686" y="3739630"/>
                            <a:ext cx="1493808" cy="332514"/>
                          </a:xfrm>
                          <a:prstGeom prst="rect">
                            <a:avLst/>
                          </a:prstGeom>
                          <a:solidFill>
                            <a:schemeClr val="accent5">
                              <a:lumMod val="20000"/>
                              <a:lumOff val="80000"/>
                            </a:schemeClr>
                          </a:solidFill>
                          <a:ln w="38100">
                            <a:miter lim="800000"/>
                            <a:headEnd/>
                            <a:tailEnd/>
                          </a:ln>
                          <a:scene3d>
                            <a:camera prst="legacyPerspectiveBottom"/>
                            <a:lightRig rig="legacyFlat3" dir="b"/>
                          </a:scene3d>
                          <a:sp3d extrusionH="430200" prstMaterial="legacyMatte">
                            <a:bevelT w="13500" h="13500" prst="angle"/>
                            <a:bevelB w="13500" h="13500" prst="angle"/>
                            <a:extrusionClr>
                              <a:srgbClr val="FFFFFF"/>
                            </a:extrusionClr>
                            <a:contourClr>
                              <a:srgbClr val="FFFFFF"/>
                            </a:contourClr>
                          </a:sp3d>
                        </wps:spPr>
                        <wps:txbx>
                          <w:txbxContent>
                            <w:p w14:paraId="4433C43F" w14:textId="77777777" w:rsidR="00446A4F" w:rsidRPr="00CD1652" w:rsidRDefault="00446A4F" w:rsidP="00446A4F">
                              <w:pPr>
                                <w:spacing w:line="252" w:lineRule="auto"/>
                                <w:jc w:val="center"/>
                                <w:rPr>
                                  <w:rFonts w:ascii="Times New Roman" w:eastAsia="Calibri" w:hAnsi="Times New Roman" w:cs="Times New Roman"/>
                                  <w:b/>
                                  <w:bCs/>
                                  <w:color w:val="000000"/>
                                  <w:sz w:val="16"/>
                                  <w:szCs w:val="16"/>
                                  <w:lang w:val="kk-KZ"/>
                                </w:rPr>
                              </w:pPr>
                              <w:r w:rsidRPr="00CD1652">
                                <w:rPr>
                                  <w:rFonts w:ascii="Times New Roman" w:eastAsia="Calibri" w:hAnsi="Times New Roman"/>
                                  <w:b/>
                                  <w:bCs/>
                                  <w:color w:val="000000"/>
                                  <w:sz w:val="16"/>
                                  <w:szCs w:val="16"/>
                                  <w:lang w:val="kk-KZ"/>
                                </w:rPr>
                                <w:t xml:space="preserve">ТВЕРДОТЕЛЬНАЯ МОДЕЛЬ </w:t>
                              </w:r>
                              <w:r w:rsidRPr="00CD1652">
                                <w:rPr>
                                  <w:rFonts w:ascii="Times New Roman" w:eastAsia="Calibri" w:hAnsi="Times New Roman" w:cs="Times New Roman"/>
                                  <w:b/>
                                  <w:bCs/>
                                  <w:color w:val="000000"/>
                                  <w:sz w:val="16"/>
                                  <w:szCs w:val="16"/>
                                  <w:lang w:val="uk-UA"/>
                                </w:rPr>
                                <w:t xml:space="preserve"> </w:t>
                              </w:r>
                              <w:r w:rsidRPr="00CD1652">
                                <w:rPr>
                                  <w:rFonts w:ascii="Times New Roman" w:hAnsi="Times New Roman" w:cs="Times New Roman"/>
                                  <w:b/>
                                  <w:bCs/>
                                  <w:color w:val="000000"/>
                                  <w:sz w:val="16"/>
                                  <w:szCs w:val="16"/>
                                </w:rPr>
                                <w:t>1</w:t>
                              </w:r>
                              <w:r>
                                <w:rPr>
                                  <w:rFonts w:ascii="Times New Roman" w:hAnsi="Times New Roman"/>
                                  <w:b/>
                                  <w:bCs/>
                                  <w:color w:val="000000"/>
                                  <w:position w:val="7"/>
                                  <w:sz w:val="16"/>
                                  <w:szCs w:val="16"/>
                                  <w:vertAlign w:val="superscript"/>
                                  <w:lang w:val="kk-KZ"/>
                                </w:rPr>
                                <w:t>й</w:t>
                              </w:r>
                              <w:r w:rsidRPr="00CD1652">
                                <w:rPr>
                                  <w:rFonts w:ascii="Times New Roman" w:hAnsi="Times New Roman" w:cs="Times New Roman"/>
                                  <w:b/>
                                  <w:bCs/>
                                  <w:color w:val="000000"/>
                                  <w:sz w:val="16"/>
                                  <w:szCs w:val="16"/>
                                </w:rPr>
                                <w:t xml:space="preserve"> </w:t>
                              </w:r>
                              <w:r w:rsidRPr="00CD1652">
                                <w:rPr>
                                  <w:rFonts w:ascii="Times New Roman" w:hAnsi="Times New Roman"/>
                                  <w:b/>
                                  <w:bCs/>
                                  <w:color w:val="000000"/>
                                  <w:sz w:val="16"/>
                                  <w:szCs w:val="16"/>
                                  <w:lang w:val="kk-KZ"/>
                                </w:rPr>
                                <w:t>эпохи</w:t>
                              </w:r>
                            </w:p>
                          </w:txbxContent>
                        </wps:txbx>
                        <wps:bodyPr rot="0" vert="horz" wrap="square" lIns="91440" tIns="10800" rIns="91440" bIns="10800" anchor="t" anchorCtr="0" upright="1">
                          <a:noAutofit/>
                        </wps:bodyPr>
                      </wps:wsp>
                      <wps:wsp>
                        <wps:cNvPr id="893673912" name="Rectangle 893673912"/>
                        <wps:cNvSpPr>
                          <a:spLocks noChangeArrowheads="1"/>
                        </wps:cNvSpPr>
                        <wps:spPr bwMode="auto">
                          <a:xfrm>
                            <a:off x="2410301" y="4243546"/>
                            <a:ext cx="1172408" cy="332514"/>
                          </a:xfrm>
                          <a:prstGeom prst="rect">
                            <a:avLst/>
                          </a:prstGeom>
                          <a:solidFill>
                            <a:schemeClr val="accent5">
                              <a:lumMod val="20000"/>
                              <a:lumOff val="80000"/>
                            </a:schemeClr>
                          </a:solidFill>
                          <a:ln w="38100">
                            <a:miter lim="800000"/>
                            <a:headEnd/>
                            <a:tailEnd/>
                          </a:ln>
                          <a:scene3d>
                            <a:camera prst="legacyPerspectiveBottom"/>
                            <a:lightRig rig="legacyFlat3" dir="b"/>
                          </a:scene3d>
                          <a:sp3d extrusionH="430200" prstMaterial="legacyMatte">
                            <a:bevelT w="13500" h="13500" prst="angle"/>
                            <a:bevelB w="13500" h="13500" prst="angle"/>
                            <a:extrusionClr>
                              <a:srgbClr val="FFFFFF"/>
                            </a:extrusionClr>
                            <a:contourClr>
                              <a:srgbClr val="FFFFFF"/>
                            </a:contourClr>
                          </a:sp3d>
                        </wps:spPr>
                        <wps:txbx>
                          <w:txbxContent>
                            <w:p w14:paraId="42B30A70" w14:textId="77777777" w:rsidR="00446A4F" w:rsidRPr="00CD1652" w:rsidRDefault="00446A4F" w:rsidP="00446A4F">
                              <w:pPr>
                                <w:spacing w:line="252" w:lineRule="auto"/>
                                <w:jc w:val="center"/>
                                <w:rPr>
                                  <w:rFonts w:ascii="Times New Roman" w:eastAsia="Calibri" w:hAnsi="Times New Roman" w:cs="Times New Roman"/>
                                  <w:b/>
                                  <w:bCs/>
                                  <w:color w:val="000000"/>
                                  <w:sz w:val="16"/>
                                  <w:szCs w:val="16"/>
                                  <w:lang w:val="kk-KZ"/>
                                </w:rPr>
                              </w:pPr>
                              <w:r w:rsidRPr="00CD1652">
                                <w:rPr>
                                  <w:rFonts w:ascii="Times New Roman" w:eastAsia="Calibri" w:hAnsi="Times New Roman"/>
                                  <w:b/>
                                  <w:bCs/>
                                  <w:color w:val="000000"/>
                                  <w:sz w:val="16"/>
                                  <w:szCs w:val="16"/>
                                  <w:lang w:val="kk-KZ"/>
                                </w:rPr>
                                <w:t xml:space="preserve">ТВЕРДОТЕЛЬНАЯ МОДЕЛЬ </w:t>
                              </w:r>
                              <w:r w:rsidRPr="00891B3C">
                                <w:rPr>
                                  <w:rFonts w:ascii="Times New Roman" w:eastAsia="Calibri" w:hAnsi="Times New Roman" w:cs="Times New Roman"/>
                                  <w:b/>
                                  <w:bCs/>
                                  <w:color w:val="000000"/>
                                  <w:sz w:val="18"/>
                                  <w:szCs w:val="18"/>
                                </w:rPr>
                                <w:t>n</w:t>
                              </w:r>
                              <w:r w:rsidRPr="00CD1652">
                                <w:rPr>
                                  <w:rFonts w:ascii="Times New Roman" w:hAnsi="Times New Roman"/>
                                  <w:b/>
                                  <w:bCs/>
                                  <w:color w:val="000000"/>
                                  <w:sz w:val="16"/>
                                  <w:szCs w:val="16"/>
                                  <w:lang w:val="kk-KZ"/>
                                </w:rPr>
                                <w:t xml:space="preserve"> эпохи</w:t>
                              </w:r>
                            </w:p>
                            <w:p w14:paraId="69A45216" w14:textId="77777777" w:rsidR="00446A4F" w:rsidRPr="00891B3C" w:rsidRDefault="00446A4F" w:rsidP="00446A4F">
                              <w:pPr>
                                <w:spacing w:line="252" w:lineRule="auto"/>
                                <w:jc w:val="center"/>
                                <w:rPr>
                                  <w:rFonts w:ascii="Times New Roman" w:eastAsia="Calibri" w:hAnsi="Times New Roman" w:cs="Times New Roman"/>
                                  <w:b/>
                                  <w:bCs/>
                                  <w:color w:val="000000"/>
                                  <w:sz w:val="18"/>
                                  <w:szCs w:val="18"/>
                                  <w:lang w:val="uk-UA"/>
                                </w:rPr>
                              </w:pPr>
                            </w:p>
                          </w:txbxContent>
                        </wps:txbx>
                        <wps:bodyPr rot="0" vert="horz" wrap="square" lIns="91440" tIns="10800" rIns="91440" bIns="10800" anchor="t" anchorCtr="0" upright="1">
                          <a:noAutofit/>
                        </wps:bodyPr>
                      </wps:wsp>
                      <wps:wsp>
                        <wps:cNvPr id="1489819064" name="Line 801"/>
                        <wps:cNvCnPr>
                          <a:cxnSpLocks noChangeShapeType="1"/>
                        </wps:cNvCnPr>
                        <wps:spPr bwMode="auto">
                          <a:xfrm>
                            <a:off x="2972104" y="4582811"/>
                            <a:ext cx="0" cy="147784"/>
                          </a:xfrm>
                          <a:prstGeom prst="line">
                            <a:avLst/>
                          </a:prstGeom>
                          <a:noFill/>
                          <a:ln w="2857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209844895" name="Line 814"/>
                        <wps:cNvCnPr>
                          <a:cxnSpLocks noChangeShapeType="1"/>
                        </wps:cNvCnPr>
                        <wps:spPr bwMode="auto">
                          <a:xfrm flipH="1">
                            <a:off x="2349004" y="4072405"/>
                            <a:ext cx="0" cy="665028"/>
                          </a:xfrm>
                          <a:prstGeom prst="line">
                            <a:avLst/>
                          </a:prstGeom>
                          <a:noFill/>
                          <a:ln w="2857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781509106" name="Line 814"/>
                        <wps:cNvCnPr>
                          <a:cxnSpLocks noChangeShapeType="1"/>
                        </wps:cNvCnPr>
                        <wps:spPr bwMode="auto">
                          <a:xfrm flipH="1">
                            <a:off x="2970782" y="4065977"/>
                            <a:ext cx="0" cy="184730"/>
                          </a:xfrm>
                          <a:prstGeom prst="line">
                            <a:avLst/>
                          </a:prstGeom>
                          <a:noFill/>
                          <a:ln w="2857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94820043" name="Arrow: Notched Right 294820043"/>
                        <wps:cNvSpPr/>
                        <wps:spPr>
                          <a:xfrm rot="5400000">
                            <a:off x="1431963" y="5041553"/>
                            <a:ext cx="258622" cy="252000"/>
                          </a:xfrm>
                          <a:prstGeom prst="notch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90798053" name="Arrow: Notched Right 990798053"/>
                        <wps:cNvSpPr/>
                        <wps:spPr>
                          <a:xfrm rot="5400000">
                            <a:off x="2832930" y="5041553"/>
                            <a:ext cx="258622" cy="252000"/>
                          </a:xfrm>
                          <a:prstGeom prst="notch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0029112" name="Arrow: Notched Right 190029112"/>
                        <wps:cNvSpPr/>
                        <wps:spPr>
                          <a:xfrm rot="5400000">
                            <a:off x="4619423" y="5050596"/>
                            <a:ext cx="258622" cy="252000"/>
                          </a:xfrm>
                          <a:prstGeom prst="notch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61073088" name="Arrow: Notched Right 361073088"/>
                        <wps:cNvSpPr/>
                        <wps:spPr>
                          <a:xfrm rot="5400000">
                            <a:off x="1758183" y="1545446"/>
                            <a:ext cx="258622" cy="252000"/>
                          </a:xfrm>
                          <a:prstGeom prst="notch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0923528" name="Arrow: Notched Right 220923528"/>
                        <wps:cNvSpPr/>
                        <wps:spPr>
                          <a:xfrm rot="5400000">
                            <a:off x="4016871" y="1553265"/>
                            <a:ext cx="258622" cy="252000"/>
                          </a:xfrm>
                          <a:prstGeom prst="notch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4EBC0CC8" id="Canvas 444181322" o:spid="_x0000_s1055" editas="canvas" style="width:469.5pt;height:483.05pt;mso-position-horizontal-relative:char;mso-position-vertical-relative:line" coordsize="59626,61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">
                <v:shape id="_x0000_s1056" type="#_x0000_t75" style="position:absolute;width:59626;height:61347;visibility:visible;mso-wrap-style:square">
                  <v:fill o:detectmouseclick="t"/>
                  <v:path o:connecttype="none"/>
                </v:shape>
                <v:rect id="Rectangle 74715510" o:spid="_x0000_s1057" style="position:absolute;left:108;top:4635;width:3991;height:10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" filled="f" stroked="f" strokeweight="3pt">
                  <v:textbox style="layout-flow:vertical;mso-layout-flow-alt:bottom-to-top" inset=",.3mm,,.3mm">
                    <w:txbxContent>
                      <w:p w14:paraId="61BE9998" w14:textId="77777777" w:rsidR="00446A4F" w:rsidRPr="00891B3C" w:rsidRDefault="00446A4F" w:rsidP="00446A4F">
                        <w:pPr>
                          <w:spacing w:line="254" w:lineRule="auto"/>
                          <w:jc w:val="center"/>
                          <w:rPr>
                            <w:rFonts w:ascii="Times New Roman" w:hAnsi="Times New Roman" w:cs="Times New Roman"/>
                            <w:b/>
                            <w:bCs/>
                            <w:color w:val="000000"/>
                            <w:sz w:val="24"/>
                            <w:szCs w:val="24"/>
                            <w:lang w:val="uk-UA"/>
                          </w:rPr>
                        </w:pPr>
                        <w:r>
                          <w:rPr>
                            <w:rFonts w:ascii="Times New Roman" w:hAnsi="Times New Roman"/>
                            <w:b/>
                            <w:bCs/>
                            <w:color w:val="000000"/>
                            <w:lang w:val="uk-UA"/>
                          </w:rPr>
                          <w:t>ПРОЕКТ</w:t>
                        </w:r>
                      </w:p>
                    </w:txbxContent>
                  </v:textbox>
                </v:rect>
                <v:rect id="Rectangle 911741409" o:spid="_x0000_s1058" style="position:absolute;left:43;top:1147;width:55881;height:158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" filled="f" fillcolor="#3cc" strokecolor="#c9c9c9 [1942]" strokeweight="4.5pt">
                  <v:shadow color="#003b76"/>
                </v:rect>
                <v:rect id="Rectangle 596782216" o:spid="_x0000_s1059" style="position:absolute;left:7629;top:1728;width:46668;height:6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" fillcolor="#ededed [662]">
                  <o:extrusion v:ext="view" specularity="80000f" color="white" on="t" viewpoint="0,34.72222mm" viewpointorigin="0,.5" skewangle="90" type="perspective"/>
                  <v:textbox inset="0,0,0,0">
                    <w:txbxContent>
                      <w:p w14:paraId="5D5F30AC" w14:textId="77777777" w:rsidR="00446A4F" w:rsidRPr="00891B3C" w:rsidRDefault="00446A4F" w:rsidP="00446A4F">
                        <w:pPr>
                          <w:spacing w:after="0"/>
                          <w:jc w:val="center"/>
                          <w:rPr>
                            <w:rFonts w:ascii="Times New Roman" w:hAnsi="Times New Roman" w:cs="Times New Roman"/>
                            <w:b/>
                            <w:bCs/>
                            <w:color w:val="000000"/>
                            <w:sz w:val="18"/>
                            <w:szCs w:val="18"/>
                            <w:lang w:val="uk-UA"/>
                          </w:rPr>
                        </w:pPr>
                        <w:r>
                          <w:rPr>
                            <w:rFonts w:ascii="Times New Roman" w:hAnsi="Times New Roman"/>
                            <w:b/>
                            <w:bCs/>
                            <w:color w:val="000000"/>
                            <w:sz w:val="18"/>
                            <w:szCs w:val="18"/>
                            <w:lang w:val="uk-UA"/>
                          </w:rPr>
                          <w:t>ПОДГОТОВКА ПРОЕКТА</w:t>
                        </w:r>
                      </w:p>
                      <w:p w14:paraId="27DB1AF7" w14:textId="77777777" w:rsidR="00446A4F" w:rsidRPr="009E15EB" w:rsidRDefault="00446A4F" w:rsidP="00446A4F">
                        <w:pPr>
                          <w:spacing w:after="0" w:line="240" w:lineRule="auto"/>
                          <w:jc w:val="center"/>
                          <w:rPr>
                            <w:rFonts w:ascii="Times New Roman" w:hAnsi="Times New Roman" w:cs="Times New Roman"/>
                            <w:b/>
                            <w:bCs/>
                            <w:color w:val="000000"/>
                            <w:sz w:val="16"/>
                            <w:szCs w:val="16"/>
                            <w:lang w:val="uk-UA"/>
                          </w:rPr>
                        </w:pPr>
                        <w:r w:rsidRPr="009E15EB">
                          <w:rPr>
                            <w:rFonts w:ascii="Times New Roman" w:hAnsi="Times New Roman"/>
                            <w:b/>
                            <w:bCs/>
                            <w:sz w:val="16"/>
                            <w:szCs w:val="16"/>
                          </w:rPr>
                          <w:t>Расчет параметров сканирования</w:t>
                        </w:r>
                        <w:r w:rsidRPr="009E15EB">
                          <w:rPr>
                            <w:rFonts w:ascii="Times New Roman" w:hAnsi="Times New Roman" w:cs="Times New Roman"/>
                            <w:b/>
                            <w:bCs/>
                            <w:sz w:val="16"/>
                            <w:szCs w:val="16"/>
                            <w:lang w:val="uk-UA"/>
                          </w:rPr>
                          <w:t xml:space="preserve"> (</w:t>
                        </w:r>
                        <w:r w:rsidRPr="009E15EB">
                          <w:rPr>
                            <w:rFonts w:ascii="Times New Roman" w:hAnsi="Times New Roman"/>
                            <w:b/>
                            <w:bCs/>
                            <w:sz w:val="16"/>
                            <w:szCs w:val="16"/>
                          </w:rPr>
                          <w:t>дальность сканирования</w:t>
                        </w:r>
                        <w:r w:rsidRPr="009E15EB">
                          <w:rPr>
                            <w:rFonts w:ascii="Times New Roman" w:hAnsi="Times New Roman" w:cs="Times New Roman"/>
                            <w:b/>
                            <w:bCs/>
                            <w:color w:val="000000"/>
                            <w:sz w:val="16"/>
                            <w:szCs w:val="16"/>
                            <w:lang w:val="uk-UA"/>
                          </w:rPr>
                          <w:t xml:space="preserve">, </w:t>
                        </w:r>
                        <w:r w:rsidRPr="009E15EB">
                          <w:rPr>
                            <w:rFonts w:ascii="Times New Roman" w:hAnsi="Times New Roman"/>
                            <w:b/>
                            <w:bCs/>
                            <w:color w:val="000000"/>
                            <w:sz w:val="16"/>
                            <w:szCs w:val="16"/>
                            <w:lang w:val="uk-UA"/>
                          </w:rPr>
                          <w:t>размер марки</w:t>
                        </w:r>
                        <w:r w:rsidRPr="009E15EB">
                          <w:rPr>
                            <w:rFonts w:ascii="Times New Roman" w:hAnsi="Times New Roman" w:cs="Times New Roman"/>
                            <w:b/>
                            <w:bCs/>
                            <w:color w:val="000000"/>
                            <w:sz w:val="16"/>
                            <w:szCs w:val="16"/>
                            <w:lang w:val="uk-UA"/>
                          </w:rPr>
                          <w:t xml:space="preserve">, </w:t>
                        </w:r>
                        <w:r w:rsidRPr="009E15EB">
                          <w:rPr>
                            <w:rFonts w:ascii="Times New Roman" w:hAnsi="Times New Roman"/>
                            <w:b/>
                            <w:bCs/>
                            <w:color w:val="000000"/>
                            <w:sz w:val="16"/>
                            <w:szCs w:val="16"/>
                            <w:lang w:val="uk-UA"/>
                          </w:rPr>
                          <w:t>параметры сканера</w:t>
                        </w:r>
                        <w:r w:rsidRPr="009E15EB">
                          <w:rPr>
                            <w:rFonts w:ascii="Times New Roman" w:hAnsi="Times New Roman" w:cs="Times New Roman"/>
                            <w:b/>
                            <w:bCs/>
                            <w:color w:val="000000"/>
                            <w:sz w:val="16"/>
                            <w:szCs w:val="16"/>
                            <w:lang w:val="uk-UA"/>
                          </w:rPr>
                          <w:t>)</w:t>
                        </w:r>
                      </w:p>
                      <w:p w14:paraId="1BA63F76" w14:textId="77777777" w:rsidR="00446A4F" w:rsidRPr="009E15EB" w:rsidRDefault="00446A4F" w:rsidP="00446A4F">
                        <w:pPr>
                          <w:spacing w:after="0" w:line="240" w:lineRule="auto"/>
                          <w:jc w:val="center"/>
                          <w:rPr>
                            <w:rFonts w:ascii="Times New Roman" w:hAnsi="Times New Roman" w:cs="Times New Roman"/>
                            <w:b/>
                            <w:bCs/>
                            <w:color w:val="000000"/>
                            <w:sz w:val="16"/>
                            <w:szCs w:val="16"/>
                            <w:lang w:val="uk-UA"/>
                          </w:rPr>
                        </w:pPr>
                        <w:r w:rsidRPr="009E15EB">
                          <w:rPr>
                            <w:rFonts w:ascii="Times New Roman" w:hAnsi="Times New Roman"/>
                            <w:b/>
                            <w:bCs/>
                            <w:color w:val="000000"/>
                            <w:sz w:val="16"/>
                            <w:szCs w:val="16"/>
                            <w:lang w:val="uk-UA"/>
                          </w:rPr>
                          <w:t>Назначение станций сканирования</w:t>
                        </w:r>
                        <w:r w:rsidRPr="009E15EB">
                          <w:rPr>
                            <w:rFonts w:ascii="Times New Roman" w:hAnsi="Times New Roman" w:cs="Times New Roman"/>
                            <w:b/>
                            <w:bCs/>
                            <w:color w:val="C00000"/>
                            <w:sz w:val="16"/>
                            <w:szCs w:val="16"/>
                            <w:lang w:val="uk-UA"/>
                          </w:rPr>
                          <w:t xml:space="preserve"> </w:t>
                        </w:r>
                        <w:r w:rsidRPr="009E15EB">
                          <w:rPr>
                            <w:rFonts w:ascii="Times New Roman" w:hAnsi="Times New Roman" w:cs="Times New Roman"/>
                            <w:b/>
                            <w:bCs/>
                            <w:color w:val="000000"/>
                            <w:sz w:val="16"/>
                            <w:szCs w:val="16"/>
                            <w:lang w:val="uk-UA"/>
                          </w:rPr>
                          <w:t>(</w:t>
                        </w:r>
                        <w:r w:rsidRPr="009E15EB">
                          <w:rPr>
                            <w:rFonts w:ascii="Times New Roman" w:hAnsi="Times New Roman"/>
                            <w:b/>
                            <w:bCs/>
                            <w:color w:val="000000"/>
                            <w:sz w:val="16"/>
                            <w:szCs w:val="16"/>
                            <w:lang w:val="uk-UA"/>
                          </w:rPr>
                          <w:t>расположение станций сканера, исключение «метрвых зон»</w:t>
                        </w:r>
                        <w:r w:rsidRPr="009E15EB">
                          <w:rPr>
                            <w:rFonts w:ascii="Times New Roman" w:hAnsi="Times New Roman" w:cs="Times New Roman"/>
                            <w:b/>
                            <w:bCs/>
                            <w:color w:val="000000"/>
                            <w:sz w:val="16"/>
                            <w:szCs w:val="16"/>
                            <w:lang w:val="uk-UA"/>
                          </w:rPr>
                          <w:t>)</w:t>
                        </w:r>
                      </w:p>
                      <w:p w14:paraId="53DD6184" w14:textId="77777777" w:rsidR="00446A4F" w:rsidRPr="00D04957" w:rsidRDefault="00446A4F" w:rsidP="00446A4F">
                        <w:pPr>
                          <w:spacing w:after="0" w:line="240" w:lineRule="auto"/>
                          <w:jc w:val="center"/>
                          <w:rPr>
                            <w:rFonts w:ascii="Times New Roman" w:hAnsi="Times New Roman" w:cs="Times New Roman"/>
                            <w:b/>
                            <w:bCs/>
                            <w:color w:val="000000"/>
                            <w:sz w:val="16"/>
                            <w:szCs w:val="16"/>
                            <w:lang w:val="uk-UA"/>
                          </w:rPr>
                        </w:pPr>
                        <w:r w:rsidRPr="00D04957">
                          <w:rPr>
                            <w:rFonts w:ascii="Times New Roman" w:hAnsi="Times New Roman"/>
                            <w:b/>
                            <w:bCs/>
                            <w:color w:val="000000"/>
                            <w:sz w:val="16"/>
                            <w:szCs w:val="16"/>
                            <w:lang w:val="uk-UA"/>
                          </w:rPr>
                          <w:t xml:space="preserve">Маркирование точек </w:t>
                        </w:r>
                        <w:r w:rsidRPr="00D04957">
                          <w:rPr>
                            <w:rFonts w:ascii="Times New Roman" w:hAnsi="Times New Roman" w:cs="Times New Roman"/>
                            <w:b/>
                            <w:bCs/>
                            <w:color w:val="000000"/>
                            <w:sz w:val="16"/>
                            <w:szCs w:val="16"/>
                            <w:lang w:val="uk-UA"/>
                          </w:rPr>
                          <w:t>(</w:t>
                        </w:r>
                        <w:r w:rsidRPr="00D04957">
                          <w:rPr>
                            <w:rFonts w:ascii="Times New Roman" w:hAnsi="Times New Roman"/>
                            <w:b/>
                            <w:bCs/>
                            <w:color w:val="000000"/>
                            <w:sz w:val="16"/>
                            <w:szCs w:val="16"/>
                          </w:rPr>
                          <w:t>опорные точки и контрольные точки</w:t>
                        </w:r>
                        <w:r w:rsidRPr="00D04957">
                          <w:rPr>
                            <w:rFonts w:ascii="Times New Roman" w:hAnsi="Times New Roman" w:cs="Times New Roman"/>
                            <w:b/>
                            <w:bCs/>
                            <w:color w:val="000000"/>
                            <w:sz w:val="16"/>
                            <w:szCs w:val="16"/>
                            <w:lang w:val="uk-UA"/>
                          </w:rPr>
                          <w:t>)</w:t>
                        </w:r>
                      </w:p>
                    </w:txbxContent>
                  </v:textbox>
                </v:rect>
                <v:rect id="Rectangle 1542848997" o:spid="_x0000_s1060" style="position:absolute;left:17826;top:9658;width:24832;height:2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" fillcolor="#ededed [662]">
                  <o:extrusion v:ext="view" specularity="80000f" color="white" on="t" viewpoint="0,34.72222mm" viewpointorigin="0,.5" skewangle="90" type="perspective"/>
                  <v:textbox inset="0,0,0,0">
                    <w:txbxContent>
                      <w:p w14:paraId="76D57DDB" w14:textId="77777777" w:rsidR="00446A4F" w:rsidRPr="00891B3C" w:rsidRDefault="00446A4F" w:rsidP="00446A4F">
                        <w:pPr>
                          <w:spacing w:line="280" w:lineRule="exact"/>
                          <w:jc w:val="center"/>
                          <w:rPr>
                            <w:rFonts w:ascii="Times New Roman" w:hAnsi="Times New Roman" w:cs="Times New Roman"/>
                            <w:b/>
                            <w:bCs/>
                            <w:color w:val="000000"/>
                            <w:sz w:val="18"/>
                            <w:szCs w:val="18"/>
                            <w:lang w:val="uk-UA"/>
                          </w:rPr>
                        </w:pPr>
                        <w:r>
                          <w:rPr>
                            <w:rFonts w:ascii="Times New Roman" w:hAnsi="Times New Roman"/>
                            <w:b/>
                            <w:bCs/>
                            <w:color w:val="000000"/>
                            <w:sz w:val="18"/>
                            <w:szCs w:val="18"/>
                            <w:lang w:val="uk-UA"/>
                          </w:rPr>
                          <w:t>ПРЕДВАРИТЕЛЬНОЕ СКАНИРОВАНИЕ</w:t>
                        </w:r>
                      </w:p>
                    </w:txbxContent>
                  </v:textbox>
                </v:rect>
                <v:rect id="Rectangle 2142834416" o:spid="_x0000_s1061" style="position:absolute;left:7857;top:13553;width:21600;height:22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" fillcolor="#ededed [662]">
                  <o:extrusion v:ext="view" specularity="80000f" color="white" on="t" viewpoint="0,34.72222mm" viewpointorigin="0,.5" skewangle="90" type="perspective"/>
                  <v:textbox inset="0,0,0,0">
                    <w:txbxContent>
                      <w:p w14:paraId="721F863A" w14:textId="77777777" w:rsidR="00446A4F" w:rsidRPr="00891B3C" w:rsidRDefault="00446A4F" w:rsidP="00446A4F">
                        <w:pPr>
                          <w:spacing w:line="280" w:lineRule="exact"/>
                          <w:jc w:val="center"/>
                          <w:rPr>
                            <w:rFonts w:ascii="Times New Roman" w:hAnsi="Times New Roman" w:cs="Times New Roman"/>
                            <w:b/>
                            <w:bCs/>
                            <w:color w:val="000000"/>
                            <w:sz w:val="18"/>
                            <w:szCs w:val="18"/>
                          </w:rPr>
                        </w:pPr>
                        <w:r>
                          <w:rPr>
                            <w:rFonts w:ascii="Times New Roman" w:hAnsi="Times New Roman"/>
                            <w:b/>
                            <w:bCs/>
                            <w:color w:val="000000"/>
                            <w:sz w:val="18"/>
                            <w:szCs w:val="18"/>
                            <w:lang w:val="uk-UA"/>
                          </w:rPr>
                          <w:t>НАСТРОЙКА ПАРАМЕТРОВ</w:t>
                        </w:r>
                      </w:p>
                    </w:txbxContent>
                  </v:textbox>
                </v:rect>
                <v:rect id="Rectangle 346640737" o:spid="_x0000_s1062" style="position:absolute;left:30567;top:13470;width:21600;height:2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" fillcolor="#ededed [662]">
                  <o:extrusion v:ext="view" specularity="80000f" color="white" on="t" viewpoint="0,34.72222mm" viewpointorigin="0,.5" skewangle="90" type="perspective"/>
                  <v:textbox inset="0,0,0,0">
                    <w:txbxContent>
                      <w:p w14:paraId="038E21F5" w14:textId="77777777" w:rsidR="00446A4F" w:rsidRPr="00891B3C" w:rsidRDefault="00446A4F" w:rsidP="00446A4F">
                        <w:pPr>
                          <w:spacing w:line="280" w:lineRule="exact"/>
                          <w:jc w:val="center"/>
                          <w:rPr>
                            <w:rFonts w:ascii="Times New Roman" w:hAnsi="Times New Roman" w:cs="Times New Roman"/>
                            <w:b/>
                            <w:bCs/>
                            <w:color w:val="000000"/>
                            <w:sz w:val="18"/>
                            <w:szCs w:val="18"/>
                            <w:lang w:val="uk-UA"/>
                          </w:rPr>
                        </w:pPr>
                        <w:r w:rsidRPr="007A4701">
                          <w:rPr>
                            <w:rFonts w:ascii="Times New Roman" w:hAnsi="Times New Roman"/>
                            <w:b/>
                            <w:bCs/>
                            <w:color w:val="000000"/>
                            <w:sz w:val="18"/>
                            <w:szCs w:val="18"/>
                          </w:rPr>
                          <w:t>ДОПУСТИМ</w:t>
                        </w:r>
                        <w:r>
                          <w:rPr>
                            <w:rFonts w:ascii="Times New Roman" w:hAnsi="Times New Roman"/>
                            <w:b/>
                            <w:bCs/>
                            <w:color w:val="000000"/>
                            <w:sz w:val="18"/>
                            <w:szCs w:val="18"/>
                          </w:rPr>
                          <w:t>АЯ ТОЧНОСТЬ</w:t>
                        </w:r>
                      </w:p>
                    </w:txbxContent>
                  </v:textbox>
                </v:rect>
                <v:line id="Line 807" o:spid="_x0000_s1063" style="position:absolute;visibility:visible;mso-wrap-style:square" from="30181,8252" to="30181,9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" strokeweight="2.25pt">
                  <v:stroke endarrow="block"/>
                </v:line>
                <v:line id="Line 807" o:spid="_x0000_s1064" style="position:absolute;visibility:visible;mso-wrap-style:square" from="41188,12142" to="41188,13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" strokeweight="2.25pt">
                  <v:stroke endarrow="block"/>
                </v:line>
                <v:line id="Line 807" o:spid="_x0000_s1065" style="position:absolute;visibility:visible;mso-wrap-style:square" from="18719,12151" to="18719,13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" strokeweight="2.25pt">
                  <v:stroke endarrow="block"/>
                </v:line>
                <v:rect id="Rectangle 2048633212" o:spid="_x0000_s1066" style="position:absolute;left:6522;top:17793;width:47789;height:3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" fillcolor="#e2efd9 [665]">
                  <o:extrusion v:ext="view" specularity="80000f" color="white" on="t" viewpoint="0,34.72222mm" viewpointorigin="0,.5" skewangle="90" type="perspective"/>
                  <v:textbox inset=",0,,0">
                    <w:txbxContent>
                      <w:p w14:paraId="2B58F91F" w14:textId="77777777" w:rsidR="00446A4F" w:rsidRDefault="00446A4F" w:rsidP="00446A4F">
                        <w:pPr>
                          <w:spacing w:after="0" w:line="240" w:lineRule="auto"/>
                          <w:jc w:val="center"/>
                          <w:rPr>
                            <w:rFonts w:ascii="Times New Roman" w:hAnsi="Times New Roman"/>
                            <w:b/>
                            <w:bCs/>
                            <w:color w:val="000000"/>
                            <w:sz w:val="18"/>
                            <w:szCs w:val="18"/>
                            <w:lang w:val="uk-UA"/>
                          </w:rPr>
                        </w:pPr>
                        <w:r>
                          <w:rPr>
                            <w:rFonts w:ascii="Times New Roman" w:hAnsi="Times New Roman"/>
                            <w:b/>
                            <w:bCs/>
                            <w:color w:val="000000"/>
                            <w:sz w:val="18"/>
                            <w:szCs w:val="18"/>
                            <w:lang w:val="uk-UA"/>
                          </w:rPr>
                          <w:t>ПРОВЕРКА/КАЛИБРОВКА</w:t>
                        </w:r>
                        <w:r w:rsidRPr="00FE7B6D">
                          <w:rPr>
                            <w:rFonts w:ascii="Times New Roman" w:hAnsi="Times New Roman"/>
                            <w:b/>
                            <w:bCs/>
                            <w:color w:val="000000"/>
                            <w:sz w:val="18"/>
                            <w:szCs w:val="18"/>
                          </w:rPr>
                          <w:t xml:space="preserve"> </w:t>
                        </w:r>
                        <w:r>
                          <w:rPr>
                            <w:rFonts w:ascii="Times New Roman" w:hAnsi="Times New Roman"/>
                            <w:b/>
                            <w:bCs/>
                            <w:color w:val="000000"/>
                            <w:sz w:val="18"/>
                            <w:szCs w:val="18"/>
                            <w:lang w:val="uk-UA"/>
                          </w:rPr>
                          <w:t>СКАНЕРА</w:t>
                        </w:r>
                        <w:r w:rsidRPr="00891B3C">
                          <w:rPr>
                            <w:rFonts w:ascii="Times New Roman" w:hAnsi="Times New Roman" w:cs="Times New Roman"/>
                            <w:b/>
                            <w:bCs/>
                            <w:color w:val="000000"/>
                            <w:sz w:val="18"/>
                            <w:szCs w:val="18"/>
                            <w:lang w:val="uk-UA"/>
                          </w:rPr>
                          <w:t xml:space="preserve"> (</w:t>
                        </w:r>
                        <w:r w:rsidRPr="009E15EB">
                          <w:rPr>
                            <w:rFonts w:ascii="Times New Roman" w:hAnsi="Times New Roman"/>
                            <w:b/>
                            <w:bCs/>
                            <w:color w:val="000000"/>
                            <w:sz w:val="16"/>
                            <w:szCs w:val="16"/>
                            <w:lang w:val="uk-UA"/>
                          </w:rPr>
                          <w:t>тестовое поле</w:t>
                        </w:r>
                        <w:r w:rsidRPr="009E15EB">
                          <w:rPr>
                            <w:rFonts w:ascii="Times New Roman" w:hAnsi="Times New Roman" w:cs="Times New Roman"/>
                            <w:b/>
                            <w:bCs/>
                            <w:color w:val="000000"/>
                            <w:sz w:val="16"/>
                            <w:szCs w:val="16"/>
                            <w:lang w:val="uk-UA"/>
                          </w:rPr>
                          <w:t xml:space="preserve">, </w:t>
                        </w:r>
                        <w:r w:rsidRPr="009E15EB">
                          <w:rPr>
                            <w:rFonts w:ascii="Times New Roman" w:hAnsi="Times New Roman"/>
                            <w:b/>
                            <w:bCs/>
                            <w:color w:val="000000"/>
                            <w:sz w:val="16"/>
                            <w:szCs w:val="16"/>
                            <w:lang w:val="uk-UA"/>
                          </w:rPr>
                          <w:t>метод калибровки</w:t>
                        </w:r>
                        <w:r w:rsidRPr="009E15EB">
                          <w:rPr>
                            <w:rFonts w:ascii="Times New Roman" w:hAnsi="Times New Roman" w:cs="Times New Roman"/>
                            <w:b/>
                            <w:bCs/>
                            <w:color w:val="000000"/>
                            <w:sz w:val="16"/>
                            <w:szCs w:val="16"/>
                            <w:lang w:val="uk-UA"/>
                          </w:rPr>
                          <w:t>,</w:t>
                        </w:r>
                        <w:r>
                          <w:rPr>
                            <w:rFonts w:ascii="Times New Roman" w:hAnsi="Times New Roman"/>
                            <w:b/>
                            <w:bCs/>
                            <w:color w:val="000000"/>
                            <w:sz w:val="16"/>
                            <w:szCs w:val="16"/>
                            <w:lang w:val="uk-UA"/>
                          </w:rPr>
                          <w:t xml:space="preserve"> </w:t>
                        </w:r>
                        <w:r w:rsidRPr="009E15EB">
                          <w:rPr>
                            <w:rFonts w:ascii="Times New Roman" w:hAnsi="Times New Roman"/>
                            <w:b/>
                            <w:bCs/>
                            <w:color w:val="000000"/>
                            <w:sz w:val="16"/>
                            <w:szCs w:val="16"/>
                            <w:lang w:val="uk-UA"/>
                          </w:rPr>
                          <w:t>модель</w:t>
                        </w:r>
                        <w:r>
                          <w:rPr>
                            <w:rFonts w:ascii="Times New Roman" w:hAnsi="Times New Roman"/>
                            <w:b/>
                            <w:bCs/>
                            <w:color w:val="000000"/>
                            <w:sz w:val="18"/>
                            <w:szCs w:val="18"/>
                            <w:lang w:val="uk-UA"/>
                          </w:rPr>
                          <w:t xml:space="preserve"> </w:t>
                        </w:r>
                      </w:p>
                      <w:p w14:paraId="0F59EE1C" w14:textId="77777777" w:rsidR="00446A4F" w:rsidRPr="00D04957" w:rsidRDefault="00446A4F" w:rsidP="00446A4F">
                        <w:pPr>
                          <w:spacing w:after="0" w:line="240" w:lineRule="auto"/>
                          <w:jc w:val="center"/>
                          <w:rPr>
                            <w:rFonts w:ascii="Times New Roman" w:hAnsi="Times New Roman" w:cs="Times New Roman"/>
                            <w:b/>
                            <w:bCs/>
                            <w:color w:val="000000"/>
                            <w:sz w:val="16"/>
                            <w:szCs w:val="16"/>
                            <w:lang w:val="uk-UA"/>
                          </w:rPr>
                        </w:pPr>
                        <w:r w:rsidRPr="00D04957">
                          <w:rPr>
                            <w:rFonts w:ascii="Times New Roman" w:hAnsi="Times New Roman"/>
                            <w:b/>
                            <w:bCs/>
                            <w:color w:val="000000"/>
                            <w:sz w:val="16"/>
                            <w:szCs w:val="16"/>
                            <w:lang w:val="uk-UA"/>
                          </w:rPr>
                          <w:t>к</w:t>
                        </w:r>
                        <w:r w:rsidRPr="00D04957">
                          <w:rPr>
                            <w:rFonts w:ascii="Times New Roman" w:hAnsi="Times New Roman"/>
                            <w:b/>
                            <w:bCs/>
                            <w:color w:val="000000"/>
                            <w:sz w:val="16"/>
                            <w:szCs w:val="16"/>
                          </w:rPr>
                          <w:t>алиб</w:t>
                        </w:r>
                        <w:r w:rsidRPr="00D04957">
                          <w:rPr>
                            <w:rFonts w:ascii="Times New Roman" w:hAnsi="Times New Roman"/>
                            <w:b/>
                            <w:bCs/>
                            <w:color w:val="000000"/>
                            <w:sz w:val="16"/>
                            <w:szCs w:val="16"/>
                            <w:lang w:val="uk-UA"/>
                          </w:rPr>
                          <w:t>ровки</w:t>
                        </w:r>
                        <w:r w:rsidRPr="00D04957">
                          <w:rPr>
                            <w:rFonts w:ascii="Times New Roman" w:hAnsi="Times New Roman" w:cs="Times New Roman"/>
                            <w:b/>
                            <w:bCs/>
                            <w:color w:val="000000"/>
                            <w:sz w:val="16"/>
                            <w:szCs w:val="16"/>
                            <w:lang w:val="uk-UA"/>
                          </w:rPr>
                          <w:t>)</w:t>
                        </w:r>
                      </w:p>
                    </w:txbxContent>
                  </v:textbox>
                </v:rect>
                <v:rect id="Rectangle 731132538" o:spid="_x0000_s1067" style="position:absolute;left:23772;top:25544;width:12960;height:1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" fillcolor="#e2efd9 [665]">
                  <o:extrusion v:ext="view" color="white" on="t" viewpoint="0,34.72222mm" viewpointorigin="0,.5" skewangle="90" type="perspective"/>
                  <v:textbox inset="0,0,0,0">
                    <w:txbxContent>
                      <w:p w14:paraId="78115008" w14:textId="77777777" w:rsidR="00446A4F" w:rsidRPr="00891B3C" w:rsidRDefault="00446A4F" w:rsidP="00446A4F">
                        <w:pPr>
                          <w:spacing w:line="254" w:lineRule="auto"/>
                          <w:jc w:val="center"/>
                          <w:rPr>
                            <w:rFonts w:ascii="Times New Roman" w:hAnsi="Times New Roman" w:cs="Times New Roman"/>
                            <w:b/>
                            <w:bCs/>
                            <w:color w:val="000000"/>
                            <w:sz w:val="18"/>
                            <w:szCs w:val="18"/>
                            <w:lang w:val="uk-UA"/>
                          </w:rPr>
                        </w:pPr>
                        <w:r>
                          <w:rPr>
                            <w:rFonts w:ascii="Times New Roman" w:hAnsi="Times New Roman"/>
                            <w:b/>
                            <w:bCs/>
                            <w:color w:val="000000"/>
                            <w:sz w:val="18"/>
                            <w:szCs w:val="18"/>
                            <w:lang w:val="uk-UA"/>
                          </w:rPr>
                          <w:t>СКАНИРОВАНИЕ</w:t>
                        </w:r>
                      </w:p>
                    </w:txbxContent>
                  </v:textbox>
                </v:rect>
                <v:rect id="Rectangle 1653667269" o:spid="_x0000_s1068" style="position:absolute;left:108;top:16999;width:55881;height:113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" filled="f" fillcolor="#3cc" strokecolor="#ffc000" strokeweight="4.5pt">
                  <v:shadow color="#003b76"/>
                </v:rect>
                <v:line id="Line 807" o:spid="_x0000_s1069" style="position:absolute;visibility:visible;mso-wrap-style:square" from="30193,20738" to="30264,22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" strokeweight="2.25pt">
                  <v:stroke endarrow="block"/>
                </v:line>
                <v:rect id="Rectangle 612261641" o:spid="_x0000_s1070" style="position:absolute;top:52177;width:55880;height:78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" filled="f" fillcolor="#3cc" strokecolor="#f4b083 [1941]" strokeweight="4.5pt">
                  <v:shadow color="#003b76"/>
                </v:rect>
                <v:rect id="Rectangle 1681976560" o:spid="_x0000_s1071" style="position:absolute;left:9178;top:47426;width:11160;height:2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" fillcolor="#deeaf6 [664]">
                  <o:extrusion v:ext="view" color="white" on="t" viewpoint="0,34.72222mm" viewpointorigin="0,.5" skewangle="90" type="perspective"/>
                  <v:textbox inset=",0,,0">
                    <w:txbxContent>
                      <w:p w14:paraId="47F7C068" w14:textId="77777777" w:rsidR="00446A4F" w:rsidRPr="00891B3C" w:rsidRDefault="00446A4F" w:rsidP="00446A4F">
                        <w:pPr>
                          <w:spacing w:line="254" w:lineRule="auto"/>
                          <w:jc w:val="center"/>
                          <w:rPr>
                            <w:rFonts w:ascii="Times New Roman" w:hAnsi="Times New Roman" w:cs="Times New Roman"/>
                            <w:b/>
                            <w:bCs/>
                            <w:color w:val="000000"/>
                            <w:sz w:val="18"/>
                            <w:szCs w:val="18"/>
                            <w:lang w:val="uk-UA"/>
                          </w:rPr>
                        </w:pPr>
                        <w:r>
                          <w:rPr>
                            <w:rFonts w:ascii="Times New Roman" w:hAnsi="Times New Roman"/>
                            <w:b/>
                            <w:bCs/>
                            <w:color w:val="000000"/>
                            <w:sz w:val="18"/>
                            <w:szCs w:val="18"/>
                            <w:lang w:val="uk-UA"/>
                          </w:rPr>
                          <w:t xml:space="preserve">СРАВНЕНИЕ </w:t>
                        </w:r>
                        <w:r w:rsidRPr="00891B3C">
                          <w:rPr>
                            <w:rFonts w:ascii="Times New Roman" w:hAnsi="Times New Roman" w:cs="Times New Roman"/>
                            <w:b/>
                            <w:bCs/>
                            <w:color w:val="000000"/>
                            <w:sz w:val="18"/>
                            <w:szCs w:val="18"/>
                            <w:lang w:val="uk-UA"/>
                          </w:rPr>
                          <w:t xml:space="preserve">TIN </w:t>
                        </w:r>
                        <w:r>
                          <w:rPr>
                            <w:rFonts w:ascii="Times New Roman" w:hAnsi="Times New Roman"/>
                            <w:b/>
                            <w:bCs/>
                            <w:color w:val="000000"/>
                            <w:sz w:val="18"/>
                            <w:szCs w:val="18"/>
                            <w:lang w:val="uk-UA"/>
                          </w:rPr>
                          <w:t>МОДЕЛЕЙ</w:t>
                        </w:r>
                      </w:p>
                    </w:txbxContent>
                  </v:textbox>
                </v:rect>
                <v:rect id="Rectangle 729051597" o:spid="_x0000_s1072" style="position:absolute;left:15306;top:53070;width:34497;height:5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" fillcolor="#fbe4d5 [661]">
                  <o:extrusion v:ext="view" color="white" on="t" viewpoint="0,34.72222mm" viewpointorigin="0,.5" skewangle="90" type="perspective"/>
                  <v:textbox inset=".5mm,0,.5mm,0">
                    <w:txbxContent>
                      <w:p w14:paraId="54F6F26D" w14:textId="4A31F78D" w:rsidR="00446A4F" w:rsidRPr="00AD2D48" w:rsidRDefault="00446A4F" w:rsidP="00446A4F">
                        <w:pPr>
                          <w:spacing w:after="0" w:line="240" w:lineRule="auto"/>
                          <w:jc w:val="center"/>
                          <w:rPr>
                            <w:rFonts w:ascii="Times New Roman" w:hAnsi="Times New Roman"/>
                            <w:b/>
                            <w:bCs/>
                            <w:color w:val="000000"/>
                            <w:sz w:val="18"/>
                            <w:szCs w:val="18"/>
                            <w:lang w:val="uk-UA"/>
                          </w:rPr>
                        </w:pPr>
                        <w:r w:rsidRPr="00891B3C">
                          <w:rPr>
                            <w:rFonts w:ascii="Times New Roman" w:hAnsi="Times New Roman" w:cs="Times New Roman"/>
                            <w:b/>
                            <w:bCs/>
                            <w:color w:val="000000"/>
                            <w:sz w:val="18"/>
                            <w:szCs w:val="18"/>
                            <w:lang w:val="uk-UA"/>
                          </w:rPr>
                          <w:t xml:space="preserve">1. </w:t>
                        </w:r>
                        <w:r w:rsidRPr="00AD2D48">
                          <w:rPr>
                            <w:rFonts w:ascii="Times New Roman" w:hAnsi="Times New Roman"/>
                            <w:b/>
                            <w:bCs/>
                            <w:color w:val="000000"/>
                            <w:sz w:val="18"/>
                            <w:szCs w:val="18"/>
                            <w:lang w:val="uk-UA"/>
                          </w:rPr>
                          <w:t xml:space="preserve">ПРОСТРАНСТВЕННЫЕ </w:t>
                        </w:r>
                        <w:r w:rsidR="00F618CE">
                          <w:rPr>
                            <w:rFonts w:ascii="Times New Roman" w:hAnsi="Times New Roman"/>
                            <w:b/>
                            <w:bCs/>
                            <w:color w:val="000000"/>
                            <w:sz w:val="18"/>
                            <w:szCs w:val="18"/>
                            <w:lang w:val="uk-UA"/>
                          </w:rPr>
                          <w:t>ПЕРЕМЕЩЕНИЯ</w:t>
                        </w:r>
                        <w:r w:rsidR="00DC3383">
                          <w:rPr>
                            <w:rFonts w:ascii="Times New Roman" w:hAnsi="Times New Roman"/>
                            <w:b/>
                            <w:bCs/>
                            <w:color w:val="000000"/>
                            <w:sz w:val="18"/>
                            <w:szCs w:val="18"/>
                            <w:lang w:val="uk-UA"/>
                          </w:rPr>
                          <w:t xml:space="preserve"> </w:t>
                        </w:r>
                        <w:r>
                          <w:rPr>
                            <w:rFonts w:ascii="Times New Roman" w:hAnsi="Times New Roman"/>
                            <w:b/>
                            <w:bCs/>
                            <w:color w:val="000000"/>
                            <w:sz w:val="18"/>
                            <w:szCs w:val="18"/>
                            <w:lang w:val="uk-UA"/>
                          </w:rPr>
                          <w:t xml:space="preserve"> МАРОК</w:t>
                        </w:r>
                      </w:p>
                      <w:p w14:paraId="20BF2FB1" w14:textId="0E3C4852" w:rsidR="00446A4F" w:rsidRPr="00AD2D48" w:rsidRDefault="00446A4F" w:rsidP="00446A4F">
                        <w:pPr>
                          <w:spacing w:after="0" w:line="240" w:lineRule="auto"/>
                          <w:jc w:val="center"/>
                          <w:rPr>
                            <w:rFonts w:ascii="Times New Roman" w:hAnsi="Times New Roman"/>
                            <w:b/>
                            <w:bCs/>
                            <w:color w:val="000000"/>
                            <w:sz w:val="18"/>
                            <w:szCs w:val="18"/>
                            <w:lang w:val="uk-UA"/>
                          </w:rPr>
                        </w:pPr>
                        <w:r w:rsidRPr="00AD2D48">
                          <w:rPr>
                            <w:rFonts w:ascii="Times New Roman" w:hAnsi="Times New Roman"/>
                            <w:b/>
                            <w:bCs/>
                            <w:color w:val="000000"/>
                            <w:sz w:val="18"/>
                            <w:szCs w:val="18"/>
                            <w:lang w:val="uk-UA"/>
                          </w:rPr>
                          <w:t xml:space="preserve">2. ПРОСТРАНСТВЕННОЕ </w:t>
                        </w:r>
                        <w:r w:rsidR="00B55E72">
                          <w:rPr>
                            <w:rFonts w:ascii="Times New Roman" w:hAnsi="Times New Roman"/>
                            <w:b/>
                            <w:bCs/>
                            <w:color w:val="000000"/>
                            <w:sz w:val="18"/>
                            <w:szCs w:val="18"/>
                            <w:lang w:val="uk-UA"/>
                          </w:rPr>
                          <w:t>ПЕРЕ</w:t>
                        </w:r>
                        <w:r w:rsidRPr="00AD2D48">
                          <w:rPr>
                            <w:rFonts w:ascii="Times New Roman" w:hAnsi="Times New Roman"/>
                            <w:b/>
                            <w:bCs/>
                            <w:color w:val="000000"/>
                            <w:sz w:val="18"/>
                            <w:szCs w:val="18"/>
                            <w:lang w:val="uk-UA"/>
                          </w:rPr>
                          <w:t>МЕЩЕНИЕ КОНСТРУКЦИИ</w:t>
                        </w:r>
                      </w:p>
                      <w:p w14:paraId="619568F3" w14:textId="77777777" w:rsidR="00446A4F" w:rsidRPr="00AD2D48" w:rsidRDefault="00446A4F" w:rsidP="00446A4F">
                        <w:pPr>
                          <w:spacing w:after="0" w:line="240" w:lineRule="auto"/>
                          <w:jc w:val="center"/>
                          <w:rPr>
                            <w:rFonts w:ascii="Times New Roman" w:hAnsi="Times New Roman"/>
                            <w:b/>
                            <w:bCs/>
                            <w:color w:val="000000"/>
                            <w:sz w:val="18"/>
                            <w:szCs w:val="18"/>
                            <w:lang w:val="uk-UA"/>
                          </w:rPr>
                        </w:pPr>
                        <w:r w:rsidRPr="00AD2D48">
                          <w:rPr>
                            <w:rFonts w:ascii="Times New Roman" w:hAnsi="Times New Roman"/>
                            <w:b/>
                            <w:bCs/>
                            <w:color w:val="000000"/>
                            <w:sz w:val="18"/>
                            <w:szCs w:val="18"/>
                            <w:lang w:val="uk-UA"/>
                          </w:rPr>
                          <w:t>3. ОБНАРУЖЕНИЕ ИЗМЕНЕНИЙ ФОРМЫ</w:t>
                        </w:r>
                      </w:p>
                      <w:p w14:paraId="3BE80F57" w14:textId="77777777" w:rsidR="00446A4F" w:rsidRPr="00891B3C" w:rsidRDefault="00446A4F" w:rsidP="00446A4F">
                        <w:pPr>
                          <w:spacing w:after="0" w:line="240" w:lineRule="auto"/>
                          <w:jc w:val="center"/>
                          <w:rPr>
                            <w:rFonts w:ascii="Times New Roman" w:hAnsi="Times New Roman" w:cs="Times New Roman"/>
                            <w:b/>
                            <w:bCs/>
                            <w:color w:val="000000"/>
                            <w:sz w:val="18"/>
                            <w:szCs w:val="18"/>
                            <w:lang w:val="uk-UA"/>
                          </w:rPr>
                        </w:pPr>
                        <w:r w:rsidRPr="00AD2D48">
                          <w:rPr>
                            <w:rFonts w:ascii="Times New Roman" w:hAnsi="Times New Roman"/>
                            <w:b/>
                            <w:bCs/>
                            <w:color w:val="000000"/>
                            <w:sz w:val="18"/>
                            <w:szCs w:val="18"/>
                            <w:lang w:val="uk-UA"/>
                          </w:rPr>
                          <w:t>4. ОБНАРУЖЕНИЕ ТРЕЩИН</w:t>
                        </w:r>
                      </w:p>
                    </w:txbxContent>
                  </v:textbox>
                </v:rect>
                <v:rect id="Rectangle 1075734905" o:spid="_x0000_s1073" style="position:absolute;left:38471;top:47152;width:15840;height:2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" fillcolor="#deeaf6 [664]">
                  <o:extrusion v:ext="view" color="white" on="t" viewpoint="0,34.72222mm" viewpointorigin="0,.5" skewangle="90" type="perspective"/>
                  <v:textbox inset=",0,,0">
                    <w:txbxContent>
                      <w:p w14:paraId="562DFFBA" w14:textId="77777777" w:rsidR="00446A4F" w:rsidRPr="00891B3C" w:rsidRDefault="00446A4F" w:rsidP="00446A4F">
                        <w:pPr>
                          <w:spacing w:line="240" w:lineRule="auto"/>
                          <w:jc w:val="center"/>
                          <w:rPr>
                            <w:rFonts w:ascii="Times New Roman" w:hAnsi="Times New Roman" w:cs="Times New Roman"/>
                            <w:b/>
                            <w:bCs/>
                            <w:color w:val="000000"/>
                            <w:sz w:val="18"/>
                            <w:szCs w:val="18"/>
                            <w:lang w:val="uk-UA"/>
                          </w:rPr>
                        </w:pPr>
                        <w:r>
                          <w:rPr>
                            <w:rFonts w:ascii="Times New Roman" w:hAnsi="Times New Roman"/>
                            <w:b/>
                            <w:bCs/>
                            <w:color w:val="000000"/>
                            <w:sz w:val="18"/>
                            <w:szCs w:val="18"/>
                            <w:lang w:val="uk-UA"/>
                          </w:rPr>
                          <w:t>СРАВНЕНИЕ КООРДИНАТ ТОЧЕК</w:t>
                        </w:r>
                      </w:p>
                    </w:txbxContent>
                  </v:textbox>
                </v:rect>
                <v:shape id="Freeform 831" o:spid="_x0000_s1074" style="position:absolute;left:42248;top:35087;width:3979;height:2217;visibility:visible;mso-wrap-style:square;v-text-anchor:top" coordsize="3444,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" path="m,l3444,r,560e" filled="f" strokeweight="2.25pt">
                  <v:stroke endarrow="block"/>
                  <v:path arrowok="t" o:connecttype="custom" o:connectlocs="0,0;397871,0;397871,221676" o:connectangles="0,0,0"/>
                </v:shape>
                <v:rect id="Rectangle 446085108" o:spid="_x0000_s1075" style="position:absolute;left:9344;top:37304;width:11160;height:3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" fillcolor="#deeaf6 [664]">
                  <o:extrusion v:ext="view" color="white" on="t" viewpoint="0,34.72222mm" viewpointorigin="0,.5" skewangle="90" type="perspective"/>
                  <v:textbox inset=",.3mm,,.3mm">
                    <w:txbxContent>
                      <w:p w14:paraId="656A720E" w14:textId="77777777" w:rsidR="00446A4F" w:rsidRPr="00891B3C" w:rsidRDefault="00446A4F" w:rsidP="00446A4F">
                        <w:pPr>
                          <w:spacing w:line="254" w:lineRule="auto"/>
                          <w:jc w:val="center"/>
                          <w:rPr>
                            <w:rFonts w:ascii="Times New Roman" w:hAnsi="Times New Roman" w:cs="Times New Roman"/>
                            <w:b/>
                            <w:bCs/>
                            <w:color w:val="000000"/>
                            <w:sz w:val="18"/>
                            <w:szCs w:val="18"/>
                          </w:rPr>
                        </w:pPr>
                        <w:r w:rsidRPr="00891B3C">
                          <w:rPr>
                            <w:rFonts w:ascii="Times New Roman" w:hAnsi="Times New Roman" w:cs="Times New Roman"/>
                            <w:b/>
                            <w:bCs/>
                            <w:color w:val="000000"/>
                            <w:sz w:val="18"/>
                            <w:szCs w:val="18"/>
                          </w:rPr>
                          <w:t>TIN 1</w:t>
                        </w:r>
                        <w:r>
                          <w:rPr>
                            <w:rFonts w:ascii="Times New Roman" w:hAnsi="Times New Roman"/>
                            <w:b/>
                            <w:bCs/>
                            <w:color w:val="000000"/>
                            <w:position w:val="7"/>
                            <w:sz w:val="18"/>
                            <w:szCs w:val="18"/>
                            <w:vertAlign w:val="superscript"/>
                          </w:rPr>
                          <w:t>й</w:t>
                        </w:r>
                        <w:r w:rsidRPr="00891B3C">
                          <w:rPr>
                            <w:rFonts w:ascii="Times New Roman" w:hAnsi="Times New Roman" w:cs="Times New Roman"/>
                            <w:b/>
                            <w:bCs/>
                            <w:color w:val="000000"/>
                            <w:sz w:val="18"/>
                            <w:szCs w:val="18"/>
                          </w:rPr>
                          <w:t xml:space="preserve"> </w:t>
                        </w:r>
                        <w:r>
                          <w:rPr>
                            <w:rFonts w:ascii="Times New Roman" w:hAnsi="Times New Roman"/>
                            <w:b/>
                            <w:bCs/>
                            <w:color w:val="000000"/>
                            <w:sz w:val="18"/>
                            <w:szCs w:val="18"/>
                          </w:rPr>
                          <w:t>эпохи</w:t>
                        </w:r>
                      </w:p>
                    </w:txbxContent>
                  </v:textbox>
                </v:rect>
                <v:rect id="Rectangle 2074236115" o:spid="_x0000_s1076" style="position:absolute;left:18245;top:33622;width:24120;height:1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" fillcolor="#deeaf6 [664]">
                  <o:extrusion v:ext="view" color="white" on="t" viewpoint="0,34.72222mm" viewpointorigin="0,.5" skewangle="90" type="perspective"/>
                  <v:textbox inset=",0,,0">
                    <w:txbxContent>
                      <w:p w14:paraId="6F66DDD0" w14:textId="77777777" w:rsidR="00446A4F" w:rsidRPr="00891B3C" w:rsidRDefault="00446A4F" w:rsidP="00446A4F">
                        <w:pPr>
                          <w:spacing w:line="254" w:lineRule="auto"/>
                          <w:jc w:val="center"/>
                          <w:rPr>
                            <w:rFonts w:ascii="Times New Roman" w:eastAsia="Calibri" w:hAnsi="Times New Roman" w:cs="Times New Roman"/>
                            <w:b/>
                            <w:bCs/>
                            <w:color w:val="000000"/>
                            <w:sz w:val="18"/>
                            <w:szCs w:val="18"/>
                          </w:rPr>
                        </w:pPr>
                        <w:r>
                          <w:rPr>
                            <w:rFonts w:ascii="Times New Roman" w:eastAsia="Calibri" w:hAnsi="Times New Roman"/>
                            <w:b/>
                            <w:bCs/>
                            <w:color w:val="000000"/>
                            <w:sz w:val="18"/>
                            <w:szCs w:val="18"/>
                          </w:rPr>
                          <w:t>ГЕОПРИВЯЗКА ОБЛАКО ТОЧЕК</w:t>
                        </w:r>
                      </w:p>
                    </w:txbxContent>
                  </v:textbox>
                </v:rect>
                <v:rect id="Rectangle 916633398" o:spid="_x0000_s1077" style="position:absolute;left:38457;top:37396;width:15840;height:3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" fillcolor="#deeaf6 [664]">
                  <o:extrusion v:ext="view" color="white" on="t" viewpoint="0,34.72222mm" viewpointorigin="0,.5" skewangle="90" type="perspective"/>
                  <v:textbox inset="0,0,0,0">
                    <w:txbxContent>
                      <w:p w14:paraId="553C4CAC" w14:textId="77777777" w:rsidR="00446A4F" w:rsidRPr="00891B3C" w:rsidRDefault="00446A4F" w:rsidP="00446A4F">
                        <w:pPr>
                          <w:spacing w:line="240" w:lineRule="auto"/>
                          <w:jc w:val="center"/>
                          <w:rPr>
                            <w:rFonts w:ascii="Times New Roman" w:eastAsia="Calibri" w:hAnsi="Times New Roman" w:cs="Times New Roman"/>
                            <w:b/>
                            <w:bCs/>
                            <w:color w:val="000000"/>
                            <w:sz w:val="18"/>
                            <w:szCs w:val="18"/>
                            <w:lang w:val="uk-UA"/>
                          </w:rPr>
                        </w:pPr>
                        <w:r>
                          <w:rPr>
                            <w:rFonts w:ascii="Times New Roman" w:eastAsia="Calibri" w:hAnsi="Times New Roman"/>
                            <w:b/>
                            <w:bCs/>
                            <w:color w:val="000000"/>
                            <w:sz w:val="18"/>
                            <w:szCs w:val="18"/>
                            <w:lang w:val="uk-UA"/>
                          </w:rPr>
                          <w:t>КООРДИНАТЫ МАРОК</w:t>
                        </w:r>
                        <w:r w:rsidRPr="00891B3C">
                          <w:rPr>
                            <w:rFonts w:ascii="Times New Roman" w:eastAsia="Calibri" w:hAnsi="Times New Roman" w:cs="Times New Roman"/>
                            <w:b/>
                            <w:bCs/>
                            <w:color w:val="000000"/>
                            <w:sz w:val="18"/>
                            <w:szCs w:val="18"/>
                            <w:lang w:val="uk-UA"/>
                          </w:rPr>
                          <w:t xml:space="preserve"> </w:t>
                        </w:r>
                        <w:r w:rsidRPr="00891B3C">
                          <w:rPr>
                            <w:rFonts w:ascii="Times New Roman" w:hAnsi="Times New Roman" w:cs="Times New Roman"/>
                            <w:b/>
                            <w:bCs/>
                            <w:color w:val="000000"/>
                            <w:sz w:val="18"/>
                            <w:szCs w:val="18"/>
                          </w:rPr>
                          <w:t>1</w:t>
                        </w:r>
                        <w:r>
                          <w:rPr>
                            <w:rFonts w:ascii="Times New Roman" w:hAnsi="Times New Roman"/>
                            <w:b/>
                            <w:bCs/>
                            <w:color w:val="000000"/>
                            <w:position w:val="7"/>
                            <w:sz w:val="18"/>
                            <w:szCs w:val="18"/>
                            <w:vertAlign w:val="superscript"/>
                          </w:rPr>
                          <w:t>й</w:t>
                        </w:r>
                        <w:r w:rsidRPr="00891B3C">
                          <w:rPr>
                            <w:rFonts w:ascii="Times New Roman" w:hAnsi="Times New Roman" w:cs="Times New Roman"/>
                            <w:b/>
                            <w:bCs/>
                            <w:color w:val="000000"/>
                            <w:sz w:val="18"/>
                            <w:szCs w:val="18"/>
                          </w:rPr>
                          <w:t xml:space="preserve"> </w:t>
                        </w:r>
                        <w:r w:rsidRPr="00891B3C">
                          <w:rPr>
                            <w:rFonts w:ascii="Times New Roman" w:eastAsia="Calibri" w:hAnsi="Times New Roman" w:cs="Times New Roman"/>
                            <w:b/>
                            <w:bCs/>
                            <w:color w:val="000000"/>
                            <w:sz w:val="18"/>
                            <w:szCs w:val="18"/>
                            <w:lang w:val="uk-UA"/>
                          </w:rPr>
                          <w:t xml:space="preserve"> </w:t>
                        </w:r>
                        <w:r>
                          <w:rPr>
                            <w:rFonts w:ascii="Times New Roman" w:eastAsia="Calibri" w:hAnsi="Times New Roman"/>
                            <w:b/>
                            <w:bCs/>
                            <w:color w:val="000000"/>
                            <w:sz w:val="18"/>
                            <w:szCs w:val="18"/>
                            <w:lang w:val="uk-UA"/>
                          </w:rPr>
                          <w:t>эпохи</w:t>
                        </w:r>
                      </w:p>
                    </w:txbxContent>
                  </v:textbox>
                </v:rect>
                <v:rect id="Rectangle 2042366942" o:spid="_x0000_s1078" style="position:absolute;left:11225;top:42553;width:9000;height:3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" fillcolor="#deeaf6 [664]">
                  <o:extrusion v:ext="view" color="white" on="t" viewpoint="0,34.72222mm" viewpointorigin="0,.5" skewangle="90" type="perspective"/>
                  <v:textbox inset=",.3mm,,.3mm">
                    <w:txbxContent>
                      <w:p w14:paraId="5A071A4B" w14:textId="77777777" w:rsidR="00446A4F" w:rsidRPr="00891B3C" w:rsidRDefault="00446A4F" w:rsidP="00446A4F">
                        <w:pPr>
                          <w:spacing w:line="254" w:lineRule="auto"/>
                          <w:jc w:val="center"/>
                          <w:rPr>
                            <w:rFonts w:ascii="Times New Roman" w:eastAsia="Calibri" w:hAnsi="Times New Roman" w:cs="Times New Roman"/>
                            <w:b/>
                            <w:bCs/>
                            <w:color w:val="000000"/>
                            <w:sz w:val="18"/>
                            <w:szCs w:val="18"/>
                            <w:lang w:val="de-DE"/>
                          </w:rPr>
                        </w:pPr>
                        <w:r w:rsidRPr="00891B3C">
                          <w:rPr>
                            <w:rFonts w:ascii="Times New Roman" w:eastAsia="Calibri" w:hAnsi="Times New Roman" w:cs="Times New Roman"/>
                            <w:b/>
                            <w:bCs/>
                            <w:color w:val="000000"/>
                            <w:sz w:val="18"/>
                            <w:szCs w:val="18"/>
                            <w:lang w:val="de-DE"/>
                          </w:rPr>
                          <w:t xml:space="preserve">TIN </w:t>
                        </w:r>
                        <w:r w:rsidRPr="00891B3C">
                          <w:rPr>
                            <w:rFonts w:ascii="Times New Roman" w:eastAsia="Calibri" w:hAnsi="Times New Roman" w:cs="Times New Roman"/>
                            <w:b/>
                            <w:bCs/>
                            <w:color w:val="000000"/>
                            <w:sz w:val="18"/>
                            <w:szCs w:val="18"/>
                          </w:rPr>
                          <w:t xml:space="preserve">n </w:t>
                        </w:r>
                        <w:r>
                          <w:rPr>
                            <w:rFonts w:ascii="Times New Roman" w:eastAsia="Calibri" w:hAnsi="Times New Roman"/>
                            <w:b/>
                            <w:bCs/>
                            <w:color w:val="000000"/>
                            <w:sz w:val="18"/>
                            <w:szCs w:val="18"/>
                          </w:rPr>
                          <w:t>эпохи</w:t>
                        </w:r>
                      </w:p>
                    </w:txbxContent>
                  </v:textbox>
                </v:rect>
                <v:rect id="Rectangle 455772664" o:spid="_x0000_s1079" style="position:absolute;left:39576;top:42553;width:15120;height:3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" fillcolor="#deeaf6 [664]">
                  <o:extrusion v:ext="view" color="white" on="t" viewpoint="0,34.72222mm" viewpointorigin="0,.5" skewangle="90" type="perspective"/>
                  <v:textbox inset=",0,,0">
                    <w:txbxContent>
                      <w:p w14:paraId="5E698FD6" w14:textId="77777777" w:rsidR="00446A4F" w:rsidRPr="00891B3C" w:rsidRDefault="00446A4F" w:rsidP="00446A4F">
                        <w:pPr>
                          <w:jc w:val="center"/>
                          <w:rPr>
                            <w:rFonts w:ascii="Times New Roman" w:eastAsia="Calibri" w:hAnsi="Times New Roman" w:cs="Times New Roman"/>
                            <w:b/>
                            <w:bCs/>
                            <w:color w:val="000000"/>
                            <w:sz w:val="18"/>
                            <w:szCs w:val="18"/>
                            <w:lang w:val="uk-UA"/>
                          </w:rPr>
                        </w:pPr>
                        <w:r>
                          <w:rPr>
                            <w:rFonts w:ascii="Times New Roman" w:eastAsia="Calibri" w:hAnsi="Times New Roman"/>
                            <w:b/>
                            <w:bCs/>
                            <w:color w:val="000000"/>
                            <w:sz w:val="18"/>
                            <w:szCs w:val="18"/>
                            <w:lang w:val="uk-UA"/>
                          </w:rPr>
                          <w:t>КООРДИНАТЫ МАРОК</w:t>
                        </w:r>
                        <w:r w:rsidRPr="00891B3C">
                          <w:rPr>
                            <w:rFonts w:ascii="Times New Roman" w:eastAsia="Calibri" w:hAnsi="Times New Roman" w:cs="Times New Roman"/>
                            <w:b/>
                            <w:bCs/>
                            <w:color w:val="000000"/>
                            <w:sz w:val="18"/>
                            <w:szCs w:val="18"/>
                            <w:lang w:val="uk-UA"/>
                          </w:rPr>
                          <w:t xml:space="preserve"> </w:t>
                        </w:r>
                        <w:r w:rsidRPr="00891B3C">
                          <w:rPr>
                            <w:rFonts w:ascii="Times New Roman" w:eastAsia="Calibri" w:hAnsi="Times New Roman" w:cs="Times New Roman"/>
                            <w:b/>
                            <w:bCs/>
                            <w:color w:val="000000"/>
                            <w:sz w:val="18"/>
                            <w:szCs w:val="18"/>
                          </w:rPr>
                          <w:t>n</w:t>
                        </w:r>
                        <w:r w:rsidRPr="00891B3C">
                          <w:rPr>
                            <w:rFonts w:ascii="Times New Roman" w:eastAsia="Calibri" w:hAnsi="Times New Roman" w:cs="Times New Roman"/>
                            <w:b/>
                            <w:bCs/>
                            <w:color w:val="000000"/>
                            <w:sz w:val="18"/>
                            <w:szCs w:val="18"/>
                            <w:lang w:val="uk-UA"/>
                          </w:rPr>
                          <w:t xml:space="preserve"> </w:t>
                        </w:r>
                        <w:r>
                          <w:rPr>
                            <w:rFonts w:ascii="Times New Roman" w:eastAsia="Calibri" w:hAnsi="Times New Roman"/>
                            <w:b/>
                            <w:bCs/>
                            <w:color w:val="000000"/>
                            <w:sz w:val="18"/>
                            <w:szCs w:val="18"/>
                            <w:lang w:val="uk-UA"/>
                          </w:rPr>
                          <w:t>эпохи</w:t>
                        </w:r>
                      </w:p>
                      <w:p w14:paraId="12BFFC2E" w14:textId="77777777" w:rsidR="00446A4F" w:rsidRPr="00891B3C" w:rsidRDefault="00446A4F" w:rsidP="00446A4F">
                        <w:pPr>
                          <w:jc w:val="center"/>
                          <w:rPr>
                            <w:rFonts w:ascii="Times New Roman" w:eastAsia="Calibri" w:hAnsi="Times New Roman" w:cs="Times New Roman"/>
                            <w:b/>
                            <w:bCs/>
                            <w:color w:val="000000"/>
                            <w:lang w:val="uk-UA"/>
                          </w:rPr>
                        </w:pPr>
                      </w:p>
                    </w:txbxContent>
                  </v:textbox>
                </v:rect>
                <v:line id="Line 814" o:spid="_x0000_s1080" style="position:absolute;flip:x;visibility:visible;mso-wrap-style:square" from="10282,40721" to="10288,47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" strokeweight="2.25pt">
                  <v:stroke endarrow="block"/>
                </v:line>
                <v:line id="Line 814" o:spid="_x0000_s1081" style="position:absolute;flip:x;visibility:visible;mso-wrap-style:square" from="39251,40724" to="39257,47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" strokeweight="2.25pt">
                  <v:stroke endarrow="block"/>
                </v:line>
                <v:line id="Line 801" o:spid="_x0000_s1082" style="position:absolute;visibility:visible;mso-wrap-style:square" from="15711,45878" to="15717,47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" strokeweight="2.25pt">
                  <v:stroke endarrow="block"/>
                </v:line>
                <v:line id="Line 801" o:spid="_x0000_s1083" style="position:absolute;visibility:visible;mso-wrap-style:square" from="47135,45878" to="47141,47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" strokeweight="2.25pt">
                  <v:stroke endarrow="block"/>
                </v:line>
                <v:rect id="Rectangle 990382980" o:spid="_x0000_s1084" style="position:absolute;left:12238;top:22216;width:36052;height:1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" fillcolor="#e2efd9 [665]">
                  <o:extrusion v:ext="view" color="white" on="t" viewpoint="0,34.72222mm" viewpointorigin="0,.5" skewangle="90" type="perspective"/>
                  <v:textbox inset="0,0,0,0">
                    <w:txbxContent>
                      <w:p w14:paraId="569EB3AC" w14:textId="77777777" w:rsidR="00446A4F" w:rsidRPr="00891B3C" w:rsidRDefault="00446A4F" w:rsidP="00446A4F">
                        <w:pPr>
                          <w:spacing w:line="254" w:lineRule="auto"/>
                          <w:jc w:val="center"/>
                          <w:rPr>
                            <w:rFonts w:ascii="Times New Roman" w:eastAsia="Times New Roman" w:hAnsi="Times New Roman" w:cs="Times New Roman"/>
                            <w:b/>
                            <w:bCs/>
                            <w:color w:val="000000"/>
                            <w:sz w:val="18"/>
                            <w:szCs w:val="18"/>
                            <w:lang w:val="uk-UA"/>
                          </w:rPr>
                        </w:pPr>
                        <w:r>
                          <w:rPr>
                            <w:rFonts w:ascii="Times New Roman" w:hAnsi="Times New Roman"/>
                            <w:b/>
                            <w:bCs/>
                            <w:color w:val="000000"/>
                            <w:sz w:val="18"/>
                            <w:szCs w:val="18"/>
                            <w:lang w:val="uk-UA"/>
                          </w:rPr>
                          <w:t>СЕТЬ МОНИТОРИНГА И КООРДИНИРОВАНИЕ МАРОК</w:t>
                        </w:r>
                      </w:p>
                    </w:txbxContent>
                  </v:textbox>
                </v:rect>
                <v:line id="Line 801" o:spid="_x0000_s1085" style="position:absolute;visibility:visible;mso-wrap-style:square" from="30190,24371" to="30190,25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" strokeweight="2.25pt">
                  <v:stroke endarrow="block"/>
                </v:line>
                <v:line id="Line 801" o:spid="_x0000_s1086" style="position:absolute;rotation:90;visibility:visible;mso-wrap-style:square" from="21588,47939" to="21588,50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" strokeweight="2.25pt">
                  <v:stroke endarrow="block"/>
                </v:line>
                <v:line id="Line 801" o:spid="_x0000_s1087" style="position:absolute;rotation:90;flip:x;visibility:visible;mso-wrap-style:square" from="37328,47872" to="37328,50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" strokeweight="2.25pt">
                  <v:stroke endarrow="block"/>
                </v:line>
                <v:rect id="Rectangle 1268649161" o:spid="_x0000_s1088" style="position:absolute;left:22668;top:47334;width:13680;height:2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" fillcolor="#deeaf6 [664]">
                  <o:extrusion v:ext="view" color="white" on="t" viewpoint="0,34.72222mm" viewpointorigin="0,.5" skewangle="90" type="perspective"/>
                  <v:textbox inset=",0,,0">
                    <w:txbxContent>
                      <w:p w14:paraId="70D34818" w14:textId="77777777" w:rsidR="00446A4F" w:rsidRPr="00891B3C" w:rsidRDefault="00446A4F" w:rsidP="00446A4F">
                        <w:pPr>
                          <w:spacing w:line="240" w:lineRule="auto"/>
                          <w:jc w:val="center"/>
                          <w:rPr>
                            <w:rFonts w:ascii="Times New Roman" w:hAnsi="Times New Roman" w:cs="Times New Roman"/>
                            <w:b/>
                            <w:bCs/>
                            <w:color w:val="000000"/>
                            <w:sz w:val="18"/>
                            <w:szCs w:val="18"/>
                            <w:lang w:val="uk-UA"/>
                          </w:rPr>
                        </w:pPr>
                        <w:r>
                          <w:rPr>
                            <w:rFonts w:ascii="Times New Roman" w:hAnsi="Times New Roman"/>
                            <w:b/>
                            <w:bCs/>
                            <w:color w:val="000000"/>
                            <w:sz w:val="18"/>
                            <w:szCs w:val="18"/>
                            <w:lang w:val="uk-UA"/>
                          </w:rPr>
                          <w:t>РАСЧЕТНАЯ МОДЕЛЬ</w:t>
                        </w:r>
                      </w:p>
                    </w:txbxContent>
                  </v:textbox>
                </v:rect>
                <v:rect id="Rectangle 1540405977" o:spid="_x0000_s1089" style="position:absolute;left:108;top:18085;width:6077;height:10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" filled="f" stroked="f" strokeweight="3pt">
                  <v:textbox style="layout-flow:vertical;mso-layout-flow-alt:bottom-to-top" inset=",.3mm,,.3mm">
                    <w:txbxContent>
                      <w:p w14:paraId="2DD651E2" w14:textId="77777777" w:rsidR="00446A4F" w:rsidRPr="00891B3C" w:rsidRDefault="00446A4F" w:rsidP="00446A4F">
                        <w:pPr>
                          <w:spacing w:line="254" w:lineRule="auto"/>
                          <w:jc w:val="center"/>
                          <w:rPr>
                            <w:rFonts w:ascii="Times New Roman" w:eastAsia="Times New Roman" w:hAnsi="Times New Roman" w:cs="Times New Roman"/>
                            <w:b/>
                            <w:bCs/>
                            <w:sz w:val="24"/>
                            <w:szCs w:val="24"/>
                            <w:lang w:val="uk-UA"/>
                          </w:rPr>
                        </w:pPr>
                        <w:r>
                          <w:rPr>
                            <w:rFonts w:ascii="Times New Roman" w:hAnsi="Times New Roman"/>
                            <w:b/>
                            <w:bCs/>
                            <w:lang w:val="uk-UA"/>
                          </w:rPr>
                          <w:t>ПОЛЕВЫЕ РАБОТЫ</w:t>
                        </w:r>
                      </w:p>
                    </w:txbxContent>
                  </v:textbox>
                </v:rect>
                <v:rect id="Rectangle 1405613035" o:spid="_x0000_s1090" style="position:absolute;top:29121;width:55880;height:223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" filled="f" fillcolor="#3cc" strokecolor="#5b9bd5 [3208]" strokeweight="4.5pt">
                  <v:shadow color="#003b76"/>
                </v:rect>
                <v:rect id="Rectangle 1858654396" o:spid="_x0000_s1091" style="position:absolute;left:450;top:32195;width:5735;height:15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" filled="f" stroked="f" strokeweight="3pt">
                  <v:textbox style="layout-flow:vertical;mso-layout-flow-alt:bottom-to-top" inset=",.3mm,,.3mm">
                    <w:txbxContent>
                      <w:p w14:paraId="0EF0540A" w14:textId="77777777" w:rsidR="00446A4F" w:rsidRPr="00891B3C" w:rsidRDefault="00446A4F" w:rsidP="00446A4F">
                        <w:pPr>
                          <w:spacing w:line="254" w:lineRule="auto"/>
                          <w:jc w:val="center"/>
                          <w:rPr>
                            <w:rFonts w:ascii="Times New Roman" w:eastAsia="Times New Roman" w:hAnsi="Times New Roman" w:cs="Times New Roman"/>
                            <w:b/>
                            <w:bCs/>
                            <w:sz w:val="24"/>
                            <w:szCs w:val="24"/>
                            <w:lang w:val="uk-UA"/>
                          </w:rPr>
                        </w:pPr>
                        <w:r>
                          <w:rPr>
                            <w:rFonts w:ascii="Times New Roman" w:hAnsi="Times New Roman"/>
                            <w:b/>
                            <w:bCs/>
                            <w:lang w:val="uk-UA"/>
                          </w:rPr>
                          <w:t>ОБРАБОТКА ДАННЫХ</w:t>
                        </w:r>
                      </w:p>
                    </w:txbxContent>
                  </v:textbox>
                </v:rect>
                <v:rect id="Rectangle 1478361478" o:spid="_x0000_s1092" style="position:absolute;left:406;top:52177;width:6039;height:7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" filled="f" stroked="f" strokeweight="3pt">
                  <v:textbox style="layout-flow:vertical;mso-layout-flow-alt:bottom-to-top" inset="2mm,0,,0">
                    <w:txbxContent>
                      <w:p w14:paraId="5F3C81F2" w14:textId="77777777" w:rsidR="00446A4F" w:rsidRPr="00891B3C" w:rsidRDefault="00446A4F" w:rsidP="00446A4F">
                        <w:pPr>
                          <w:spacing w:line="254" w:lineRule="auto"/>
                          <w:jc w:val="center"/>
                          <w:rPr>
                            <w:rFonts w:ascii="Times New Roman" w:eastAsia="Times New Roman" w:hAnsi="Times New Roman" w:cs="Times New Roman"/>
                            <w:b/>
                            <w:bCs/>
                            <w:sz w:val="24"/>
                            <w:szCs w:val="24"/>
                            <w:lang w:val="uk-UA"/>
                          </w:rPr>
                        </w:pPr>
                        <w:r>
                          <w:rPr>
                            <w:rFonts w:ascii="Times New Roman" w:hAnsi="Times New Roman"/>
                            <w:b/>
                            <w:bCs/>
                            <w:lang w:val="uk-UA"/>
                          </w:rPr>
                          <w:t>АНАЛИЗ ДАННЫХ</w:t>
                        </w:r>
                      </w:p>
                    </w:txbxContent>
                  </v:textbox>
                </v:rect>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rrow: Notched Right 798094436" o:spid="_x0000_s1093" type="#_x0000_t94" style="position:absolute;left:28968;top:27424;width:2586;height:252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" adj="11077" fillcolor="#4472c4 [3204]" strokecolor="#1f3763 [1604]" strokeweight="1pt"/>
                <v:rect id="Rectangle 915578168" o:spid="_x0000_s1094" style="position:absolute;left:14737;top:30188;width:32404;height:1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" fillcolor="#deeaf6 [664]">
                  <o:extrusion v:ext="view" color="white" on="t" viewpoint="0,34.72222mm" viewpointorigin="0,.5" skewangle="90" type="perspective"/>
                  <v:textbox inset=",0,,0">
                    <w:txbxContent>
                      <w:p w14:paraId="7A4F2A47" w14:textId="77777777" w:rsidR="00446A4F" w:rsidRPr="00891B3C" w:rsidRDefault="00446A4F" w:rsidP="00446A4F">
                        <w:pPr>
                          <w:spacing w:after="0" w:line="240" w:lineRule="auto"/>
                          <w:jc w:val="center"/>
                          <w:rPr>
                            <w:rFonts w:ascii="Times New Roman" w:eastAsia="Calibri" w:hAnsi="Times New Roman" w:cs="Times New Roman"/>
                            <w:b/>
                            <w:bCs/>
                            <w:color w:val="000000"/>
                            <w:sz w:val="18"/>
                            <w:szCs w:val="18"/>
                            <w:lang w:val="en-US"/>
                          </w:rPr>
                        </w:pPr>
                        <w:r>
                          <w:rPr>
                            <w:rFonts w:ascii="Times New Roman" w:eastAsia="Calibri" w:hAnsi="Times New Roman"/>
                            <w:b/>
                            <w:bCs/>
                            <w:color w:val="000000"/>
                            <w:sz w:val="18"/>
                            <w:szCs w:val="18"/>
                            <w:lang w:val="uk-UA"/>
                          </w:rPr>
                          <w:t>ПРЕДВАРИТЕЛЬНАЯ ОБРАБОТКА ОБЛАКО  ТОЧЕК</w:t>
                        </w:r>
                      </w:p>
                    </w:txbxContent>
                  </v:textbox>
                </v:rect>
                <v:line id="Line 801" o:spid="_x0000_s1095" style="position:absolute;visibility:visible;mso-wrap-style:square" from="30253,32144" to="30253,33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" strokeweight="2.25pt">
                  <v:stroke endarrow="block"/>
                </v:line>
                <v:shape id="Freeform 831" o:spid="_x0000_s1096" style="position:absolute;left:14833;top:35166;width:3559;height:2216;flip:x;visibility:visible;mso-wrap-style:square;v-text-anchor:top" coordsize="3444,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" path="m,l3444,r,560e" filled="f" strokeweight="2.25pt">
                  <v:stroke endarrow="block"/>
                  <v:path arrowok="t" o:connecttype="custom" o:connectlocs="0,0;355893,0;355893,221676" o:connectangles="0,0,0"/>
                </v:shape>
                <v:line id="Line 801" o:spid="_x0000_s1097" style="position:absolute;visibility:visible;mso-wrap-style:square" from="29786,35988" to="29786,37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" strokeweight="2.25pt">
                  <v:stroke endarrow="block"/>
                </v:line>
                <v:rect id="Rectangle 946592996" o:spid="_x0000_s1098" style="position:absolute;left:22376;top:37396;width:14938;height:3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" fillcolor="#deeaf6 [664]">
                  <o:extrusion v:ext="view" color="white" on="t" viewpoint="0,34.72222mm" viewpointorigin="0,.5" skewangle="90" type="perspective"/>
                  <v:textbox inset=",.3mm,,.3mm">
                    <w:txbxContent>
                      <w:p w14:paraId="4433C43F" w14:textId="77777777" w:rsidR="00446A4F" w:rsidRPr="00CD1652" w:rsidRDefault="00446A4F" w:rsidP="00446A4F">
                        <w:pPr>
                          <w:spacing w:line="252" w:lineRule="auto"/>
                          <w:jc w:val="center"/>
                          <w:rPr>
                            <w:rFonts w:ascii="Times New Roman" w:eastAsia="Calibri" w:hAnsi="Times New Roman" w:cs="Times New Roman"/>
                            <w:b/>
                            <w:bCs/>
                            <w:color w:val="000000"/>
                            <w:sz w:val="16"/>
                            <w:szCs w:val="16"/>
                            <w:lang w:val="kk-KZ"/>
                          </w:rPr>
                        </w:pPr>
                        <w:r w:rsidRPr="00CD1652">
                          <w:rPr>
                            <w:rFonts w:ascii="Times New Roman" w:eastAsia="Calibri" w:hAnsi="Times New Roman"/>
                            <w:b/>
                            <w:bCs/>
                            <w:color w:val="000000"/>
                            <w:sz w:val="16"/>
                            <w:szCs w:val="16"/>
                            <w:lang w:val="kk-KZ"/>
                          </w:rPr>
                          <w:t xml:space="preserve">ТВЕРДОТЕЛЬНАЯ МОДЕЛЬ </w:t>
                        </w:r>
                        <w:r w:rsidRPr="00CD1652">
                          <w:rPr>
                            <w:rFonts w:ascii="Times New Roman" w:eastAsia="Calibri" w:hAnsi="Times New Roman" w:cs="Times New Roman"/>
                            <w:b/>
                            <w:bCs/>
                            <w:color w:val="000000"/>
                            <w:sz w:val="16"/>
                            <w:szCs w:val="16"/>
                            <w:lang w:val="uk-UA"/>
                          </w:rPr>
                          <w:t xml:space="preserve"> </w:t>
                        </w:r>
                        <w:r w:rsidRPr="00CD1652">
                          <w:rPr>
                            <w:rFonts w:ascii="Times New Roman" w:hAnsi="Times New Roman" w:cs="Times New Roman"/>
                            <w:b/>
                            <w:bCs/>
                            <w:color w:val="000000"/>
                            <w:sz w:val="16"/>
                            <w:szCs w:val="16"/>
                          </w:rPr>
                          <w:t>1</w:t>
                        </w:r>
                        <w:r>
                          <w:rPr>
                            <w:rFonts w:ascii="Times New Roman" w:hAnsi="Times New Roman"/>
                            <w:b/>
                            <w:bCs/>
                            <w:color w:val="000000"/>
                            <w:position w:val="7"/>
                            <w:sz w:val="16"/>
                            <w:szCs w:val="16"/>
                            <w:vertAlign w:val="superscript"/>
                            <w:lang w:val="kk-KZ"/>
                          </w:rPr>
                          <w:t>й</w:t>
                        </w:r>
                        <w:r w:rsidRPr="00CD1652">
                          <w:rPr>
                            <w:rFonts w:ascii="Times New Roman" w:hAnsi="Times New Roman" w:cs="Times New Roman"/>
                            <w:b/>
                            <w:bCs/>
                            <w:color w:val="000000"/>
                            <w:sz w:val="16"/>
                            <w:szCs w:val="16"/>
                          </w:rPr>
                          <w:t xml:space="preserve"> </w:t>
                        </w:r>
                        <w:r w:rsidRPr="00CD1652">
                          <w:rPr>
                            <w:rFonts w:ascii="Times New Roman" w:hAnsi="Times New Roman"/>
                            <w:b/>
                            <w:bCs/>
                            <w:color w:val="000000"/>
                            <w:sz w:val="16"/>
                            <w:szCs w:val="16"/>
                            <w:lang w:val="kk-KZ"/>
                          </w:rPr>
                          <w:t>эпохи</w:t>
                        </w:r>
                      </w:p>
                    </w:txbxContent>
                  </v:textbox>
                </v:rect>
                <v:rect id="Rectangle 893673912" o:spid="_x0000_s1099" style="position:absolute;left:24103;top:42435;width:11724;height:3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" fillcolor="#deeaf6 [664]">
                  <o:extrusion v:ext="view" color="white" on="t" viewpoint="0,34.72222mm" viewpointorigin="0,.5" skewangle="90" type="perspective"/>
                  <v:textbox inset=",.3mm,,.3mm">
                    <w:txbxContent>
                      <w:p w14:paraId="42B30A70" w14:textId="77777777" w:rsidR="00446A4F" w:rsidRPr="00CD1652" w:rsidRDefault="00446A4F" w:rsidP="00446A4F">
                        <w:pPr>
                          <w:spacing w:line="252" w:lineRule="auto"/>
                          <w:jc w:val="center"/>
                          <w:rPr>
                            <w:rFonts w:ascii="Times New Roman" w:eastAsia="Calibri" w:hAnsi="Times New Roman" w:cs="Times New Roman"/>
                            <w:b/>
                            <w:bCs/>
                            <w:color w:val="000000"/>
                            <w:sz w:val="16"/>
                            <w:szCs w:val="16"/>
                            <w:lang w:val="kk-KZ"/>
                          </w:rPr>
                        </w:pPr>
                        <w:r w:rsidRPr="00CD1652">
                          <w:rPr>
                            <w:rFonts w:ascii="Times New Roman" w:eastAsia="Calibri" w:hAnsi="Times New Roman"/>
                            <w:b/>
                            <w:bCs/>
                            <w:color w:val="000000"/>
                            <w:sz w:val="16"/>
                            <w:szCs w:val="16"/>
                            <w:lang w:val="kk-KZ"/>
                          </w:rPr>
                          <w:t xml:space="preserve">ТВЕРДОТЕЛЬНАЯ МОДЕЛЬ </w:t>
                        </w:r>
                        <w:r w:rsidRPr="00891B3C">
                          <w:rPr>
                            <w:rFonts w:ascii="Times New Roman" w:eastAsia="Calibri" w:hAnsi="Times New Roman" w:cs="Times New Roman"/>
                            <w:b/>
                            <w:bCs/>
                            <w:color w:val="000000"/>
                            <w:sz w:val="18"/>
                            <w:szCs w:val="18"/>
                          </w:rPr>
                          <w:t>n</w:t>
                        </w:r>
                        <w:r w:rsidRPr="00CD1652">
                          <w:rPr>
                            <w:rFonts w:ascii="Times New Roman" w:hAnsi="Times New Roman"/>
                            <w:b/>
                            <w:bCs/>
                            <w:color w:val="000000"/>
                            <w:sz w:val="16"/>
                            <w:szCs w:val="16"/>
                            <w:lang w:val="kk-KZ"/>
                          </w:rPr>
                          <w:t xml:space="preserve"> эпохи</w:t>
                        </w:r>
                      </w:p>
                      <w:p w14:paraId="69A45216" w14:textId="77777777" w:rsidR="00446A4F" w:rsidRPr="00891B3C" w:rsidRDefault="00446A4F" w:rsidP="00446A4F">
                        <w:pPr>
                          <w:spacing w:line="252" w:lineRule="auto"/>
                          <w:jc w:val="center"/>
                          <w:rPr>
                            <w:rFonts w:ascii="Times New Roman" w:eastAsia="Calibri" w:hAnsi="Times New Roman" w:cs="Times New Roman"/>
                            <w:b/>
                            <w:bCs/>
                            <w:color w:val="000000"/>
                            <w:sz w:val="18"/>
                            <w:szCs w:val="18"/>
                            <w:lang w:val="uk-UA"/>
                          </w:rPr>
                        </w:pPr>
                      </w:p>
                    </w:txbxContent>
                  </v:textbox>
                </v:rect>
                <v:line id="Line 801" o:spid="_x0000_s1100" style="position:absolute;visibility:visible;mso-wrap-style:square" from="29721,45828" to="29721,47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" strokeweight="2.25pt">
                  <v:stroke endarrow="block"/>
                </v:line>
                <v:line id="Line 814" o:spid="_x0000_s1101" style="position:absolute;flip:x;visibility:visible;mso-wrap-style:square" from="23490,40724" to="23490,47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" strokeweight="2.25pt">
                  <v:stroke endarrow="block"/>
                </v:line>
                <v:line id="Line 814" o:spid="_x0000_s1102" style="position:absolute;flip:x;visibility:visible;mso-wrap-style:square" from="29707,40659" to="29707,425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" strokeweight="2.25pt">
                  <v:stroke startarrow="block" endarrow="block"/>
                </v:line>
                <v:shape id="Arrow: Notched Right 294820043" o:spid="_x0000_s1103" type="#_x0000_t94" style="position:absolute;left:14319;top:50415;width:2586;height:252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" adj="11077" fillcolor="#4472c4 [3204]" strokecolor="#1f3763 [1604]" strokeweight="1pt"/>
                <v:shape id="Arrow: Notched Right 990798053" o:spid="_x0000_s1104" type="#_x0000_t94" style="position:absolute;left:28329;top:50415;width:2586;height:252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" adj="11077" fillcolor="#4472c4 [3204]" strokecolor="#1f3763 [1604]" strokeweight="1pt"/>
                <v:shape id="Arrow: Notched Right 190029112" o:spid="_x0000_s1105" type="#_x0000_t94" style="position:absolute;left:46193;top:50506;width:2587;height:252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" adj="11077" fillcolor="#4472c4 [3204]" strokecolor="#1f3763 [1604]" strokeweight="1pt"/>
                <v:shape id="Arrow: Notched Right 361073088" o:spid="_x0000_s1106" type="#_x0000_t94" style="position:absolute;left:17581;top:15454;width:2586;height:252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" adj="11077" fillcolor="#4472c4 [3204]" strokecolor="#1f3763 [1604]" strokeweight="1pt"/>
                <v:shape id="Arrow: Notched Right 220923528" o:spid="_x0000_s1107" type="#_x0000_t94" style="position:absolute;left:40168;top:15532;width:2586;height:252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" adj="11077" fillcolor="#4472c4 [3204]" strokecolor="#1f3763 [1604]" strokeweight="1pt"/>
                <w10:anchorlock/>
              </v:group>
            </w:pict>
          </mc:Fallback>
        </mc:AlternateContent>
      </w:r>
    </w:p>
    <w:p w14:paraId="56F6E150" w14:textId="0DCBF981" w:rsidR="00446A4F" w:rsidRPr="00EA0AA4" w:rsidRDefault="00446A4F" w:rsidP="00874465">
      <w:pPr>
        <w:widowControl w:val="0"/>
        <w:autoSpaceDE w:val="0"/>
        <w:autoSpaceDN w:val="0"/>
        <w:adjustRightInd w:val="0"/>
        <w:spacing w:after="0" w:line="240" w:lineRule="auto"/>
        <w:ind w:right="-2"/>
        <w:jc w:val="center"/>
        <w:rPr>
          <w:rFonts w:ascii="Times New Roman" w:eastAsia="Times New Roman" w:hAnsi="Times New Roman" w:cs="Times New Roman"/>
          <w:sz w:val="28"/>
          <w:szCs w:val="28"/>
          <w:lang w:val="uk-UA" w:eastAsia="ru-RU"/>
        </w:rPr>
      </w:pPr>
      <w:r w:rsidRPr="00EA0AA4">
        <w:rPr>
          <w:rFonts w:ascii="Times New Roman" w:hAnsi="Times New Roman" w:cs="Times New Roman"/>
          <w:sz w:val="28"/>
          <w:szCs w:val="28"/>
        </w:rPr>
        <w:t>Рисунок 3.1</w:t>
      </w:r>
      <w:r w:rsidR="00562A79">
        <w:rPr>
          <w:rFonts w:ascii="Times New Roman" w:hAnsi="Times New Roman" w:cs="Times New Roman"/>
          <w:sz w:val="28"/>
          <w:szCs w:val="28"/>
        </w:rPr>
        <w:t xml:space="preserve"> – </w:t>
      </w:r>
      <w:r w:rsidRPr="00EA0AA4">
        <w:rPr>
          <w:rFonts w:ascii="Times New Roman" w:hAnsi="Times New Roman" w:cs="Times New Roman"/>
          <w:sz w:val="28"/>
          <w:szCs w:val="28"/>
        </w:rPr>
        <w:t>Обобщенная технологическая схема определения перемещений методом НЛС</w:t>
      </w:r>
    </w:p>
    <w:p w14:paraId="6C22FEA5" w14:textId="77777777" w:rsidR="00DC11A2" w:rsidRDefault="00DC11A2" w:rsidP="00874465">
      <w:pPr>
        <w:spacing w:after="0" w:line="240" w:lineRule="auto"/>
        <w:ind w:firstLine="709"/>
        <w:jc w:val="both"/>
        <w:rPr>
          <w:rFonts w:ascii="Times New Roman" w:eastAsia="Times New Roman" w:hAnsi="Times New Roman" w:cs="Times New Roman"/>
          <w:sz w:val="28"/>
          <w:szCs w:val="28"/>
          <w:lang w:eastAsia="ru-RU"/>
        </w:rPr>
      </w:pPr>
    </w:p>
    <w:p w14:paraId="4CB2E3E9" w14:textId="45112C16" w:rsidR="00776FE5" w:rsidRDefault="00776FE5" w:rsidP="00874465">
      <w:pPr>
        <w:spacing w:after="0" w:line="240" w:lineRule="auto"/>
        <w:ind w:firstLine="709"/>
        <w:jc w:val="both"/>
        <w:rPr>
          <w:rFonts w:ascii="Times New Roman" w:eastAsia="Times New Roman" w:hAnsi="Times New Roman" w:cs="Times New Roman"/>
          <w:sz w:val="28"/>
          <w:szCs w:val="28"/>
          <w:lang w:eastAsia="ru-RU"/>
        </w:rPr>
      </w:pPr>
      <w:bookmarkStart w:id="28" w:name="_Hlk216865931"/>
      <w:r w:rsidRPr="00776FE5">
        <w:rPr>
          <w:rFonts w:ascii="Times New Roman" w:eastAsia="Times New Roman" w:hAnsi="Times New Roman" w:cs="Times New Roman"/>
          <w:sz w:val="28"/>
          <w:szCs w:val="28"/>
          <w:lang w:eastAsia="ru-RU"/>
        </w:rPr>
        <w:t>Результаты полевых измерений в виде облаков точек подлежат камеральной обработке, включающей фильтрацию шумов, регистрацию отдельных сканов между собой и их геодезическую привязку. Особенностью предложенной технологической схемы является учёт вариативности интерпретации данных НЛС, при которой сопоставление результатов различных эпох может выполняться на уровне облаков точек, геометрических моделей либо координат контрольных марок.</w:t>
      </w:r>
      <w:r w:rsidR="003D6AD9">
        <w:rPr>
          <w:rFonts w:ascii="Times New Roman" w:eastAsia="Times New Roman" w:hAnsi="Times New Roman" w:cs="Times New Roman"/>
          <w:sz w:val="28"/>
          <w:szCs w:val="28"/>
          <w:lang w:eastAsia="ru-RU"/>
        </w:rPr>
        <w:t xml:space="preserve"> </w:t>
      </w:r>
      <w:r w:rsidR="003D6AD9" w:rsidRPr="003D6AD9">
        <w:rPr>
          <w:rFonts w:ascii="Times New Roman" w:eastAsia="Times New Roman" w:hAnsi="Times New Roman" w:cs="Times New Roman"/>
          <w:sz w:val="28"/>
          <w:szCs w:val="28"/>
          <w:lang w:eastAsia="ru-RU"/>
        </w:rPr>
        <w:t xml:space="preserve">Такой подход обеспечивает </w:t>
      </w:r>
      <w:r w:rsidR="003D6AD9" w:rsidRPr="003D6AD9">
        <w:rPr>
          <w:rFonts w:ascii="Times New Roman" w:eastAsia="Times New Roman" w:hAnsi="Times New Roman" w:cs="Times New Roman"/>
          <w:sz w:val="28"/>
          <w:szCs w:val="28"/>
          <w:lang w:eastAsia="ru-RU"/>
        </w:rPr>
        <w:lastRenderedPageBreak/>
        <w:t>универсальность схемы и её применимость к сооружениям различного назначения, размеров и геометрической конфигурации.</w:t>
      </w:r>
    </w:p>
    <w:p w14:paraId="5AFF7051" w14:textId="6E9786DA" w:rsidR="00776FE5" w:rsidRDefault="00776FE5" w:rsidP="00874465">
      <w:pPr>
        <w:spacing w:after="0" w:line="240" w:lineRule="auto"/>
        <w:ind w:firstLine="709"/>
        <w:jc w:val="both"/>
        <w:rPr>
          <w:rFonts w:ascii="Times New Roman" w:eastAsia="Times New Roman" w:hAnsi="Times New Roman" w:cs="Times New Roman"/>
          <w:sz w:val="28"/>
          <w:szCs w:val="28"/>
          <w:lang w:eastAsia="ru-RU"/>
        </w:rPr>
      </w:pPr>
      <w:r w:rsidRPr="00776FE5">
        <w:rPr>
          <w:rFonts w:ascii="Times New Roman" w:eastAsia="Times New Roman" w:hAnsi="Times New Roman" w:cs="Times New Roman"/>
          <w:sz w:val="28"/>
          <w:szCs w:val="28"/>
          <w:lang w:eastAsia="ru-RU"/>
        </w:rPr>
        <w:t>Далее выполняется сопоставление данных различных эпох с получением количественных оценок перемещений характерных точек</w:t>
      </w:r>
      <w:r w:rsidR="003D6AD9">
        <w:rPr>
          <w:rFonts w:ascii="Times New Roman" w:eastAsia="Times New Roman" w:hAnsi="Times New Roman" w:cs="Times New Roman"/>
          <w:sz w:val="28"/>
          <w:szCs w:val="28"/>
          <w:lang w:eastAsia="ru-RU"/>
        </w:rPr>
        <w:t xml:space="preserve">, а также </w:t>
      </w:r>
      <w:r w:rsidRPr="00776FE5">
        <w:rPr>
          <w:rFonts w:ascii="Times New Roman" w:eastAsia="Times New Roman" w:hAnsi="Times New Roman" w:cs="Times New Roman"/>
          <w:sz w:val="28"/>
          <w:szCs w:val="28"/>
          <w:lang w:eastAsia="ru-RU"/>
        </w:rPr>
        <w:t xml:space="preserve">элементов линейной и поверхностной геометрии сооружения. При этом НЛС, в отличие от традиционных точечных методов, позволяет одновременно определять не только смещения, но и анализировать изменения геометрии сооружения в целом, что существенно </w:t>
      </w:r>
      <w:r w:rsidR="003D6AD9" w:rsidRPr="003D6AD9">
        <w:rPr>
          <w:rFonts w:ascii="Times New Roman" w:eastAsia="Times New Roman" w:hAnsi="Times New Roman" w:cs="Times New Roman"/>
          <w:sz w:val="28"/>
          <w:szCs w:val="28"/>
          <w:lang w:eastAsia="ru-RU"/>
        </w:rPr>
        <w:t>повышает достоверность оценки пространственного деформированного состояния конструкции.</w:t>
      </w:r>
    </w:p>
    <w:p w14:paraId="461D5B0C" w14:textId="77777777" w:rsidR="003D6AD9" w:rsidRDefault="003D6AD9" w:rsidP="00874465">
      <w:pPr>
        <w:spacing w:after="0" w:line="240" w:lineRule="auto"/>
        <w:ind w:firstLine="709"/>
        <w:jc w:val="both"/>
        <w:rPr>
          <w:rFonts w:ascii="Times New Roman" w:eastAsia="Times New Roman" w:hAnsi="Times New Roman" w:cs="Times New Roman"/>
          <w:sz w:val="28"/>
          <w:szCs w:val="28"/>
          <w:lang w:eastAsia="ru-RU"/>
        </w:rPr>
      </w:pPr>
    </w:p>
    <w:p w14:paraId="26F7B886" w14:textId="1B0F9442" w:rsidR="00167721" w:rsidRDefault="00BA6739" w:rsidP="00167721">
      <w:pPr>
        <w:spacing w:after="0" w:line="240" w:lineRule="auto"/>
        <w:ind w:firstLine="709"/>
        <w:jc w:val="center"/>
        <w:rPr>
          <w:rFonts w:ascii="Times New Roman" w:eastAsia="Times New Roman" w:hAnsi="Times New Roman" w:cs="Times New Roman"/>
          <w:sz w:val="28"/>
          <w:szCs w:val="28"/>
          <w:lang w:eastAsia="ru-RU"/>
        </w:rPr>
      </w:pPr>
      <w:r w:rsidRPr="00BA6739">
        <w:rPr>
          <w:noProof/>
        </w:rPr>
        <w:drawing>
          <wp:inline distT="0" distB="0" distL="0" distR="0" wp14:anchorId="4ADBFC69" wp14:editId="2DF166DB">
            <wp:extent cx="5508344" cy="6469288"/>
            <wp:effectExtent l="0" t="0" r="0" b="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5508344" cy="6469288"/>
                    </a:xfrm>
                    <a:prstGeom prst="rect">
                      <a:avLst/>
                    </a:prstGeom>
                    <a:noFill/>
                    <a:ln>
                      <a:noFill/>
                    </a:ln>
                  </pic:spPr>
                </pic:pic>
              </a:graphicData>
            </a:graphic>
          </wp:inline>
        </w:drawing>
      </w:r>
    </w:p>
    <w:bookmarkEnd w:id="28"/>
    <w:p w14:paraId="2C6F8836" w14:textId="03D13D86" w:rsidR="00446A4F" w:rsidRPr="00EA0AA4" w:rsidRDefault="00446A4F" w:rsidP="00167721">
      <w:pPr>
        <w:widowControl w:val="0"/>
        <w:autoSpaceDE w:val="0"/>
        <w:autoSpaceDN w:val="0"/>
        <w:adjustRightInd w:val="0"/>
        <w:spacing w:after="0" w:line="240" w:lineRule="auto"/>
        <w:ind w:right="-2"/>
        <w:jc w:val="center"/>
        <w:rPr>
          <w:rFonts w:ascii="Times New Roman" w:eastAsia="Times New Roman" w:hAnsi="Times New Roman" w:cs="Times New Roman"/>
          <w:sz w:val="28"/>
          <w:szCs w:val="28"/>
          <w:lang w:val="uk-UA" w:eastAsia="ru-RU"/>
        </w:rPr>
      </w:pPr>
      <w:r w:rsidRPr="00EA0AA4">
        <w:rPr>
          <w:rFonts w:ascii="Times New Roman" w:eastAsia="Times New Roman" w:hAnsi="Times New Roman" w:cs="Times New Roman"/>
          <w:sz w:val="28"/>
          <w:szCs w:val="28"/>
          <w:lang w:val="uk-UA" w:eastAsia="ru-RU"/>
        </w:rPr>
        <w:t>Рисунок 3.2</w:t>
      </w:r>
      <w:r w:rsidR="00562A79">
        <w:rPr>
          <w:rFonts w:ascii="Times New Roman" w:eastAsia="Times New Roman" w:hAnsi="Times New Roman" w:cs="Times New Roman"/>
          <w:sz w:val="28"/>
          <w:szCs w:val="28"/>
          <w:lang w:val="uk-UA" w:eastAsia="ru-RU"/>
        </w:rPr>
        <w:t xml:space="preserve"> </w:t>
      </w:r>
      <w:r w:rsidR="00562A79">
        <w:rPr>
          <w:rFonts w:ascii="Times New Roman" w:hAnsi="Times New Roman" w:cs="Times New Roman"/>
          <w:sz w:val="28"/>
          <w:szCs w:val="28"/>
        </w:rPr>
        <w:t xml:space="preserve">– </w:t>
      </w:r>
      <w:r w:rsidRPr="00EA0AA4">
        <w:rPr>
          <w:rFonts w:ascii="Times New Roman" w:eastAsia="Times New Roman" w:hAnsi="Times New Roman" w:cs="Times New Roman"/>
          <w:sz w:val="28"/>
          <w:szCs w:val="28"/>
          <w:lang w:val="uk-UA" w:eastAsia="ru-RU"/>
        </w:rPr>
        <w:t>Блок</w:t>
      </w:r>
      <w:r w:rsidR="002F711F">
        <w:rPr>
          <w:rFonts w:ascii="Times New Roman" w:eastAsia="Times New Roman" w:hAnsi="Times New Roman" w:cs="Times New Roman"/>
          <w:sz w:val="28"/>
          <w:szCs w:val="28"/>
          <w:lang w:val="uk-UA" w:eastAsia="ru-RU"/>
        </w:rPr>
        <w:t>-</w:t>
      </w:r>
      <w:r w:rsidRPr="00EA0AA4">
        <w:rPr>
          <w:rFonts w:ascii="Times New Roman" w:eastAsia="Times New Roman" w:hAnsi="Times New Roman" w:cs="Times New Roman"/>
          <w:sz w:val="28"/>
          <w:szCs w:val="28"/>
          <w:lang w:val="uk-UA" w:eastAsia="ru-RU"/>
        </w:rPr>
        <w:t>схема последовательности выполнения полевых работ</w:t>
      </w:r>
      <w:r w:rsidRPr="00EA0AA4">
        <w:rPr>
          <w:rFonts w:ascii="Times New Roman" w:hAnsi="Times New Roman" w:cs="Times New Roman"/>
          <w:sz w:val="28"/>
          <w:szCs w:val="28"/>
          <w:lang w:val="uk-UA"/>
        </w:rPr>
        <w:t xml:space="preserve"> при НЛС</w:t>
      </w:r>
    </w:p>
    <w:p w14:paraId="682C3583" w14:textId="78E2F6C0" w:rsidR="00167721" w:rsidRDefault="00167721" w:rsidP="00874465">
      <w:pPr>
        <w:widowControl w:val="0"/>
        <w:autoSpaceDE w:val="0"/>
        <w:autoSpaceDN w:val="0"/>
        <w:adjustRightInd w:val="0"/>
        <w:spacing w:after="0" w:line="240" w:lineRule="auto"/>
        <w:ind w:right="-2" w:firstLine="708"/>
        <w:jc w:val="both"/>
        <w:rPr>
          <w:rFonts w:ascii="Times New Roman" w:hAnsi="Times New Roman" w:cs="Times New Roman"/>
          <w:b/>
          <w:bCs/>
          <w:sz w:val="28"/>
          <w:szCs w:val="28"/>
          <w:lang w:eastAsia="ru-RU"/>
        </w:rPr>
      </w:pPr>
    </w:p>
    <w:p w14:paraId="40FDE93A" w14:textId="082B35CF" w:rsidR="00446A4F" w:rsidRPr="00EA0AA4" w:rsidRDefault="00446A4F" w:rsidP="00874465">
      <w:pPr>
        <w:widowControl w:val="0"/>
        <w:autoSpaceDE w:val="0"/>
        <w:autoSpaceDN w:val="0"/>
        <w:adjustRightInd w:val="0"/>
        <w:spacing w:after="0" w:line="240" w:lineRule="auto"/>
        <w:ind w:right="-2" w:firstLine="708"/>
        <w:jc w:val="both"/>
        <w:rPr>
          <w:rFonts w:ascii="Times New Roman" w:hAnsi="Times New Roman" w:cs="Times New Roman"/>
          <w:b/>
          <w:bCs/>
          <w:sz w:val="28"/>
          <w:szCs w:val="28"/>
          <w:lang w:eastAsia="ru-RU"/>
        </w:rPr>
      </w:pPr>
      <w:r w:rsidRPr="00EA0AA4">
        <w:rPr>
          <w:rFonts w:ascii="Times New Roman" w:hAnsi="Times New Roman" w:cs="Times New Roman"/>
          <w:b/>
          <w:bCs/>
          <w:sz w:val="28"/>
          <w:szCs w:val="28"/>
          <w:lang w:eastAsia="ru-RU"/>
        </w:rPr>
        <w:lastRenderedPageBreak/>
        <w:t xml:space="preserve">3.2 </w:t>
      </w:r>
      <w:r w:rsidR="00BD3CA5">
        <w:rPr>
          <w:rFonts w:ascii="Times New Roman" w:hAnsi="Times New Roman" w:cs="Times New Roman"/>
          <w:b/>
          <w:bCs/>
          <w:sz w:val="28"/>
          <w:szCs w:val="28"/>
          <w:lang w:eastAsia="ru-RU"/>
        </w:rPr>
        <w:t>Разработка</w:t>
      </w:r>
      <w:r w:rsidRPr="00EA0AA4">
        <w:rPr>
          <w:rFonts w:ascii="Times New Roman" w:hAnsi="Times New Roman" w:cs="Times New Roman"/>
          <w:b/>
          <w:bCs/>
          <w:sz w:val="28"/>
          <w:szCs w:val="28"/>
          <w:lang w:eastAsia="ru-RU"/>
        </w:rPr>
        <w:t xml:space="preserve"> методики размещения деформационных марок </w:t>
      </w:r>
    </w:p>
    <w:p w14:paraId="67E931B5" w14:textId="4EDF636E" w:rsidR="00446A4F" w:rsidRPr="00EA0AA4" w:rsidRDefault="00446A4F" w:rsidP="00874465">
      <w:pPr>
        <w:widowControl w:val="0"/>
        <w:autoSpaceDE w:val="0"/>
        <w:autoSpaceDN w:val="0"/>
        <w:adjustRightInd w:val="0"/>
        <w:spacing w:after="0" w:line="240" w:lineRule="auto"/>
        <w:ind w:right="-2" w:firstLine="708"/>
        <w:jc w:val="both"/>
        <w:rPr>
          <w:rFonts w:ascii="Times New Roman" w:hAnsi="Times New Roman" w:cs="Times New Roman"/>
          <w:b/>
          <w:sz w:val="28"/>
          <w:szCs w:val="28"/>
          <w:lang w:eastAsia="ru-RU"/>
        </w:rPr>
      </w:pPr>
    </w:p>
    <w:p w14:paraId="25886178" w14:textId="7B49ED15" w:rsidR="00DF4058" w:rsidRPr="00EA0AA4" w:rsidRDefault="00DF4058" w:rsidP="00874465">
      <w:pPr>
        <w:tabs>
          <w:tab w:val="left" w:pos="993"/>
        </w:tabs>
        <w:spacing w:after="0" w:line="240" w:lineRule="auto"/>
        <w:ind w:firstLine="720"/>
        <w:jc w:val="both"/>
        <w:rPr>
          <w:rFonts w:ascii="Times New Roman" w:hAnsi="Times New Roman" w:cs="Times New Roman"/>
          <w:sz w:val="28"/>
          <w:szCs w:val="28"/>
        </w:rPr>
      </w:pPr>
      <w:r w:rsidRPr="00EA0AA4">
        <w:rPr>
          <w:rFonts w:ascii="Times New Roman" w:hAnsi="Times New Roman" w:cs="Times New Roman"/>
          <w:sz w:val="28"/>
          <w:szCs w:val="28"/>
        </w:rPr>
        <w:t xml:space="preserve">При решении задачи геодезического мониторинга инженерных сооружений правильное расположение марок является ключевым фактором для </w:t>
      </w:r>
      <w:bookmarkStart w:id="29" w:name="_Hlk216861958"/>
      <w:r w:rsidRPr="00EA0AA4">
        <w:rPr>
          <w:rFonts w:ascii="Times New Roman" w:hAnsi="Times New Roman" w:cs="Times New Roman"/>
          <w:sz w:val="28"/>
          <w:szCs w:val="28"/>
        </w:rPr>
        <w:t xml:space="preserve">получения точных и надежных данных о деформациях и </w:t>
      </w:r>
      <w:r w:rsidR="00F618CE">
        <w:rPr>
          <w:rFonts w:ascii="Times New Roman" w:hAnsi="Times New Roman" w:cs="Times New Roman"/>
          <w:sz w:val="28"/>
          <w:szCs w:val="28"/>
        </w:rPr>
        <w:t>перемещения</w:t>
      </w:r>
      <w:r w:rsidRPr="00EA0AA4">
        <w:rPr>
          <w:rFonts w:ascii="Times New Roman" w:hAnsi="Times New Roman" w:cs="Times New Roman"/>
          <w:sz w:val="28"/>
          <w:szCs w:val="28"/>
        </w:rPr>
        <w:t>х конструкции.</w:t>
      </w:r>
      <w:r w:rsidR="00AD349A">
        <w:rPr>
          <w:rFonts w:ascii="Times New Roman" w:hAnsi="Times New Roman" w:cs="Times New Roman"/>
          <w:sz w:val="28"/>
          <w:szCs w:val="28"/>
        </w:rPr>
        <w:t xml:space="preserve"> </w:t>
      </w:r>
      <w:r w:rsidR="00AD349A" w:rsidRPr="00AD349A">
        <w:rPr>
          <w:rFonts w:ascii="Times New Roman" w:hAnsi="Times New Roman" w:cs="Times New Roman"/>
          <w:sz w:val="28"/>
          <w:szCs w:val="28"/>
        </w:rPr>
        <w:t xml:space="preserve">Пространственное положение марок, их количество и характер закрепления напрямую </w:t>
      </w:r>
      <w:r w:rsidR="00F362EE">
        <w:rPr>
          <w:rFonts w:ascii="Times New Roman" w:hAnsi="Times New Roman" w:cs="Times New Roman"/>
          <w:sz w:val="28"/>
          <w:szCs w:val="28"/>
        </w:rPr>
        <w:t>влияют</w:t>
      </w:r>
      <w:r w:rsidR="00AD349A" w:rsidRPr="00AD349A">
        <w:rPr>
          <w:rFonts w:ascii="Times New Roman" w:hAnsi="Times New Roman" w:cs="Times New Roman"/>
          <w:sz w:val="28"/>
          <w:szCs w:val="28"/>
        </w:rPr>
        <w:t xml:space="preserve"> на точность определения деформационных параметров и интерпретаци</w:t>
      </w:r>
      <w:r w:rsidR="005221CD">
        <w:rPr>
          <w:rFonts w:ascii="Times New Roman" w:hAnsi="Times New Roman" w:cs="Times New Roman"/>
          <w:sz w:val="28"/>
          <w:szCs w:val="28"/>
        </w:rPr>
        <w:t xml:space="preserve">ю </w:t>
      </w:r>
      <w:r w:rsidR="00AD349A" w:rsidRPr="00AD349A">
        <w:rPr>
          <w:rFonts w:ascii="Times New Roman" w:hAnsi="Times New Roman" w:cs="Times New Roman"/>
          <w:sz w:val="28"/>
          <w:szCs w:val="28"/>
        </w:rPr>
        <w:t>результатов наблюдений.</w:t>
      </w:r>
    </w:p>
    <w:bookmarkEnd w:id="29"/>
    <w:p w14:paraId="0DFA8961" w14:textId="77777777" w:rsidR="00AD349A" w:rsidRPr="00AD349A" w:rsidRDefault="00AD349A" w:rsidP="00874465">
      <w:pPr>
        <w:tabs>
          <w:tab w:val="left" w:pos="993"/>
        </w:tabs>
        <w:spacing w:after="0" w:line="240" w:lineRule="auto"/>
        <w:ind w:firstLine="720"/>
        <w:jc w:val="both"/>
        <w:rPr>
          <w:rFonts w:ascii="Times New Roman" w:hAnsi="Times New Roman" w:cs="Times New Roman"/>
          <w:sz w:val="28"/>
          <w:szCs w:val="28"/>
        </w:rPr>
      </w:pPr>
      <w:r w:rsidRPr="00AD349A">
        <w:rPr>
          <w:rFonts w:ascii="Times New Roman" w:hAnsi="Times New Roman" w:cs="Times New Roman"/>
          <w:sz w:val="28"/>
          <w:szCs w:val="28"/>
        </w:rPr>
        <w:t>Перед размещением деформационных марок необходимо чётко сформулировать цели мониторинга, включая контроль осадок, горизонтальных перемещений, наклонов и пространственных деформаций конструкции. Указанные цели определяют типы применяемых марок, схему их размещения и требования к точности наблюдений.</w:t>
      </w:r>
    </w:p>
    <w:p w14:paraId="33665886" w14:textId="7B034828" w:rsidR="00AD349A" w:rsidRDefault="00AD349A" w:rsidP="00874465">
      <w:pPr>
        <w:tabs>
          <w:tab w:val="left" w:pos="993"/>
        </w:tabs>
        <w:spacing w:after="0" w:line="240" w:lineRule="auto"/>
        <w:ind w:firstLine="720"/>
        <w:jc w:val="both"/>
        <w:rPr>
          <w:rFonts w:ascii="Times New Roman" w:hAnsi="Times New Roman" w:cs="Times New Roman"/>
          <w:sz w:val="28"/>
          <w:szCs w:val="28"/>
        </w:rPr>
      </w:pPr>
      <w:r w:rsidRPr="00AD349A">
        <w:rPr>
          <w:rFonts w:ascii="Times New Roman" w:hAnsi="Times New Roman" w:cs="Times New Roman"/>
          <w:sz w:val="28"/>
          <w:szCs w:val="28"/>
        </w:rPr>
        <w:t xml:space="preserve">В системе мониторинга выделяются два основных типа марок. Опорные марки закрепляются на стабильных и неподвижных элементах, не вовлечённых в деформационный процесс (фундаменты, скальные выходы и другие устойчивые объекты), и служат основой для формирования опорной системы координат. Контрольные марки устанавливаются непосредственно </w:t>
      </w:r>
      <w:r>
        <w:rPr>
          <w:rFonts w:ascii="Times New Roman" w:hAnsi="Times New Roman" w:cs="Times New Roman"/>
          <w:sz w:val="28"/>
          <w:szCs w:val="28"/>
        </w:rPr>
        <w:t xml:space="preserve">на </w:t>
      </w:r>
      <w:r w:rsidRPr="00EA0AA4">
        <w:rPr>
          <w:rFonts w:ascii="Times New Roman" w:hAnsi="Times New Roman" w:cs="Times New Roman"/>
          <w:sz w:val="28"/>
          <w:szCs w:val="28"/>
        </w:rPr>
        <w:t>инженерном сооружении в ключевых зонах, подверженных деформациям</w:t>
      </w:r>
      <w:r>
        <w:rPr>
          <w:rFonts w:ascii="Times New Roman" w:hAnsi="Times New Roman" w:cs="Times New Roman"/>
          <w:sz w:val="28"/>
          <w:szCs w:val="28"/>
        </w:rPr>
        <w:t xml:space="preserve"> </w:t>
      </w:r>
      <w:r w:rsidRPr="00AD349A">
        <w:rPr>
          <w:rFonts w:ascii="Times New Roman" w:hAnsi="Times New Roman" w:cs="Times New Roman"/>
          <w:sz w:val="28"/>
          <w:szCs w:val="28"/>
        </w:rPr>
        <w:t>и предназначены для фиксации перемещений конструкции.</w:t>
      </w:r>
    </w:p>
    <w:p w14:paraId="5A4A1231" w14:textId="77777777" w:rsidR="00AD349A" w:rsidRDefault="00AD349A" w:rsidP="00874465">
      <w:pPr>
        <w:tabs>
          <w:tab w:val="left" w:pos="993"/>
        </w:tabs>
        <w:spacing w:after="0" w:line="240" w:lineRule="auto"/>
        <w:ind w:firstLine="720"/>
        <w:jc w:val="both"/>
        <w:rPr>
          <w:rFonts w:ascii="Times New Roman" w:hAnsi="Times New Roman" w:cs="Times New Roman"/>
          <w:sz w:val="28"/>
          <w:szCs w:val="28"/>
        </w:rPr>
      </w:pPr>
      <w:r w:rsidRPr="00AD349A">
        <w:rPr>
          <w:rFonts w:ascii="Times New Roman" w:hAnsi="Times New Roman" w:cs="Times New Roman"/>
          <w:sz w:val="28"/>
          <w:szCs w:val="28"/>
        </w:rPr>
        <w:t>Размещение контрольных марок осуществляется с соблюдением ряда принципов</w:t>
      </w:r>
      <w:r>
        <w:rPr>
          <w:rFonts w:ascii="Times New Roman" w:hAnsi="Times New Roman" w:cs="Times New Roman"/>
          <w:sz w:val="28"/>
          <w:szCs w:val="28"/>
        </w:rPr>
        <w:t xml:space="preserve">: </w:t>
      </w:r>
    </w:p>
    <w:p w14:paraId="26D85680" w14:textId="77777777" w:rsidR="00DF4058" w:rsidRPr="00EA0AA4" w:rsidRDefault="00DF4058" w:rsidP="00874465">
      <w:pPr>
        <w:numPr>
          <w:ilvl w:val="1"/>
          <w:numId w:val="22"/>
        </w:numPr>
        <w:tabs>
          <w:tab w:val="clear" w:pos="1440"/>
          <w:tab w:val="left" w:pos="993"/>
        </w:tabs>
        <w:spacing w:after="0" w:line="240" w:lineRule="auto"/>
        <w:ind w:left="0" w:firstLine="720"/>
        <w:jc w:val="both"/>
        <w:rPr>
          <w:rFonts w:ascii="Times New Roman" w:hAnsi="Times New Roman" w:cs="Times New Roman"/>
          <w:sz w:val="28"/>
          <w:szCs w:val="28"/>
        </w:rPr>
      </w:pPr>
      <w:r w:rsidRPr="00EA0AA4">
        <w:rPr>
          <w:rFonts w:ascii="Times New Roman" w:hAnsi="Times New Roman" w:cs="Times New Roman"/>
          <w:sz w:val="28"/>
          <w:szCs w:val="28"/>
        </w:rPr>
        <w:t>Равномерное покрытие: марки должны покрывать все критические участки сооружения, особенно зоны с ожидаемыми максимальными деформациями.</w:t>
      </w:r>
    </w:p>
    <w:p w14:paraId="547B4524" w14:textId="77777777" w:rsidR="00DF4058" w:rsidRPr="00EA0AA4" w:rsidRDefault="00DF4058" w:rsidP="00874465">
      <w:pPr>
        <w:numPr>
          <w:ilvl w:val="1"/>
          <w:numId w:val="22"/>
        </w:numPr>
        <w:tabs>
          <w:tab w:val="clear" w:pos="1440"/>
          <w:tab w:val="left" w:pos="993"/>
        </w:tabs>
        <w:spacing w:after="0" w:line="240" w:lineRule="auto"/>
        <w:ind w:left="0" w:firstLine="720"/>
        <w:jc w:val="both"/>
        <w:rPr>
          <w:rFonts w:ascii="Times New Roman" w:hAnsi="Times New Roman" w:cs="Times New Roman"/>
          <w:sz w:val="28"/>
          <w:szCs w:val="28"/>
        </w:rPr>
      </w:pPr>
      <w:r w:rsidRPr="00EA0AA4">
        <w:rPr>
          <w:rFonts w:ascii="Times New Roman" w:hAnsi="Times New Roman" w:cs="Times New Roman"/>
          <w:sz w:val="28"/>
          <w:szCs w:val="28"/>
        </w:rPr>
        <w:t>Критические точки: особое внимание уделяется углам, стыкам, опорам, местам концентрации нагрузок и потенциальным зонам разрушения.</w:t>
      </w:r>
    </w:p>
    <w:p w14:paraId="18184B59" w14:textId="33E33546" w:rsidR="00DF4058" w:rsidRPr="00EA0AA4" w:rsidRDefault="00DF4058" w:rsidP="00874465">
      <w:pPr>
        <w:numPr>
          <w:ilvl w:val="1"/>
          <w:numId w:val="22"/>
        </w:numPr>
        <w:tabs>
          <w:tab w:val="clear" w:pos="1440"/>
          <w:tab w:val="left" w:pos="993"/>
        </w:tabs>
        <w:spacing w:after="0" w:line="240" w:lineRule="auto"/>
        <w:ind w:left="0" w:firstLine="720"/>
        <w:jc w:val="both"/>
        <w:rPr>
          <w:rFonts w:ascii="Times New Roman" w:hAnsi="Times New Roman" w:cs="Times New Roman"/>
          <w:sz w:val="28"/>
          <w:szCs w:val="28"/>
        </w:rPr>
      </w:pPr>
      <w:r w:rsidRPr="00EA0AA4">
        <w:rPr>
          <w:rFonts w:ascii="Times New Roman" w:hAnsi="Times New Roman" w:cs="Times New Roman"/>
          <w:sz w:val="28"/>
          <w:szCs w:val="28"/>
        </w:rPr>
        <w:t xml:space="preserve">Высотное распределение: для многоэтажных или вертикальных сооружений марки располагаются на разных уровнях для контроля вертикальных </w:t>
      </w:r>
      <w:r w:rsidR="004A4B2F">
        <w:rPr>
          <w:rFonts w:ascii="Times New Roman" w:hAnsi="Times New Roman" w:cs="Times New Roman"/>
          <w:sz w:val="28"/>
          <w:szCs w:val="28"/>
        </w:rPr>
        <w:t>перемещений</w:t>
      </w:r>
      <w:r w:rsidRPr="00EA0AA4">
        <w:rPr>
          <w:rFonts w:ascii="Times New Roman" w:hAnsi="Times New Roman" w:cs="Times New Roman"/>
          <w:sz w:val="28"/>
          <w:szCs w:val="28"/>
        </w:rPr>
        <w:t xml:space="preserve"> и наклонов.</w:t>
      </w:r>
    </w:p>
    <w:p w14:paraId="770F63EE" w14:textId="77777777" w:rsidR="00DF4058" w:rsidRPr="00EA0AA4" w:rsidRDefault="00DF4058" w:rsidP="00874465">
      <w:pPr>
        <w:numPr>
          <w:ilvl w:val="1"/>
          <w:numId w:val="22"/>
        </w:numPr>
        <w:tabs>
          <w:tab w:val="clear" w:pos="1440"/>
          <w:tab w:val="left" w:pos="993"/>
        </w:tabs>
        <w:spacing w:after="0" w:line="240" w:lineRule="auto"/>
        <w:ind w:left="0" w:firstLine="720"/>
        <w:jc w:val="both"/>
        <w:rPr>
          <w:rFonts w:ascii="Times New Roman" w:hAnsi="Times New Roman" w:cs="Times New Roman"/>
          <w:sz w:val="28"/>
          <w:szCs w:val="28"/>
        </w:rPr>
      </w:pPr>
      <w:r w:rsidRPr="00EA0AA4">
        <w:rPr>
          <w:rFonts w:ascii="Times New Roman" w:hAnsi="Times New Roman" w:cs="Times New Roman"/>
          <w:sz w:val="28"/>
          <w:szCs w:val="28"/>
        </w:rPr>
        <w:t>Доступность для измерений: марки должны быть легко доступны для проведения геодезических наблюдений, при этом защищены от случайных повреждений.</w:t>
      </w:r>
    </w:p>
    <w:p w14:paraId="05B36F04" w14:textId="77777777" w:rsidR="00AD349A" w:rsidRDefault="00DF4058" w:rsidP="00874465">
      <w:pPr>
        <w:numPr>
          <w:ilvl w:val="1"/>
          <w:numId w:val="22"/>
        </w:numPr>
        <w:tabs>
          <w:tab w:val="clear" w:pos="1440"/>
          <w:tab w:val="left" w:pos="993"/>
        </w:tabs>
        <w:spacing w:after="0" w:line="240" w:lineRule="auto"/>
        <w:ind w:left="0" w:firstLine="720"/>
        <w:jc w:val="both"/>
        <w:rPr>
          <w:rFonts w:ascii="Times New Roman" w:hAnsi="Times New Roman" w:cs="Times New Roman"/>
          <w:sz w:val="28"/>
          <w:szCs w:val="28"/>
        </w:rPr>
      </w:pPr>
      <w:r w:rsidRPr="00EA0AA4">
        <w:rPr>
          <w:rFonts w:ascii="Times New Roman" w:hAnsi="Times New Roman" w:cs="Times New Roman"/>
          <w:sz w:val="28"/>
          <w:szCs w:val="28"/>
        </w:rPr>
        <w:t>Стабильность закрепления: марки должны быть надежно закреплены, чтобы исключить их смещение независимо от деформаций сооружения.</w:t>
      </w:r>
      <w:bookmarkStart w:id="30" w:name="_Hlk216860321"/>
    </w:p>
    <w:p w14:paraId="33B321F7" w14:textId="7FD8A3FC" w:rsidR="00AD349A" w:rsidRPr="00AD349A" w:rsidRDefault="00DF4058" w:rsidP="00874465">
      <w:pPr>
        <w:tabs>
          <w:tab w:val="left" w:pos="993"/>
        </w:tabs>
        <w:spacing w:after="0" w:line="240" w:lineRule="auto"/>
        <w:ind w:firstLine="720"/>
        <w:jc w:val="both"/>
        <w:rPr>
          <w:rFonts w:ascii="Times New Roman" w:hAnsi="Times New Roman" w:cs="Times New Roman"/>
          <w:sz w:val="28"/>
          <w:szCs w:val="28"/>
        </w:rPr>
      </w:pPr>
      <w:r w:rsidRPr="00A32F12">
        <w:rPr>
          <w:rFonts w:ascii="Times New Roman" w:hAnsi="Times New Roman" w:cs="Times New Roman"/>
          <w:sz w:val="28"/>
          <w:szCs w:val="28"/>
        </w:rPr>
        <w:t xml:space="preserve">Количество </w:t>
      </w:r>
      <w:r w:rsidR="005221CD">
        <w:rPr>
          <w:rFonts w:ascii="Times New Roman" w:hAnsi="Times New Roman" w:cs="Times New Roman"/>
          <w:sz w:val="28"/>
          <w:szCs w:val="28"/>
        </w:rPr>
        <w:t xml:space="preserve">контрольных марок </w:t>
      </w:r>
      <w:r w:rsidRPr="00A32F12">
        <w:rPr>
          <w:rFonts w:ascii="Times New Roman" w:hAnsi="Times New Roman" w:cs="Times New Roman"/>
          <w:sz w:val="28"/>
          <w:szCs w:val="28"/>
        </w:rPr>
        <w:t>зависит от размеров и сложности сооружения</w:t>
      </w:r>
      <w:r w:rsidRPr="00AD349A">
        <w:rPr>
          <w:rFonts w:ascii="Times New Roman" w:hAnsi="Times New Roman" w:cs="Times New Roman"/>
          <w:sz w:val="28"/>
          <w:szCs w:val="28"/>
        </w:rPr>
        <w:t xml:space="preserve">, а также от требуемой точности мониторинга. </w:t>
      </w:r>
      <w:bookmarkEnd w:id="30"/>
      <w:r w:rsidR="00AD349A" w:rsidRPr="00AD349A">
        <w:rPr>
          <w:rFonts w:ascii="Times New Roman" w:hAnsi="Times New Roman" w:cs="Times New Roman"/>
          <w:sz w:val="28"/>
          <w:szCs w:val="28"/>
        </w:rPr>
        <w:t xml:space="preserve">Для крупных и пространственно сложных объектов, как правило, требуется </w:t>
      </w:r>
      <w:r w:rsidR="00CC2D4C">
        <w:rPr>
          <w:rFonts w:ascii="Times New Roman" w:hAnsi="Times New Roman" w:cs="Times New Roman"/>
          <w:sz w:val="28"/>
          <w:szCs w:val="28"/>
        </w:rPr>
        <w:t>размещение</w:t>
      </w:r>
      <w:r w:rsidR="00AD349A" w:rsidRPr="00AD349A">
        <w:rPr>
          <w:rFonts w:ascii="Times New Roman" w:hAnsi="Times New Roman" w:cs="Times New Roman"/>
          <w:sz w:val="28"/>
          <w:szCs w:val="28"/>
        </w:rPr>
        <w:t xml:space="preserve"> нескольких десятков контрольных марок.</w:t>
      </w:r>
    </w:p>
    <w:p w14:paraId="7AE1C90B" w14:textId="21EA361F" w:rsidR="00DF4058" w:rsidRDefault="00AD349A" w:rsidP="00874465">
      <w:pPr>
        <w:tabs>
          <w:tab w:val="left" w:pos="993"/>
        </w:tabs>
        <w:spacing w:after="0" w:line="240" w:lineRule="auto"/>
        <w:ind w:firstLine="720"/>
        <w:jc w:val="both"/>
        <w:rPr>
          <w:rFonts w:ascii="Times New Roman" w:hAnsi="Times New Roman" w:cs="Times New Roman"/>
          <w:sz w:val="28"/>
          <w:szCs w:val="28"/>
        </w:rPr>
      </w:pPr>
      <w:r w:rsidRPr="00AD349A">
        <w:rPr>
          <w:rFonts w:ascii="Times New Roman" w:hAnsi="Times New Roman" w:cs="Times New Roman"/>
          <w:sz w:val="28"/>
          <w:szCs w:val="28"/>
        </w:rPr>
        <w:t>Все марки должны быть увязаны с единой системой координат; опорные марки при этом связываются с государственной геодезической сетью или иной устойчивой опорной системой, что обеспечивает сопоставимость результатов наблюдений различных эпох.</w:t>
      </w:r>
    </w:p>
    <w:p w14:paraId="2EFB880C" w14:textId="062D51E5" w:rsidR="001E0601" w:rsidRPr="001E0601" w:rsidRDefault="001E0601" w:rsidP="00874465">
      <w:pPr>
        <w:pStyle w:val="a3"/>
        <w:spacing w:before="0" w:beforeAutospacing="0" w:after="0" w:afterAutospacing="0"/>
        <w:ind w:firstLine="709"/>
        <w:jc w:val="both"/>
        <w:rPr>
          <w:rFonts w:eastAsiaTheme="minorHAnsi"/>
          <w:sz w:val="28"/>
          <w:szCs w:val="28"/>
          <w:lang w:eastAsia="en-US"/>
        </w:rPr>
      </w:pPr>
      <w:r w:rsidRPr="001E0601">
        <w:rPr>
          <w:rFonts w:eastAsiaTheme="minorHAnsi"/>
          <w:sz w:val="28"/>
          <w:szCs w:val="28"/>
          <w:lang w:eastAsia="en-US"/>
        </w:rPr>
        <w:lastRenderedPageBreak/>
        <w:t xml:space="preserve">При выборе типов контрольных марок учитываются применяемые методы измерений, включая тахеометрические наблюдения, спутниковые технологии и наземное лазерное сканирование. В зависимости от выбранной технологии используются реперы, отражательные призмы, специальные маяки и другие элементы, обеспечивающие требуемую стабильность и точность наблюдений. В процессе </w:t>
      </w:r>
      <w:r w:rsidRPr="00C15D14">
        <w:rPr>
          <w:sz w:val="28"/>
          <w:szCs w:val="28"/>
        </w:rPr>
        <w:t xml:space="preserve">эксплуатации </w:t>
      </w:r>
      <w:r w:rsidRPr="001E0601">
        <w:rPr>
          <w:rFonts w:eastAsiaTheme="minorHAnsi"/>
          <w:sz w:val="28"/>
          <w:szCs w:val="28"/>
          <w:lang w:eastAsia="en-US"/>
        </w:rPr>
        <w:t>системы мониторинга предусматривается регулярный контроль состояния марок и, при необходимости, их повторное закрепление.</w:t>
      </w:r>
      <w:r>
        <w:rPr>
          <w:rFonts w:eastAsiaTheme="minorHAnsi"/>
          <w:sz w:val="28"/>
          <w:szCs w:val="28"/>
          <w:lang w:eastAsia="en-US"/>
        </w:rPr>
        <w:t xml:space="preserve"> </w:t>
      </w:r>
    </w:p>
    <w:p w14:paraId="029EF7F3" w14:textId="781EAF38" w:rsidR="001E0601" w:rsidRPr="001E0601" w:rsidRDefault="001E0601" w:rsidP="00874465">
      <w:pPr>
        <w:pStyle w:val="a3"/>
        <w:spacing w:before="0" w:beforeAutospacing="0" w:after="0" w:afterAutospacing="0"/>
        <w:ind w:firstLine="709"/>
        <w:jc w:val="both"/>
        <w:rPr>
          <w:rFonts w:eastAsiaTheme="minorHAnsi"/>
          <w:sz w:val="28"/>
          <w:szCs w:val="28"/>
          <w:lang w:eastAsia="en-US"/>
        </w:rPr>
      </w:pPr>
      <w:r w:rsidRPr="001E0601">
        <w:rPr>
          <w:rFonts w:eastAsiaTheme="minorHAnsi"/>
          <w:sz w:val="28"/>
          <w:szCs w:val="28"/>
          <w:lang w:eastAsia="en-US"/>
        </w:rPr>
        <w:t>Размещение контрольных марок в зонах, подверженных деформационным воздействиям, осуществляется с учётом количественных параметров, обеспечивающих достоверное выявление пространственных перемещений. В участках с ожидаемыми значительными деформациями расстояние между марками, как правило, принимается в пределах 1–5 м, тогда как в менее критичных зонах оно может увеличиваться до 10 м. Для особо сложных и ответственных сооружений плотность размещения марок целесообразно увеличивать до 0,5–1 м. По высоте конструкции марки располагаются с шагом 2–5 м, а для высотных сооружений – на каждом этаже либо через 1–2 этажа.</w:t>
      </w:r>
    </w:p>
    <w:p w14:paraId="279AD29C" w14:textId="436C74B3" w:rsidR="001E0601" w:rsidRPr="001E0601" w:rsidRDefault="001E0601" w:rsidP="00874465">
      <w:pPr>
        <w:pStyle w:val="a3"/>
        <w:spacing w:before="0" w:beforeAutospacing="0" w:after="0" w:afterAutospacing="0"/>
        <w:ind w:firstLine="709"/>
        <w:jc w:val="both"/>
        <w:rPr>
          <w:rFonts w:eastAsiaTheme="minorHAnsi"/>
          <w:sz w:val="28"/>
          <w:szCs w:val="28"/>
          <w:lang w:eastAsia="en-US"/>
        </w:rPr>
      </w:pPr>
      <w:r w:rsidRPr="001E0601">
        <w:rPr>
          <w:rFonts w:eastAsiaTheme="minorHAnsi"/>
          <w:sz w:val="28"/>
          <w:szCs w:val="28"/>
          <w:lang w:eastAsia="en-US"/>
        </w:rPr>
        <w:t xml:space="preserve">Надёжность наблюдений обеспечивается соответствующей глубиной закрепления марок в конструктивных элементах сооружения, которая для бетонных и металлических конструкций должна составлять не менее 50–100 мм. Отклонение положения марки при установке не должно превышать 1–2 мм, </w:t>
      </w:r>
      <w:r w:rsidRPr="006C56F3">
        <w:rPr>
          <w:sz w:val="28"/>
          <w:szCs w:val="28"/>
        </w:rPr>
        <w:t>чтобы обеспечить достоверность измерений</w:t>
      </w:r>
      <w:r w:rsidRPr="001E0601">
        <w:rPr>
          <w:rFonts w:eastAsiaTheme="minorHAnsi"/>
          <w:sz w:val="28"/>
          <w:szCs w:val="28"/>
          <w:lang w:eastAsia="en-US"/>
        </w:rPr>
        <w:t xml:space="preserve">. В каждой </w:t>
      </w:r>
      <w:r w:rsidRPr="006C56F3">
        <w:rPr>
          <w:sz w:val="28"/>
          <w:szCs w:val="28"/>
        </w:rPr>
        <w:t xml:space="preserve">ключевой </w:t>
      </w:r>
      <w:r w:rsidRPr="001E0601">
        <w:rPr>
          <w:rFonts w:eastAsiaTheme="minorHAnsi"/>
          <w:sz w:val="28"/>
          <w:szCs w:val="28"/>
          <w:lang w:eastAsia="en-US"/>
        </w:rPr>
        <w:t>зоне рекомендуется размещать не менее 3–5 марок, что обеспечивает возможность определения не только величины, но и направления деформационных перемещений. При этом конструкция марок и способ их установки должны обеспечивать регистрацию перемещений в диапазоне от долей миллиметра до нескольких миллиметров с точностью не хуже 0,1 мм.</w:t>
      </w:r>
    </w:p>
    <w:p w14:paraId="5C358F40" w14:textId="70C94099" w:rsidR="00ED6352" w:rsidRDefault="00617004" w:rsidP="00874465">
      <w:pPr>
        <w:pStyle w:val="a3"/>
        <w:spacing w:before="0" w:beforeAutospacing="0" w:after="0" w:afterAutospacing="0"/>
        <w:ind w:firstLine="709"/>
        <w:jc w:val="both"/>
        <w:rPr>
          <w:rFonts w:eastAsiaTheme="minorHAnsi"/>
          <w:sz w:val="28"/>
          <w:szCs w:val="28"/>
          <w:lang w:eastAsia="en-US"/>
        </w:rPr>
      </w:pPr>
      <w:r>
        <w:rPr>
          <w:rFonts w:eastAsiaTheme="minorHAnsi"/>
          <w:sz w:val="28"/>
          <w:szCs w:val="28"/>
          <w:lang w:eastAsia="en-US"/>
        </w:rPr>
        <w:t>М</w:t>
      </w:r>
      <w:r w:rsidR="002A3D8A" w:rsidRPr="002A3D8A">
        <w:rPr>
          <w:rFonts w:eastAsiaTheme="minorHAnsi"/>
          <w:sz w:val="28"/>
          <w:szCs w:val="28"/>
          <w:lang w:eastAsia="en-US"/>
        </w:rPr>
        <w:t>етодика размещения деформационных марок</w:t>
      </w:r>
      <w:r w:rsidR="005221CD">
        <w:rPr>
          <w:rFonts w:eastAsiaTheme="minorHAnsi"/>
          <w:sz w:val="28"/>
          <w:szCs w:val="28"/>
          <w:lang w:eastAsia="en-US"/>
        </w:rPr>
        <w:t xml:space="preserve">, предложенная </w:t>
      </w:r>
      <w:r w:rsidR="002A3D8A">
        <w:rPr>
          <w:sz w:val="28"/>
          <w:szCs w:val="28"/>
        </w:rPr>
        <w:t>в настоящей работе</w:t>
      </w:r>
      <w:r w:rsidR="005221CD">
        <w:rPr>
          <w:sz w:val="28"/>
          <w:szCs w:val="28"/>
        </w:rPr>
        <w:t xml:space="preserve">, </w:t>
      </w:r>
      <w:r w:rsidR="002A3D8A" w:rsidRPr="00435FD7">
        <w:rPr>
          <w:sz w:val="28"/>
          <w:szCs w:val="28"/>
        </w:rPr>
        <w:t xml:space="preserve">основана </w:t>
      </w:r>
      <w:r w:rsidR="002A3D8A" w:rsidRPr="002A3D8A">
        <w:rPr>
          <w:rFonts w:eastAsiaTheme="minorHAnsi"/>
          <w:sz w:val="28"/>
          <w:szCs w:val="28"/>
          <w:lang w:eastAsia="en-US"/>
        </w:rPr>
        <w:t xml:space="preserve">на результатах расчёта напряжённо-деформированного состояния сооружения, выполненного методами строительной механики. В отличие от нормативных подходов, ориентированных преимущественно на равномерное размещение марок по доступным элементам </w:t>
      </w:r>
      <w:r w:rsidR="002A3D8A" w:rsidRPr="00580E93">
        <w:rPr>
          <w:rFonts w:eastAsiaTheme="minorHAnsi"/>
          <w:sz w:val="28"/>
          <w:szCs w:val="28"/>
          <w:lang w:eastAsia="en-US"/>
        </w:rPr>
        <w:t xml:space="preserve">конструкции, </w:t>
      </w:r>
      <w:r w:rsidR="00ED6352" w:rsidRPr="00ED6352">
        <w:rPr>
          <w:rFonts w:eastAsiaTheme="minorHAnsi"/>
          <w:sz w:val="28"/>
          <w:szCs w:val="28"/>
          <w:lang w:eastAsia="en-US"/>
        </w:rPr>
        <w:t>предлагаемый подход предусматривает их целевое размещение в зонах, определяющих пространственную работу сооружения и формирование его пространственного деформированного состояния на основе результатов конечно-элементного моделирования.</w:t>
      </w:r>
    </w:p>
    <w:p w14:paraId="6C46AE47" w14:textId="26F9E792" w:rsidR="00580E93" w:rsidRPr="00580E93" w:rsidRDefault="00580E93" w:rsidP="00874465">
      <w:pPr>
        <w:pStyle w:val="a3"/>
        <w:spacing w:before="0" w:beforeAutospacing="0" w:after="0" w:afterAutospacing="0"/>
        <w:ind w:firstLine="709"/>
        <w:jc w:val="both"/>
        <w:rPr>
          <w:rFonts w:eastAsiaTheme="minorHAnsi"/>
          <w:sz w:val="28"/>
          <w:szCs w:val="28"/>
          <w:lang w:eastAsia="en-US"/>
        </w:rPr>
      </w:pPr>
      <w:r w:rsidRPr="00580E93">
        <w:rPr>
          <w:rFonts w:eastAsiaTheme="minorHAnsi"/>
          <w:sz w:val="28"/>
          <w:szCs w:val="28"/>
          <w:lang w:eastAsia="en-US"/>
        </w:rPr>
        <w:t>Предложенная методика установки контрольных марок в местах концентрации напряжений на основе результатов расчёта конструкции включает последовательность этапов и рекомендации, представленные на рисунке 3.3.</w:t>
      </w:r>
    </w:p>
    <w:p w14:paraId="321D4183" w14:textId="77777777" w:rsidR="00A92932" w:rsidRPr="00AB21F9" w:rsidRDefault="00A92932" w:rsidP="00874465">
      <w:pPr>
        <w:tabs>
          <w:tab w:val="left" w:pos="993"/>
        </w:tabs>
        <w:spacing w:after="0" w:line="240" w:lineRule="auto"/>
        <w:ind w:firstLine="720"/>
        <w:jc w:val="center"/>
        <w:rPr>
          <w:rFonts w:ascii="Times New Roman" w:hAnsi="Times New Roman" w:cs="Times New Roman"/>
          <w:sz w:val="28"/>
          <w:szCs w:val="28"/>
        </w:rPr>
      </w:pPr>
      <w:r w:rsidRPr="00EA0AA4">
        <w:rPr>
          <w:noProof/>
        </w:rPr>
        <w:lastRenderedPageBreak/>
        <w:drawing>
          <wp:inline distT="0" distB="0" distL="0" distR="0" wp14:anchorId="399F7FF1" wp14:editId="5E1C3C08">
            <wp:extent cx="3918756" cy="4493173"/>
            <wp:effectExtent l="0" t="0" r="5715" b="3175"/>
            <wp:docPr id="1550173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173426" name=""/>
                    <pic:cNvPicPr/>
                  </pic:nvPicPr>
                  <pic:blipFill rotWithShape="1">
                    <a:blip r:embed="rId220"/>
                    <a:srcRect t="4683"/>
                    <a:stretch/>
                  </pic:blipFill>
                  <pic:spPr bwMode="auto">
                    <a:xfrm>
                      <a:off x="0" y="0"/>
                      <a:ext cx="3949833" cy="4528805"/>
                    </a:xfrm>
                    <a:prstGeom prst="rect">
                      <a:avLst/>
                    </a:prstGeom>
                    <a:ln>
                      <a:noFill/>
                    </a:ln>
                    <a:extLst>
                      <a:ext uri="{53640926-AAD7-44D8-BBD7-CCE9431645EC}">
                        <a14:shadowObscured xmlns:a14="http://schemas.microsoft.com/office/drawing/2010/main"/>
                      </a:ext>
                    </a:extLst>
                  </pic:spPr>
                </pic:pic>
              </a:graphicData>
            </a:graphic>
          </wp:inline>
        </w:drawing>
      </w:r>
    </w:p>
    <w:p w14:paraId="27671BBA" w14:textId="3DC29B24" w:rsidR="00A92932" w:rsidRPr="00EA0AA4" w:rsidRDefault="00A92932" w:rsidP="00874465">
      <w:pPr>
        <w:widowControl w:val="0"/>
        <w:autoSpaceDE w:val="0"/>
        <w:autoSpaceDN w:val="0"/>
        <w:adjustRightInd w:val="0"/>
        <w:spacing w:after="0" w:line="240" w:lineRule="auto"/>
        <w:ind w:right="-2"/>
        <w:jc w:val="center"/>
        <w:rPr>
          <w:rFonts w:ascii="Times New Roman" w:eastAsia="Times New Roman" w:hAnsi="Times New Roman" w:cs="Times New Roman"/>
          <w:sz w:val="28"/>
          <w:szCs w:val="28"/>
          <w:lang w:val="uk-UA" w:eastAsia="ru-RU"/>
        </w:rPr>
      </w:pPr>
      <w:r w:rsidRPr="00EA0AA4">
        <w:rPr>
          <w:rFonts w:ascii="Times New Roman" w:eastAsia="Times New Roman" w:hAnsi="Times New Roman" w:cs="Times New Roman"/>
          <w:sz w:val="28"/>
          <w:szCs w:val="28"/>
          <w:lang w:val="uk-UA" w:eastAsia="ru-RU"/>
        </w:rPr>
        <w:t>Рисунок 3.</w:t>
      </w:r>
      <w:r w:rsidR="00387B97">
        <w:rPr>
          <w:rFonts w:ascii="Times New Roman" w:eastAsia="Times New Roman" w:hAnsi="Times New Roman" w:cs="Times New Roman"/>
          <w:sz w:val="28"/>
          <w:szCs w:val="28"/>
          <w:lang w:val="uk-UA" w:eastAsia="ru-RU"/>
        </w:rPr>
        <w:t>3</w:t>
      </w:r>
      <w:r w:rsidR="00562A79">
        <w:rPr>
          <w:rFonts w:ascii="Times New Roman" w:eastAsia="Times New Roman" w:hAnsi="Times New Roman" w:cs="Times New Roman"/>
          <w:sz w:val="28"/>
          <w:szCs w:val="28"/>
          <w:lang w:val="uk-UA" w:eastAsia="ru-RU"/>
        </w:rPr>
        <w:t xml:space="preserve"> </w:t>
      </w:r>
      <w:r w:rsidR="00562A79">
        <w:rPr>
          <w:rFonts w:ascii="Times New Roman" w:hAnsi="Times New Roman" w:cs="Times New Roman"/>
          <w:sz w:val="28"/>
          <w:szCs w:val="28"/>
        </w:rPr>
        <w:t xml:space="preserve">– </w:t>
      </w:r>
      <w:r w:rsidRPr="00EA0AA4">
        <w:rPr>
          <w:rFonts w:ascii="Times New Roman" w:eastAsia="Times New Roman" w:hAnsi="Times New Roman" w:cs="Times New Roman"/>
          <w:sz w:val="28"/>
          <w:szCs w:val="28"/>
          <w:lang w:val="uk-UA" w:eastAsia="ru-RU"/>
        </w:rPr>
        <w:t xml:space="preserve">Технологическая схема установки контрольных марок </w:t>
      </w:r>
      <w:r w:rsidRPr="00EA0AA4">
        <w:rPr>
          <w:rFonts w:ascii="Times New Roman" w:hAnsi="Times New Roman" w:cs="Times New Roman"/>
          <w:sz w:val="28"/>
          <w:szCs w:val="28"/>
        </w:rPr>
        <w:t>на основе расчёта напряжённо</w:t>
      </w:r>
      <w:r>
        <w:rPr>
          <w:rFonts w:ascii="Times New Roman" w:hAnsi="Times New Roman" w:cs="Times New Roman"/>
          <w:sz w:val="28"/>
          <w:szCs w:val="28"/>
        </w:rPr>
        <w:t>-</w:t>
      </w:r>
      <w:r w:rsidRPr="00EA0AA4">
        <w:rPr>
          <w:rFonts w:ascii="Times New Roman" w:hAnsi="Times New Roman" w:cs="Times New Roman"/>
          <w:sz w:val="28"/>
          <w:szCs w:val="28"/>
        </w:rPr>
        <w:t>деформированного состояния конструкции</w:t>
      </w:r>
    </w:p>
    <w:p w14:paraId="5A74E1F5" w14:textId="77777777" w:rsidR="00A92932" w:rsidRDefault="00A92932" w:rsidP="00874465">
      <w:pPr>
        <w:tabs>
          <w:tab w:val="left" w:pos="993"/>
        </w:tabs>
        <w:spacing w:after="0" w:line="240" w:lineRule="auto"/>
        <w:jc w:val="both"/>
        <w:rPr>
          <w:rFonts w:ascii="Times New Roman" w:hAnsi="Times New Roman" w:cs="Times New Roman"/>
          <w:sz w:val="28"/>
          <w:szCs w:val="28"/>
        </w:rPr>
      </w:pPr>
    </w:p>
    <w:p w14:paraId="47734B52" w14:textId="45A0D385" w:rsidR="00205519" w:rsidRPr="00205519" w:rsidRDefault="00205519" w:rsidP="00874465">
      <w:pPr>
        <w:pStyle w:val="a3"/>
        <w:tabs>
          <w:tab w:val="left" w:pos="851"/>
        </w:tabs>
        <w:spacing w:before="0" w:beforeAutospacing="0" w:after="0" w:afterAutospacing="0"/>
        <w:ind w:firstLine="709"/>
        <w:jc w:val="both"/>
        <w:rPr>
          <w:rFonts w:eastAsiaTheme="minorHAnsi"/>
          <w:sz w:val="28"/>
          <w:szCs w:val="28"/>
          <w:lang w:eastAsia="en-US"/>
        </w:rPr>
      </w:pPr>
      <w:r w:rsidRPr="00435FD7">
        <w:rPr>
          <w:sz w:val="28"/>
          <w:szCs w:val="28"/>
        </w:rPr>
        <w:t>На первом этапе выполняется анализ расчётных данных с целью выявления зон максимальных нагрузок</w:t>
      </w:r>
      <w:r w:rsidR="00580E93">
        <w:rPr>
          <w:sz w:val="28"/>
          <w:szCs w:val="28"/>
        </w:rPr>
        <w:t xml:space="preserve">, </w:t>
      </w:r>
      <w:r w:rsidRPr="00435FD7">
        <w:rPr>
          <w:sz w:val="28"/>
          <w:szCs w:val="28"/>
        </w:rPr>
        <w:t>концентрации напряжений</w:t>
      </w:r>
      <w:r w:rsidR="00580E93">
        <w:rPr>
          <w:sz w:val="28"/>
          <w:szCs w:val="28"/>
        </w:rPr>
        <w:t xml:space="preserve"> </w:t>
      </w:r>
      <w:r w:rsidR="00580E93" w:rsidRPr="00580E93">
        <w:rPr>
          <w:sz w:val="28"/>
          <w:szCs w:val="28"/>
        </w:rPr>
        <w:t>и участков с наибольшими расчётными перемещениями</w:t>
      </w:r>
      <w:r w:rsidRPr="00435FD7">
        <w:rPr>
          <w:sz w:val="28"/>
          <w:szCs w:val="28"/>
        </w:rPr>
        <w:t>, которые рассматриваются как потенциально наиболее уязвимые к деформациям</w:t>
      </w:r>
      <w:r>
        <w:rPr>
          <w:sz w:val="28"/>
          <w:szCs w:val="28"/>
        </w:rPr>
        <w:t xml:space="preserve"> и повреждениям</w:t>
      </w:r>
      <w:r w:rsidRPr="00435FD7">
        <w:rPr>
          <w:sz w:val="28"/>
          <w:szCs w:val="28"/>
        </w:rPr>
        <w:t xml:space="preserve">. </w:t>
      </w:r>
      <w:r>
        <w:rPr>
          <w:sz w:val="28"/>
          <w:szCs w:val="28"/>
        </w:rPr>
        <w:t xml:space="preserve">На </w:t>
      </w:r>
      <w:r w:rsidR="00105AC0">
        <w:rPr>
          <w:sz w:val="28"/>
          <w:szCs w:val="28"/>
        </w:rPr>
        <w:t>следующем</w:t>
      </w:r>
      <w:r>
        <w:rPr>
          <w:sz w:val="28"/>
          <w:szCs w:val="28"/>
        </w:rPr>
        <w:t xml:space="preserve"> этапе в</w:t>
      </w:r>
      <w:r w:rsidRPr="00435FD7">
        <w:rPr>
          <w:sz w:val="28"/>
          <w:szCs w:val="28"/>
        </w:rPr>
        <w:t xml:space="preserve"> пределах этих зон выделяются характерные точки, в которых напряжения достигают локальных максимумов или наблюдаются резкие градиенты напряжённого состояния. К таким точкам относятся углы, стыки, переходы между элементами конструкции, места креплений</w:t>
      </w:r>
      <w:r>
        <w:rPr>
          <w:sz w:val="28"/>
          <w:szCs w:val="28"/>
        </w:rPr>
        <w:t xml:space="preserve"> и опор</w:t>
      </w:r>
      <w:r w:rsidRPr="00435FD7">
        <w:rPr>
          <w:sz w:val="28"/>
          <w:szCs w:val="28"/>
        </w:rPr>
        <w:t>.</w:t>
      </w:r>
    </w:p>
    <w:p w14:paraId="65056A6C" w14:textId="22D559D2" w:rsidR="00C336BE" w:rsidRDefault="00C64AC6" w:rsidP="00874465">
      <w:pPr>
        <w:tabs>
          <w:tab w:val="left" w:pos="993"/>
        </w:tabs>
        <w:spacing w:after="0" w:line="240" w:lineRule="auto"/>
        <w:ind w:firstLine="720"/>
        <w:jc w:val="both"/>
        <w:rPr>
          <w:rFonts w:ascii="Times New Roman" w:hAnsi="Times New Roman" w:cs="Times New Roman"/>
          <w:sz w:val="28"/>
          <w:szCs w:val="28"/>
        </w:rPr>
      </w:pPr>
      <w:r w:rsidRPr="00C64AC6">
        <w:rPr>
          <w:rFonts w:ascii="Times New Roman" w:hAnsi="Times New Roman" w:cs="Times New Roman"/>
          <w:sz w:val="28"/>
          <w:szCs w:val="28"/>
        </w:rPr>
        <w:t xml:space="preserve">На третьем этапе определяется количество и плотность размещения контрольных марок. </w:t>
      </w:r>
      <w:r>
        <w:rPr>
          <w:rFonts w:ascii="Times New Roman" w:hAnsi="Times New Roman" w:cs="Times New Roman"/>
          <w:sz w:val="28"/>
          <w:szCs w:val="28"/>
        </w:rPr>
        <w:t>В</w:t>
      </w:r>
      <w:r w:rsidR="00435FD7" w:rsidRPr="00435FD7">
        <w:rPr>
          <w:rFonts w:ascii="Times New Roman" w:hAnsi="Times New Roman" w:cs="Times New Roman"/>
          <w:sz w:val="28"/>
          <w:szCs w:val="28"/>
        </w:rPr>
        <w:t xml:space="preserve"> каждой выделенной зоне размещается несколько контрольных марок, что позволяет надёжно определить характер и величину деформаций. </w:t>
      </w:r>
      <w:r w:rsidR="00C336BE" w:rsidRPr="00EA0AA4">
        <w:rPr>
          <w:rFonts w:ascii="Times New Roman" w:hAnsi="Times New Roman" w:cs="Times New Roman"/>
          <w:sz w:val="28"/>
          <w:szCs w:val="28"/>
        </w:rPr>
        <w:t xml:space="preserve">Рекомендуется размещать марки с шагом 1–3 метра в зависимости от размеров зоны и ожидаемых деформаций. </w:t>
      </w:r>
      <w:r w:rsidR="00F362EE" w:rsidRPr="00F362EE">
        <w:rPr>
          <w:rFonts w:ascii="Times New Roman" w:hAnsi="Times New Roman" w:cs="Times New Roman"/>
          <w:sz w:val="28"/>
          <w:szCs w:val="28"/>
        </w:rPr>
        <w:t>Минимальное число контрольных марок в каждой зоне должно составлять не менее трёх, что обеспечивает возможность определения не только величины, но и направления перемещений.</w:t>
      </w:r>
      <w:r w:rsidR="00F362EE">
        <w:rPr>
          <w:rFonts w:ascii="Times New Roman" w:hAnsi="Times New Roman" w:cs="Times New Roman"/>
          <w:sz w:val="28"/>
          <w:szCs w:val="28"/>
        </w:rPr>
        <w:t xml:space="preserve"> </w:t>
      </w:r>
      <w:r w:rsidR="00105AC0">
        <w:rPr>
          <w:rFonts w:ascii="Times New Roman" w:hAnsi="Times New Roman" w:cs="Times New Roman"/>
          <w:sz w:val="28"/>
          <w:szCs w:val="28"/>
        </w:rPr>
        <w:t>Далее</w:t>
      </w:r>
      <w:r w:rsidRPr="00C64AC6">
        <w:rPr>
          <w:rFonts w:ascii="Times New Roman" w:hAnsi="Times New Roman" w:cs="Times New Roman"/>
          <w:sz w:val="28"/>
          <w:szCs w:val="28"/>
        </w:rPr>
        <w:t xml:space="preserve"> выполняется пространственное размещение марок по высоте конструкции и плоскости. </w:t>
      </w:r>
      <w:r w:rsidR="00435FD7" w:rsidRPr="00435FD7">
        <w:rPr>
          <w:rFonts w:ascii="Times New Roman" w:hAnsi="Times New Roman" w:cs="Times New Roman"/>
          <w:sz w:val="28"/>
          <w:szCs w:val="28"/>
        </w:rPr>
        <w:t xml:space="preserve">Марки располагаются как в плане, так и по высоте конструкции, обеспечивая контроль трёхмерных </w:t>
      </w:r>
      <w:r w:rsidR="00435FD7" w:rsidRPr="00435FD7">
        <w:rPr>
          <w:rFonts w:ascii="Times New Roman" w:hAnsi="Times New Roman" w:cs="Times New Roman"/>
          <w:sz w:val="28"/>
          <w:szCs w:val="28"/>
        </w:rPr>
        <w:lastRenderedPageBreak/>
        <w:t>перемещений.</w:t>
      </w:r>
      <w:r w:rsidR="00C336BE" w:rsidRPr="00C336BE">
        <w:rPr>
          <w:rFonts w:ascii="Times New Roman" w:hAnsi="Times New Roman" w:cs="Times New Roman"/>
          <w:sz w:val="28"/>
          <w:szCs w:val="28"/>
        </w:rPr>
        <w:t xml:space="preserve"> </w:t>
      </w:r>
      <w:r w:rsidR="00C336BE" w:rsidRPr="00EA0AA4">
        <w:rPr>
          <w:rFonts w:ascii="Times New Roman" w:hAnsi="Times New Roman" w:cs="Times New Roman"/>
          <w:sz w:val="28"/>
          <w:szCs w:val="28"/>
        </w:rPr>
        <w:t>Вертикальный шаг между марками обычно составляет 2–5 метров.</w:t>
      </w:r>
    </w:p>
    <w:p w14:paraId="0E2AE31E" w14:textId="1F597019" w:rsidR="00C336BE" w:rsidRPr="00EA0AA4" w:rsidRDefault="00C64AC6" w:rsidP="00874465">
      <w:pPr>
        <w:tabs>
          <w:tab w:val="left" w:pos="993"/>
        </w:tabs>
        <w:spacing w:after="0" w:line="240" w:lineRule="auto"/>
        <w:ind w:firstLine="720"/>
        <w:jc w:val="both"/>
        <w:rPr>
          <w:rFonts w:ascii="Times New Roman" w:hAnsi="Times New Roman" w:cs="Times New Roman"/>
          <w:sz w:val="28"/>
          <w:szCs w:val="28"/>
        </w:rPr>
      </w:pPr>
      <w:r w:rsidRPr="00C64AC6">
        <w:rPr>
          <w:rFonts w:ascii="Times New Roman" w:hAnsi="Times New Roman" w:cs="Times New Roman"/>
          <w:sz w:val="28"/>
          <w:szCs w:val="28"/>
        </w:rPr>
        <w:t>На пятом этапе осуществляется выбор типа контрольных марок и способа их закрепления.</w:t>
      </w:r>
      <w:r>
        <w:t xml:space="preserve"> </w:t>
      </w:r>
      <w:r w:rsidR="00435FD7" w:rsidRPr="00435FD7">
        <w:rPr>
          <w:rFonts w:ascii="Times New Roman" w:hAnsi="Times New Roman" w:cs="Times New Roman"/>
          <w:sz w:val="28"/>
          <w:szCs w:val="28"/>
        </w:rPr>
        <w:t xml:space="preserve">Для закрепления используются марки с высокой стабильностью, монтируемые в бетонные или металлические элементы конструкции. </w:t>
      </w:r>
      <w:r w:rsidR="00C336BE" w:rsidRPr="00EA0AA4">
        <w:rPr>
          <w:rFonts w:ascii="Times New Roman" w:hAnsi="Times New Roman" w:cs="Times New Roman"/>
          <w:sz w:val="28"/>
          <w:szCs w:val="28"/>
        </w:rPr>
        <w:t>Важно обеспечить, чтобы марки не смещались независимо от деформаций конструкции.</w:t>
      </w:r>
    </w:p>
    <w:p w14:paraId="450FEFC2" w14:textId="1431E29F" w:rsidR="00C64AC6" w:rsidRPr="00C64AC6" w:rsidRDefault="00105AC0" w:rsidP="00874465">
      <w:pPr>
        <w:tabs>
          <w:tab w:val="left" w:pos="993"/>
        </w:tabs>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После установки</w:t>
      </w:r>
      <w:r w:rsidR="00C64AC6" w:rsidRPr="00C64AC6">
        <w:rPr>
          <w:rFonts w:ascii="Times New Roman" w:hAnsi="Times New Roman" w:cs="Times New Roman"/>
          <w:sz w:val="28"/>
          <w:szCs w:val="28"/>
        </w:rPr>
        <w:t xml:space="preserve"> </w:t>
      </w:r>
      <w:r w:rsidR="00C64AC6">
        <w:rPr>
          <w:rFonts w:ascii="Times New Roman" w:hAnsi="Times New Roman" w:cs="Times New Roman"/>
          <w:sz w:val="28"/>
          <w:szCs w:val="28"/>
        </w:rPr>
        <w:t>в</w:t>
      </w:r>
      <w:r w:rsidR="00435FD7" w:rsidRPr="00435FD7">
        <w:rPr>
          <w:rFonts w:ascii="Times New Roman" w:hAnsi="Times New Roman" w:cs="Times New Roman"/>
          <w:sz w:val="28"/>
          <w:szCs w:val="28"/>
        </w:rPr>
        <w:t xml:space="preserve">се контрольные марки увязываются с опорной системой координат, </w:t>
      </w:r>
      <w:r w:rsidR="00C64AC6" w:rsidRPr="003A7AB7">
        <w:rPr>
          <w:rFonts w:ascii="Times New Roman" w:hAnsi="Times New Roman" w:cs="Times New Roman"/>
          <w:sz w:val="28"/>
          <w:szCs w:val="28"/>
        </w:rPr>
        <w:t xml:space="preserve">установленными на стабильных участках, </w:t>
      </w:r>
      <w:r w:rsidR="00C64AC6" w:rsidRPr="00C64AC6">
        <w:rPr>
          <w:rFonts w:ascii="Times New Roman" w:hAnsi="Times New Roman" w:cs="Times New Roman"/>
          <w:sz w:val="28"/>
          <w:szCs w:val="28"/>
        </w:rPr>
        <w:t>что обеспечивает корректное определение абсолютных и относительных перемещений в едином координатном пространстве.</w:t>
      </w:r>
    </w:p>
    <w:p w14:paraId="615D43D5" w14:textId="6139288D" w:rsidR="00B31A54" w:rsidRDefault="00105AC0" w:rsidP="00874465">
      <w:pPr>
        <w:tabs>
          <w:tab w:val="left" w:pos="993"/>
        </w:tabs>
        <w:spacing w:after="0" w:line="240" w:lineRule="auto"/>
        <w:ind w:firstLine="720"/>
        <w:jc w:val="both"/>
        <w:rPr>
          <w:rFonts w:ascii="Times New Roman" w:hAnsi="Times New Roman" w:cs="Times New Roman"/>
          <w:sz w:val="28"/>
          <w:szCs w:val="28"/>
        </w:rPr>
      </w:pPr>
      <w:r w:rsidRPr="00105AC0">
        <w:rPr>
          <w:rFonts w:ascii="Times New Roman" w:hAnsi="Times New Roman" w:cs="Times New Roman"/>
          <w:sz w:val="28"/>
          <w:szCs w:val="28"/>
        </w:rPr>
        <w:t>Завершающий этап предусматривает установление регламента геодезических наблюдений, включающего периодические измерения и внеплановые наблюдения после воздействия значительных нагрузок.</w:t>
      </w:r>
      <w:r>
        <w:rPr>
          <w:rFonts w:ascii="Times New Roman" w:hAnsi="Times New Roman" w:cs="Times New Roman"/>
          <w:sz w:val="28"/>
          <w:szCs w:val="28"/>
        </w:rPr>
        <w:t xml:space="preserve"> </w:t>
      </w:r>
      <w:r w:rsidR="00435FD7" w:rsidRPr="00435FD7">
        <w:rPr>
          <w:rFonts w:ascii="Times New Roman" w:hAnsi="Times New Roman" w:cs="Times New Roman"/>
          <w:sz w:val="28"/>
          <w:szCs w:val="28"/>
        </w:rPr>
        <w:t>Все результаты наблюдений подлежат обязательному документированию и анализу с целью выявления тенденций деформирования, оценки безопасности сооружения и принятия решений о необходимости корректирующих мероприятий.</w:t>
      </w:r>
    </w:p>
    <w:p w14:paraId="7B9B2AF1" w14:textId="666CB670" w:rsidR="00CB3292" w:rsidRDefault="00B31A54" w:rsidP="00874465">
      <w:pPr>
        <w:spacing w:after="0" w:line="240" w:lineRule="auto"/>
        <w:ind w:firstLine="720"/>
        <w:jc w:val="both"/>
        <w:rPr>
          <w:rFonts w:ascii="Times New Roman" w:hAnsi="Times New Roman" w:cs="Times New Roman"/>
          <w:sz w:val="28"/>
          <w:szCs w:val="28"/>
        </w:rPr>
      </w:pPr>
      <w:r w:rsidRPr="00B31A54">
        <w:rPr>
          <w:rFonts w:ascii="Times New Roman" w:hAnsi="Times New Roman" w:cs="Times New Roman"/>
          <w:sz w:val="28"/>
          <w:szCs w:val="28"/>
        </w:rPr>
        <w:t xml:space="preserve">Предложенная методика размещения </w:t>
      </w:r>
      <w:r w:rsidR="006945C4">
        <w:rPr>
          <w:rFonts w:ascii="Times New Roman" w:hAnsi="Times New Roman" w:cs="Times New Roman"/>
          <w:sz w:val="28"/>
          <w:szCs w:val="28"/>
        </w:rPr>
        <w:t>контрольных</w:t>
      </w:r>
      <w:r w:rsidRPr="00B31A54">
        <w:rPr>
          <w:rFonts w:ascii="Times New Roman" w:hAnsi="Times New Roman" w:cs="Times New Roman"/>
          <w:sz w:val="28"/>
          <w:szCs w:val="28"/>
        </w:rPr>
        <w:t xml:space="preserve"> марок была применена при разработке схем их размещения для лыжных трамплинов К95 и К125 комплекса «Сункар» (рисун</w:t>
      </w:r>
      <w:r w:rsidR="00817043">
        <w:rPr>
          <w:rFonts w:ascii="Times New Roman" w:hAnsi="Times New Roman" w:cs="Times New Roman"/>
          <w:sz w:val="28"/>
          <w:szCs w:val="28"/>
        </w:rPr>
        <w:t xml:space="preserve">ки </w:t>
      </w:r>
      <w:r w:rsidRPr="00B31A54">
        <w:rPr>
          <w:rFonts w:ascii="Times New Roman" w:hAnsi="Times New Roman" w:cs="Times New Roman"/>
          <w:sz w:val="28"/>
          <w:szCs w:val="28"/>
        </w:rPr>
        <w:t>3.</w:t>
      </w:r>
      <w:r w:rsidR="00387B97">
        <w:rPr>
          <w:rFonts w:ascii="Times New Roman" w:hAnsi="Times New Roman" w:cs="Times New Roman"/>
          <w:sz w:val="28"/>
          <w:szCs w:val="28"/>
        </w:rPr>
        <w:t>4</w:t>
      </w:r>
      <w:r w:rsidR="00817043">
        <w:rPr>
          <w:rFonts w:ascii="Times New Roman" w:hAnsi="Times New Roman" w:cs="Times New Roman"/>
          <w:sz w:val="28"/>
          <w:szCs w:val="28"/>
        </w:rPr>
        <w:t xml:space="preserve"> и 3.</w:t>
      </w:r>
      <w:r w:rsidR="00387B97">
        <w:rPr>
          <w:rFonts w:ascii="Times New Roman" w:hAnsi="Times New Roman" w:cs="Times New Roman"/>
          <w:sz w:val="28"/>
          <w:szCs w:val="28"/>
        </w:rPr>
        <w:t>5</w:t>
      </w:r>
      <w:r w:rsidRPr="00B31A54">
        <w:rPr>
          <w:rFonts w:ascii="Times New Roman" w:hAnsi="Times New Roman" w:cs="Times New Roman"/>
          <w:sz w:val="28"/>
          <w:szCs w:val="28"/>
        </w:rPr>
        <w:t xml:space="preserve">). </w:t>
      </w:r>
      <w:r w:rsidR="00387B97" w:rsidRPr="00387B97">
        <w:rPr>
          <w:rFonts w:ascii="Times New Roman" w:hAnsi="Times New Roman" w:cs="Times New Roman"/>
          <w:sz w:val="28"/>
          <w:szCs w:val="28"/>
        </w:rPr>
        <w:t>Схемы размещения сформированы на основе результатов конечно-элементного моделирования напряжённо-деформированного состояния конструкций, что позволило выделить зоны максимальных расчётных перемещений и концентрации напряжений как приоритетные участки для размещения марок.</w:t>
      </w:r>
    </w:p>
    <w:p w14:paraId="37065DA7" w14:textId="335A2154" w:rsidR="00205519" w:rsidRPr="00387B97" w:rsidRDefault="00205519" w:rsidP="00874465">
      <w:pPr>
        <w:widowControl w:val="0"/>
        <w:autoSpaceDE w:val="0"/>
        <w:autoSpaceDN w:val="0"/>
        <w:adjustRightInd w:val="0"/>
        <w:spacing w:after="0" w:line="240" w:lineRule="auto"/>
        <w:ind w:firstLine="709"/>
        <w:jc w:val="both"/>
        <w:rPr>
          <w:rFonts w:ascii="Times New Roman" w:hAnsi="Times New Roman" w:cs="Times New Roman"/>
          <w:bCs/>
          <w:sz w:val="28"/>
          <w:szCs w:val="28"/>
          <w:lang w:eastAsia="ru-RU"/>
        </w:rPr>
      </w:pPr>
      <w:r w:rsidRPr="00387B97">
        <w:rPr>
          <w:rFonts w:ascii="Times New Roman" w:hAnsi="Times New Roman" w:cs="Times New Roman"/>
          <w:bCs/>
          <w:sz w:val="28"/>
          <w:szCs w:val="28"/>
          <w:lang w:eastAsia="ru-RU"/>
        </w:rPr>
        <w:t xml:space="preserve">Для трамплина К125 контрольные марки размещены, в </w:t>
      </w:r>
      <w:r w:rsidR="00ED6352">
        <w:rPr>
          <w:rFonts w:ascii="Times New Roman" w:hAnsi="Times New Roman" w:cs="Times New Roman"/>
          <w:bCs/>
          <w:sz w:val="28"/>
          <w:szCs w:val="28"/>
          <w:lang w:eastAsia="ru-RU"/>
        </w:rPr>
        <w:t xml:space="preserve">районах </w:t>
      </w:r>
      <w:r w:rsidRPr="00387B97">
        <w:rPr>
          <w:rFonts w:ascii="Times New Roman" w:hAnsi="Times New Roman" w:cs="Times New Roman"/>
          <w:bCs/>
          <w:sz w:val="28"/>
          <w:szCs w:val="28"/>
          <w:lang w:eastAsia="ru-RU"/>
        </w:rPr>
        <w:t>узл</w:t>
      </w:r>
      <w:r w:rsidR="00ED6352">
        <w:rPr>
          <w:rFonts w:ascii="Times New Roman" w:hAnsi="Times New Roman" w:cs="Times New Roman"/>
          <w:bCs/>
          <w:sz w:val="28"/>
          <w:szCs w:val="28"/>
          <w:lang w:eastAsia="ru-RU"/>
        </w:rPr>
        <w:t>ов</w:t>
      </w:r>
      <w:r w:rsidRPr="00387B97">
        <w:rPr>
          <w:rFonts w:ascii="Times New Roman" w:hAnsi="Times New Roman" w:cs="Times New Roman"/>
          <w:bCs/>
          <w:sz w:val="28"/>
          <w:szCs w:val="28"/>
          <w:lang w:eastAsia="ru-RU"/>
        </w:rPr>
        <w:t xml:space="preserve"> 61, 47, 62, 12 и 11</w:t>
      </w:r>
      <w:r w:rsidR="00ED6352">
        <w:rPr>
          <w:rFonts w:ascii="Times New Roman" w:hAnsi="Times New Roman" w:cs="Times New Roman"/>
          <w:bCs/>
          <w:sz w:val="28"/>
          <w:szCs w:val="28"/>
          <w:lang w:eastAsia="ru-RU"/>
        </w:rPr>
        <w:t xml:space="preserve"> расчетной модели</w:t>
      </w:r>
      <w:r w:rsidRPr="00387B97">
        <w:rPr>
          <w:rFonts w:ascii="Times New Roman" w:hAnsi="Times New Roman" w:cs="Times New Roman"/>
          <w:bCs/>
          <w:sz w:val="28"/>
          <w:szCs w:val="28"/>
          <w:lang w:eastAsia="ru-RU"/>
        </w:rPr>
        <w:t>, для которых по результатам расчёта получены максимальные значения пространственных перемещений. Дополнительно марки установлены в зонах концентрации напряжений в поясах ферм и опорных стойках пилона, соответствующих участкам с наиболее интенсивной пространственной работой конструкции.</w:t>
      </w:r>
    </w:p>
    <w:p w14:paraId="64AAE416" w14:textId="095C69FC" w:rsidR="00606AE7" w:rsidRPr="00402CB7" w:rsidRDefault="00205519" w:rsidP="00606AE7">
      <w:pPr>
        <w:widowControl w:val="0"/>
        <w:autoSpaceDE w:val="0"/>
        <w:autoSpaceDN w:val="0"/>
        <w:adjustRightInd w:val="0"/>
        <w:spacing w:after="0" w:line="240" w:lineRule="auto"/>
        <w:ind w:firstLine="709"/>
        <w:jc w:val="both"/>
        <w:rPr>
          <w:rFonts w:ascii="Times New Roman" w:hAnsi="Times New Roman" w:cs="Times New Roman"/>
          <w:bCs/>
          <w:sz w:val="28"/>
          <w:szCs w:val="28"/>
          <w:lang w:eastAsia="ru-RU"/>
        </w:rPr>
      </w:pPr>
      <w:r w:rsidRPr="00402CB7">
        <w:rPr>
          <w:rFonts w:ascii="Times New Roman" w:hAnsi="Times New Roman" w:cs="Times New Roman"/>
          <w:bCs/>
          <w:sz w:val="28"/>
          <w:szCs w:val="28"/>
          <w:lang w:eastAsia="ru-RU"/>
        </w:rPr>
        <w:t>Для трамплина</w:t>
      </w:r>
      <w:r w:rsidRPr="00387B97">
        <w:rPr>
          <w:rFonts w:ascii="Times New Roman" w:hAnsi="Times New Roman" w:cs="Times New Roman"/>
          <w:bCs/>
          <w:sz w:val="28"/>
          <w:szCs w:val="28"/>
          <w:lang w:eastAsia="ru-RU"/>
        </w:rPr>
        <w:t xml:space="preserve"> К95 контрольные марки размещены в </w:t>
      </w:r>
      <w:r w:rsidR="00ED6352">
        <w:rPr>
          <w:rFonts w:ascii="Times New Roman" w:hAnsi="Times New Roman" w:cs="Times New Roman"/>
          <w:bCs/>
          <w:sz w:val="28"/>
          <w:szCs w:val="28"/>
          <w:lang w:eastAsia="ru-RU"/>
        </w:rPr>
        <w:t xml:space="preserve">районах </w:t>
      </w:r>
      <w:r w:rsidRPr="00387B97">
        <w:rPr>
          <w:rFonts w:ascii="Times New Roman" w:hAnsi="Times New Roman" w:cs="Times New Roman"/>
          <w:bCs/>
          <w:sz w:val="28"/>
          <w:szCs w:val="28"/>
          <w:lang w:eastAsia="ru-RU"/>
        </w:rPr>
        <w:t>узл</w:t>
      </w:r>
      <w:r w:rsidR="00ED6352">
        <w:rPr>
          <w:rFonts w:ascii="Times New Roman" w:hAnsi="Times New Roman" w:cs="Times New Roman"/>
          <w:bCs/>
          <w:sz w:val="28"/>
          <w:szCs w:val="28"/>
          <w:lang w:eastAsia="ru-RU"/>
        </w:rPr>
        <w:t>ов</w:t>
      </w:r>
      <w:r w:rsidRPr="00387B97">
        <w:rPr>
          <w:rFonts w:ascii="Times New Roman" w:hAnsi="Times New Roman" w:cs="Times New Roman"/>
          <w:bCs/>
          <w:sz w:val="28"/>
          <w:szCs w:val="28"/>
          <w:lang w:eastAsia="ru-RU"/>
        </w:rPr>
        <w:t xml:space="preserve"> 6, 22, 14, 1 и 13</w:t>
      </w:r>
      <w:r w:rsidR="00ED6352">
        <w:rPr>
          <w:rFonts w:ascii="Times New Roman" w:hAnsi="Times New Roman" w:cs="Times New Roman"/>
          <w:bCs/>
          <w:sz w:val="28"/>
          <w:szCs w:val="28"/>
          <w:lang w:eastAsia="ru-RU"/>
        </w:rPr>
        <w:t xml:space="preserve"> расчетной модели</w:t>
      </w:r>
      <w:r w:rsidRPr="00387B97">
        <w:rPr>
          <w:rFonts w:ascii="Times New Roman" w:hAnsi="Times New Roman" w:cs="Times New Roman"/>
          <w:bCs/>
          <w:sz w:val="28"/>
          <w:szCs w:val="28"/>
          <w:lang w:eastAsia="ru-RU"/>
        </w:rPr>
        <w:t>, характеризующихся наибольшими расчётными перемещениями, а также в зонах концентрации напряжений в поясах ферм. Выбор указанных участков обусловлен их ключевой ролью в формировании пространственного деформированного состояния конструкции и повышенной чувствительностью к воздействию эксплуатационных и геодинамических факторов.</w:t>
      </w:r>
    </w:p>
    <w:p w14:paraId="0AFD0A3E" w14:textId="2B1914C0" w:rsidR="00606AE7" w:rsidRPr="00EA0AA4" w:rsidRDefault="00606AE7" w:rsidP="00606AE7">
      <w:pPr>
        <w:tabs>
          <w:tab w:val="left" w:pos="993"/>
        </w:tabs>
        <w:spacing w:after="0" w:line="240" w:lineRule="auto"/>
        <w:ind w:firstLine="720"/>
        <w:jc w:val="both"/>
        <w:rPr>
          <w:rFonts w:ascii="Times New Roman" w:hAnsi="Times New Roman" w:cs="Times New Roman"/>
          <w:sz w:val="28"/>
          <w:szCs w:val="28"/>
        </w:rPr>
      </w:pPr>
      <w:r w:rsidRPr="00EA0AA4">
        <w:rPr>
          <w:rFonts w:ascii="Times New Roman" w:hAnsi="Times New Roman" w:cs="Times New Roman"/>
          <w:sz w:val="28"/>
          <w:szCs w:val="28"/>
        </w:rPr>
        <w:t xml:space="preserve">Таким образом, </w:t>
      </w:r>
      <w:r w:rsidR="00ED6352">
        <w:rPr>
          <w:rFonts w:ascii="Times New Roman" w:hAnsi="Times New Roman" w:cs="Times New Roman"/>
          <w:sz w:val="28"/>
          <w:szCs w:val="28"/>
        </w:rPr>
        <w:t xml:space="preserve">предложенная </w:t>
      </w:r>
      <w:r w:rsidRPr="00EA0AA4">
        <w:rPr>
          <w:rFonts w:ascii="Times New Roman" w:hAnsi="Times New Roman" w:cs="Times New Roman"/>
          <w:sz w:val="28"/>
          <w:szCs w:val="28"/>
        </w:rPr>
        <w:t xml:space="preserve">методика </w:t>
      </w:r>
      <w:r>
        <w:rPr>
          <w:rFonts w:ascii="Times New Roman" w:hAnsi="Times New Roman" w:cs="Times New Roman"/>
          <w:sz w:val="28"/>
          <w:szCs w:val="28"/>
        </w:rPr>
        <w:t>размещения</w:t>
      </w:r>
      <w:r w:rsidRPr="00EA0AA4">
        <w:rPr>
          <w:rFonts w:ascii="Times New Roman" w:hAnsi="Times New Roman" w:cs="Times New Roman"/>
          <w:sz w:val="28"/>
          <w:szCs w:val="28"/>
        </w:rPr>
        <w:t xml:space="preserve"> контрольных марок в местах концентрации напряжений базируется на точном определении критических зон по расчетам, плотном и трехмерном размещении марок, надежном закреплении и регулярном мониторинге для своевременного выявления и предотвращения повреждений конструкции.</w:t>
      </w:r>
    </w:p>
    <w:p w14:paraId="59666703" w14:textId="77777777" w:rsidR="00387B97" w:rsidRDefault="00387B97" w:rsidP="00874465">
      <w:pPr>
        <w:spacing w:after="0" w:line="240" w:lineRule="auto"/>
        <w:ind w:firstLine="720"/>
        <w:jc w:val="both"/>
        <w:rPr>
          <w:rFonts w:ascii="Times New Roman" w:hAnsi="Times New Roman" w:cs="Times New Roman"/>
          <w:sz w:val="28"/>
          <w:szCs w:val="28"/>
        </w:rPr>
      </w:pPr>
    </w:p>
    <w:p w14:paraId="2F7640D1" w14:textId="50134D5C" w:rsidR="007C0583" w:rsidRPr="007C0583" w:rsidRDefault="009B7AAE" w:rsidP="00874465">
      <w:pPr>
        <w:widowControl w:val="0"/>
        <w:autoSpaceDE w:val="0"/>
        <w:autoSpaceDN w:val="0"/>
        <w:adjustRightInd w:val="0"/>
        <w:spacing w:after="0" w:line="240" w:lineRule="auto"/>
        <w:ind w:right="-2"/>
        <w:jc w:val="center"/>
        <w:rPr>
          <w:rFonts w:ascii="Times New Roman" w:hAnsi="Times New Roman" w:cs="Times New Roman"/>
          <w:b/>
          <w:sz w:val="28"/>
          <w:szCs w:val="28"/>
          <w:lang w:eastAsia="ru-RU"/>
        </w:rPr>
      </w:pPr>
      <w:r>
        <w:rPr>
          <w:noProof/>
        </w:rPr>
        <w:lastRenderedPageBreak/>
        <w:drawing>
          <wp:inline distT="0" distB="0" distL="0" distR="0" wp14:anchorId="424E80D5" wp14:editId="0F8B9991">
            <wp:extent cx="5057176" cy="4031881"/>
            <wp:effectExtent l="0" t="0" r="0" b="6985"/>
            <wp:docPr id="2146662055" name="Рисунок 214666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5071046" cy="4042939"/>
                    </a:xfrm>
                    <a:prstGeom prst="rect">
                      <a:avLst/>
                    </a:prstGeom>
                  </pic:spPr>
                </pic:pic>
              </a:graphicData>
            </a:graphic>
          </wp:inline>
        </w:drawing>
      </w:r>
    </w:p>
    <w:p w14:paraId="73F818FC" w14:textId="51E10E48" w:rsidR="00AB21F9" w:rsidRPr="00AB21F9" w:rsidRDefault="00AB21F9" w:rsidP="00874465">
      <w:pPr>
        <w:widowControl w:val="0"/>
        <w:autoSpaceDE w:val="0"/>
        <w:autoSpaceDN w:val="0"/>
        <w:adjustRightInd w:val="0"/>
        <w:spacing w:after="0" w:line="240" w:lineRule="auto"/>
        <w:ind w:right="-2" w:firstLine="708"/>
        <w:jc w:val="center"/>
        <w:rPr>
          <w:rFonts w:ascii="Times New Roman" w:hAnsi="Times New Roman" w:cs="Times New Roman"/>
          <w:b/>
          <w:sz w:val="28"/>
          <w:szCs w:val="28"/>
          <w:lang w:eastAsia="ru-RU"/>
        </w:rPr>
      </w:pPr>
      <w:r w:rsidRPr="00402CB7">
        <w:rPr>
          <w:rFonts w:ascii="Times New Roman" w:hAnsi="Times New Roman" w:cs="Times New Roman"/>
          <w:bCs/>
          <w:sz w:val="28"/>
          <w:szCs w:val="28"/>
          <w:lang w:eastAsia="ru-RU"/>
        </w:rPr>
        <w:t xml:space="preserve">Рисунок </w:t>
      </w:r>
      <w:r w:rsidR="00364BBC" w:rsidRPr="00402CB7">
        <w:rPr>
          <w:rFonts w:ascii="Times New Roman" w:hAnsi="Times New Roman" w:cs="Times New Roman"/>
          <w:bCs/>
          <w:sz w:val="28"/>
          <w:szCs w:val="28"/>
          <w:lang w:eastAsia="ru-RU"/>
        </w:rPr>
        <w:t>3.</w:t>
      </w:r>
      <w:r w:rsidR="00387B97" w:rsidRPr="00402CB7">
        <w:rPr>
          <w:rFonts w:ascii="Times New Roman" w:hAnsi="Times New Roman" w:cs="Times New Roman"/>
          <w:bCs/>
          <w:sz w:val="28"/>
          <w:szCs w:val="28"/>
          <w:lang w:eastAsia="ru-RU"/>
        </w:rPr>
        <w:t>4</w:t>
      </w:r>
      <w:r w:rsidR="00562A79">
        <w:rPr>
          <w:rFonts w:ascii="Times New Roman" w:hAnsi="Times New Roman" w:cs="Times New Roman"/>
          <w:bCs/>
          <w:sz w:val="28"/>
          <w:szCs w:val="28"/>
          <w:lang w:eastAsia="ru-RU"/>
        </w:rPr>
        <w:t xml:space="preserve"> </w:t>
      </w:r>
      <w:r w:rsidR="00562A79">
        <w:rPr>
          <w:rFonts w:ascii="Times New Roman" w:hAnsi="Times New Roman" w:cs="Times New Roman"/>
          <w:sz w:val="28"/>
          <w:szCs w:val="28"/>
        </w:rPr>
        <w:t xml:space="preserve">– </w:t>
      </w:r>
      <w:r w:rsidRPr="00402CB7">
        <w:rPr>
          <w:rFonts w:ascii="Times New Roman" w:hAnsi="Times New Roman" w:cs="Times New Roman"/>
          <w:bCs/>
          <w:sz w:val="28"/>
          <w:szCs w:val="28"/>
          <w:lang w:eastAsia="ru-RU"/>
        </w:rPr>
        <w:t>Размещение марок в местах концентрации максимальных расчетных напряжений для трамплина К125</w:t>
      </w:r>
    </w:p>
    <w:p w14:paraId="7E598772" w14:textId="77777777" w:rsidR="00387B97" w:rsidRDefault="00387B97" w:rsidP="00874465">
      <w:pPr>
        <w:widowControl w:val="0"/>
        <w:autoSpaceDE w:val="0"/>
        <w:autoSpaceDN w:val="0"/>
        <w:adjustRightInd w:val="0"/>
        <w:spacing w:after="0" w:line="240" w:lineRule="auto"/>
        <w:ind w:firstLine="709"/>
        <w:jc w:val="both"/>
      </w:pPr>
    </w:p>
    <w:p w14:paraId="02DF784E" w14:textId="2AB2B314" w:rsidR="00925880" w:rsidRPr="00925880" w:rsidRDefault="005252BD" w:rsidP="00874465">
      <w:pPr>
        <w:widowControl w:val="0"/>
        <w:autoSpaceDE w:val="0"/>
        <w:autoSpaceDN w:val="0"/>
        <w:adjustRightInd w:val="0"/>
        <w:spacing w:after="0" w:line="240" w:lineRule="auto"/>
        <w:ind w:right="-2"/>
        <w:jc w:val="center"/>
      </w:pPr>
      <w:r>
        <w:rPr>
          <w:noProof/>
        </w:rPr>
        <w:drawing>
          <wp:inline distT="0" distB="0" distL="0" distR="0" wp14:anchorId="248CC402" wp14:editId="5B2BD5B6">
            <wp:extent cx="5352439" cy="3348842"/>
            <wp:effectExtent l="0" t="0" r="635" b="4445"/>
            <wp:docPr id="2146662052" name="Рисунок 214666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5363888" cy="3356005"/>
                    </a:xfrm>
                    <a:prstGeom prst="rect">
                      <a:avLst/>
                    </a:prstGeom>
                  </pic:spPr>
                </pic:pic>
              </a:graphicData>
            </a:graphic>
          </wp:inline>
        </w:drawing>
      </w:r>
    </w:p>
    <w:p w14:paraId="6A409892" w14:textId="52E20E66" w:rsidR="00925880" w:rsidRPr="00402CB7" w:rsidRDefault="00925880" w:rsidP="00874465">
      <w:pPr>
        <w:widowControl w:val="0"/>
        <w:autoSpaceDE w:val="0"/>
        <w:autoSpaceDN w:val="0"/>
        <w:adjustRightInd w:val="0"/>
        <w:spacing w:after="0" w:line="240" w:lineRule="auto"/>
        <w:ind w:right="-2" w:firstLine="708"/>
        <w:jc w:val="center"/>
        <w:rPr>
          <w:rFonts w:ascii="Times New Roman" w:hAnsi="Times New Roman" w:cs="Times New Roman"/>
          <w:b/>
          <w:sz w:val="28"/>
          <w:szCs w:val="28"/>
          <w:lang w:eastAsia="ru-RU"/>
        </w:rPr>
      </w:pPr>
      <w:r w:rsidRPr="00402CB7">
        <w:rPr>
          <w:rFonts w:ascii="Times New Roman" w:hAnsi="Times New Roman" w:cs="Times New Roman"/>
          <w:bCs/>
          <w:sz w:val="28"/>
          <w:szCs w:val="28"/>
          <w:lang w:eastAsia="ru-RU"/>
        </w:rPr>
        <w:t>Рисунок 3.</w:t>
      </w:r>
      <w:r w:rsidR="004C5C26">
        <w:rPr>
          <w:rFonts w:ascii="Times New Roman" w:hAnsi="Times New Roman" w:cs="Times New Roman"/>
          <w:bCs/>
          <w:sz w:val="28"/>
          <w:szCs w:val="28"/>
          <w:lang w:eastAsia="ru-RU"/>
        </w:rPr>
        <w:t>5</w:t>
      </w:r>
      <w:r w:rsidR="00562A79">
        <w:rPr>
          <w:rFonts w:ascii="Times New Roman" w:hAnsi="Times New Roman" w:cs="Times New Roman"/>
          <w:bCs/>
          <w:sz w:val="28"/>
          <w:szCs w:val="28"/>
          <w:lang w:eastAsia="ru-RU"/>
        </w:rPr>
        <w:t xml:space="preserve"> </w:t>
      </w:r>
      <w:r w:rsidR="00562A79">
        <w:rPr>
          <w:rFonts w:ascii="Times New Roman" w:hAnsi="Times New Roman" w:cs="Times New Roman"/>
          <w:sz w:val="28"/>
          <w:szCs w:val="28"/>
        </w:rPr>
        <w:t xml:space="preserve">– </w:t>
      </w:r>
      <w:r w:rsidRPr="00402CB7">
        <w:rPr>
          <w:rFonts w:ascii="Times New Roman" w:hAnsi="Times New Roman" w:cs="Times New Roman"/>
          <w:bCs/>
          <w:sz w:val="28"/>
          <w:szCs w:val="28"/>
          <w:lang w:eastAsia="ru-RU"/>
        </w:rPr>
        <w:t>Размещение марок в местах концентрации максимальных расчетных напряжений для трамплина К95</w:t>
      </w:r>
    </w:p>
    <w:p w14:paraId="16B016A8" w14:textId="29174D35" w:rsidR="00637ED0" w:rsidRDefault="00637ED0" w:rsidP="00874465">
      <w:pPr>
        <w:widowControl w:val="0"/>
        <w:autoSpaceDE w:val="0"/>
        <w:autoSpaceDN w:val="0"/>
        <w:adjustRightInd w:val="0"/>
        <w:spacing w:after="0" w:line="240" w:lineRule="auto"/>
        <w:ind w:right="-2"/>
        <w:jc w:val="both"/>
        <w:rPr>
          <w:rFonts w:ascii="Times New Roman" w:hAnsi="Times New Roman" w:cs="Times New Roman"/>
          <w:b/>
          <w:sz w:val="28"/>
          <w:szCs w:val="28"/>
          <w:lang w:eastAsia="ru-RU"/>
        </w:rPr>
      </w:pPr>
    </w:p>
    <w:p w14:paraId="7DF9B3E8" w14:textId="6F77BA53" w:rsidR="00606AE7" w:rsidRDefault="00606AE7" w:rsidP="00874465">
      <w:pPr>
        <w:widowControl w:val="0"/>
        <w:autoSpaceDE w:val="0"/>
        <w:autoSpaceDN w:val="0"/>
        <w:adjustRightInd w:val="0"/>
        <w:spacing w:after="0" w:line="240" w:lineRule="auto"/>
        <w:ind w:right="-2"/>
        <w:jc w:val="both"/>
        <w:rPr>
          <w:rFonts w:ascii="Times New Roman" w:hAnsi="Times New Roman" w:cs="Times New Roman"/>
          <w:b/>
          <w:sz w:val="28"/>
          <w:szCs w:val="28"/>
          <w:lang w:eastAsia="ru-RU"/>
        </w:rPr>
      </w:pPr>
    </w:p>
    <w:p w14:paraId="5F33E37C" w14:textId="77777777" w:rsidR="00606AE7" w:rsidRDefault="00606AE7" w:rsidP="00874465">
      <w:pPr>
        <w:widowControl w:val="0"/>
        <w:autoSpaceDE w:val="0"/>
        <w:autoSpaceDN w:val="0"/>
        <w:adjustRightInd w:val="0"/>
        <w:spacing w:after="0" w:line="240" w:lineRule="auto"/>
        <w:ind w:right="-2"/>
        <w:jc w:val="both"/>
        <w:rPr>
          <w:rFonts w:ascii="Times New Roman" w:hAnsi="Times New Roman" w:cs="Times New Roman"/>
          <w:b/>
          <w:sz w:val="28"/>
          <w:szCs w:val="28"/>
          <w:lang w:eastAsia="ru-RU"/>
        </w:rPr>
      </w:pPr>
    </w:p>
    <w:p w14:paraId="30B23BA6" w14:textId="2639A1CE" w:rsidR="00446A4F" w:rsidRPr="00EA0AA4" w:rsidRDefault="00446A4F" w:rsidP="00874465">
      <w:pPr>
        <w:widowControl w:val="0"/>
        <w:autoSpaceDE w:val="0"/>
        <w:autoSpaceDN w:val="0"/>
        <w:adjustRightInd w:val="0"/>
        <w:spacing w:after="0" w:line="240" w:lineRule="auto"/>
        <w:ind w:right="-2" w:firstLine="708"/>
        <w:jc w:val="both"/>
        <w:rPr>
          <w:rFonts w:ascii="Times New Roman" w:hAnsi="Times New Roman" w:cs="Times New Roman"/>
          <w:b/>
          <w:bCs/>
          <w:sz w:val="28"/>
          <w:szCs w:val="28"/>
          <w:lang w:val="uk-UA"/>
        </w:rPr>
      </w:pPr>
      <w:r w:rsidRPr="00EA0AA4">
        <w:rPr>
          <w:rFonts w:ascii="Times New Roman" w:hAnsi="Times New Roman" w:cs="Times New Roman"/>
          <w:b/>
          <w:sz w:val="28"/>
          <w:szCs w:val="28"/>
          <w:lang w:eastAsia="ru-RU"/>
        </w:rPr>
        <w:lastRenderedPageBreak/>
        <w:t xml:space="preserve">3.3 </w:t>
      </w:r>
      <w:r w:rsidR="00EC6A10">
        <w:rPr>
          <w:rFonts w:ascii="Times New Roman" w:hAnsi="Times New Roman" w:cs="Times New Roman"/>
          <w:b/>
          <w:sz w:val="28"/>
          <w:szCs w:val="28"/>
          <w:lang w:eastAsia="ru-RU"/>
        </w:rPr>
        <w:t>Проектирование</w:t>
      </w:r>
      <w:r w:rsidRPr="00EA0AA4">
        <w:rPr>
          <w:rFonts w:ascii="Times New Roman" w:hAnsi="Times New Roman" w:cs="Times New Roman"/>
          <w:b/>
          <w:sz w:val="28"/>
          <w:szCs w:val="28"/>
          <w:lang w:eastAsia="ru-RU"/>
        </w:rPr>
        <w:t xml:space="preserve"> сети </w:t>
      </w:r>
      <w:r w:rsidR="00F0087B">
        <w:rPr>
          <w:rFonts w:ascii="Times New Roman" w:hAnsi="Times New Roman" w:cs="Times New Roman"/>
          <w:b/>
          <w:sz w:val="28"/>
          <w:szCs w:val="28"/>
          <w:lang w:eastAsia="ru-RU"/>
        </w:rPr>
        <w:t>геодезического</w:t>
      </w:r>
      <w:r w:rsidRPr="00EA0AA4">
        <w:rPr>
          <w:rFonts w:ascii="Times New Roman" w:hAnsi="Times New Roman" w:cs="Times New Roman"/>
          <w:b/>
          <w:sz w:val="28"/>
          <w:szCs w:val="28"/>
          <w:lang w:eastAsia="ru-RU"/>
        </w:rPr>
        <w:t xml:space="preserve"> мониторинга </w:t>
      </w:r>
      <w:r w:rsidRPr="00EA0AA4">
        <w:rPr>
          <w:rFonts w:ascii="Times New Roman" w:hAnsi="Times New Roman" w:cs="Times New Roman"/>
          <w:b/>
          <w:bCs/>
          <w:sz w:val="28"/>
          <w:szCs w:val="28"/>
        </w:rPr>
        <w:t>и выполнение полевых наблюдений</w:t>
      </w:r>
    </w:p>
    <w:p w14:paraId="40A71B5B" w14:textId="77777777" w:rsidR="00446A4F" w:rsidRPr="00EA0AA4" w:rsidRDefault="00446A4F" w:rsidP="00874465">
      <w:pPr>
        <w:widowControl w:val="0"/>
        <w:tabs>
          <w:tab w:val="left" w:pos="993"/>
          <w:tab w:val="left" w:pos="1134"/>
        </w:tabs>
        <w:autoSpaceDE w:val="0"/>
        <w:autoSpaceDN w:val="0"/>
        <w:adjustRightInd w:val="0"/>
        <w:spacing w:after="0" w:line="240" w:lineRule="auto"/>
        <w:jc w:val="both"/>
        <w:rPr>
          <w:rFonts w:ascii="Times New Roman" w:hAnsi="Times New Roman" w:cs="Times New Roman"/>
          <w:sz w:val="28"/>
          <w:szCs w:val="28"/>
        </w:rPr>
      </w:pPr>
    </w:p>
    <w:p w14:paraId="65D159E8" w14:textId="7DF0995F" w:rsidR="00446A4F" w:rsidRPr="00EA0AA4" w:rsidRDefault="00446A4F" w:rsidP="00874465">
      <w:pPr>
        <w:widowControl w:val="0"/>
        <w:tabs>
          <w:tab w:val="left" w:pos="993"/>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EA0AA4">
        <w:rPr>
          <w:rFonts w:ascii="Times New Roman" w:hAnsi="Times New Roman" w:cs="Times New Roman"/>
          <w:sz w:val="28"/>
          <w:szCs w:val="28"/>
        </w:rPr>
        <w:t xml:space="preserve">Построение геодезической сети и оценка её функциональных характеристик являются центральными этапами подготовки системы мониторинга инженерного сооружения. Поскольку точность определяемых </w:t>
      </w:r>
      <w:r w:rsidR="004A4B2F">
        <w:rPr>
          <w:rFonts w:ascii="Times New Roman" w:hAnsi="Times New Roman" w:cs="Times New Roman"/>
          <w:sz w:val="28"/>
          <w:szCs w:val="28"/>
        </w:rPr>
        <w:t>перемещений</w:t>
      </w:r>
      <w:r w:rsidRPr="00EA0AA4">
        <w:rPr>
          <w:rFonts w:ascii="Times New Roman" w:hAnsi="Times New Roman" w:cs="Times New Roman"/>
          <w:sz w:val="28"/>
          <w:szCs w:val="28"/>
        </w:rPr>
        <w:t xml:space="preserve"> </w:t>
      </w:r>
      <w:r w:rsidR="00F362EE" w:rsidRPr="00F362EE">
        <w:rPr>
          <w:rFonts w:ascii="Times New Roman" w:hAnsi="Times New Roman" w:cs="Times New Roman"/>
          <w:sz w:val="28"/>
          <w:szCs w:val="28"/>
        </w:rPr>
        <w:t xml:space="preserve">в значительной степени </w:t>
      </w:r>
      <w:r w:rsidR="006B735C">
        <w:rPr>
          <w:rFonts w:ascii="Times New Roman" w:hAnsi="Times New Roman" w:cs="Times New Roman"/>
          <w:sz w:val="28"/>
          <w:szCs w:val="28"/>
        </w:rPr>
        <w:t>определяется</w:t>
      </w:r>
      <w:r w:rsidRPr="00EA0AA4">
        <w:rPr>
          <w:rFonts w:ascii="Times New Roman" w:hAnsi="Times New Roman" w:cs="Times New Roman"/>
          <w:sz w:val="28"/>
          <w:szCs w:val="28"/>
        </w:rPr>
        <w:t xml:space="preserve"> точност</w:t>
      </w:r>
      <w:r w:rsidR="006B735C">
        <w:rPr>
          <w:rFonts w:ascii="Times New Roman" w:hAnsi="Times New Roman" w:cs="Times New Roman"/>
          <w:sz w:val="28"/>
          <w:szCs w:val="28"/>
        </w:rPr>
        <w:t>ью</w:t>
      </w:r>
      <w:r w:rsidRPr="00EA0AA4">
        <w:rPr>
          <w:rFonts w:ascii="Times New Roman" w:hAnsi="Times New Roman" w:cs="Times New Roman"/>
          <w:sz w:val="28"/>
          <w:szCs w:val="28"/>
        </w:rPr>
        <w:t xml:space="preserve"> исходной сети, этап моделирования необходим для проверки соответствия сети требованиям по допустимой погрешности и для выявления необходимости её оптимизации. </w:t>
      </w:r>
    </w:p>
    <w:p w14:paraId="2B73100B" w14:textId="76F70082" w:rsidR="00446A4F" w:rsidRPr="00EA0AA4" w:rsidRDefault="00446A4F" w:rsidP="00874465">
      <w:pPr>
        <w:widowControl w:val="0"/>
        <w:tabs>
          <w:tab w:val="left" w:pos="993"/>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EA0AA4">
        <w:rPr>
          <w:rFonts w:ascii="Times New Roman" w:hAnsi="Times New Roman" w:cs="Times New Roman"/>
          <w:sz w:val="28"/>
          <w:szCs w:val="28"/>
        </w:rPr>
        <w:t xml:space="preserve">Начальными условиями проектирования любой сети являются требования к точности. Применительно к мониторингу задача заключается в назначении или вычислении ошибки функции конкретного элемента сети. Поскольку сети мониторинга могут развиваться в несколько этапов, существуют понятия </w:t>
      </w:r>
      <w:r w:rsidRPr="00EA0AA4">
        <w:rPr>
          <w:rFonts w:ascii="Times New Roman" w:hAnsi="Times New Roman" w:cs="Times New Roman"/>
          <w:i/>
          <w:iCs/>
          <w:sz w:val="28"/>
          <w:szCs w:val="28"/>
        </w:rPr>
        <w:t>общей и поэтапной точности</w:t>
      </w:r>
      <w:r w:rsidRPr="00EA0AA4">
        <w:rPr>
          <w:rFonts w:ascii="Times New Roman" w:hAnsi="Times New Roman" w:cs="Times New Roman"/>
          <w:sz w:val="28"/>
          <w:szCs w:val="28"/>
        </w:rPr>
        <w:t xml:space="preserve">. Общая точность описывает неопределенность определения координат (перемещений). </w:t>
      </w:r>
      <w:r w:rsidR="006B735C" w:rsidRPr="006B735C">
        <w:rPr>
          <w:rFonts w:ascii="Times New Roman" w:hAnsi="Times New Roman" w:cs="Times New Roman"/>
          <w:sz w:val="28"/>
          <w:szCs w:val="28"/>
        </w:rPr>
        <w:t xml:space="preserve">Поэтапная точность рассматривается как частный случай общей точности, относящийся к отдельному этапу развития сети. </w:t>
      </w:r>
      <w:r w:rsidRPr="00EA0AA4">
        <w:rPr>
          <w:rFonts w:ascii="Times New Roman" w:hAnsi="Times New Roman" w:cs="Times New Roman"/>
          <w:sz w:val="28"/>
          <w:szCs w:val="28"/>
        </w:rPr>
        <w:t>Проектирование сети осуществляется с учетом назначения, типа и площади объекта и должно решать следующие задачи:</w:t>
      </w:r>
    </w:p>
    <w:p w14:paraId="783B4C03" w14:textId="77777777" w:rsidR="00446A4F" w:rsidRPr="00EA0AA4" w:rsidRDefault="00446A4F" w:rsidP="00874465">
      <w:pPr>
        <w:pStyle w:val="a7"/>
        <w:widowControl w:val="0"/>
        <w:numPr>
          <w:ilvl w:val="0"/>
          <w:numId w:val="13"/>
        </w:numPr>
        <w:tabs>
          <w:tab w:val="left" w:pos="993"/>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EA0AA4">
        <w:rPr>
          <w:rFonts w:ascii="Times New Roman" w:hAnsi="Times New Roman" w:cs="Times New Roman"/>
          <w:sz w:val="28"/>
          <w:szCs w:val="28"/>
        </w:rPr>
        <w:t>определить исходные требования к точности сети (точность определения координат, точность определения перемещений);</w:t>
      </w:r>
    </w:p>
    <w:p w14:paraId="15DFFD03" w14:textId="77777777" w:rsidR="00446A4F" w:rsidRPr="00EA0AA4" w:rsidRDefault="00446A4F" w:rsidP="00874465">
      <w:pPr>
        <w:pStyle w:val="a7"/>
        <w:widowControl w:val="0"/>
        <w:numPr>
          <w:ilvl w:val="0"/>
          <w:numId w:val="13"/>
        </w:numPr>
        <w:tabs>
          <w:tab w:val="left" w:pos="993"/>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EA0AA4">
        <w:rPr>
          <w:rFonts w:ascii="Times New Roman" w:hAnsi="Times New Roman" w:cs="Times New Roman"/>
          <w:sz w:val="28"/>
          <w:szCs w:val="28"/>
        </w:rPr>
        <w:t>определить количество ступеней сети (одноступенчатая или многоступенчатая);</w:t>
      </w:r>
    </w:p>
    <w:p w14:paraId="4CFA218C" w14:textId="77777777" w:rsidR="00446A4F" w:rsidRPr="00EA0AA4" w:rsidRDefault="00446A4F" w:rsidP="00874465">
      <w:pPr>
        <w:pStyle w:val="a7"/>
        <w:widowControl w:val="0"/>
        <w:numPr>
          <w:ilvl w:val="0"/>
          <w:numId w:val="13"/>
        </w:numPr>
        <w:tabs>
          <w:tab w:val="left" w:pos="993"/>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EA0AA4">
        <w:rPr>
          <w:rFonts w:ascii="Times New Roman" w:hAnsi="Times New Roman" w:cs="Times New Roman"/>
          <w:sz w:val="28"/>
          <w:szCs w:val="28"/>
        </w:rPr>
        <w:t>выбрать тип сети для каждого этапа (методы измерения);</w:t>
      </w:r>
    </w:p>
    <w:p w14:paraId="32E5E04F" w14:textId="77777777" w:rsidR="00446A4F" w:rsidRPr="00EA0AA4" w:rsidRDefault="00446A4F" w:rsidP="00874465">
      <w:pPr>
        <w:pStyle w:val="a7"/>
        <w:widowControl w:val="0"/>
        <w:numPr>
          <w:ilvl w:val="0"/>
          <w:numId w:val="13"/>
        </w:numPr>
        <w:tabs>
          <w:tab w:val="left" w:pos="993"/>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EA0AA4">
        <w:rPr>
          <w:rFonts w:ascii="Times New Roman" w:hAnsi="Times New Roman" w:cs="Times New Roman"/>
          <w:sz w:val="28"/>
          <w:szCs w:val="28"/>
        </w:rPr>
        <w:t>назначить точность сети на каждом этапе;</w:t>
      </w:r>
    </w:p>
    <w:p w14:paraId="37DB187B" w14:textId="77777777" w:rsidR="00446A4F" w:rsidRPr="00EA0AA4" w:rsidRDefault="00446A4F" w:rsidP="00874465">
      <w:pPr>
        <w:pStyle w:val="a7"/>
        <w:widowControl w:val="0"/>
        <w:numPr>
          <w:ilvl w:val="0"/>
          <w:numId w:val="13"/>
        </w:numPr>
        <w:tabs>
          <w:tab w:val="left" w:pos="993"/>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EA0AA4">
        <w:rPr>
          <w:rFonts w:ascii="Times New Roman" w:hAnsi="Times New Roman" w:cs="Times New Roman"/>
          <w:sz w:val="28"/>
          <w:szCs w:val="28"/>
        </w:rPr>
        <w:t>определить требуемую точность отдельных видов измерений (углов, расстояний, базовых линий, высот и т.д.) на каждом этапе.</w:t>
      </w:r>
    </w:p>
    <w:p w14:paraId="5743254B" w14:textId="52AC9FD6" w:rsidR="00F362EE" w:rsidRPr="00F362EE" w:rsidRDefault="00F362EE" w:rsidP="00F362EE">
      <w:pPr>
        <w:pStyle w:val="a7"/>
        <w:tabs>
          <w:tab w:val="left" w:pos="8364"/>
        </w:tabs>
        <w:spacing w:beforeAutospacing="1" w:after="100" w:afterAutospacing="1" w:line="240" w:lineRule="auto"/>
        <w:ind w:left="0" w:right="141" w:firstLine="927"/>
        <w:jc w:val="both"/>
        <w:rPr>
          <w:rFonts w:ascii="Times New Roman" w:hAnsi="Times New Roman" w:cs="Times New Roman"/>
          <w:sz w:val="28"/>
          <w:szCs w:val="28"/>
        </w:rPr>
      </w:pPr>
      <w:r w:rsidRPr="00F362EE">
        <w:rPr>
          <w:rFonts w:ascii="Times New Roman" w:hAnsi="Times New Roman" w:cs="Times New Roman"/>
          <w:sz w:val="28"/>
          <w:szCs w:val="28"/>
        </w:rPr>
        <w:t xml:space="preserve">Указанные задачи могут быть решены двумя </w:t>
      </w:r>
      <w:r>
        <w:rPr>
          <w:rFonts w:ascii="Times New Roman" w:hAnsi="Times New Roman" w:cs="Times New Roman"/>
          <w:sz w:val="28"/>
          <w:szCs w:val="28"/>
        </w:rPr>
        <w:t>способами.</w:t>
      </w:r>
    </w:p>
    <w:p w14:paraId="1E2843A3" w14:textId="77777777" w:rsidR="00446A4F" w:rsidRPr="00EA0AA4" w:rsidRDefault="00446A4F" w:rsidP="00874465">
      <w:pPr>
        <w:pStyle w:val="a7"/>
        <w:spacing w:after="0" w:line="240" w:lineRule="auto"/>
        <w:ind w:left="0" w:firstLine="927"/>
        <w:jc w:val="both"/>
        <w:rPr>
          <w:rFonts w:ascii="Times New Roman" w:hAnsi="Times New Roman" w:cs="Times New Roman"/>
          <w:sz w:val="28"/>
          <w:szCs w:val="28"/>
        </w:rPr>
      </w:pPr>
      <w:r w:rsidRPr="00EA0AA4">
        <w:rPr>
          <w:rFonts w:ascii="Times New Roman" w:hAnsi="Times New Roman" w:cs="Times New Roman"/>
          <w:i/>
          <w:iCs/>
          <w:sz w:val="28"/>
          <w:szCs w:val="28"/>
        </w:rPr>
        <w:t>Первый способ.</w:t>
      </w:r>
      <w:r w:rsidRPr="00EA0AA4">
        <w:rPr>
          <w:rFonts w:ascii="Times New Roman" w:hAnsi="Times New Roman" w:cs="Times New Roman"/>
          <w:sz w:val="28"/>
          <w:szCs w:val="28"/>
        </w:rPr>
        <w:t xml:space="preserve"> Имея предпосылки, определяют тип сети и выбирают класс сети, используя стандарты или инструкции. Из стандартов или рекомендаций берутся необходимые параметры сети, выполняются проектные и предварительные расчеты точности, делаются выводы о сети. Такой подход хорошо подходит для обычных, небольших проектов мониторинга.</w:t>
      </w:r>
    </w:p>
    <w:p w14:paraId="09B793DE" w14:textId="467E3C34" w:rsidR="00446A4F" w:rsidRPr="00EA0AA4" w:rsidRDefault="00446A4F" w:rsidP="00874465">
      <w:pPr>
        <w:pStyle w:val="a7"/>
        <w:spacing w:after="0" w:line="240" w:lineRule="auto"/>
        <w:ind w:left="0" w:firstLine="927"/>
        <w:jc w:val="both"/>
        <w:rPr>
          <w:rFonts w:ascii="Times New Roman" w:hAnsi="Times New Roman" w:cs="Times New Roman"/>
          <w:sz w:val="28"/>
          <w:szCs w:val="28"/>
        </w:rPr>
      </w:pPr>
      <w:r w:rsidRPr="00EA0AA4">
        <w:rPr>
          <w:rFonts w:ascii="Times New Roman" w:hAnsi="Times New Roman" w:cs="Times New Roman"/>
          <w:i/>
          <w:iCs/>
          <w:sz w:val="28"/>
          <w:szCs w:val="28"/>
        </w:rPr>
        <w:t>Второй способ.</w:t>
      </w:r>
      <w:r w:rsidRPr="00EA0AA4">
        <w:rPr>
          <w:rFonts w:ascii="Times New Roman" w:hAnsi="Times New Roman" w:cs="Times New Roman"/>
          <w:sz w:val="28"/>
          <w:szCs w:val="28"/>
        </w:rPr>
        <w:t xml:space="preserve"> Сеть проектируется произвольно, исходя из некоторых общих требований (назначение, точность и т.д.). Дальнейшее уточнение сети проводится с помощью статистического моделирования для достижения необходимой точности определения координат или </w:t>
      </w:r>
      <w:r w:rsidR="004A4B2F">
        <w:rPr>
          <w:rFonts w:ascii="Times New Roman" w:hAnsi="Times New Roman" w:cs="Times New Roman"/>
          <w:sz w:val="28"/>
          <w:szCs w:val="28"/>
        </w:rPr>
        <w:t>перемещений</w:t>
      </w:r>
      <w:r w:rsidRPr="00EA0AA4">
        <w:rPr>
          <w:rFonts w:ascii="Times New Roman" w:hAnsi="Times New Roman" w:cs="Times New Roman"/>
          <w:sz w:val="28"/>
          <w:szCs w:val="28"/>
        </w:rPr>
        <w:t>.</w:t>
      </w:r>
    </w:p>
    <w:p w14:paraId="62B06258" w14:textId="77777777" w:rsidR="00446A4F" w:rsidRPr="00EA0AA4" w:rsidRDefault="00446A4F" w:rsidP="00874465">
      <w:pPr>
        <w:pStyle w:val="a7"/>
        <w:spacing w:after="0" w:line="240" w:lineRule="auto"/>
        <w:ind w:left="0" w:firstLine="927"/>
        <w:jc w:val="both"/>
        <w:rPr>
          <w:rFonts w:ascii="Times New Roman" w:hAnsi="Times New Roman" w:cs="Times New Roman"/>
          <w:sz w:val="28"/>
          <w:szCs w:val="28"/>
        </w:rPr>
      </w:pPr>
      <w:r w:rsidRPr="00EA0AA4">
        <w:rPr>
          <w:rFonts w:ascii="Times New Roman" w:hAnsi="Times New Roman" w:cs="Times New Roman"/>
          <w:sz w:val="28"/>
          <w:szCs w:val="28"/>
        </w:rPr>
        <w:t>Для обоих случаев нам нужно найти решение следующего уравнения:</w:t>
      </w:r>
    </w:p>
    <w:p w14:paraId="23B9BABD" w14:textId="77777777" w:rsidR="00446A4F" w:rsidRPr="00EA0AA4" w:rsidRDefault="008631A7" w:rsidP="00874465">
      <w:pPr>
        <w:widowControl w:val="0"/>
        <w:autoSpaceDE w:val="0"/>
        <w:autoSpaceDN w:val="0"/>
        <w:adjustRightInd w:val="0"/>
        <w:spacing w:after="0" w:line="240" w:lineRule="auto"/>
        <w:ind w:firstLine="567"/>
        <w:jc w:val="right"/>
        <w:outlineLvl w:val="0"/>
        <w:rPr>
          <w:rFonts w:cstheme="minorHAnsi"/>
          <w:sz w:val="28"/>
          <w:szCs w:val="28"/>
          <w:lang w:val="uk-UA"/>
        </w:rPr>
      </w:pPr>
      <m:oMathPara>
        <m:oMath>
          <m:eqArr>
            <m:eqArrPr>
              <m:maxDist m:val="1"/>
              <m:ctrlPr>
                <w:rPr>
                  <w:rFonts w:ascii="Cambria Math" w:hAnsi="Cambria Math" w:cstheme="minorHAnsi"/>
                  <w:i/>
                  <w:sz w:val="28"/>
                  <w:szCs w:val="28"/>
                  <w:lang w:val="uk-UA"/>
                </w:rPr>
              </m:ctrlPr>
            </m:eqArrPr>
            <m:e>
              <m:sSub>
                <m:sSubPr>
                  <m:ctrlPr>
                    <w:rPr>
                      <w:rFonts w:ascii="Cambria Math" w:hAnsi="Cambria Math" w:cstheme="minorHAnsi"/>
                      <w:i/>
                      <w:sz w:val="28"/>
                      <w:szCs w:val="28"/>
                      <w:lang w:val="uk-UA"/>
                    </w:rPr>
                  </m:ctrlPr>
                </m:sSubPr>
                <m:e>
                  <m:r>
                    <w:rPr>
                      <w:rFonts w:ascii="Cambria Math" w:hAnsi="Cambria Math" w:cstheme="minorHAnsi"/>
                      <w:sz w:val="28"/>
                      <w:szCs w:val="28"/>
                      <w:lang w:val="uk-UA"/>
                    </w:rPr>
                    <m:t>m</m:t>
                  </m:r>
                </m:e>
                <m:sub>
                  <m:r>
                    <w:rPr>
                      <w:rFonts w:ascii="Cambria Math" w:hAnsi="Cambria Math" w:cstheme="minorHAnsi"/>
                      <w:sz w:val="28"/>
                      <w:szCs w:val="28"/>
                      <w:lang w:val="uk-UA"/>
                    </w:rPr>
                    <m:t>F</m:t>
                  </m:r>
                </m:sub>
              </m:sSub>
              <m:r>
                <w:rPr>
                  <w:rFonts w:ascii="Cambria Math" w:hAnsi="Cambria Math" w:cstheme="minorHAnsi"/>
                  <w:sz w:val="28"/>
                  <w:szCs w:val="28"/>
                  <w:lang w:val="uk-UA"/>
                </w:rPr>
                <m:t>=</m:t>
              </m:r>
              <m:r>
                <m:rPr>
                  <m:sty m:val="p"/>
                </m:rPr>
                <w:rPr>
                  <w:rFonts w:ascii="Cambria Math" w:hAnsi="Cambria Math" w:cstheme="minorHAnsi"/>
                  <w:sz w:val="28"/>
                  <w:szCs w:val="28"/>
                  <w:lang w:val="uk-UA"/>
                </w:rPr>
                <m:t>μ</m:t>
              </m:r>
              <m:rad>
                <m:radPr>
                  <m:degHide m:val="1"/>
                  <m:ctrlPr>
                    <w:rPr>
                      <w:rFonts w:ascii="Cambria Math" w:hAnsi="Cambria Math" w:cstheme="minorHAnsi"/>
                      <w:i/>
                      <w:sz w:val="28"/>
                      <w:szCs w:val="28"/>
                      <w:lang w:val="uk-UA"/>
                    </w:rPr>
                  </m:ctrlPr>
                </m:radPr>
                <m:deg/>
                <m:e>
                  <m:f>
                    <m:fPr>
                      <m:ctrlPr>
                        <w:rPr>
                          <w:rFonts w:ascii="Cambria Math" w:hAnsi="Cambria Math" w:cstheme="minorHAnsi"/>
                          <w:i/>
                          <w:sz w:val="28"/>
                          <w:szCs w:val="28"/>
                          <w:lang w:val="uk-UA"/>
                        </w:rPr>
                      </m:ctrlPr>
                    </m:fPr>
                    <m:num>
                      <m:r>
                        <w:rPr>
                          <w:rFonts w:ascii="Cambria Math" w:hAnsi="Cambria Math" w:cstheme="minorHAnsi"/>
                          <w:sz w:val="28"/>
                          <w:szCs w:val="28"/>
                          <w:lang w:val="uk-UA"/>
                        </w:rPr>
                        <m:t>1</m:t>
                      </m:r>
                    </m:num>
                    <m:den>
                      <m:sSub>
                        <m:sSubPr>
                          <m:ctrlPr>
                            <w:rPr>
                              <w:rFonts w:ascii="Cambria Math" w:hAnsi="Cambria Math" w:cstheme="minorHAnsi"/>
                              <w:i/>
                              <w:sz w:val="28"/>
                              <w:szCs w:val="28"/>
                              <w:lang w:val="uk-UA"/>
                            </w:rPr>
                          </m:ctrlPr>
                        </m:sSubPr>
                        <m:e>
                          <m:r>
                            <w:rPr>
                              <w:rFonts w:ascii="Cambria Math" w:hAnsi="Cambria Math" w:cstheme="minorHAnsi"/>
                              <w:sz w:val="28"/>
                              <w:szCs w:val="28"/>
                              <w:lang w:val="uk-UA"/>
                            </w:rPr>
                            <m:t>P</m:t>
                          </m:r>
                        </m:e>
                        <m:sub>
                          <m:r>
                            <w:rPr>
                              <w:rFonts w:ascii="Cambria Math" w:hAnsi="Cambria Math" w:cstheme="minorHAnsi"/>
                              <w:sz w:val="28"/>
                              <w:szCs w:val="28"/>
                              <w:lang w:val="uk-UA"/>
                            </w:rPr>
                            <m:t>F</m:t>
                          </m:r>
                        </m:sub>
                      </m:sSub>
                    </m:den>
                  </m:f>
                </m:e>
              </m:rad>
              <m:r>
                <w:rPr>
                  <w:rFonts w:ascii="Cambria Math" w:hAnsi="Cambria Math" w:cstheme="minorHAnsi"/>
                  <w:sz w:val="28"/>
                  <w:szCs w:val="28"/>
                  <w:lang w:val="uk-UA"/>
                </w:rPr>
                <m:t>,#</m:t>
              </m:r>
              <m:d>
                <m:dPr>
                  <m:ctrlPr>
                    <w:rPr>
                      <w:rFonts w:ascii="Cambria Math" w:hAnsi="Cambria Math" w:cstheme="minorHAnsi"/>
                      <w:i/>
                      <w:sz w:val="28"/>
                      <w:szCs w:val="28"/>
                      <w:lang w:val="uk-UA"/>
                    </w:rPr>
                  </m:ctrlPr>
                </m:dPr>
                <m:e>
                  <m:r>
                    <w:rPr>
                      <w:rFonts w:ascii="Cambria Math" w:hAnsi="Cambria Math" w:cstheme="minorHAnsi"/>
                      <w:sz w:val="28"/>
                      <w:szCs w:val="28"/>
                      <w:lang w:val="uk-UA"/>
                    </w:rPr>
                    <m:t>3.1</m:t>
                  </m:r>
                </m:e>
              </m:d>
            </m:e>
          </m:eqArr>
        </m:oMath>
      </m:oMathPara>
    </w:p>
    <w:p w14:paraId="273DA64D" w14:textId="4037BEAE" w:rsidR="00446A4F" w:rsidRPr="00EA0AA4" w:rsidRDefault="00446A4F" w:rsidP="00874465">
      <w:pPr>
        <w:spacing w:after="0" w:line="240" w:lineRule="auto"/>
        <w:jc w:val="both"/>
        <w:rPr>
          <w:rFonts w:ascii="Times New Roman" w:hAnsi="Times New Roman" w:cs="Times New Roman"/>
          <w:sz w:val="28"/>
          <w:szCs w:val="28"/>
        </w:rPr>
      </w:pPr>
      <w:r w:rsidRPr="00EA0AA4">
        <w:rPr>
          <w:rFonts w:ascii="Times New Roman" w:hAnsi="Times New Roman" w:cs="Times New Roman"/>
          <w:sz w:val="28"/>
          <w:szCs w:val="28"/>
        </w:rPr>
        <w:t>где</w:t>
      </w:r>
      <w:r w:rsidRPr="00EA0AA4">
        <w:rPr>
          <w:sz w:val="28"/>
          <w:szCs w:val="28"/>
        </w:rPr>
        <w:t xml:space="preserve"> </w:t>
      </w:r>
      <m:oMath>
        <m:sSub>
          <m:sSubPr>
            <m:ctrlPr>
              <w:rPr>
                <w:rFonts w:ascii="Cambria Math" w:hAnsi="Cambria Math" w:cstheme="minorHAnsi"/>
                <w:i/>
                <w:sz w:val="28"/>
                <w:szCs w:val="28"/>
                <w:lang w:val="uk-UA"/>
              </w:rPr>
            </m:ctrlPr>
          </m:sSubPr>
          <m:e>
            <m:r>
              <w:rPr>
                <w:rFonts w:ascii="Cambria Math" w:hAnsi="Cambria Math" w:cstheme="minorHAnsi"/>
                <w:sz w:val="28"/>
                <w:szCs w:val="28"/>
                <w:lang w:val="uk-UA"/>
              </w:rPr>
              <m:t>m</m:t>
            </m:r>
          </m:e>
          <m:sub>
            <m:r>
              <w:rPr>
                <w:rFonts w:ascii="Cambria Math" w:hAnsi="Cambria Math" w:cstheme="minorHAnsi"/>
                <w:sz w:val="28"/>
                <w:szCs w:val="28"/>
                <w:lang w:val="uk-UA"/>
              </w:rPr>
              <m:t>F</m:t>
            </m:r>
          </m:sub>
        </m:sSub>
      </m:oMath>
      <w:r w:rsidR="002F711F">
        <w:rPr>
          <w:sz w:val="28"/>
          <w:szCs w:val="28"/>
        </w:rPr>
        <w:t>-</w:t>
      </w:r>
      <w:r w:rsidRPr="00EA0AA4">
        <w:rPr>
          <w:sz w:val="28"/>
          <w:szCs w:val="28"/>
        </w:rPr>
        <w:t xml:space="preserve"> </w:t>
      </w:r>
      <w:r w:rsidRPr="00EA0AA4">
        <w:rPr>
          <w:rFonts w:ascii="Times New Roman" w:hAnsi="Times New Roman" w:cs="Times New Roman"/>
          <w:sz w:val="28"/>
          <w:szCs w:val="28"/>
        </w:rPr>
        <w:t xml:space="preserve">среднеквадратичная ошибка элемента сети (точки, линии, направления и т.д.); μ </w:t>
      </w:r>
      <w:r w:rsidR="002F711F">
        <w:rPr>
          <w:rFonts w:ascii="Times New Roman" w:hAnsi="Times New Roman" w:cs="Times New Roman"/>
          <w:sz w:val="28"/>
          <w:szCs w:val="28"/>
        </w:rPr>
        <w:t>-</w:t>
      </w:r>
      <w:r w:rsidRPr="00EA0AA4">
        <w:rPr>
          <w:rFonts w:ascii="Times New Roman" w:hAnsi="Times New Roman" w:cs="Times New Roman"/>
          <w:sz w:val="28"/>
          <w:szCs w:val="28"/>
        </w:rPr>
        <w:t xml:space="preserve"> стандартное отклонение веса единицы; 1/</w:t>
      </w:r>
      <w:r w:rsidRPr="00EA0AA4">
        <w:rPr>
          <w:rFonts w:ascii="Times New Roman" w:hAnsi="Times New Roman" w:cs="Times New Roman"/>
          <w:i/>
          <w:sz w:val="28"/>
          <w:szCs w:val="28"/>
          <w:lang w:val="en"/>
        </w:rPr>
        <w:t>P</w:t>
      </w:r>
      <w:r w:rsidRPr="00EA0AA4">
        <w:rPr>
          <w:rFonts w:ascii="Times New Roman" w:hAnsi="Times New Roman" w:cs="Times New Roman"/>
          <w:i/>
          <w:sz w:val="28"/>
          <w:szCs w:val="28"/>
          <w:vertAlign w:val="subscript"/>
          <w:lang w:val="en"/>
        </w:rPr>
        <w:t>F</w:t>
      </w:r>
      <w:r w:rsidRPr="00EA0AA4">
        <w:rPr>
          <w:rFonts w:ascii="Times New Roman" w:hAnsi="Times New Roman" w:cs="Times New Roman"/>
          <w:sz w:val="28"/>
          <w:szCs w:val="28"/>
        </w:rPr>
        <w:t xml:space="preserve"> = </w:t>
      </w:r>
      <w:r w:rsidRPr="00EA0AA4">
        <w:rPr>
          <w:rFonts w:ascii="Times New Roman" w:hAnsi="Times New Roman" w:cs="Times New Roman"/>
          <w:i/>
          <w:sz w:val="28"/>
          <w:szCs w:val="28"/>
          <w:lang w:val="en"/>
        </w:rPr>
        <w:t>Q</w:t>
      </w:r>
      <w:r w:rsidRPr="00EA0AA4">
        <w:rPr>
          <w:rFonts w:ascii="Times New Roman" w:hAnsi="Times New Roman" w:cs="Times New Roman"/>
          <w:i/>
          <w:sz w:val="28"/>
          <w:szCs w:val="28"/>
          <w:vertAlign w:val="subscript"/>
          <w:lang w:val="en"/>
        </w:rPr>
        <w:t>F</w:t>
      </w:r>
      <w:r w:rsidRPr="00EA0AA4">
        <w:rPr>
          <w:rFonts w:ascii="Times New Roman" w:hAnsi="Times New Roman" w:cs="Times New Roman"/>
          <w:sz w:val="28"/>
          <w:szCs w:val="28"/>
        </w:rPr>
        <w:t xml:space="preserve"> </w:t>
      </w:r>
      <w:r w:rsidR="002F711F">
        <w:rPr>
          <w:rFonts w:ascii="Times New Roman" w:hAnsi="Times New Roman" w:cs="Times New Roman"/>
          <w:sz w:val="28"/>
          <w:szCs w:val="28"/>
        </w:rPr>
        <w:t>-</w:t>
      </w:r>
      <w:r w:rsidRPr="00EA0AA4">
        <w:rPr>
          <w:rFonts w:ascii="Times New Roman" w:hAnsi="Times New Roman" w:cs="Times New Roman"/>
          <w:sz w:val="28"/>
          <w:szCs w:val="28"/>
        </w:rPr>
        <w:t xml:space="preserve"> обратный вес оцениваемого элемента. </w:t>
      </w:r>
    </w:p>
    <w:p w14:paraId="03218FF3" w14:textId="77777777" w:rsidR="00446A4F" w:rsidRPr="00EA0AA4" w:rsidRDefault="00446A4F" w:rsidP="00874465">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EA0AA4">
        <w:rPr>
          <w:rFonts w:ascii="Times New Roman" w:hAnsi="Times New Roman" w:cs="Times New Roman"/>
          <w:sz w:val="28"/>
          <w:szCs w:val="28"/>
        </w:rPr>
        <w:lastRenderedPageBreak/>
        <w:t>На первом этапе исходная точность может быть задана по техническим условиям, нормативным документам или получена расчетным путем. С учетом ошибки исходных данных общая ошибка составит:</w:t>
      </w:r>
    </w:p>
    <w:p w14:paraId="399C04B1" w14:textId="77777777" w:rsidR="00446A4F" w:rsidRPr="00EA0AA4" w:rsidRDefault="008631A7" w:rsidP="00874465">
      <w:pPr>
        <w:widowControl w:val="0"/>
        <w:tabs>
          <w:tab w:val="left" w:pos="5475"/>
        </w:tabs>
        <w:autoSpaceDE w:val="0"/>
        <w:autoSpaceDN w:val="0"/>
        <w:adjustRightInd w:val="0"/>
        <w:spacing w:after="0" w:line="240" w:lineRule="auto"/>
        <w:ind w:firstLine="567"/>
        <w:jc w:val="right"/>
        <w:rPr>
          <w:rFonts w:cstheme="minorHAnsi"/>
          <w:sz w:val="28"/>
          <w:szCs w:val="28"/>
          <w:lang w:val="uk-UA"/>
        </w:rPr>
      </w:pPr>
      <m:oMathPara>
        <m:oMath>
          <m:eqArr>
            <m:eqArrPr>
              <m:maxDist m:val="1"/>
              <m:ctrlPr>
                <w:rPr>
                  <w:rFonts w:ascii="Cambria Math" w:hAnsi="Cambria Math" w:cstheme="minorHAnsi"/>
                  <w:i/>
                  <w:sz w:val="28"/>
                  <w:szCs w:val="28"/>
                  <w:lang w:val="uk-UA"/>
                </w:rPr>
              </m:ctrlPr>
            </m:eqArrPr>
            <m:e>
              <m:r>
                <w:rPr>
                  <w:rFonts w:ascii="Cambria Math" w:hAnsi="Cambria Math" w:cstheme="minorHAnsi"/>
                  <w:sz w:val="28"/>
                  <w:szCs w:val="28"/>
                  <w:lang w:val="uk-UA"/>
                </w:rPr>
                <m:t>m=</m:t>
              </m:r>
              <m:rad>
                <m:radPr>
                  <m:degHide m:val="1"/>
                  <m:ctrlPr>
                    <w:rPr>
                      <w:rFonts w:ascii="Cambria Math" w:hAnsi="Cambria Math" w:cstheme="minorHAnsi"/>
                      <w:i/>
                      <w:sz w:val="28"/>
                      <w:szCs w:val="28"/>
                      <w:lang w:val="uk-UA"/>
                    </w:rPr>
                  </m:ctrlPr>
                </m:radPr>
                <m:deg/>
                <m:e>
                  <m:sSubSup>
                    <m:sSubSupPr>
                      <m:ctrlPr>
                        <w:rPr>
                          <w:rFonts w:ascii="Cambria Math" w:hAnsi="Cambria Math" w:cstheme="minorHAnsi"/>
                          <w:i/>
                          <w:sz w:val="28"/>
                          <w:szCs w:val="28"/>
                          <w:lang w:val="uk-UA"/>
                        </w:rPr>
                      </m:ctrlPr>
                    </m:sSubSupPr>
                    <m:e>
                      <m:r>
                        <w:rPr>
                          <w:rFonts w:ascii="Cambria Math" w:hAnsi="Cambria Math" w:cstheme="minorHAnsi"/>
                          <w:sz w:val="28"/>
                          <w:szCs w:val="28"/>
                          <w:lang w:val="uk-UA"/>
                        </w:rPr>
                        <m:t>m</m:t>
                      </m:r>
                    </m:e>
                    <m:sub>
                      <m:r>
                        <w:rPr>
                          <w:rFonts w:ascii="Cambria Math" w:hAnsi="Cambria Math" w:cstheme="minorHAnsi"/>
                          <w:sz w:val="28"/>
                          <w:szCs w:val="28"/>
                          <w:lang w:val="uk-UA"/>
                        </w:rPr>
                        <m:t>INI</m:t>
                      </m:r>
                    </m:sub>
                    <m:sup>
                      <m:r>
                        <w:rPr>
                          <w:rFonts w:ascii="Cambria Math" w:hAnsi="Cambria Math" w:cstheme="minorHAnsi"/>
                          <w:sz w:val="28"/>
                          <w:szCs w:val="28"/>
                          <w:lang w:val="uk-UA"/>
                        </w:rPr>
                        <m:t>2</m:t>
                      </m:r>
                    </m:sup>
                  </m:sSubSup>
                  <m:r>
                    <w:rPr>
                      <w:rFonts w:ascii="Cambria Math" w:hAnsi="Cambria Math" w:cstheme="minorHAnsi"/>
                      <w:sz w:val="28"/>
                      <w:szCs w:val="28"/>
                      <w:lang w:val="uk-UA"/>
                    </w:rPr>
                    <m:t>+</m:t>
                  </m:r>
                  <m:sSubSup>
                    <m:sSubSupPr>
                      <m:ctrlPr>
                        <w:rPr>
                          <w:rFonts w:ascii="Cambria Math" w:hAnsi="Cambria Math" w:cstheme="minorHAnsi"/>
                          <w:i/>
                          <w:sz w:val="28"/>
                          <w:szCs w:val="28"/>
                          <w:lang w:val="uk-UA"/>
                        </w:rPr>
                      </m:ctrlPr>
                    </m:sSubSupPr>
                    <m:e>
                      <m:r>
                        <w:rPr>
                          <w:rFonts w:ascii="Cambria Math" w:hAnsi="Cambria Math" w:cstheme="minorHAnsi"/>
                          <w:sz w:val="28"/>
                          <w:szCs w:val="28"/>
                          <w:lang w:val="uk-UA"/>
                        </w:rPr>
                        <m:t>m</m:t>
                      </m:r>
                    </m:e>
                    <m:sub>
                      <m:r>
                        <w:rPr>
                          <w:rFonts w:ascii="Cambria Math" w:hAnsi="Cambria Math" w:cstheme="minorHAnsi"/>
                          <w:sz w:val="28"/>
                          <w:szCs w:val="28"/>
                          <w:lang w:val="uk-UA"/>
                        </w:rPr>
                        <m:t>F</m:t>
                      </m:r>
                    </m:sub>
                    <m:sup>
                      <m:r>
                        <w:rPr>
                          <w:rFonts w:ascii="Cambria Math" w:hAnsi="Cambria Math" w:cstheme="minorHAnsi"/>
                          <w:sz w:val="28"/>
                          <w:szCs w:val="28"/>
                          <w:lang w:val="uk-UA"/>
                        </w:rPr>
                        <m:t>2</m:t>
                      </m:r>
                    </m:sup>
                  </m:sSubSup>
                </m:e>
              </m:rad>
              <m:r>
                <w:rPr>
                  <w:rFonts w:ascii="Cambria Math" w:hAnsi="Cambria Math" w:cstheme="minorHAnsi"/>
                  <w:sz w:val="28"/>
                  <w:szCs w:val="28"/>
                  <w:lang w:val="uk-UA"/>
                </w:rPr>
                <m:t>.#</m:t>
              </m:r>
              <m:d>
                <m:dPr>
                  <m:ctrlPr>
                    <w:rPr>
                      <w:rFonts w:ascii="Cambria Math" w:hAnsi="Cambria Math" w:cstheme="minorHAnsi"/>
                      <w:i/>
                      <w:sz w:val="28"/>
                      <w:szCs w:val="28"/>
                      <w:lang w:val="uk-UA"/>
                    </w:rPr>
                  </m:ctrlPr>
                </m:dPr>
                <m:e>
                  <m:r>
                    <w:rPr>
                      <w:rFonts w:ascii="Cambria Math" w:hAnsi="Cambria Math" w:cstheme="minorHAnsi"/>
                      <w:sz w:val="28"/>
                      <w:szCs w:val="28"/>
                      <w:lang w:val="uk-UA"/>
                    </w:rPr>
                    <m:t>3.2</m:t>
                  </m:r>
                </m:e>
              </m:d>
            </m:e>
          </m:eqArr>
        </m:oMath>
      </m:oMathPara>
    </w:p>
    <w:p w14:paraId="7DCB666A" w14:textId="77777777" w:rsidR="00F362EE" w:rsidRPr="00F362EE" w:rsidRDefault="00446A4F" w:rsidP="00874465">
      <w:pPr>
        <w:spacing w:after="0" w:line="240" w:lineRule="auto"/>
        <w:ind w:firstLine="709"/>
        <w:jc w:val="both"/>
        <w:rPr>
          <w:rFonts w:ascii="Times New Roman" w:hAnsi="Times New Roman" w:cs="Times New Roman"/>
          <w:sz w:val="28"/>
          <w:szCs w:val="28"/>
        </w:rPr>
      </w:pPr>
      <w:r w:rsidRPr="00EA0AA4">
        <w:rPr>
          <w:rFonts w:ascii="Times New Roman" w:hAnsi="Times New Roman" w:cs="Times New Roman"/>
          <w:sz w:val="28"/>
          <w:szCs w:val="28"/>
        </w:rPr>
        <w:t>В первом подходе, найдя обратный вес и задав стандартное отклонение удельного веса, соответствующего выбранной сети, определяют ошибку</w:t>
      </w:r>
      <w:r w:rsidRPr="00EA0AA4">
        <w:rPr>
          <w:rFonts w:ascii="Times New Roman" w:hAnsi="Times New Roman" w:cs="Times New Roman"/>
          <w:i/>
          <w:iCs/>
          <w:sz w:val="28"/>
          <w:szCs w:val="28"/>
        </w:rPr>
        <w:t xml:space="preserve"> </w:t>
      </w:r>
      <w:r w:rsidRPr="00EA0AA4">
        <w:rPr>
          <w:rFonts w:ascii="Times New Roman" w:hAnsi="Times New Roman" w:cs="Times New Roman"/>
          <w:i/>
          <w:sz w:val="28"/>
          <w:szCs w:val="28"/>
          <w:lang w:val="en"/>
        </w:rPr>
        <w:t>m</w:t>
      </w:r>
      <w:r w:rsidRPr="00EA0AA4">
        <w:rPr>
          <w:rFonts w:ascii="Times New Roman" w:hAnsi="Times New Roman" w:cs="Times New Roman"/>
          <w:i/>
          <w:sz w:val="28"/>
          <w:szCs w:val="28"/>
          <w:vertAlign w:val="subscript"/>
          <w:lang w:val="en"/>
        </w:rPr>
        <w:t>F</w:t>
      </w:r>
      <w:r w:rsidRPr="00EA0AA4">
        <w:rPr>
          <w:rFonts w:ascii="Times New Roman" w:hAnsi="Times New Roman" w:cs="Times New Roman"/>
          <w:sz w:val="28"/>
          <w:szCs w:val="28"/>
        </w:rPr>
        <w:t xml:space="preserve"> оцениваемого элемента сети и сравнивают ее с ошибкой в инструкции. Эта процедура дает приближенное значение. </w:t>
      </w:r>
      <w:r w:rsidR="006B735C" w:rsidRPr="006B735C">
        <w:rPr>
          <w:rFonts w:ascii="Times New Roman" w:hAnsi="Times New Roman" w:cs="Times New Roman"/>
          <w:sz w:val="28"/>
          <w:szCs w:val="28"/>
        </w:rPr>
        <w:t>Второй подход является более строгим и основан на статистическом моделировании</w:t>
      </w:r>
      <w:r w:rsidRPr="00EA0AA4">
        <w:rPr>
          <w:rFonts w:ascii="Times New Roman" w:hAnsi="Times New Roman" w:cs="Times New Roman"/>
          <w:sz w:val="28"/>
          <w:szCs w:val="28"/>
        </w:rPr>
        <w:t xml:space="preserve">. Обратный вес оцениваемого элемента сети находится из уравнивания. Поскольку до развертывания сети измерения не проводятся, ошибки измерений (невязки) фиксируются на нуле. </w:t>
      </w:r>
      <w:r w:rsidR="00F362EE" w:rsidRPr="00F362EE">
        <w:rPr>
          <w:rFonts w:ascii="Times New Roman" w:hAnsi="Times New Roman" w:cs="Times New Roman"/>
          <w:sz w:val="28"/>
          <w:szCs w:val="28"/>
        </w:rPr>
        <w:t>Однако процедура уравнивания, включая расчёт ковариационной матрицы, в данном случае сохраняет методическую обоснованность.</w:t>
      </w:r>
    </w:p>
    <w:p w14:paraId="3472B004" w14:textId="2772E517" w:rsidR="00446A4F" w:rsidRPr="00EA0AA4" w:rsidRDefault="00446A4F" w:rsidP="00874465">
      <w:pPr>
        <w:spacing w:after="0" w:line="240" w:lineRule="auto"/>
        <w:ind w:firstLine="709"/>
        <w:jc w:val="both"/>
        <w:rPr>
          <w:rFonts w:ascii="Times New Roman" w:hAnsi="Times New Roman" w:cs="Times New Roman"/>
          <w:sz w:val="28"/>
          <w:szCs w:val="28"/>
        </w:rPr>
      </w:pPr>
      <w:r w:rsidRPr="00EA0AA4">
        <w:rPr>
          <w:rFonts w:ascii="Times New Roman" w:hAnsi="Times New Roman" w:cs="Times New Roman"/>
          <w:sz w:val="28"/>
          <w:szCs w:val="28"/>
        </w:rPr>
        <w:t>Ковариационная матрица дает наиболее полную оценку точности сети. Для выполнения оценки проекта сети исходными данными являются приблизительные координаты точек, углы, расстояния и т.д., а также ожидаемые стандартные отклонения измерений. На основе этих данных составляются уравнения наблюдений и соответствующие матрицы коэффициентов при неизвестных или матрица частных производны</w:t>
      </w:r>
      <w:r w:rsidRPr="00754A20">
        <w:rPr>
          <w:rFonts w:ascii="Times New Roman" w:hAnsi="Times New Roman" w:cs="Times New Roman"/>
          <w:sz w:val="28"/>
          <w:szCs w:val="28"/>
        </w:rPr>
        <w:t xml:space="preserve">х A и матрица </w:t>
      </w:r>
      <w:r w:rsidRPr="00754A20">
        <w:rPr>
          <w:rFonts w:ascii="Times New Roman" w:hAnsi="Times New Roman" w:cs="Times New Roman"/>
          <w:sz w:val="28"/>
          <w:szCs w:val="28"/>
          <w:lang w:val="kk-KZ"/>
        </w:rPr>
        <w:t xml:space="preserve">весов </w:t>
      </w:r>
      <w:r w:rsidRPr="00754A20">
        <w:rPr>
          <w:rFonts w:ascii="Times New Roman" w:hAnsi="Times New Roman" w:cs="Times New Roman"/>
          <w:sz w:val="28"/>
          <w:szCs w:val="28"/>
        </w:rPr>
        <w:t>P. Матрица N коэффициентов нормальных уравнений для се</w:t>
      </w:r>
      <w:r w:rsidRPr="00EA0AA4">
        <w:rPr>
          <w:rFonts w:ascii="Times New Roman" w:hAnsi="Times New Roman" w:cs="Times New Roman"/>
          <w:sz w:val="28"/>
          <w:szCs w:val="28"/>
        </w:rPr>
        <w:t>ти имеет вид:</w:t>
      </w:r>
    </w:p>
    <w:p w14:paraId="2ED75F06" w14:textId="77777777" w:rsidR="00446A4F" w:rsidRPr="00EA0AA4" w:rsidRDefault="008631A7" w:rsidP="00874465">
      <w:pPr>
        <w:spacing w:after="0" w:line="240" w:lineRule="auto"/>
        <w:jc w:val="right"/>
        <w:rPr>
          <w:rFonts w:eastAsia="Calibri" w:cstheme="minorHAnsi"/>
          <w:b/>
          <w:sz w:val="28"/>
        </w:rPr>
      </w:pPr>
      <m:oMathPara>
        <m:oMath>
          <m:eqArr>
            <m:eqArrPr>
              <m:maxDist m:val="1"/>
              <m:ctrlPr>
                <w:rPr>
                  <w:rFonts w:ascii="Cambria Math" w:hAnsi="Cambria Math" w:cstheme="minorHAnsi"/>
                  <w:b/>
                  <w:i/>
                  <w:sz w:val="28"/>
                </w:rPr>
              </m:ctrlPr>
            </m:eqArrPr>
            <m:e>
              <m:r>
                <m:rPr>
                  <m:sty m:val="p"/>
                </m:rPr>
                <w:rPr>
                  <w:rFonts w:ascii="Cambria Math" w:hAnsi="Cambria Math" w:cstheme="minorHAnsi"/>
                  <w:sz w:val="28"/>
                </w:rPr>
                <m:t>N</m:t>
              </m:r>
              <m:r>
                <w:rPr>
                  <w:rFonts w:ascii="Cambria Math" w:hAnsi="Cambria Math" w:cstheme="minorHAnsi"/>
                  <w:sz w:val="28"/>
                  <w:lang w:val="en-GB"/>
                </w:rPr>
                <m:t>=</m:t>
              </m:r>
              <m:sSup>
                <m:sSupPr>
                  <m:ctrlPr>
                    <w:rPr>
                      <w:rFonts w:ascii="Cambria Math" w:hAnsi="Cambria Math" w:cstheme="minorHAnsi"/>
                      <w:bCs/>
                      <w:i/>
                      <w:sz w:val="28"/>
                    </w:rPr>
                  </m:ctrlPr>
                </m:sSupPr>
                <m:e>
                  <m:r>
                    <m:rPr>
                      <m:sty m:val="p"/>
                    </m:rPr>
                    <w:rPr>
                      <w:rFonts w:ascii="Cambria Math" w:hAnsi="Cambria Math" w:cstheme="minorHAnsi"/>
                      <w:sz w:val="28"/>
                    </w:rPr>
                    <m:t>A</m:t>
                  </m:r>
                </m:e>
                <m:sup>
                  <m:r>
                    <w:rPr>
                      <w:rFonts w:ascii="Cambria Math" w:hAnsi="Cambria Math" w:cstheme="minorHAnsi"/>
                      <w:sz w:val="28"/>
                    </w:rPr>
                    <m:t>T</m:t>
                  </m:r>
                </m:sup>
              </m:sSup>
              <m:r>
                <m:rPr>
                  <m:sty m:val="p"/>
                </m:rPr>
                <w:rPr>
                  <w:rFonts w:ascii="Cambria Math" w:hAnsi="Cambria Math" w:cstheme="minorHAnsi"/>
                  <w:sz w:val="28"/>
                </w:rPr>
                <m:t>PA.</m:t>
              </m:r>
              <m:r>
                <m:rPr>
                  <m:sty m:val="bi"/>
                </m:rPr>
                <w:rPr>
                  <w:rFonts w:ascii="Cambria Math" w:hAnsi="Cambria Math" w:cstheme="minorHAnsi"/>
                  <w:sz w:val="28"/>
                </w:rPr>
                <m:t>#</m:t>
              </m:r>
              <m:d>
                <m:dPr>
                  <m:ctrlPr>
                    <w:rPr>
                      <w:rFonts w:ascii="Cambria Math" w:hAnsi="Cambria Math" w:cstheme="minorHAnsi"/>
                      <w:b/>
                      <w:i/>
                      <w:sz w:val="28"/>
                    </w:rPr>
                  </m:ctrlPr>
                </m:dPr>
                <m:e>
                  <m:r>
                    <m:rPr>
                      <m:sty m:val="p"/>
                    </m:rPr>
                    <w:rPr>
                      <w:rFonts w:ascii="Cambria Math" w:hAnsi="Cambria Math" w:cstheme="minorHAnsi"/>
                      <w:sz w:val="28"/>
                    </w:rPr>
                    <m:t>3.3</m:t>
                  </m:r>
                </m:e>
              </m:d>
            </m:e>
          </m:eqArr>
        </m:oMath>
      </m:oMathPara>
    </w:p>
    <w:p w14:paraId="17652D4B" w14:textId="77777777" w:rsidR="00446A4F" w:rsidRPr="00EA0AA4" w:rsidRDefault="00446A4F" w:rsidP="00874465">
      <w:pPr>
        <w:spacing w:after="0" w:line="240" w:lineRule="auto"/>
        <w:ind w:firstLine="709"/>
        <w:jc w:val="both"/>
        <w:rPr>
          <w:rFonts w:ascii="Times New Roman" w:hAnsi="Times New Roman" w:cs="Times New Roman"/>
          <w:sz w:val="28"/>
          <w:szCs w:val="28"/>
        </w:rPr>
      </w:pPr>
      <w:r w:rsidRPr="00EA0AA4">
        <w:rPr>
          <w:rFonts w:ascii="Times New Roman" w:hAnsi="Times New Roman" w:cs="Times New Roman"/>
          <w:sz w:val="28"/>
          <w:szCs w:val="28"/>
        </w:rPr>
        <w:t xml:space="preserve">Для того чтобы найти весовые коэффициенты параметров, необходимо найти обратную матрицу </w:t>
      </w:r>
      <w:r w:rsidRPr="00754A20">
        <w:rPr>
          <w:rFonts w:ascii="Times New Roman" w:hAnsi="Times New Roman" w:cs="Times New Roman"/>
          <w:sz w:val="28"/>
          <w:szCs w:val="28"/>
        </w:rPr>
        <w:t>N</w:t>
      </w:r>
      <w:r w:rsidRPr="00EA0AA4">
        <w:rPr>
          <w:rFonts w:ascii="Times New Roman" w:hAnsi="Times New Roman" w:cs="Times New Roman"/>
          <w:sz w:val="28"/>
          <w:szCs w:val="28"/>
        </w:rPr>
        <w:t>:</w:t>
      </w:r>
    </w:p>
    <w:p w14:paraId="1F874DFF" w14:textId="7856A96B" w:rsidR="00446A4F" w:rsidRPr="00EA0AA4" w:rsidRDefault="008631A7" w:rsidP="00874465">
      <w:pPr>
        <w:spacing w:after="0" w:line="240" w:lineRule="auto"/>
        <w:ind w:firstLine="567"/>
        <w:jc w:val="right"/>
        <w:rPr>
          <w:rFonts w:cstheme="minorHAnsi"/>
          <w:b/>
          <w:sz w:val="28"/>
        </w:rPr>
      </w:pPr>
      <m:oMathPara>
        <m:oMath>
          <m:eqArr>
            <m:eqArrPr>
              <m:maxDist m:val="1"/>
              <m:ctrlPr>
                <w:rPr>
                  <w:rFonts w:ascii="Cambria Math" w:hAnsi="Cambria Math" w:cstheme="minorHAnsi"/>
                  <w:i/>
                  <w:sz w:val="28"/>
                </w:rPr>
              </m:ctrlPr>
            </m:eqArrPr>
            <m:e>
              <m:r>
                <m:rPr>
                  <m:sty m:val="p"/>
                </m:rPr>
                <w:rPr>
                  <w:rFonts w:ascii="Cambria Math" w:hAnsi="Cambria Math" w:cstheme="minorHAnsi"/>
                  <w:sz w:val="28"/>
                </w:rPr>
                <m:t>Q</m:t>
              </m:r>
              <m:r>
                <w:rPr>
                  <w:rFonts w:ascii="Cambria Math" w:hAnsi="Cambria Math" w:cstheme="minorHAnsi"/>
                  <w:sz w:val="28"/>
                  <w:lang w:val="en-GB"/>
                </w:rPr>
                <m:t>=</m:t>
              </m:r>
              <m:sSup>
                <m:sSupPr>
                  <m:ctrlPr>
                    <w:rPr>
                      <w:rFonts w:ascii="Cambria Math" w:hAnsi="Cambria Math" w:cstheme="minorHAnsi"/>
                      <w:bCs/>
                      <w:i/>
                      <w:sz w:val="28"/>
                    </w:rPr>
                  </m:ctrlPr>
                </m:sSupPr>
                <m:e>
                  <m:r>
                    <m:rPr>
                      <m:sty m:val="p"/>
                    </m:rPr>
                    <w:rPr>
                      <w:rFonts w:ascii="Cambria Math" w:hAnsi="Cambria Math" w:cstheme="minorHAnsi"/>
                      <w:sz w:val="28"/>
                    </w:rPr>
                    <m:t>N</m:t>
                  </m:r>
                </m:e>
                <m:sup>
                  <m:r>
                    <w:rPr>
                      <w:rFonts w:ascii="Cambria Math" w:hAnsi="Cambria Math" w:cstheme="minorHAnsi"/>
                      <w:sz w:val="28"/>
                      <w:lang w:val="en-GB"/>
                    </w:rPr>
                    <m:t>-1</m:t>
                  </m:r>
                </m:sup>
              </m:sSup>
              <m:r>
                <w:rPr>
                  <w:rFonts w:ascii="Cambria Math" w:hAnsi="Cambria Math" w:cstheme="minorHAnsi"/>
                  <w:sz w:val="28"/>
                  <w:lang w:val="en-GB"/>
                </w:rPr>
                <m:t>=</m:t>
              </m:r>
              <m:d>
                <m:dPr>
                  <m:begChr m:val="["/>
                  <m:endChr m:val="]"/>
                  <m:ctrlPr>
                    <w:rPr>
                      <w:rFonts w:ascii="Cambria Math" w:hAnsi="Cambria Math" w:cstheme="minorHAnsi"/>
                      <w:i/>
                      <w:sz w:val="28"/>
                    </w:rPr>
                  </m:ctrlPr>
                </m:dPr>
                <m:e>
                  <m:m>
                    <m:mPr>
                      <m:mcs>
                        <m:mc>
                          <m:mcPr>
                            <m:count m:val="3"/>
                            <m:mcJc m:val="center"/>
                          </m:mcPr>
                        </m:mc>
                      </m:mcs>
                      <m:ctrlPr>
                        <w:rPr>
                          <w:rFonts w:ascii="Cambria Math" w:hAnsi="Cambria Math" w:cstheme="minorHAnsi"/>
                          <w:i/>
                          <w:sz w:val="28"/>
                        </w:rPr>
                      </m:ctrlPr>
                    </m:mPr>
                    <m:mr>
                      <m:e>
                        <m:sSub>
                          <m:sSubPr>
                            <m:ctrlPr>
                              <w:rPr>
                                <w:rFonts w:ascii="Cambria Math" w:hAnsi="Cambria Math" w:cstheme="minorHAnsi"/>
                                <w:i/>
                                <w:sz w:val="28"/>
                              </w:rPr>
                            </m:ctrlPr>
                          </m:sSubPr>
                          <m:e>
                            <m:r>
                              <w:rPr>
                                <w:rFonts w:ascii="Cambria Math" w:hAnsi="Cambria Math" w:cstheme="minorHAnsi"/>
                                <w:sz w:val="28"/>
                              </w:rPr>
                              <m:t>Q</m:t>
                            </m:r>
                          </m:e>
                          <m:sub>
                            <m:r>
                              <w:rPr>
                                <w:rFonts w:ascii="Cambria Math" w:hAnsi="Cambria Math" w:cstheme="minorHAnsi"/>
                                <w:sz w:val="28"/>
                                <w:lang w:val="en-GB"/>
                              </w:rPr>
                              <m:t>11</m:t>
                            </m:r>
                          </m:sub>
                        </m:sSub>
                      </m:e>
                      <m:e>
                        <m:sSub>
                          <m:sSubPr>
                            <m:ctrlPr>
                              <w:rPr>
                                <w:rFonts w:ascii="Cambria Math" w:hAnsi="Cambria Math" w:cstheme="minorHAnsi"/>
                                <w:i/>
                                <w:sz w:val="28"/>
                              </w:rPr>
                            </m:ctrlPr>
                          </m:sSubPr>
                          <m:e>
                            <m:r>
                              <w:rPr>
                                <w:rFonts w:ascii="Cambria Math" w:hAnsi="Cambria Math" w:cstheme="minorHAnsi"/>
                                <w:sz w:val="28"/>
                              </w:rPr>
                              <m:t>Q</m:t>
                            </m:r>
                          </m:e>
                          <m:sub>
                            <m:r>
                              <w:rPr>
                                <w:rFonts w:ascii="Cambria Math" w:hAnsi="Cambria Math" w:cstheme="minorHAnsi"/>
                                <w:sz w:val="28"/>
                                <w:lang w:val="en-GB"/>
                              </w:rPr>
                              <m:t>12</m:t>
                            </m:r>
                          </m:sub>
                        </m:sSub>
                      </m:e>
                      <m:e>
                        <m:m>
                          <m:mPr>
                            <m:mcs>
                              <m:mc>
                                <m:mcPr>
                                  <m:count m:val="2"/>
                                  <m:mcJc m:val="center"/>
                                </m:mcPr>
                              </m:mc>
                            </m:mcs>
                            <m:ctrlPr>
                              <w:rPr>
                                <w:rFonts w:ascii="Cambria Math" w:hAnsi="Cambria Math" w:cstheme="minorHAnsi"/>
                                <w:i/>
                                <w:sz w:val="28"/>
                              </w:rPr>
                            </m:ctrlPr>
                          </m:mPr>
                          <m:mr>
                            <m:e>
                              <m:r>
                                <w:rPr>
                                  <w:rFonts w:ascii="Cambria Math" w:hAnsi="Cambria Math" w:cstheme="minorHAnsi"/>
                                  <w:sz w:val="28"/>
                                  <w:lang w:val="en-GB"/>
                                </w:rPr>
                                <m:t>⋯</m:t>
                              </m:r>
                            </m:e>
                            <m:e>
                              <m:sSub>
                                <m:sSubPr>
                                  <m:ctrlPr>
                                    <w:rPr>
                                      <w:rFonts w:ascii="Cambria Math" w:hAnsi="Cambria Math" w:cstheme="minorHAnsi"/>
                                      <w:i/>
                                      <w:sz w:val="28"/>
                                    </w:rPr>
                                  </m:ctrlPr>
                                </m:sSubPr>
                                <m:e>
                                  <m:r>
                                    <w:rPr>
                                      <w:rFonts w:ascii="Cambria Math" w:hAnsi="Cambria Math" w:cstheme="minorHAnsi"/>
                                      <w:sz w:val="28"/>
                                    </w:rPr>
                                    <m:t>Q</m:t>
                                  </m:r>
                                </m:e>
                                <m:sub>
                                  <m:r>
                                    <w:rPr>
                                      <w:rFonts w:ascii="Cambria Math" w:hAnsi="Cambria Math" w:cstheme="minorHAnsi"/>
                                      <w:sz w:val="28"/>
                                      <w:lang w:val="en-GB"/>
                                    </w:rPr>
                                    <m:t>1</m:t>
                                  </m:r>
                                  <m:r>
                                    <w:rPr>
                                      <w:rFonts w:ascii="Cambria Math" w:hAnsi="Cambria Math" w:cstheme="minorHAnsi"/>
                                      <w:sz w:val="28"/>
                                    </w:rPr>
                                    <m:t>n</m:t>
                                  </m:r>
                                </m:sub>
                              </m:sSub>
                            </m:e>
                          </m:mr>
                        </m:m>
                      </m:e>
                    </m:mr>
                    <m:mr>
                      <m:e>
                        <m:sSub>
                          <m:sSubPr>
                            <m:ctrlPr>
                              <w:rPr>
                                <w:rFonts w:ascii="Cambria Math" w:hAnsi="Cambria Math" w:cstheme="minorHAnsi"/>
                                <w:i/>
                                <w:sz w:val="28"/>
                              </w:rPr>
                            </m:ctrlPr>
                          </m:sSubPr>
                          <m:e>
                            <m:r>
                              <w:rPr>
                                <w:rFonts w:ascii="Cambria Math" w:hAnsi="Cambria Math" w:cstheme="minorHAnsi"/>
                                <w:sz w:val="28"/>
                              </w:rPr>
                              <m:t>Q</m:t>
                            </m:r>
                          </m:e>
                          <m:sub>
                            <m:r>
                              <w:rPr>
                                <w:rFonts w:ascii="Cambria Math" w:hAnsi="Cambria Math" w:cstheme="minorHAnsi"/>
                                <w:sz w:val="28"/>
                                <w:lang w:val="en-GB"/>
                              </w:rPr>
                              <m:t>21</m:t>
                            </m:r>
                          </m:sub>
                        </m:sSub>
                      </m:e>
                      <m:e>
                        <m:sSub>
                          <m:sSubPr>
                            <m:ctrlPr>
                              <w:rPr>
                                <w:rFonts w:ascii="Cambria Math" w:hAnsi="Cambria Math" w:cstheme="minorHAnsi"/>
                                <w:i/>
                                <w:sz w:val="28"/>
                              </w:rPr>
                            </m:ctrlPr>
                          </m:sSubPr>
                          <m:e>
                            <m:r>
                              <w:rPr>
                                <w:rFonts w:ascii="Cambria Math" w:hAnsi="Cambria Math" w:cstheme="minorHAnsi"/>
                                <w:sz w:val="28"/>
                              </w:rPr>
                              <m:t>Q</m:t>
                            </m:r>
                          </m:e>
                          <m:sub>
                            <m:r>
                              <w:rPr>
                                <w:rFonts w:ascii="Cambria Math" w:hAnsi="Cambria Math" w:cstheme="minorHAnsi"/>
                                <w:sz w:val="28"/>
                                <w:lang w:val="en-GB"/>
                              </w:rPr>
                              <m:t>22</m:t>
                            </m:r>
                          </m:sub>
                        </m:sSub>
                      </m:e>
                      <m:e>
                        <m:m>
                          <m:mPr>
                            <m:mcs>
                              <m:mc>
                                <m:mcPr>
                                  <m:count m:val="2"/>
                                  <m:mcJc m:val="center"/>
                                </m:mcPr>
                              </m:mc>
                            </m:mcs>
                            <m:ctrlPr>
                              <w:rPr>
                                <w:rFonts w:ascii="Cambria Math" w:hAnsi="Cambria Math" w:cstheme="minorHAnsi"/>
                                <w:i/>
                                <w:sz w:val="28"/>
                              </w:rPr>
                            </m:ctrlPr>
                          </m:mPr>
                          <m:mr>
                            <m:e>
                              <m:r>
                                <w:rPr>
                                  <w:rFonts w:ascii="Cambria Math" w:hAnsi="Cambria Math" w:cstheme="minorHAnsi"/>
                                  <w:sz w:val="28"/>
                                  <w:lang w:val="en-GB"/>
                                </w:rPr>
                                <m:t>⋯</m:t>
                              </m:r>
                            </m:e>
                            <m:e>
                              <m:sSub>
                                <m:sSubPr>
                                  <m:ctrlPr>
                                    <w:rPr>
                                      <w:rFonts w:ascii="Cambria Math" w:hAnsi="Cambria Math" w:cstheme="minorHAnsi"/>
                                      <w:i/>
                                      <w:sz w:val="28"/>
                                    </w:rPr>
                                  </m:ctrlPr>
                                </m:sSubPr>
                                <m:e>
                                  <m:r>
                                    <w:rPr>
                                      <w:rFonts w:ascii="Cambria Math" w:hAnsi="Cambria Math" w:cstheme="minorHAnsi"/>
                                      <w:sz w:val="28"/>
                                    </w:rPr>
                                    <m:t>Q</m:t>
                                  </m:r>
                                </m:e>
                                <m:sub>
                                  <m:r>
                                    <w:rPr>
                                      <w:rFonts w:ascii="Cambria Math" w:hAnsi="Cambria Math" w:cstheme="minorHAnsi"/>
                                      <w:sz w:val="28"/>
                                      <w:lang w:val="en-GB"/>
                                    </w:rPr>
                                    <m:t>2</m:t>
                                  </m:r>
                                  <m:r>
                                    <w:rPr>
                                      <w:rFonts w:ascii="Cambria Math" w:hAnsi="Cambria Math" w:cstheme="minorHAnsi"/>
                                      <w:sz w:val="28"/>
                                    </w:rPr>
                                    <m:t>n</m:t>
                                  </m:r>
                                </m:sub>
                              </m:sSub>
                            </m:e>
                          </m:mr>
                        </m:m>
                      </m:e>
                    </m:mr>
                    <m:mr>
                      <m:e>
                        <m:m>
                          <m:mPr>
                            <m:mcs>
                              <m:mc>
                                <m:mcPr>
                                  <m:count m:val="1"/>
                                  <m:mcJc m:val="center"/>
                                </m:mcPr>
                              </m:mc>
                            </m:mcs>
                            <m:ctrlPr>
                              <w:rPr>
                                <w:rFonts w:ascii="Cambria Math" w:hAnsi="Cambria Math" w:cstheme="minorHAnsi"/>
                                <w:i/>
                                <w:sz w:val="28"/>
                              </w:rPr>
                            </m:ctrlPr>
                          </m:mPr>
                          <m:mr>
                            <m:e>
                              <m:r>
                                <w:rPr>
                                  <w:rFonts w:ascii="Cambria Math" w:hAnsi="Cambria Math" w:cstheme="minorHAnsi"/>
                                  <w:sz w:val="28"/>
                                  <w:lang w:val="en-GB"/>
                                </w:rPr>
                                <m:t>⋯</m:t>
                              </m:r>
                            </m:e>
                          </m:mr>
                          <m:mr>
                            <m:e>
                              <m:sSub>
                                <m:sSubPr>
                                  <m:ctrlPr>
                                    <w:rPr>
                                      <w:rFonts w:ascii="Cambria Math" w:hAnsi="Cambria Math" w:cstheme="minorHAnsi"/>
                                      <w:i/>
                                      <w:sz w:val="28"/>
                                    </w:rPr>
                                  </m:ctrlPr>
                                </m:sSubPr>
                                <m:e>
                                  <m:r>
                                    <w:rPr>
                                      <w:rFonts w:ascii="Cambria Math" w:hAnsi="Cambria Math" w:cstheme="minorHAnsi"/>
                                      <w:sz w:val="28"/>
                                    </w:rPr>
                                    <m:t>Q</m:t>
                                  </m:r>
                                </m:e>
                                <m:sub>
                                  <m:r>
                                    <w:rPr>
                                      <w:rFonts w:ascii="Cambria Math" w:hAnsi="Cambria Math" w:cstheme="minorHAnsi"/>
                                      <w:sz w:val="28"/>
                                    </w:rPr>
                                    <m:t>n</m:t>
                                  </m:r>
                                  <m:r>
                                    <w:rPr>
                                      <w:rFonts w:ascii="Cambria Math" w:hAnsi="Cambria Math" w:cstheme="minorHAnsi"/>
                                      <w:sz w:val="28"/>
                                      <w:lang w:val="en-GB"/>
                                    </w:rPr>
                                    <m:t>1</m:t>
                                  </m:r>
                                </m:sub>
                              </m:sSub>
                            </m:e>
                          </m:mr>
                        </m:m>
                      </m:e>
                      <m:e>
                        <m:m>
                          <m:mPr>
                            <m:mcs>
                              <m:mc>
                                <m:mcPr>
                                  <m:count m:val="1"/>
                                  <m:mcJc m:val="center"/>
                                </m:mcPr>
                              </m:mc>
                            </m:mcs>
                            <m:ctrlPr>
                              <w:rPr>
                                <w:rFonts w:ascii="Cambria Math" w:hAnsi="Cambria Math" w:cstheme="minorHAnsi"/>
                                <w:i/>
                                <w:sz w:val="28"/>
                              </w:rPr>
                            </m:ctrlPr>
                          </m:mPr>
                          <m:mr>
                            <m:e>
                              <m:r>
                                <w:rPr>
                                  <w:rFonts w:ascii="Cambria Math" w:hAnsi="Cambria Math" w:cstheme="minorHAnsi"/>
                                  <w:sz w:val="28"/>
                                  <w:lang w:val="en-GB"/>
                                </w:rPr>
                                <m:t>⋯</m:t>
                              </m:r>
                            </m:e>
                          </m:mr>
                          <m:mr>
                            <m:e>
                              <m:sSub>
                                <m:sSubPr>
                                  <m:ctrlPr>
                                    <w:rPr>
                                      <w:rFonts w:ascii="Cambria Math" w:hAnsi="Cambria Math" w:cstheme="minorHAnsi"/>
                                      <w:i/>
                                      <w:sz w:val="28"/>
                                    </w:rPr>
                                  </m:ctrlPr>
                                </m:sSubPr>
                                <m:e>
                                  <m:r>
                                    <w:rPr>
                                      <w:rFonts w:ascii="Cambria Math" w:hAnsi="Cambria Math" w:cstheme="minorHAnsi"/>
                                      <w:sz w:val="28"/>
                                    </w:rPr>
                                    <m:t>Q</m:t>
                                  </m:r>
                                </m:e>
                                <m:sub>
                                  <m:r>
                                    <w:rPr>
                                      <w:rFonts w:ascii="Cambria Math" w:hAnsi="Cambria Math" w:cstheme="minorHAnsi"/>
                                      <w:sz w:val="28"/>
                                    </w:rPr>
                                    <m:t>n</m:t>
                                  </m:r>
                                  <m:r>
                                    <w:rPr>
                                      <w:rFonts w:ascii="Cambria Math" w:hAnsi="Cambria Math" w:cstheme="minorHAnsi"/>
                                      <w:sz w:val="28"/>
                                      <w:lang w:val="en-GB"/>
                                    </w:rPr>
                                    <m:t>2</m:t>
                                  </m:r>
                                </m:sub>
                              </m:sSub>
                            </m:e>
                          </m:mr>
                        </m:m>
                      </m:e>
                      <m:e>
                        <m:m>
                          <m:mPr>
                            <m:mcs>
                              <m:mc>
                                <m:mcPr>
                                  <m:count m:val="2"/>
                                  <m:mcJc m:val="center"/>
                                </m:mcPr>
                              </m:mc>
                            </m:mcs>
                            <m:ctrlPr>
                              <w:rPr>
                                <w:rFonts w:ascii="Cambria Math" w:hAnsi="Cambria Math" w:cstheme="minorHAnsi"/>
                                <w:i/>
                                <w:sz w:val="28"/>
                              </w:rPr>
                            </m:ctrlPr>
                          </m:mPr>
                          <m:mr>
                            <m:e>
                              <m:m>
                                <m:mPr>
                                  <m:mcs>
                                    <m:mc>
                                      <m:mcPr>
                                        <m:count m:val="1"/>
                                        <m:mcJc m:val="center"/>
                                      </m:mcPr>
                                    </m:mc>
                                  </m:mcs>
                                  <m:ctrlPr>
                                    <w:rPr>
                                      <w:rFonts w:ascii="Cambria Math" w:hAnsi="Cambria Math" w:cstheme="minorHAnsi"/>
                                      <w:i/>
                                      <w:sz w:val="28"/>
                                    </w:rPr>
                                  </m:ctrlPr>
                                </m:mPr>
                                <m:mr>
                                  <m:e>
                                    <m:r>
                                      <w:rPr>
                                        <w:rFonts w:ascii="Cambria Math" w:hAnsi="Cambria Math" w:cstheme="minorHAnsi"/>
                                        <w:sz w:val="28"/>
                                        <w:lang w:val="en-GB"/>
                                      </w:rPr>
                                      <m:t>⋯</m:t>
                                    </m:r>
                                  </m:e>
                                </m:mr>
                                <m:mr>
                                  <m:e>
                                    <m:r>
                                      <w:rPr>
                                        <w:rFonts w:ascii="Cambria Math" w:hAnsi="Cambria Math" w:cstheme="minorHAnsi"/>
                                        <w:sz w:val="28"/>
                                        <w:lang w:val="en-GB"/>
                                      </w:rPr>
                                      <m:t>⋯</m:t>
                                    </m:r>
                                  </m:e>
                                </m:mr>
                              </m:m>
                            </m:e>
                            <m:e>
                              <m:m>
                                <m:mPr>
                                  <m:mcs>
                                    <m:mc>
                                      <m:mcPr>
                                        <m:count m:val="1"/>
                                        <m:mcJc m:val="center"/>
                                      </m:mcPr>
                                    </m:mc>
                                  </m:mcs>
                                  <m:ctrlPr>
                                    <w:rPr>
                                      <w:rFonts w:ascii="Cambria Math" w:hAnsi="Cambria Math" w:cstheme="minorHAnsi"/>
                                      <w:i/>
                                      <w:sz w:val="28"/>
                                    </w:rPr>
                                  </m:ctrlPr>
                                </m:mPr>
                                <m:mr>
                                  <m:e>
                                    <m:r>
                                      <w:rPr>
                                        <w:rFonts w:ascii="Cambria Math" w:hAnsi="Cambria Math" w:cstheme="minorHAnsi"/>
                                        <w:sz w:val="28"/>
                                        <w:lang w:val="en-GB"/>
                                      </w:rPr>
                                      <m:t>⋯</m:t>
                                    </m:r>
                                  </m:e>
                                </m:mr>
                                <m:mr>
                                  <m:e>
                                    <m:sSub>
                                      <m:sSubPr>
                                        <m:ctrlPr>
                                          <w:rPr>
                                            <w:rFonts w:ascii="Cambria Math" w:hAnsi="Cambria Math" w:cstheme="minorHAnsi"/>
                                            <w:i/>
                                            <w:sz w:val="28"/>
                                          </w:rPr>
                                        </m:ctrlPr>
                                      </m:sSubPr>
                                      <m:e>
                                        <m:r>
                                          <w:rPr>
                                            <w:rFonts w:ascii="Cambria Math" w:hAnsi="Cambria Math" w:cstheme="minorHAnsi"/>
                                            <w:sz w:val="28"/>
                                          </w:rPr>
                                          <m:t>Q</m:t>
                                        </m:r>
                                      </m:e>
                                      <m:sub>
                                        <m:r>
                                          <w:rPr>
                                            <w:rFonts w:ascii="Cambria Math" w:hAnsi="Cambria Math" w:cstheme="minorHAnsi"/>
                                            <w:sz w:val="28"/>
                                          </w:rPr>
                                          <m:t>nn</m:t>
                                        </m:r>
                                      </m:sub>
                                    </m:sSub>
                                  </m:e>
                                </m:mr>
                              </m:m>
                            </m:e>
                          </m:mr>
                        </m:m>
                      </m:e>
                    </m:mr>
                  </m:m>
                </m:e>
              </m:d>
              <m:r>
                <w:rPr>
                  <w:rFonts w:ascii="Cambria Math" w:hAnsi="Cambria Math" w:cstheme="minorHAnsi"/>
                  <w:sz w:val="28"/>
                </w:rPr>
                <m:t>.</m:t>
              </m:r>
              <m:r>
                <m:rPr>
                  <m:sty m:val="bi"/>
                </m:rPr>
                <w:rPr>
                  <w:rFonts w:ascii="Cambria Math" w:hAnsi="Cambria Math" w:cstheme="minorHAnsi"/>
                  <w:sz w:val="28"/>
                </w:rPr>
                <m:t>#</m:t>
              </m:r>
              <m:d>
                <m:dPr>
                  <m:ctrlPr>
                    <w:rPr>
                      <w:rFonts w:ascii="Cambria Math" w:hAnsi="Cambria Math" w:cstheme="minorHAnsi"/>
                      <w:i/>
                      <w:sz w:val="28"/>
                    </w:rPr>
                  </m:ctrlPr>
                </m:dPr>
                <m:e>
                  <m:r>
                    <w:rPr>
                      <w:rFonts w:ascii="Cambria Math" w:hAnsi="Cambria Math" w:cstheme="minorHAnsi"/>
                      <w:sz w:val="28"/>
                    </w:rPr>
                    <m:t>3.4</m:t>
                  </m:r>
                </m:e>
              </m:d>
              <m:ctrlPr>
                <w:rPr>
                  <w:rFonts w:ascii="Cambria Math" w:hAnsi="Cambria Math" w:cstheme="minorHAnsi"/>
                  <w:b/>
                  <w:i/>
                  <w:sz w:val="28"/>
                </w:rPr>
              </m:ctrlPr>
            </m:e>
          </m:eqArr>
        </m:oMath>
      </m:oMathPara>
    </w:p>
    <w:p w14:paraId="24C7E882" w14:textId="77777777" w:rsidR="00446A4F" w:rsidRPr="00EA0AA4" w:rsidRDefault="00446A4F" w:rsidP="00874465">
      <w:pPr>
        <w:spacing w:after="0" w:line="240" w:lineRule="auto"/>
        <w:contextualSpacing/>
        <w:jc w:val="both"/>
        <w:rPr>
          <w:sz w:val="28"/>
          <w:szCs w:val="28"/>
        </w:rPr>
      </w:pPr>
      <w:r w:rsidRPr="00EA0AA4">
        <w:rPr>
          <w:rFonts w:ascii="Times New Roman" w:hAnsi="Times New Roman" w:cs="Times New Roman"/>
          <w:sz w:val="28"/>
          <w:szCs w:val="28"/>
        </w:rPr>
        <w:t xml:space="preserve">где </w:t>
      </w:r>
      <w:r w:rsidRPr="00EA0AA4">
        <w:rPr>
          <w:rFonts w:ascii="Times New Roman" w:hAnsi="Times New Roman" w:cs="Times New Roman"/>
          <w:i/>
          <w:sz w:val="28"/>
          <w:szCs w:val="28"/>
          <w:lang w:val="en"/>
        </w:rPr>
        <w:t>n</w:t>
      </w:r>
      <w:r w:rsidRPr="00EA0AA4">
        <w:rPr>
          <w:rFonts w:ascii="Times New Roman" w:hAnsi="Times New Roman" w:cs="Times New Roman"/>
          <w:sz w:val="28"/>
          <w:szCs w:val="28"/>
        </w:rPr>
        <w:t xml:space="preserve"> число неизвестных.</w:t>
      </w:r>
    </w:p>
    <w:p w14:paraId="242F97E6" w14:textId="77777777" w:rsidR="00446A4F" w:rsidRPr="00EA0AA4" w:rsidRDefault="00446A4F" w:rsidP="00874465">
      <w:pPr>
        <w:spacing w:after="0" w:line="240" w:lineRule="auto"/>
        <w:ind w:firstLine="567"/>
        <w:contextualSpacing/>
        <w:jc w:val="both"/>
        <w:rPr>
          <w:rFonts w:ascii="Times New Roman" w:hAnsi="Times New Roman" w:cs="Times New Roman"/>
          <w:sz w:val="28"/>
          <w:szCs w:val="28"/>
        </w:rPr>
      </w:pPr>
      <w:r w:rsidRPr="00EA0AA4">
        <w:rPr>
          <w:rFonts w:ascii="Times New Roman" w:hAnsi="Times New Roman" w:cs="Times New Roman"/>
          <w:sz w:val="28"/>
          <w:szCs w:val="28"/>
        </w:rPr>
        <w:t>Умножив обратную матрицу на стандартное отклонение единицы веса, мы получим ковариационную матрицу:</w:t>
      </w:r>
    </w:p>
    <w:p w14:paraId="50E30FC5" w14:textId="516B6487" w:rsidR="00446A4F" w:rsidRPr="00EA0AA4" w:rsidRDefault="008631A7" w:rsidP="00874465">
      <w:pPr>
        <w:pStyle w:val="12"/>
        <w:ind w:firstLine="567"/>
        <w:jc w:val="right"/>
        <w:rPr>
          <w:rFonts w:asciiTheme="minorHAnsi" w:hAnsiTheme="minorHAnsi" w:cstheme="minorHAnsi"/>
          <w:sz w:val="28"/>
          <w:szCs w:val="28"/>
          <w:lang w:val="uk-UA"/>
        </w:rPr>
      </w:pPr>
      <m:oMathPara>
        <m:oMath>
          <m:eqArr>
            <m:eqArrPr>
              <m:maxDist m:val="1"/>
              <m:ctrlPr>
                <w:rPr>
                  <w:rFonts w:ascii="Cambria Math" w:hAnsi="Cambria Math" w:cstheme="minorHAnsi"/>
                  <w:i/>
                  <w:noProof/>
                  <w:sz w:val="28"/>
                  <w:szCs w:val="28"/>
                  <w:lang w:val="uk-UA"/>
                </w:rPr>
              </m:ctrlPr>
            </m:eqArrPr>
            <m:e>
              <m:sSub>
                <m:sSubPr>
                  <m:ctrlPr>
                    <w:rPr>
                      <w:rFonts w:ascii="Cambria Math" w:hAnsi="Cambria Math" w:cstheme="minorHAnsi"/>
                      <w:i/>
                      <w:noProof/>
                      <w:sz w:val="28"/>
                      <w:szCs w:val="28"/>
                      <w:lang w:val="uk-UA"/>
                    </w:rPr>
                  </m:ctrlPr>
                </m:sSubPr>
                <m:e>
                  <m:r>
                    <m:rPr>
                      <m:sty m:val="p"/>
                    </m:rPr>
                    <w:rPr>
                      <w:rFonts w:ascii="Cambria Math" w:hAnsi="Cambria Math" w:cstheme="minorHAnsi"/>
                      <w:noProof/>
                      <w:sz w:val="28"/>
                      <w:szCs w:val="28"/>
                      <w:lang w:val="uk-UA"/>
                    </w:rPr>
                    <m:t>K</m:t>
                  </m:r>
                </m:e>
                <m:sub>
                  <m:r>
                    <w:rPr>
                      <w:rFonts w:ascii="Cambria Math" w:hAnsi="Cambria Math" w:cstheme="minorHAnsi"/>
                      <w:noProof/>
                      <w:sz w:val="28"/>
                      <w:szCs w:val="28"/>
                      <w:lang w:val="uk-UA"/>
                    </w:rPr>
                    <m:t>X</m:t>
                  </m:r>
                </m:sub>
              </m:sSub>
              <m:r>
                <w:rPr>
                  <w:rFonts w:ascii="Cambria Math" w:hAnsi="Cambria Math" w:cstheme="minorHAnsi"/>
                  <w:noProof/>
                  <w:sz w:val="28"/>
                  <w:szCs w:val="28"/>
                  <w:lang w:val="uk-UA"/>
                </w:rPr>
                <m:t>=</m:t>
              </m:r>
              <m:d>
                <m:dPr>
                  <m:begChr m:val="["/>
                  <m:endChr m:val="]"/>
                  <m:ctrlPr>
                    <w:rPr>
                      <w:rFonts w:ascii="Cambria Math" w:hAnsi="Cambria Math" w:cstheme="minorHAnsi"/>
                      <w:i/>
                      <w:noProof/>
                      <w:sz w:val="28"/>
                      <w:szCs w:val="28"/>
                      <w:lang w:val="uk-UA"/>
                    </w:rPr>
                  </m:ctrlPr>
                </m:dPr>
                <m:e>
                  <m:m>
                    <m:mPr>
                      <m:mcs>
                        <m:mc>
                          <m:mcPr>
                            <m:count m:val="5"/>
                            <m:mcJc m:val="center"/>
                          </m:mcPr>
                        </m:mc>
                      </m:mcs>
                      <m:ctrlPr>
                        <w:rPr>
                          <w:rFonts w:ascii="Cambria Math" w:hAnsi="Cambria Math" w:cstheme="minorHAnsi"/>
                          <w:i/>
                          <w:noProof/>
                          <w:sz w:val="28"/>
                          <w:szCs w:val="28"/>
                          <w:lang w:val="uk-UA"/>
                        </w:rPr>
                      </m:ctrlPr>
                    </m:mPr>
                    <m:mr>
                      <m:e>
                        <m:sSubSup>
                          <m:sSubSupPr>
                            <m:ctrlPr>
                              <w:rPr>
                                <w:rFonts w:ascii="Cambria Math" w:hAnsi="Cambria Math" w:cstheme="minorHAnsi"/>
                                <w:i/>
                                <w:noProof/>
                                <w:sz w:val="28"/>
                                <w:szCs w:val="28"/>
                                <w:lang w:val="uk-UA"/>
                              </w:rPr>
                            </m:ctrlPr>
                          </m:sSubSupPr>
                          <m:e>
                            <m:r>
                              <w:rPr>
                                <w:rFonts w:ascii="Cambria Math" w:hAnsi="Cambria Math" w:cstheme="minorHAnsi"/>
                                <w:noProof/>
                                <w:sz w:val="28"/>
                                <w:szCs w:val="28"/>
                                <w:lang w:val="uk-UA"/>
                              </w:rPr>
                              <m:t>m</m:t>
                            </m:r>
                          </m:e>
                          <m:sub>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X</m:t>
                                </m:r>
                              </m:e>
                              <m:sub>
                                <m:r>
                                  <w:rPr>
                                    <w:rFonts w:ascii="Cambria Math" w:hAnsi="Cambria Math" w:cstheme="minorHAnsi"/>
                                    <w:noProof/>
                                    <w:sz w:val="28"/>
                                    <w:szCs w:val="28"/>
                                    <w:lang w:val="uk-UA"/>
                                  </w:rPr>
                                  <m:t>1</m:t>
                                </m:r>
                              </m:sub>
                            </m:sSub>
                          </m:sub>
                          <m:sup>
                            <m:r>
                              <w:rPr>
                                <w:rFonts w:ascii="Cambria Math" w:hAnsi="Cambria Math" w:cstheme="minorHAnsi"/>
                                <w:noProof/>
                                <w:sz w:val="28"/>
                                <w:szCs w:val="28"/>
                                <w:lang w:val="uk-UA"/>
                              </w:rPr>
                              <m:t>2</m:t>
                            </m:r>
                          </m:sup>
                        </m:sSubSup>
                      </m:e>
                      <m:e>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k</m:t>
                            </m:r>
                          </m:e>
                          <m:sub>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X</m:t>
                                </m:r>
                              </m:e>
                              <m:sub>
                                <m:r>
                                  <w:rPr>
                                    <w:rFonts w:ascii="Cambria Math" w:hAnsi="Cambria Math" w:cstheme="minorHAnsi"/>
                                    <w:noProof/>
                                    <w:sz w:val="28"/>
                                    <w:szCs w:val="28"/>
                                    <w:lang w:val="uk-UA"/>
                                  </w:rPr>
                                  <m:t>1</m:t>
                                </m:r>
                              </m:sub>
                            </m:sSub>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Y</m:t>
                                </m:r>
                              </m:e>
                              <m:sub>
                                <m:r>
                                  <w:rPr>
                                    <w:rFonts w:ascii="Cambria Math" w:hAnsi="Cambria Math" w:cstheme="minorHAnsi"/>
                                    <w:noProof/>
                                    <w:sz w:val="28"/>
                                    <w:szCs w:val="28"/>
                                    <w:lang w:val="uk-UA"/>
                                  </w:rPr>
                                  <m:t>1</m:t>
                                </m:r>
                              </m:sub>
                            </m:sSub>
                          </m:sub>
                        </m:sSub>
                      </m:e>
                      <m:e>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k</m:t>
                            </m:r>
                          </m:e>
                          <m:sub>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X</m:t>
                                </m:r>
                              </m:e>
                              <m:sub>
                                <m:r>
                                  <w:rPr>
                                    <w:rFonts w:ascii="Cambria Math" w:hAnsi="Cambria Math" w:cstheme="minorHAnsi"/>
                                    <w:noProof/>
                                    <w:sz w:val="28"/>
                                    <w:szCs w:val="28"/>
                                    <w:lang w:val="uk-UA"/>
                                  </w:rPr>
                                  <m:t>1</m:t>
                                </m:r>
                              </m:sub>
                            </m:sSub>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Z</m:t>
                                </m:r>
                              </m:e>
                              <m:sub>
                                <m:r>
                                  <w:rPr>
                                    <w:rFonts w:ascii="Cambria Math" w:hAnsi="Cambria Math" w:cstheme="minorHAnsi"/>
                                    <w:noProof/>
                                    <w:sz w:val="28"/>
                                    <w:szCs w:val="28"/>
                                    <w:lang w:val="uk-UA"/>
                                  </w:rPr>
                                  <m:t>1</m:t>
                                </m:r>
                              </m:sub>
                            </m:sSub>
                          </m:sub>
                        </m:sSub>
                      </m:e>
                      <m:e>
                        <m:r>
                          <w:rPr>
                            <w:rFonts w:ascii="Cambria Math" w:hAnsi="Cambria Math" w:cstheme="minorHAnsi"/>
                            <w:noProof/>
                            <w:sz w:val="28"/>
                            <w:szCs w:val="28"/>
                            <w:lang w:val="uk-UA"/>
                          </w:rPr>
                          <m:t>…</m:t>
                        </m:r>
                      </m:e>
                      <m:e>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k</m:t>
                            </m:r>
                          </m:e>
                          <m:sub>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X</m:t>
                                </m:r>
                              </m:e>
                              <m:sub>
                                <m:r>
                                  <w:rPr>
                                    <w:rFonts w:ascii="Cambria Math" w:hAnsi="Cambria Math" w:cstheme="minorHAnsi"/>
                                    <w:noProof/>
                                    <w:sz w:val="28"/>
                                    <w:szCs w:val="28"/>
                                    <w:lang w:val="uk-UA"/>
                                  </w:rPr>
                                  <m:t>1</m:t>
                                </m:r>
                              </m:sub>
                            </m:sSub>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Z</m:t>
                                </m:r>
                              </m:e>
                              <m:sub>
                                <m:r>
                                  <w:rPr>
                                    <w:rFonts w:ascii="Cambria Math" w:hAnsi="Cambria Math" w:cstheme="minorHAnsi"/>
                                    <w:noProof/>
                                    <w:sz w:val="28"/>
                                    <w:szCs w:val="28"/>
                                    <w:lang w:val="uk-UA"/>
                                  </w:rPr>
                                  <m:t>n</m:t>
                                </m:r>
                              </m:sub>
                            </m:sSub>
                          </m:sub>
                        </m:sSub>
                      </m:e>
                    </m:mr>
                    <m:mr>
                      <m:e>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k</m:t>
                            </m:r>
                          </m:e>
                          <m:sub>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X</m:t>
                                </m:r>
                              </m:e>
                              <m:sub>
                                <m:r>
                                  <w:rPr>
                                    <w:rFonts w:ascii="Cambria Math" w:hAnsi="Cambria Math" w:cstheme="minorHAnsi"/>
                                    <w:noProof/>
                                    <w:sz w:val="28"/>
                                    <w:szCs w:val="28"/>
                                    <w:lang w:val="uk-UA"/>
                                  </w:rPr>
                                  <m:t>1</m:t>
                                </m:r>
                              </m:sub>
                            </m:sSub>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Y</m:t>
                                </m:r>
                              </m:e>
                              <m:sub>
                                <m:r>
                                  <w:rPr>
                                    <w:rFonts w:ascii="Cambria Math" w:hAnsi="Cambria Math" w:cstheme="minorHAnsi"/>
                                    <w:noProof/>
                                    <w:sz w:val="28"/>
                                    <w:szCs w:val="28"/>
                                    <w:lang w:val="uk-UA"/>
                                  </w:rPr>
                                  <m:t>1</m:t>
                                </m:r>
                              </m:sub>
                            </m:sSub>
                          </m:sub>
                        </m:sSub>
                      </m:e>
                      <m:e>
                        <m:sSubSup>
                          <m:sSubSupPr>
                            <m:ctrlPr>
                              <w:rPr>
                                <w:rFonts w:ascii="Cambria Math" w:hAnsi="Cambria Math" w:cstheme="minorHAnsi"/>
                                <w:i/>
                                <w:noProof/>
                                <w:sz w:val="28"/>
                                <w:szCs w:val="28"/>
                                <w:lang w:val="uk-UA"/>
                              </w:rPr>
                            </m:ctrlPr>
                          </m:sSubSupPr>
                          <m:e>
                            <m:r>
                              <w:rPr>
                                <w:rFonts w:ascii="Cambria Math" w:hAnsi="Cambria Math" w:cstheme="minorHAnsi"/>
                                <w:noProof/>
                                <w:sz w:val="28"/>
                                <w:szCs w:val="28"/>
                                <w:lang w:val="uk-UA"/>
                              </w:rPr>
                              <m:t>m</m:t>
                            </m:r>
                          </m:e>
                          <m:sub>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Y</m:t>
                                </m:r>
                              </m:e>
                              <m:sub>
                                <m:r>
                                  <w:rPr>
                                    <w:rFonts w:ascii="Cambria Math" w:hAnsi="Cambria Math" w:cstheme="minorHAnsi"/>
                                    <w:noProof/>
                                    <w:sz w:val="28"/>
                                    <w:szCs w:val="28"/>
                                    <w:lang w:val="uk-UA"/>
                                  </w:rPr>
                                  <m:t>1</m:t>
                                </m:r>
                              </m:sub>
                            </m:sSub>
                          </m:sub>
                          <m:sup>
                            <m:r>
                              <w:rPr>
                                <w:rFonts w:ascii="Cambria Math" w:hAnsi="Cambria Math" w:cstheme="minorHAnsi"/>
                                <w:noProof/>
                                <w:sz w:val="28"/>
                                <w:szCs w:val="28"/>
                                <w:lang w:val="uk-UA"/>
                              </w:rPr>
                              <m:t>2</m:t>
                            </m:r>
                          </m:sup>
                        </m:sSubSup>
                      </m:e>
                      <m:e>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k</m:t>
                            </m:r>
                          </m:e>
                          <m:sub>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Z</m:t>
                                </m:r>
                              </m:e>
                              <m:sub>
                                <m:r>
                                  <w:rPr>
                                    <w:rFonts w:ascii="Cambria Math" w:hAnsi="Cambria Math" w:cstheme="minorHAnsi"/>
                                    <w:noProof/>
                                    <w:sz w:val="28"/>
                                    <w:szCs w:val="28"/>
                                    <w:lang w:val="uk-UA"/>
                                  </w:rPr>
                                  <m:t>1</m:t>
                                </m:r>
                              </m:sub>
                            </m:sSub>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Y</m:t>
                                </m:r>
                              </m:e>
                              <m:sub>
                                <m:r>
                                  <w:rPr>
                                    <w:rFonts w:ascii="Cambria Math" w:hAnsi="Cambria Math" w:cstheme="minorHAnsi"/>
                                    <w:noProof/>
                                    <w:sz w:val="28"/>
                                    <w:szCs w:val="28"/>
                                    <w:lang w:val="uk-UA"/>
                                  </w:rPr>
                                  <m:t>1</m:t>
                                </m:r>
                              </m:sub>
                            </m:sSub>
                          </m:sub>
                        </m:sSub>
                      </m:e>
                      <m:e>
                        <m:r>
                          <w:rPr>
                            <w:rFonts w:ascii="Cambria Math" w:hAnsi="Cambria Math" w:cstheme="minorHAnsi"/>
                            <w:noProof/>
                            <w:sz w:val="28"/>
                            <w:szCs w:val="28"/>
                            <w:lang w:val="uk-UA"/>
                          </w:rPr>
                          <m:t>…</m:t>
                        </m:r>
                      </m:e>
                      <m:e>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k</m:t>
                            </m:r>
                          </m:e>
                          <m:sub>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Y</m:t>
                                </m:r>
                              </m:e>
                              <m:sub>
                                <m:r>
                                  <w:rPr>
                                    <w:rFonts w:ascii="Cambria Math" w:hAnsi="Cambria Math" w:cstheme="minorHAnsi"/>
                                    <w:noProof/>
                                    <w:sz w:val="28"/>
                                    <w:szCs w:val="28"/>
                                    <w:lang w:val="uk-UA"/>
                                  </w:rPr>
                                  <m:t>1</m:t>
                                </m:r>
                              </m:sub>
                            </m:sSub>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Z</m:t>
                                </m:r>
                              </m:e>
                              <m:sub>
                                <m:r>
                                  <w:rPr>
                                    <w:rFonts w:ascii="Cambria Math" w:hAnsi="Cambria Math" w:cstheme="minorHAnsi"/>
                                    <w:noProof/>
                                    <w:sz w:val="28"/>
                                    <w:szCs w:val="28"/>
                                    <w:lang w:val="uk-UA"/>
                                  </w:rPr>
                                  <m:t>n</m:t>
                                </m:r>
                              </m:sub>
                            </m:sSub>
                          </m:sub>
                        </m:sSub>
                      </m:e>
                    </m:mr>
                    <m:mr>
                      <m:e>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k</m:t>
                            </m:r>
                          </m:e>
                          <m:sub>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X</m:t>
                                </m:r>
                              </m:e>
                              <m:sub>
                                <m:r>
                                  <w:rPr>
                                    <w:rFonts w:ascii="Cambria Math" w:hAnsi="Cambria Math" w:cstheme="minorHAnsi"/>
                                    <w:noProof/>
                                    <w:sz w:val="28"/>
                                    <w:szCs w:val="28"/>
                                    <w:lang w:val="uk-UA"/>
                                  </w:rPr>
                                  <m:t>1</m:t>
                                </m:r>
                              </m:sub>
                            </m:sSub>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Z</m:t>
                                </m:r>
                              </m:e>
                              <m:sub>
                                <m:r>
                                  <w:rPr>
                                    <w:rFonts w:ascii="Cambria Math" w:hAnsi="Cambria Math" w:cstheme="minorHAnsi"/>
                                    <w:noProof/>
                                    <w:sz w:val="28"/>
                                    <w:szCs w:val="28"/>
                                    <w:lang w:val="uk-UA"/>
                                  </w:rPr>
                                  <m:t>1</m:t>
                                </m:r>
                              </m:sub>
                            </m:sSub>
                          </m:sub>
                        </m:sSub>
                      </m:e>
                      <m:e>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k</m:t>
                            </m:r>
                          </m:e>
                          <m:sub>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Z</m:t>
                                </m:r>
                              </m:e>
                              <m:sub>
                                <m:r>
                                  <w:rPr>
                                    <w:rFonts w:ascii="Cambria Math" w:hAnsi="Cambria Math" w:cstheme="minorHAnsi"/>
                                    <w:noProof/>
                                    <w:sz w:val="28"/>
                                    <w:szCs w:val="28"/>
                                    <w:lang w:val="uk-UA"/>
                                  </w:rPr>
                                  <m:t>1</m:t>
                                </m:r>
                              </m:sub>
                            </m:sSub>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Y</m:t>
                                </m:r>
                              </m:e>
                              <m:sub>
                                <m:r>
                                  <w:rPr>
                                    <w:rFonts w:ascii="Cambria Math" w:hAnsi="Cambria Math" w:cstheme="minorHAnsi"/>
                                    <w:noProof/>
                                    <w:sz w:val="28"/>
                                    <w:szCs w:val="28"/>
                                    <w:lang w:val="uk-UA"/>
                                  </w:rPr>
                                  <m:t>1</m:t>
                                </m:r>
                              </m:sub>
                            </m:sSub>
                          </m:sub>
                        </m:sSub>
                      </m:e>
                      <m:e>
                        <m:sSubSup>
                          <m:sSubSupPr>
                            <m:ctrlPr>
                              <w:rPr>
                                <w:rFonts w:ascii="Cambria Math" w:hAnsi="Cambria Math" w:cstheme="minorHAnsi"/>
                                <w:i/>
                                <w:noProof/>
                                <w:sz w:val="28"/>
                                <w:szCs w:val="28"/>
                                <w:lang w:val="uk-UA"/>
                              </w:rPr>
                            </m:ctrlPr>
                          </m:sSubSupPr>
                          <m:e>
                            <m:r>
                              <w:rPr>
                                <w:rFonts w:ascii="Cambria Math" w:hAnsi="Cambria Math" w:cstheme="minorHAnsi"/>
                                <w:noProof/>
                                <w:sz w:val="28"/>
                                <w:szCs w:val="28"/>
                                <w:lang w:val="uk-UA"/>
                              </w:rPr>
                              <m:t>m</m:t>
                            </m:r>
                          </m:e>
                          <m:sub>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Z</m:t>
                                </m:r>
                              </m:e>
                              <m:sub>
                                <m:r>
                                  <w:rPr>
                                    <w:rFonts w:ascii="Cambria Math" w:hAnsi="Cambria Math" w:cstheme="minorHAnsi"/>
                                    <w:noProof/>
                                    <w:sz w:val="28"/>
                                    <w:szCs w:val="28"/>
                                    <w:lang w:val="uk-UA"/>
                                  </w:rPr>
                                  <m:t>1</m:t>
                                </m:r>
                              </m:sub>
                            </m:sSub>
                          </m:sub>
                          <m:sup>
                            <m:r>
                              <w:rPr>
                                <w:rFonts w:ascii="Cambria Math" w:hAnsi="Cambria Math" w:cstheme="minorHAnsi"/>
                                <w:noProof/>
                                <w:sz w:val="28"/>
                                <w:szCs w:val="28"/>
                                <w:lang w:val="uk-UA"/>
                              </w:rPr>
                              <m:t>2</m:t>
                            </m:r>
                          </m:sup>
                        </m:sSubSup>
                      </m:e>
                      <m:e>
                        <m:r>
                          <w:rPr>
                            <w:rFonts w:ascii="Cambria Math" w:hAnsi="Cambria Math" w:cstheme="minorHAnsi"/>
                            <w:noProof/>
                            <w:sz w:val="28"/>
                            <w:szCs w:val="28"/>
                            <w:lang w:val="uk-UA"/>
                          </w:rPr>
                          <m:t>…</m:t>
                        </m:r>
                      </m:e>
                      <m:e>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k</m:t>
                            </m:r>
                          </m:e>
                          <m:sub>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Z</m:t>
                                </m:r>
                              </m:e>
                              <m:sub>
                                <m:r>
                                  <w:rPr>
                                    <w:rFonts w:ascii="Cambria Math" w:hAnsi="Cambria Math" w:cstheme="minorHAnsi"/>
                                    <w:noProof/>
                                    <w:sz w:val="28"/>
                                    <w:szCs w:val="28"/>
                                    <w:lang w:val="uk-UA"/>
                                  </w:rPr>
                                  <m:t>1</m:t>
                                </m:r>
                              </m:sub>
                            </m:sSub>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Z</m:t>
                                </m:r>
                              </m:e>
                              <m:sub>
                                <m:r>
                                  <w:rPr>
                                    <w:rFonts w:ascii="Cambria Math" w:hAnsi="Cambria Math" w:cstheme="minorHAnsi"/>
                                    <w:noProof/>
                                    <w:sz w:val="28"/>
                                    <w:szCs w:val="28"/>
                                    <w:lang w:val="uk-UA"/>
                                  </w:rPr>
                                  <m:t>n</m:t>
                                </m:r>
                              </m:sub>
                            </m:sSub>
                          </m:sub>
                        </m:sSub>
                      </m:e>
                    </m:mr>
                    <m:mr>
                      <m:e>
                        <m:r>
                          <w:rPr>
                            <w:rFonts w:ascii="Cambria Math" w:hAnsi="Cambria Math" w:cstheme="minorHAnsi"/>
                            <w:noProof/>
                            <w:sz w:val="28"/>
                            <w:szCs w:val="28"/>
                            <w:lang w:val="uk-UA"/>
                          </w:rPr>
                          <m:t>…</m:t>
                        </m:r>
                      </m:e>
                      <m:e>
                        <m:r>
                          <w:rPr>
                            <w:rFonts w:ascii="Cambria Math" w:hAnsi="Cambria Math" w:cstheme="minorHAnsi"/>
                            <w:noProof/>
                            <w:sz w:val="28"/>
                            <w:szCs w:val="28"/>
                            <w:lang w:val="uk-UA"/>
                          </w:rPr>
                          <m:t>…</m:t>
                        </m:r>
                      </m:e>
                      <m:e>
                        <m:r>
                          <w:rPr>
                            <w:rFonts w:ascii="Cambria Math" w:hAnsi="Cambria Math" w:cstheme="minorHAnsi"/>
                            <w:noProof/>
                            <w:sz w:val="28"/>
                            <w:szCs w:val="28"/>
                            <w:lang w:val="uk-UA"/>
                          </w:rPr>
                          <m:t>…</m:t>
                        </m:r>
                      </m:e>
                      <m:e>
                        <m:r>
                          <w:rPr>
                            <w:rFonts w:ascii="Cambria Math" w:hAnsi="Cambria Math" w:cstheme="minorHAnsi"/>
                            <w:noProof/>
                            <w:sz w:val="28"/>
                            <w:szCs w:val="28"/>
                            <w:lang w:val="uk-UA"/>
                          </w:rPr>
                          <m:t>…</m:t>
                        </m:r>
                      </m:e>
                      <m:e>
                        <m:r>
                          <w:rPr>
                            <w:rFonts w:ascii="Cambria Math" w:hAnsi="Cambria Math" w:cstheme="minorHAnsi"/>
                            <w:noProof/>
                            <w:sz w:val="28"/>
                            <w:szCs w:val="28"/>
                            <w:lang w:val="uk-UA"/>
                          </w:rPr>
                          <m:t>…</m:t>
                        </m:r>
                      </m:e>
                    </m:mr>
                    <m:mr>
                      <m:e>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k</m:t>
                            </m:r>
                          </m:e>
                          <m:sub>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X</m:t>
                                </m:r>
                              </m:e>
                              <m:sub>
                                <m:r>
                                  <w:rPr>
                                    <w:rFonts w:ascii="Cambria Math" w:hAnsi="Cambria Math" w:cstheme="minorHAnsi"/>
                                    <w:noProof/>
                                    <w:sz w:val="28"/>
                                    <w:szCs w:val="28"/>
                                    <w:lang w:val="uk-UA"/>
                                  </w:rPr>
                                  <m:t>1</m:t>
                                </m:r>
                              </m:sub>
                            </m:sSub>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Z</m:t>
                                </m:r>
                              </m:e>
                              <m:sub>
                                <m:r>
                                  <w:rPr>
                                    <w:rFonts w:ascii="Cambria Math" w:hAnsi="Cambria Math" w:cstheme="minorHAnsi"/>
                                    <w:noProof/>
                                    <w:sz w:val="28"/>
                                    <w:szCs w:val="28"/>
                                    <w:lang w:val="uk-UA"/>
                                  </w:rPr>
                                  <m:t>n</m:t>
                                </m:r>
                              </m:sub>
                            </m:sSub>
                          </m:sub>
                        </m:sSub>
                      </m:e>
                      <m:e>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k</m:t>
                            </m:r>
                          </m:e>
                          <m:sub>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Y</m:t>
                                </m:r>
                              </m:e>
                              <m:sub>
                                <m:r>
                                  <w:rPr>
                                    <w:rFonts w:ascii="Cambria Math" w:hAnsi="Cambria Math" w:cstheme="minorHAnsi"/>
                                    <w:noProof/>
                                    <w:sz w:val="28"/>
                                    <w:szCs w:val="28"/>
                                    <w:lang w:val="uk-UA"/>
                                  </w:rPr>
                                  <m:t>1</m:t>
                                </m:r>
                              </m:sub>
                            </m:sSub>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Z</m:t>
                                </m:r>
                              </m:e>
                              <m:sub>
                                <m:r>
                                  <w:rPr>
                                    <w:rFonts w:ascii="Cambria Math" w:hAnsi="Cambria Math" w:cstheme="minorHAnsi"/>
                                    <w:noProof/>
                                    <w:sz w:val="28"/>
                                    <w:szCs w:val="28"/>
                                    <w:lang w:val="uk-UA"/>
                                  </w:rPr>
                                  <m:t>n</m:t>
                                </m:r>
                              </m:sub>
                            </m:sSub>
                          </m:sub>
                        </m:sSub>
                      </m:e>
                      <m:e>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k</m:t>
                            </m:r>
                          </m:e>
                          <m:sub>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Z</m:t>
                                </m:r>
                              </m:e>
                              <m:sub>
                                <m:r>
                                  <w:rPr>
                                    <w:rFonts w:ascii="Cambria Math" w:hAnsi="Cambria Math" w:cstheme="minorHAnsi"/>
                                    <w:noProof/>
                                    <w:sz w:val="28"/>
                                    <w:szCs w:val="28"/>
                                    <w:lang w:val="uk-UA"/>
                                  </w:rPr>
                                  <m:t>1</m:t>
                                </m:r>
                              </m:sub>
                            </m:sSub>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Z</m:t>
                                </m:r>
                              </m:e>
                              <m:sub>
                                <m:r>
                                  <w:rPr>
                                    <w:rFonts w:ascii="Cambria Math" w:hAnsi="Cambria Math" w:cstheme="minorHAnsi"/>
                                    <w:noProof/>
                                    <w:sz w:val="28"/>
                                    <w:szCs w:val="28"/>
                                    <w:lang w:val="uk-UA"/>
                                  </w:rPr>
                                  <m:t>n</m:t>
                                </m:r>
                              </m:sub>
                            </m:sSub>
                          </m:sub>
                        </m:sSub>
                      </m:e>
                      <m:e>
                        <m:r>
                          <w:rPr>
                            <w:rFonts w:ascii="Cambria Math" w:hAnsi="Cambria Math" w:cstheme="minorHAnsi"/>
                            <w:noProof/>
                            <w:sz w:val="28"/>
                            <w:szCs w:val="28"/>
                            <w:lang w:val="uk-UA"/>
                          </w:rPr>
                          <m:t>…</m:t>
                        </m:r>
                      </m:e>
                      <m:e>
                        <m:sSubSup>
                          <m:sSubSupPr>
                            <m:ctrlPr>
                              <w:rPr>
                                <w:rFonts w:ascii="Cambria Math" w:hAnsi="Cambria Math" w:cstheme="minorHAnsi"/>
                                <w:i/>
                                <w:noProof/>
                                <w:sz w:val="28"/>
                                <w:szCs w:val="28"/>
                                <w:lang w:val="uk-UA"/>
                              </w:rPr>
                            </m:ctrlPr>
                          </m:sSubSupPr>
                          <m:e>
                            <m:r>
                              <w:rPr>
                                <w:rFonts w:ascii="Cambria Math" w:hAnsi="Cambria Math" w:cstheme="minorHAnsi"/>
                                <w:noProof/>
                                <w:sz w:val="28"/>
                                <w:szCs w:val="28"/>
                                <w:lang w:val="uk-UA"/>
                              </w:rPr>
                              <m:t>m</m:t>
                            </m:r>
                          </m:e>
                          <m:sub>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Z</m:t>
                                </m:r>
                              </m:e>
                              <m:sub>
                                <m:r>
                                  <w:rPr>
                                    <w:rFonts w:ascii="Cambria Math" w:hAnsi="Cambria Math" w:cstheme="minorHAnsi"/>
                                    <w:noProof/>
                                    <w:sz w:val="28"/>
                                    <w:szCs w:val="28"/>
                                    <w:lang w:val="uk-UA"/>
                                  </w:rPr>
                                  <m:t>n</m:t>
                                </m:r>
                              </m:sub>
                            </m:sSub>
                          </m:sub>
                          <m:sup>
                            <m:r>
                              <w:rPr>
                                <w:rFonts w:ascii="Cambria Math" w:hAnsi="Cambria Math" w:cstheme="minorHAnsi"/>
                                <w:noProof/>
                                <w:sz w:val="28"/>
                                <w:szCs w:val="28"/>
                                <w:lang w:val="uk-UA"/>
                              </w:rPr>
                              <m:t>2</m:t>
                            </m:r>
                          </m:sup>
                        </m:sSubSup>
                      </m:e>
                    </m:mr>
                  </m:m>
                </m:e>
              </m:d>
              <m:r>
                <w:rPr>
                  <w:rFonts w:ascii="Cambria Math" w:hAnsi="Cambria Math" w:cstheme="minorHAnsi"/>
                  <w:noProof/>
                  <w:sz w:val="28"/>
                  <w:szCs w:val="28"/>
                  <w:lang w:val="uk-UA"/>
                </w:rPr>
                <m:t>,#</m:t>
              </m:r>
              <m:d>
                <m:dPr>
                  <m:ctrlPr>
                    <w:rPr>
                      <w:rFonts w:ascii="Cambria Math" w:hAnsi="Cambria Math" w:cstheme="minorHAnsi"/>
                      <w:i/>
                      <w:noProof/>
                      <w:sz w:val="28"/>
                      <w:szCs w:val="28"/>
                      <w:lang w:val="uk-UA"/>
                    </w:rPr>
                  </m:ctrlPr>
                </m:dPr>
                <m:e>
                  <m:r>
                    <w:rPr>
                      <w:rFonts w:ascii="Cambria Math" w:hAnsi="Cambria Math" w:cstheme="minorHAnsi"/>
                      <w:noProof/>
                      <w:sz w:val="28"/>
                      <w:szCs w:val="28"/>
                      <w:lang w:val="uk-UA"/>
                    </w:rPr>
                    <m:t>3.5</m:t>
                  </m:r>
                </m:e>
              </m:d>
            </m:e>
          </m:eqArr>
        </m:oMath>
      </m:oMathPara>
    </w:p>
    <w:p w14:paraId="31E0E1C4" w14:textId="1F696754" w:rsidR="00446A4F" w:rsidRPr="00EA0AA4" w:rsidRDefault="00446A4F" w:rsidP="00874465">
      <w:pPr>
        <w:pStyle w:val="a3"/>
        <w:spacing w:before="0" w:after="0" w:afterAutospacing="0"/>
        <w:jc w:val="both"/>
        <w:rPr>
          <w:sz w:val="28"/>
          <w:szCs w:val="28"/>
        </w:rPr>
      </w:pPr>
      <w:r w:rsidRPr="00EA0AA4">
        <w:rPr>
          <w:sz w:val="28"/>
          <w:szCs w:val="28"/>
        </w:rPr>
        <w:t>где</w:t>
      </w:r>
      <w:r w:rsidRPr="00EA0AA4">
        <w:rPr>
          <w:rFonts w:asciiTheme="minorHAnsi" w:hAnsiTheme="minorHAnsi" w:cstheme="minorHAnsi"/>
          <w:sz w:val="28"/>
          <w:szCs w:val="28"/>
        </w:rPr>
        <w:t xml:space="preserve"> </w:t>
      </w:r>
      <m:oMath>
        <m:sSub>
          <m:sSubPr>
            <m:ctrlPr>
              <w:rPr>
                <w:rFonts w:ascii="Cambria Math" w:hAnsi="Cambria Math" w:cstheme="minorHAnsi"/>
                <w:i/>
                <w:noProof/>
                <w:sz w:val="28"/>
                <w:szCs w:val="28"/>
              </w:rPr>
            </m:ctrlPr>
          </m:sSubPr>
          <m:e>
            <m:r>
              <w:rPr>
                <w:rFonts w:ascii="Cambria Math" w:hAnsi="Cambria Math" w:cstheme="minorHAnsi"/>
                <w:noProof/>
                <w:sz w:val="28"/>
                <w:szCs w:val="28"/>
              </w:rPr>
              <m:t>m</m:t>
            </m:r>
          </m:e>
          <m:sub>
            <m:sSub>
              <m:sSubPr>
                <m:ctrlPr>
                  <w:rPr>
                    <w:rFonts w:ascii="Cambria Math" w:hAnsi="Cambria Math" w:cstheme="minorHAnsi"/>
                    <w:i/>
                    <w:noProof/>
                    <w:sz w:val="28"/>
                    <w:szCs w:val="28"/>
                  </w:rPr>
                </m:ctrlPr>
              </m:sSubPr>
              <m:e>
                <m:r>
                  <w:rPr>
                    <w:rFonts w:ascii="Cambria Math" w:hAnsi="Cambria Math" w:cstheme="minorHAnsi"/>
                    <w:noProof/>
                    <w:sz w:val="28"/>
                    <w:szCs w:val="28"/>
                  </w:rPr>
                  <m:t>X</m:t>
                </m:r>
              </m:e>
              <m:sub>
                <m:r>
                  <w:rPr>
                    <w:rFonts w:ascii="Cambria Math" w:hAnsi="Cambria Math" w:cstheme="minorHAnsi"/>
                    <w:noProof/>
                    <w:sz w:val="28"/>
                    <w:szCs w:val="28"/>
                  </w:rPr>
                  <m:t>i</m:t>
                </m:r>
              </m:sub>
            </m:sSub>
          </m:sub>
        </m:sSub>
      </m:oMath>
      <w:r w:rsidRPr="00EA0AA4">
        <w:rPr>
          <w:rFonts w:asciiTheme="minorHAnsi" w:hAnsiTheme="minorHAnsi" w:cstheme="minorHAnsi"/>
          <w:sz w:val="28"/>
          <w:szCs w:val="28"/>
        </w:rPr>
        <w:t xml:space="preserve">, </w:t>
      </w:r>
      <m:oMath>
        <m:sSub>
          <m:sSubPr>
            <m:ctrlPr>
              <w:rPr>
                <w:rFonts w:ascii="Cambria Math" w:hAnsi="Cambria Math" w:cstheme="minorHAnsi"/>
                <w:i/>
                <w:noProof/>
                <w:sz w:val="28"/>
                <w:szCs w:val="28"/>
              </w:rPr>
            </m:ctrlPr>
          </m:sSubPr>
          <m:e>
            <m:r>
              <w:rPr>
                <w:rFonts w:ascii="Cambria Math" w:hAnsi="Cambria Math" w:cstheme="minorHAnsi"/>
                <w:noProof/>
                <w:sz w:val="28"/>
                <w:szCs w:val="28"/>
              </w:rPr>
              <m:t>m</m:t>
            </m:r>
          </m:e>
          <m:sub>
            <m:sSub>
              <m:sSubPr>
                <m:ctrlPr>
                  <w:rPr>
                    <w:rFonts w:ascii="Cambria Math" w:hAnsi="Cambria Math" w:cstheme="minorHAnsi"/>
                    <w:i/>
                    <w:noProof/>
                    <w:sz w:val="28"/>
                    <w:szCs w:val="28"/>
                  </w:rPr>
                </m:ctrlPr>
              </m:sSubPr>
              <m:e>
                <m:r>
                  <w:rPr>
                    <w:rFonts w:ascii="Cambria Math" w:hAnsi="Cambria Math" w:cstheme="minorHAnsi"/>
                    <w:noProof/>
                    <w:sz w:val="28"/>
                    <w:szCs w:val="28"/>
                  </w:rPr>
                  <m:t>Y</m:t>
                </m:r>
              </m:e>
              <m:sub>
                <m:r>
                  <w:rPr>
                    <w:rFonts w:ascii="Cambria Math" w:hAnsi="Cambria Math" w:cstheme="minorHAnsi"/>
                    <w:noProof/>
                    <w:sz w:val="28"/>
                    <w:szCs w:val="28"/>
                  </w:rPr>
                  <m:t>i</m:t>
                </m:r>
              </m:sub>
            </m:sSub>
          </m:sub>
        </m:sSub>
        <m:r>
          <w:rPr>
            <w:rFonts w:ascii="Cambria Math" w:hAnsi="Cambria Math" w:cstheme="minorHAnsi"/>
            <w:noProof/>
            <w:sz w:val="28"/>
            <w:szCs w:val="28"/>
          </w:rPr>
          <m:t xml:space="preserve">, </m:t>
        </m:r>
        <m:sSub>
          <m:sSubPr>
            <m:ctrlPr>
              <w:rPr>
                <w:rFonts w:ascii="Cambria Math" w:hAnsi="Cambria Math" w:cstheme="minorHAnsi"/>
                <w:i/>
                <w:noProof/>
                <w:sz w:val="28"/>
                <w:szCs w:val="28"/>
              </w:rPr>
            </m:ctrlPr>
          </m:sSubPr>
          <m:e>
            <m:r>
              <w:rPr>
                <w:rFonts w:ascii="Cambria Math" w:hAnsi="Cambria Math" w:cstheme="minorHAnsi"/>
                <w:noProof/>
                <w:sz w:val="28"/>
                <w:szCs w:val="28"/>
              </w:rPr>
              <m:t>m</m:t>
            </m:r>
          </m:e>
          <m:sub>
            <m:sSub>
              <m:sSubPr>
                <m:ctrlPr>
                  <w:rPr>
                    <w:rFonts w:ascii="Cambria Math" w:hAnsi="Cambria Math" w:cstheme="minorHAnsi"/>
                    <w:i/>
                    <w:noProof/>
                    <w:sz w:val="28"/>
                    <w:szCs w:val="28"/>
                  </w:rPr>
                </m:ctrlPr>
              </m:sSubPr>
              <m:e>
                <m:r>
                  <w:rPr>
                    <w:rFonts w:ascii="Cambria Math" w:hAnsi="Cambria Math" w:cstheme="minorHAnsi"/>
                    <w:noProof/>
                    <w:sz w:val="28"/>
                    <w:szCs w:val="28"/>
                  </w:rPr>
                  <m:t>Z</m:t>
                </m:r>
              </m:e>
              <m:sub>
                <m:r>
                  <w:rPr>
                    <w:rFonts w:ascii="Cambria Math" w:hAnsi="Cambria Math" w:cstheme="minorHAnsi"/>
                    <w:noProof/>
                    <w:sz w:val="28"/>
                    <w:szCs w:val="28"/>
                  </w:rPr>
                  <m:t>i</m:t>
                </m:r>
              </m:sub>
            </m:sSub>
          </m:sub>
        </m:sSub>
      </m:oMath>
      <w:r w:rsidRPr="00EA0AA4">
        <w:rPr>
          <w:rFonts w:asciiTheme="minorHAnsi" w:hAnsiTheme="minorHAnsi" w:cstheme="minorHAnsi"/>
          <w:sz w:val="28"/>
          <w:szCs w:val="28"/>
        </w:rPr>
        <w:t xml:space="preserve"> </w:t>
      </w:r>
      <w:r w:rsidRPr="00EA0AA4">
        <w:rPr>
          <w:rFonts w:asciiTheme="minorHAnsi" w:hAnsiTheme="minorHAnsi" w:cstheme="minorHAnsi"/>
          <w:sz w:val="28"/>
          <w:szCs w:val="28"/>
          <w:lang w:val="en"/>
        </w:rPr>
        <w:sym w:font="Symbol" w:char="F02D"/>
      </w:r>
      <w:r w:rsidRPr="00EA0AA4">
        <w:rPr>
          <w:rFonts w:asciiTheme="minorHAnsi" w:hAnsiTheme="minorHAnsi" w:cstheme="minorHAnsi"/>
          <w:sz w:val="28"/>
          <w:szCs w:val="28"/>
        </w:rPr>
        <w:t xml:space="preserve"> </w:t>
      </w:r>
      <w:r w:rsidRPr="00EA0AA4">
        <w:rPr>
          <w:sz w:val="28"/>
          <w:szCs w:val="28"/>
        </w:rPr>
        <w:t xml:space="preserve">среднеквадратичные ошибки координат </w:t>
      </w:r>
      <w:r w:rsidRPr="00EA0AA4">
        <w:rPr>
          <w:i/>
          <w:iCs/>
          <w:sz w:val="28"/>
          <w:szCs w:val="28"/>
        </w:rPr>
        <w:t>i</w:t>
      </w:r>
      <w:r w:rsidR="002F711F">
        <w:rPr>
          <w:i/>
          <w:iCs/>
          <w:sz w:val="28"/>
          <w:szCs w:val="28"/>
        </w:rPr>
        <w:t>-</w:t>
      </w:r>
      <w:r w:rsidRPr="00EA0AA4">
        <w:rPr>
          <w:i/>
          <w:iCs/>
          <w:sz w:val="28"/>
          <w:szCs w:val="28"/>
        </w:rPr>
        <w:t>й</w:t>
      </w:r>
      <w:r w:rsidRPr="00EA0AA4">
        <w:rPr>
          <w:sz w:val="28"/>
          <w:szCs w:val="28"/>
        </w:rPr>
        <w:t xml:space="preserve"> точки; </w:t>
      </w:r>
      <m:oMath>
        <m:sSub>
          <m:sSubPr>
            <m:ctrlPr>
              <w:rPr>
                <w:rFonts w:ascii="Cambria Math" w:hAnsi="Cambria Math" w:cstheme="minorHAnsi"/>
                <w:i/>
                <w:noProof/>
                <w:sz w:val="28"/>
                <w:szCs w:val="28"/>
              </w:rPr>
            </m:ctrlPr>
          </m:sSubPr>
          <m:e>
            <m:r>
              <w:rPr>
                <w:rFonts w:ascii="Cambria Math" w:hAnsi="Cambria Math" w:cstheme="minorHAnsi"/>
                <w:noProof/>
                <w:sz w:val="28"/>
                <w:szCs w:val="28"/>
              </w:rPr>
              <m:t>k</m:t>
            </m:r>
          </m:e>
          <m:sub>
            <m:sSub>
              <m:sSubPr>
                <m:ctrlPr>
                  <w:rPr>
                    <w:rFonts w:ascii="Cambria Math" w:hAnsi="Cambria Math" w:cstheme="minorHAnsi"/>
                    <w:i/>
                    <w:noProof/>
                    <w:sz w:val="28"/>
                    <w:szCs w:val="28"/>
                  </w:rPr>
                </m:ctrlPr>
              </m:sSubPr>
              <m:e>
                <m:r>
                  <w:rPr>
                    <w:rFonts w:ascii="Cambria Math" w:hAnsi="Cambria Math" w:cstheme="minorHAnsi"/>
                    <w:noProof/>
                    <w:sz w:val="28"/>
                    <w:szCs w:val="28"/>
                  </w:rPr>
                  <m:t>X</m:t>
                </m:r>
              </m:e>
              <m:sub>
                <m:r>
                  <w:rPr>
                    <w:rFonts w:ascii="Cambria Math" w:hAnsi="Cambria Math" w:cstheme="minorHAnsi"/>
                    <w:noProof/>
                    <w:sz w:val="28"/>
                    <w:szCs w:val="28"/>
                  </w:rPr>
                  <m:t>i</m:t>
                </m:r>
              </m:sub>
            </m:sSub>
            <m:sSub>
              <m:sSubPr>
                <m:ctrlPr>
                  <w:rPr>
                    <w:rFonts w:ascii="Cambria Math" w:hAnsi="Cambria Math" w:cstheme="minorHAnsi"/>
                    <w:i/>
                    <w:noProof/>
                    <w:sz w:val="28"/>
                    <w:szCs w:val="28"/>
                  </w:rPr>
                </m:ctrlPr>
              </m:sSubPr>
              <m:e>
                <m:r>
                  <w:rPr>
                    <w:rFonts w:ascii="Cambria Math" w:hAnsi="Cambria Math" w:cstheme="minorHAnsi"/>
                    <w:noProof/>
                    <w:sz w:val="28"/>
                    <w:szCs w:val="28"/>
                  </w:rPr>
                  <m:t>Y</m:t>
                </m:r>
              </m:e>
              <m:sub>
                <m:r>
                  <w:rPr>
                    <w:rFonts w:ascii="Cambria Math" w:hAnsi="Cambria Math" w:cstheme="minorHAnsi"/>
                    <w:noProof/>
                    <w:sz w:val="28"/>
                    <w:szCs w:val="28"/>
                  </w:rPr>
                  <m:t>i</m:t>
                </m:r>
              </m:sub>
            </m:sSub>
          </m:sub>
        </m:sSub>
        <m:r>
          <w:rPr>
            <w:rFonts w:ascii="Cambria Math" w:hAnsi="Cambria Math" w:cstheme="minorHAnsi"/>
            <w:noProof/>
            <w:sz w:val="28"/>
            <w:szCs w:val="28"/>
          </w:rPr>
          <m:t>…</m:t>
        </m:r>
        <m:sSub>
          <m:sSubPr>
            <m:ctrlPr>
              <w:rPr>
                <w:rFonts w:ascii="Cambria Math" w:hAnsi="Cambria Math" w:cstheme="minorHAnsi"/>
                <w:i/>
                <w:noProof/>
                <w:sz w:val="28"/>
                <w:szCs w:val="28"/>
              </w:rPr>
            </m:ctrlPr>
          </m:sSubPr>
          <m:e>
            <m:r>
              <w:rPr>
                <w:rFonts w:ascii="Cambria Math" w:hAnsi="Cambria Math" w:cstheme="minorHAnsi"/>
                <w:noProof/>
                <w:sz w:val="28"/>
                <w:szCs w:val="28"/>
              </w:rPr>
              <m:t>k</m:t>
            </m:r>
          </m:e>
          <m:sub>
            <m:sSub>
              <m:sSubPr>
                <m:ctrlPr>
                  <w:rPr>
                    <w:rFonts w:ascii="Cambria Math" w:hAnsi="Cambria Math" w:cstheme="minorHAnsi"/>
                    <w:i/>
                    <w:noProof/>
                    <w:sz w:val="28"/>
                    <w:szCs w:val="28"/>
                  </w:rPr>
                </m:ctrlPr>
              </m:sSubPr>
              <m:e>
                <m:r>
                  <w:rPr>
                    <w:rFonts w:ascii="Cambria Math" w:hAnsi="Cambria Math" w:cstheme="minorHAnsi"/>
                    <w:noProof/>
                    <w:sz w:val="28"/>
                    <w:szCs w:val="28"/>
                  </w:rPr>
                  <m:t>Z</m:t>
                </m:r>
              </m:e>
              <m:sub>
                <m:r>
                  <w:rPr>
                    <w:rFonts w:ascii="Cambria Math" w:hAnsi="Cambria Math" w:cstheme="minorHAnsi"/>
                    <w:noProof/>
                    <w:sz w:val="28"/>
                    <w:szCs w:val="28"/>
                  </w:rPr>
                  <m:t>i</m:t>
                </m:r>
              </m:sub>
            </m:sSub>
            <m:sSub>
              <m:sSubPr>
                <m:ctrlPr>
                  <w:rPr>
                    <w:rFonts w:ascii="Cambria Math" w:hAnsi="Cambria Math" w:cstheme="minorHAnsi"/>
                    <w:i/>
                    <w:noProof/>
                    <w:sz w:val="28"/>
                    <w:szCs w:val="28"/>
                  </w:rPr>
                </m:ctrlPr>
              </m:sSubPr>
              <m:e>
                <m:r>
                  <w:rPr>
                    <w:rFonts w:ascii="Cambria Math" w:hAnsi="Cambria Math" w:cstheme="minorHAnsi"/>
                    <w:noProof/>
                    <w:sz w:val="28"/>
                    <w:szCs w:val="28"/>
                  </w:rPr>
                  <m:t>Y</m:t>
                </m:r>
              </m:e>
              <m:sub>
                <m:r>
                  <w:rPr>
                    <w:rFonts w:ascii="Cambria Math" w:hAnsi="Cambria Math" w:cstheme="minorHAnsi"/>
                    <w:noProof/>
                    <w:sz w:val="28"/>
                    <w:szCs w:val="28"/>
                  </w:rPr>
                  <m:t>i</m:t>
                </m:r>
              </m:sub>
            </m:sSub>
          </m:sub>
        </m:sSub>
      </m:oMath>
      <w:r w:rsidRPr="00EA0AA4">
        <w:rPr>
          <w:rFonts w:asciiTheme="minorHAnsi" w:hAnsiTheme="minorHAnsi" w:cstheme="minorHAnsi"/>
          <w:sz w:val="28"/>
          <w:szCs w:val="28"/>
        </w:rPr>
        <w:t xml:space="preserve">, </w:t>
      </w:r>
      <w:r w:rsidR="002F711F">
        <w:rPr>
          <w:rFonts w:asciiTheme="minorHAnsi" w:hAnsiTheme="minorHAnsi" w:cstheme="minorHAnsi"/>
          <w:sz w:val="28"/>
          <w:szCs w:val="28"/>
        </w:rPr>
        <w:t>-</w:t>
      </w:r>
      <w:r w:rsidRPr="00EA0AA4">
        <w:rPr>
          <w:rFonts w:asciiTheme="minorHAnsi" w:hAnsiTheme="minorHAnsi" w:cstheme="minorHAnsi"/>
          <w:sz w:val="28"/>
          <w:szCs w:val="28"/>
        </w:rPr>
        <w:t xml:space="preserve"> </w:t>
      </w:r>
      <w:r w:rsidRPr="00EA0AA4">
        <w:rPr>
          <w:sz w:val="28"/>
          <w:szCs w:val="28"/>
        </w:rPr>
        <w:t>соответствующие коэффициенты корреляции.</w:t>
      </w:r>
    </w:p>
    <w:p w14:paraId="1B41F6F2" w14:textId="77777777" w:rsidR="00446A4F" w:rsidRPr="00EA0AA4" w:rsidRDefault="00446A4F" w:rsidP="00874465">
      <w:pPr>
        <w:pStyle w:val="12"/>
        <w:ind w:firstLine="567"/>
        <w:jc w:val="both"/>
        <w:rPr>
          <w:rFonts w:ascii="Times New Roman" w:hAnsi="Times New Roman"/>
          <w:sz w:val="28"/>
          <w:szCs w:val="28"/>
          <w:lang w:val="ru-RU"/>
        </w:rPr>
      </w:pPr>
      <w:r w:rsidRPr="00EA0AA4">
        <w:rPr>
          <w:rFonts w:ascii="Times New Roman" w:hAnsi="Times New Roman"/>
          <w:sz w:val="28"/>
          <w:szCs w:val="28"/>
          <w:lang w:val="ru-RU"/>
        </w:rPr>
        <w:t xml:space="preserve">На главной диагонали этой матрицы находятся квадраты среднеквадратичных ошибок координат сети, благодаря чему можно сразу </w:t>
      </w:r>
      <w:r w:rsidRPr="00EA0AA4">
        <w:rPr>
          <w:rFonts w:ascii="Times New Roman" w:hAnsi="Times New Roman"/>
          <w:sz w:val="28"/>
          <w:szCs w:val="28"/>
          <w:lang w:val="ru-RU"/>
        </w:rPr>
        <w:lastRenderedPageBreak/>
        <w:t>сделать вывод о том, удовлетворяет ли спроектированная сеть предъявляемым требованиям или необходимо повысить точность измерений или изменить конфигурацию сети.</w:t>
      </w:r>
    </w:p>
    <w:p w14:paraId="4CAB541E" w14:textId="77777777" w:rsidR="00446A4F" w:rsidRPr="00EA0AA4" w:rsidRDefault="00446A4F" w:rsidP="00874465">
      <w:pPr>
        <w:pStyle w:val="12"/>
        <w:ind w:firstLine="567"/>
        <w:jc w:val="both"/>
        <w:rPr>
          <w:rFonts w:ascii="Times New Roman" w:hAnsi="Times New Roman"/>
          <w:sz w:val="28"/>
          <w:szCs w:val="28"/>
          <w:lang w:val="ru-RU"/>
        </w:rPr>
      </w:pPr>
      <w:r w:rsidRPr="00EA0AA4">
        <w:rPr>
          <w:rFonts w:ascii="Times New Roman" w:hAnsi="Times New Roman"/>
          <w:sz w:val="28"/>
          <w:szCs w:val="28"/>
          <w:lang w:val="ru-RU"/>
        </w:rPr>
        <w:t xml:space="preserve">Компоненты ковариационной матрицы также позволяют оценить точность различных элементов сети. </w:t>
      </w:r>
      <w:r w:rsidRPr="00EA0AA4">
        <w:rPr>
          <w:rFonts w:ascii="Times New Roman" w:hAnsi="Times New Roman"/>
          <w:sz w:val="28"/>
          <w:szCs w:val="28"/>
          <w:lang w:val="en"/>
        </w:rPr>
        <w:t>Если известна ковариационная матрица положения точки</w:t>
      </w:r>
      <w:r w:rsidRPr="00EA0AA4">
        <w:rPr>
          <w:rFonts w:ascii="Times New Roman" w:hAnsi="Times New Roman"/>
          <w:sz w:val="28"/>
          <w:szCs w:val="28"/>
          <w:lang w:val="ru-RU"/>
        </w:rPr>
        <w:t>:</w:t>
      </w:r>
    </w:p>
    <w:p w14:paraId="63C6D132" w14:textId="42B2BDF0" w:rsidR="00446A4F" w:rsidRPr="00EA0AA4" w:rsidRDefault="008631A7" w:rsidP="00874465">
      <w:pPr>
        <w:pStyle w:val="12"/>
        <w:ind w:firstLine="567"/>
        <w:jc w:val="right"/>
        <w:rPr>
          <w:rFonts w:asciiTheme="minorHAnsi" w:hAnsiTheme="minorHAnsi" w:cstheme="minorHAnsi"/>
          <w:sz w:val="28"/>
          <w:szCs w:val="28"/>
          <w:lang w:val="uk-UA"/>
        </w:rPr>
      </w:pPr>
      <m:oMathPara>
        <m:oMath>
          <m:eqArr>
            <m:eqArrPr>
              <m:maxDist m:val="1"/>
              <m:ctrlPr>
                <w:rPr>
                  <w:rFonts w:ascii="Cambria Math" w:hAnsi="Cambria Math" w:cstheme="minorHAnsi"/>
                  <w:i/>
                  <w:sz w:val="28"/>
                  <w:szCs w:val="28"/>
                  <w:lang w:val="uk-UA"/>
                </w:rPr>
              </m:ctrlPr>
            </m:eqArrPr>
            <m:e>
              <m:sSub>
                <m:sSubPr>
                  <m:ctrlPr>
                    <w:rPr>
                      <w:rFonts w:ascii="Cambria Math" w:hAnsi="Cambria Math" w:cstheme="minorHAnsi"/>
                      <w:i/>
                      <w:sz w:val="28"/>
                      <w:szCs w:val="28"/>
                      <w:lang w:val="uk-UA"/>
                    </w:rPr>
                  </m:ctrlPr>
                </m:sSubPr>
                <m:e>
                  <m:r>
                    <m:rPr>
                      <m:sty m:val="p"/>
                    </m:rPr>
                    <w:rPr>
                      <w:rFonts w:ascii="Cambria Math" w:hAnsi="Cambria Math" w:cstheme="minorHAnsi"/>
                      <w:sz w:val="28"/>
                      <w:szCs w:val="28"/>
                      <w:lang w:val="uk-UA"/>
                    </w:rPr>
                    <m:t>K</m:t>
                  </m:r>
                </m:e>
                <m:sub>
                  <m:r>
                    <w:rPr>
                      <w:rFonts w:ascii="Cambria Math" w:hAnsi="Cambria Math" w:cstheme="minorHAnsi"/>
                      <w:sz w:val="28"/>
                      <w:szCs w:val="28"/>
                      <w:lang w:val="uk-UA"/>
                    </w:rPr>
                    <m:t>P</m:t>
                  </m:r>
                </m:sub>
              </m:sSub>
              <m:r>
                <w:rPr>
                  <w:rFonts w:ascii="Cambria Math" w:hAnsi="Cambria Math" w:cstheme="minorHAnsi"/>
                  <w:sz w:val="28"/>
                  <w:szCs w:val="28"/>
                  <w:lang w:val="uk-UA"/>
                </w:rPr>
                <m:t>=</m:t>
              </m:r>
              <m:d>
                <m:dPr>
                  <m:begChr m:val="["/>
                  <m:endChr m:val="]"/>
                  <m:ctrlPr>
                    <w:rPr>
                      <w:rFonts w:ascii="Cambria Math" w:hAnsi="Cambria Math" w:cstheme="minorHAnsi"/>
                      <w:i/>
                      <w:sz w:val="28"/>
                      <w:szCs w:val="28"/>
                      <w:lang w:val="uk-UA"/>
                    </w:rPr>
                  </m:ctrlPr>
                </m:dPr>
                <m:e>
                  <m:m>
                    <m:mPr>
                      <m:mcs>
                        <m:mc>
                          <m:mcPr>
                            <m:count m:val="2"/>
                            <m:mcJc m:val="center"/>
                          </m:mcPr>
                        </m:mc>
                      </m:mcs>
                      <m:ctrlPr>
                        <w:rPr>
                          <w:rFonts w:ascii="Cambria Math" w:hAnsi="Cambria Math" w:cstheme="minorHAnsi"/>
                          <w:i/>
                          <w:sz w:val="28"/>
                          <w:szCs w:val="28"/>
                          <w:lang w:val="uk-UA"/>
                        </w:rPr>
                      </m:ctrlPr>
                    </m:mPr>
                    <m:mr>
                      <m:e>
                        <m:sSubSup>
                          <m:sSubSupPr>
                            <m:ctrlPr>
                              <w:rPr>
                                <w:rFonts w:ascii="Cambria Math" w:hAnsi="Cambria Math" w:cstheme="minorHAnsi"/>
                                <w:i/>
                                <w:sz w:val="28"/>
                                <w:szCs w:val="28"/>
                                <w:lang w:val="uk-UA"/>
                              </w:rPr>
                            </m:ctrlPr>
                          </m:sSubSupPr>
                          <m:e>
                            <m:r>
                              <w:rPr>
                                <w:rFonts w:ascii="Cambria Math" w:hAnsi="Cambria Math" w:cstheme="minorHAnsi"/>
                                <w:sz w:val="28"/>
                                <w:szCs w:val="28"/>
                                <w:lang w:val="uk-UA"/>
                              </w:rPr>
                              <m:t>m</m:t>
                            </m:r>
                          </m:e>
                          <m:sub>
                            <m:r>
                              <w:rPr>
                                <w:rFonts w:ascii="Cambria Math" w:hAnsi="Cambria Math" w:cstheme="minorHAnsi"/>
                                <w:sz w:val="28"/>
                                <w:szCs w:val="28"/>
                                <w:lang w:val="uk-UA"/>
                              </w:rPr>
                              <m:t>X</m:t>
                            </m:r>
                          </m:sub>
                          <m:sup>
                            <m:r>
                              <w:rPr>
                                <w:rFonts w:ascii="Cambria Math" w:hAnsi="Cambria Math" w:cstheme="minorHAnsi"/>
                                <w:sz w:val="28"/>
                                <w:szCs w:val="28"/>
                                <w:lang w:val="uk-UA"/>
                              </w:rPr>
                              <m:t>2</m:t>
                            </m:r>
                          </m:sup>
                        </m:sSubSup>
                      </m:e>
                      <m:e>
                        <m:sSub>
                          <m:sSubPr>
                            <m:ctrlPr>
                              <w:rPr>
                                <w:rFonts w:ascii="Cambria Math" w:hAnsi="Cambria Math" w:cstheme="minorHAnsi"/>
                                <w:i/>
                                <w:sz w:val="28"/>
                                <w:szCs w:val="28"/>
                                <w:lang w:val="uk-UA"/>
                              </w:rPr>
                            </m:ctrlPr>
                          </m:sSubPr>
                          <m:e>
                            <m:r>
                              <w:rPr>
                                <w:rFonts w:ascii="Cambria Math" w:hAnsi="Cambria Math" w:cstheme="minorHAnsi"/>
                                <w:sz w:val="28"/>
                                <w:szCs w:val="28"/>
                                <w:lang w:val="uk-UA"/>
                              </w:rPr>
                              <m:t>k</m:t>
                            </m:r>
                          </m:e>
                          <m:sub>
                            <m:r>
                              <w:rPr>
                                <w:rFonts w:ascii="Cambria Math" w:hAnsi="Cambria Math" w:cstheme="minorHAnsi"/>
                                <w:sz w:val="28"/>
                                <w:szCs w:val="28"/>
                                <w:lang w:val="uk-UA"/>
                              </w:rPr>
                              <m:t>XY</m:t>
                            </m:r>
                          </m:sub>
                        </m:sSub>
                      </m:e>
                    </m:mr>
                    <m:mr>
                      <m:e>
                        <m:sSub>
                          <m:sSubPr>
                            <m:ctrlPr>
                              <w:rPr>
                                <w:rFonts w:ascii="Cambria Math" w:hAnsi="Cambria Math" w:cstheme="minorHAnsi"/>
                                <w:i/>
                                <w:sz w:val="28"/>
                                <w:szCs w:val="28"/>
                                <w:lang w:val="uk-UA"/>
                              </w:rPr>
                            </m:ctrlPr>
                          </m:sSubPr>
                          <m:e>
                            <m:r>
                              <w:rPr>
                                <w:rFonts w:ascii="Cambria Math" w:hAnsi="Cambria Math" w:cstheme="minorHAnsi"/>
                                <w:sz w:val="28"/>
                                <w:szCs w:val="28"/>
                                <w:lang w:val="uk-UA"/>
                              </w:rPr>
                              <m:t>k</m:t>
                            </m:r>
                          </m:e>
                          <m:sub>
                            <m:r>
                              <w:rPr>
                                <w:rFonts w:ascii="Cambria Math" w:hAnsi="Cambria Math" w:cstheme="minorHAnsi"/>
                                <w:sz w:val="28"/>
                                <w:szCs w:val="28"/>
                                <w:lang w:val="uk-UA"/>
                              </w:rPr>
                              <m:t>XY</m:t>
                            </m:r>
                          </m:sub>
                        </m:sSub>
                      </m:e>
                      <m:e>
                        <m:sSubSup>
                          <m:sSubSupPr>
                            <m:ctrlPr>
                              <w:rPr>
                                <w:rFonts w:ascii="Cambria Math" w:hAnsi="Cambria Math" w:cstheme="minorHAnsi"/>
                                <w:i/>
                                <w:sz w:val="28"/>
                                <w:szCs w:val="28"/>
                                <w:lang w:val="uk-UA"/>
                              </w:rPr>
                            </m:ctrlPr>
                          </m:sSubSupPr>
                          <m:e>
                            <m:r>
                              <w:rPr>
                                <w:rFonts w:ascii="Cambria Math" w:hAnsi="Cambria Math" w:cstheme="minorHAnsi"/>
                                <w:sz w:val="28"/>
                                <w:szCs w:val="28"/>
                                <w:lang w:val="uk-UA"/>
                              </w:rPr>
                              <m:t>m</m:t>
                            </m:r>
                          </m:e>
                          <m:sub>
                            <m:r>
                              <w:rPr>
                                <w:rFonts w:ascii="Cambria Math" w:hAnsi="Cambria Math" w:cstheme="minorHAnsi"/>
                                <w:sz w:val="28"/>
                                <w:szCs w:val="28"/>
                                <w:lang w:val="uk-UA"/>
                              </w:rPr>
                              <m:t>Y</m:t>
                            </m:r>
                          </m:sub>
                          <m:sup>
                            <m:r>
                              <w:rPr>
                                <w:rFonts w:ascii="Cambria Math" w:hAnsi="Cambria Math" w:cstheme="minorHAnsi"/>
                                <w:sz w:val="28"/>
                                <w:szCs w:val="28"/>
                                <w:lang w:val="uk-UA"/>
                              </w:rPr>
                              <m:t>2</m:t>
                            </m:r>
                          </m:sup>
                        </m:sSubSup>
                      </m:e>
                    </m:mr>
                  </m:m>
                </m:e>
              </m:d>
              <m:r>
                <w:rPr>
                  <w:rFonts w:ascii="Cambria Math" w:hAnsi="Cambria Math" w:cstheme="minorHAnsi"/>
                  <w:sz w:val="28"/>
                  <w:szCs w:val="28"/>
                  <w:lang w:val="uk-UA"/>
                </w:rPr>
                <m:t>,#</m:t>
              </m:r>
              <m:d>
                <m:dPr>
                  <m:ctrlPr>
                    <w:rPr>
                      <w:rFonts w:ascii="Cambria Math" w:hAnsi="Cambria Math" w:cstheme="minorHAnsi"/>
                      <w:i/>
                      <w:sz w:val="28"/>
                      <w:szCs w:val="28"/>
                      <w:lang w:val="uk-UA"/>
                    </w:rPr>
                  </m:ctrlPr>
                </m:dPr>
                <m:e>
                  <m:r>
                    <w:rPr>
                      <w:rFonts w:ascii="Cambria Math" w:hAnsi="Cambria Math" w:cstheme="minorHAnsi"/>
                      <w:sz w:val="28"/>
                      <w:szCs w:val="28"/>
                      <w:lang w:val="uk-UA"/>
                    </w:rPr>
                    <m:t>3.6</m:t>
                  </m:r>
                </m:e>
              </m:d>
            </m:e>
          </m:eqArr>
        </m:oMath>
      </m:oMathPara>
    </w:p>
    <w:p w14:paraId="5D54643F" w14:textId="77777777" w:rsidR="00446A4F" w:rsidRPr="00EA0AA4" w:rsidRDefault="00446A4F" w:rsidP="00874465">
      <w:pPr>
        <w:pStyle w:val="12"/>
        <w:jc w:val="both"/>
        <w:rPr>
          <w:rFonts w:ascii="Times New Roman" w:hAnsi="Times New Roman"/>
          <w:sz w:val="28"/>
          <w:szCs w:val="28"/>
          <w:lang w:val="ru-RU"/>
        </w:rPr>
      </w:pPr>
      <w:r w:rsidRPr="00EA0AA4">
        <w:rPr>
          <w:rFonts w:ascii="Times New Roman" w:hAnsi="Times New Roman"/>
          <w:sz w:val="28"/>
          <w:szCs w:val="28"/>
          <w:lang w:val="ru-RU"/>
        </w:rPr>
        <w:t xml:space="preserve">можно определить среднеквадратичную ошибку этой точки в любом направлении. Так, среднеквадратичная ошибка в направлении </w:t>
      </w:r>
      <w:r w:rsidRPr="00EA0AA4">
        <w:rPr>
          <w:rFonts w:asciiTheme="minorHAnsi" w:hAnsiTheme="minorHAnsi" w:cstheme="minorHAnsi"/>
          <w:sz w:val="28"/>
          <w:szCs w:val="28"/>
          <w:lang w:val="en"/>
        </w:rPr>
        <w:sym w:font="Symbol" w:char="F061"/>
      </w:r>
      <w:r w:rsidRPr="00EA0AA4">
        <w:rPr>
          <w:rFonts w:ascii="Times New Roman" w:hAnsi="Times New Roman"/>
          <w:sz w:val="28"/>
          <w:szCs w:val="28"/>
          <w:lang w:val="ru-RU"/>
        </w:rPr>
        <w:t xml:space="preserve"> составляет</w:t>
      </w:r>
    </w:p>
    <w:p w14:paraId="0996B31C" w14:textId="77777777" w:rsidR="00446A4F" w:rsidRPr="00EA0AA4" w:rsidRDefault="008631A7" w:rsidP="00874465">
      <w:pPr>
        <w:pStyle w:val="12"/>
        <w:ind w:firstLine="567"/>
        <w:jc w:val="right"/>
        <w:rPr>
          <w:rFonts w:asciiTheme="minorHAnsi" w:hAnsiTheme="minorHAnsi" w:cstheme="minorHAnsi"/>
          <w:sz w:val="28"/>
          <w:szCs w:val="28"/>
          <w:lang w:val="uk-UA"/>
        </w:rPr>
      </w:pPr>
      <m:oMathPara>
        <m:oMath>
          <m:eqArr>
            <m:eqArrPr>
              <m:maxDist m:val="1"/>
              <m:ctrlPr>
                <w:rPr>
                  <w:rFonts w:ascii="Cambria Math" w:hAnsi="Cambria Math" w:cstheme="minorHAnsi"/>
                  <w:i/>
                  <w:sz w:val="28"/>
                  <w:szCs w:val="28"/>
                  <w:lang w:val="uk-UA"/>
                </w:rPr>
              </m:ctrlPr>
            </m:eqArrPr>
            <m:e>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m</m:t>
                  </m:r>
                </m:e>
                <m:sub>
                  <m:r>
                    <m:rPr>
                      <m:sty m:val="p"/>
                    </m:rPr>
                    <w:rPr>
                      <w:rFonts w:ascii="Cambria Math" w:hAnsi="Cambria Math" w:cstheme="minorHAnsi"/>
                      <w:noProof/>
                      <w:sz w:val="28"/>
                      <w:szCs w:val="28"/>
                      <w:lang w:val="uk-UA"/>
                    </w:rPr>
                    <m:t>α</m:t>
                  </m:r>
                </m:sub>
              </m:sSub>
              <m:r>
                <w:rPr>
                  <w:rFonts w:ascii="Cambria Math" w:hAnsi="Cambria Math" w:cstheme="minorHAnsi"/>
                  <w:noProof/>
                  <w:sz w:val="28"/>
                  <w:szCs w:val="28"/>
                  <w:lang w:val="uk-UA"/>
                </w:rPr>
                <m:t>=</m:t>
              </m:r>
              <m:rad>
                <m:radPr>
                  <m:degHide m:val="1"/>
                  <m:ctrlPr>
                    <w:rPr>
                      <w:rFonts w:ascii="Cambria Math" w:hAnsi="Cambria Math" w:cstheme="minorHAnsi"/>
                      <w:i/>
                      <w:noProof/>
                      <w:sz w:val="28"/>
                      <w:szCs w:val="28"/>
                      <w:lang w:val="uk-UA"/>
                    </w:rPr>
                  </m:ctrlPr>
                </m:radPr>
                <m:deg/>
                <m:e>
                  <m:sSubSup>
                    <m:sSubSupPr>
                      <m:ctrlPr>
                        <w:rPr>
                          <w:rFonts w:ascii="Cambria Math" w:hAnsi="Cambria Math" w:cstheme="minorHAnsi"/>
                          <w:i/>
                          <w:noProof/>
                          <w:sz w:val="28"/>
                          <w:szCs w:val="28"/>
                          <w:lang w:val="uk-UA"/>
                        </w:rPr>
                      </m:ctrlPr>
                    </m:sSubSupPr>
                    <m:e>
                      <m:r>
                        <w:rPr>
                          <w:rFonts w:ascii="Cambria Math" w:hAnsi="Cambria Math" w:cstheme="minorHAnsi"/>
                          <w:noProof/>
                          <w:sz w:val="28"/>
                          <w:szCs w:val="28"/>
                          <w:lang w:val="uk-UA"/>
                        </w:rPr>
                        <m:t>m</m:t>
                      </m:r>
                    </m:e>
                    <m:sub>
                      <m:r>
                        <w:rPr>
                          <w:rFonts w:ascii="Cambria Math" w:hAnsi="Cambria Math" w:cstheme="minorHAnsi"/>
                          <w:noProof/>
                          <w:sz w:val="28"/>
                          <w:szCs w:val="28"/>
                          <w:lang w:val="uk-UA"/>
                        </w:rPr>
                        <m:t>X</m:t>
                      </m:r>
                    </m:sub>
                    <m:sup>
                      <m:r>
                        <w:rPr>
                          <w:rFonts w:ascii="Cambria Math" w:hAnsi="Cambria Math" w:cstheme="minorHAnsi"/>
                          <w:noProof/>
                          <w:sz w:val="28"/>
                          <w:szCs w:val="28"/>
                          <w:lang w:val="uk-UA"/>
                        </w:rPr>
                        <m:t>2</m:t>
                      </m:r>
                    </m:sup>
                  </m:sSubSup>
                  <m:func>
                    <m:funcPr>
                      <m:ctrlPr>
                        <w:rPr>
                          <w:rFonts w:ascii="Cambria Math" w:hAnsi="Cambria Math" w:cstheme="minorHAnsi"/>
                          <w:i/>
                          <w:noProof/>
                          <w:sz w:val="28"/>
                          <w:szCs w:val="28"/>
                          <w:lang w:val="uk-UA"/>
                        </w:rPr>
                      </m:ctrlPr>
                    </m:funcPr>
                    <m:fName>
                      <m:sSup>
                        <m:sSupPr>
                          <m:ctrlPr>
                            <w:rPr>
                              <w:rFonts w:ascii="Cambria Math" w:hAnsi="Cambria Math" w:cstheme="minorHAnsi"/>
                              <w:i/>
                              <w:noProof/>
                              <w:sz w:val="28"/>
                              <w:szCs w:val="28"/>
                              <w:lang w:val="uk-UA"/>
                            </w:rPr>
                          </m:ctrlPr>
                        </m:sSupPr>
                        <m:e>
                          <m:r>
                            <w:rPr>
                              <w:rFonts w:ascii="Cambria Math" w:hAnsi="Cambria Math" w:cstheme="minorHAnsi"/>
                              <w:noProof/>
                              <w:sz w:val="28"/>
                              <w:szCs w:val="28"/>
                              <w:lang w:val="uk-UA"/>
                            </w:rPr>
                            <m:t>cos</m:t>
                          </m:r>
                        </m:e>
                        <m:sup>
                          <m:r>
                            <w:rPr>
                              <w:rFonts w:ascii="Cambria Math" w:hAnsi="Cambria Math" w:cstheme="minorHAnsi"/>
                              <w:noProof/>
                              <w:sz w:val="28"/>
                              <w:szCs w:val="28"/>
                              <w:lang w:val="uk-UA"/>
                            </w:rPr>
                            <m:t>2</m:t>
                          </m:r>
                        </m:sup>
                      </m:sSup>
                    </m:fName>
                    <m:e>
                      <m:r>
                        <m:rPr>
                          <m:sty m:val="p"/>
                        </m:rPr>
                        <w:rPr>
                          <w:rFonts w:ascii="Cambria Math" w:hAnsi="Cambria Math" w:cstheme="minorHAnsi"/>
                          <w:noProof/>
                          <w:sz w:val="28"/>
                          <w:szCs w:val="28"/>
                          <w:lang w:val="uk-UA"/>
                        </w:rPr>
                        <m:t>α</m:t>
                      </m:r>
                    </m:e>
                  </m:func>
                  <m:r>
                    <w:rPr>
                      <w:rFonts w:ascii="Cambria Math" w:hAnsi="Cambria Math" w:cstheme="minorHAnsi"/>
                      <w:noProof/>
                      <w:sz w:val="28"/>
                      <w:szCs w:val="28"/>
                      <w:lang w:val="uk-UA"/>
                    </w:rPr>
                    <m:t>+</m:t>
                  </m:r>
                  <m:sSubSup>
                    <m:sSubSupPr>
                      <m:ctrlPr>
                        <w:rPr>
                          <w:rFonts w:ascii="Cambria Math" w:hAnsi="Cambria Math" w:cstheme="minorHAnsi"/>
                          <w:i/>
                          <w:noProof/>
                          <w:sz w:val="28"/>
                          <w:szCs w:val="28"/>
                          <w:lang w:val="uk-UA"/>
                        </w:rPr>
                      </m:ctrlPr>
                    </m:sSubSupPr>
                    <m:e>
                      <m:r>
                        <w:rPr>
                          <w:rFonts w:ascii="Cambria Math" w:hAnsi="Cambria Math" w:cstheme="minorHAnsi"/>
                          <w:noProof/>
                          <w:sz w:val="28"/>
                          <w:szCs w:val="28"/>
                          <w:lang w:val="uk-UA"/>
                        </w:rPr>
                        <m:t>m</m:t>
                      </m:r>
                    </m:e>
                    <m:sub>
                      <m:r>
                        <w:rPr>
                          <w:rFonts w:ascii="Cambria Math" w:hAnsi="Cambria Math" w:cstheme="minorHAnsi"/>
                          <w:noProof/>
                          <w:sz w:val="28"/>
                          <w:szCs w:val="28"/>
                          <w:lang w:val="uk-UA"/>
                        </w:rPr>
                        <m:t>Y</m:t>
                      </m:r>
                    </m:sub>
                    <m:sup>
                      <m:r>
                        <w:rPr>
                          <w:rFonts w:ascii="Cambria Math" w:hAnsi="Cambria Math" w:cstheme="minorHAnsi"/>
                          <w:noProof/>
                          <w:sz w:val="28"/>
                          <w:szCs w:val="28"/>
                          <w:lang w:val="uk-UA"/>
                        </w:rPr>
                        <m:t>2</m:t>
                      </m:r>
                    </m:sup>
                  </m:sSubSup>
                  <m:func>
                    <m:funcPr>
                      <m:ctrlPr>
                        <w:rPr>
                          <w:rFonts w:ascii="Cambria Math" w:hAnsi="Cambria Math" w:cstheme="minorHAnsi"/>
                          <w:i/>
                          <w:noProof/>
                          <w:sz w:val="28"/>
                          <w:szCs w:val="28"/>
                          <w:lang w:val="uk-UA"/>
                        </w:rPr>
                      </m:ctrlPr>
                    </m:funcPr>
                    <m:fName>
                      <m:sSup>
                        <m:sSupPr>
                          <m:ctrlPr>
                            <w:rPr>
                              <w:rFonts w:ascii="Cambria Math" w:hAnsi="Cambria Math" w:cstheme="minorHAnsi"/>
                              <w:i/>
                              <w:noProof/>
                              <w:sz w:val="28"/>
                              <w:szCs w:val="28"/>
                              <w:lang w:val="uk-UA"/>
                            </w:rPr>
                          </m:ctrlPr>
                        </m:sSupPr>
                        <m:e>
                          <m:r>
                            <w:rPr>
                              <w:rFonts w:ascii="Cambria Math" w:hAnsi="Cambria Math" w:cstheme="minorHAnsi"/>
                              <w:noProof/>
                              <w:sz w:val="28"/>
                              <w:szCs w:val="28"/>
                              <w:lang w:val="uk-UA"/>
                            </w:rPr>
                            <m:t>sin</m:t>
                          </m:r>
                        </m:e>
                        <m:sup>
                          <m:r>
                            <w:rPr>
                              <w:rFonts w:ascii="Cambria Math" w:hAnsi="Cambria Math" w:cstheme="minorHAnsi"/>
                              <w:noProof/>
                              <w:sz w:val="28"/>
                              <w:szCs w:val="28"/>
                              <w:lang w:val="uk-UA"/>
                            </w:rPr>
                            <m:t>2</m:t>
                          </m:r>
                        </m:sup>
                      </m:sSup>
                    </m:fName>
                    <m:e>
                      <m:r>
                        <m:rPr>
                          <m:sty m:val="p"/>
                        </m:rPr>
                        <w:rPr>
                          <w:rFonts w:ascii="Cambria Math" w:hAnsi="Cambria Math" w:cstheme="minorHAnsi"/>
                          <w:noProof/>
                          <w:sz w:val="28"/>
                          <w:szCs w:val="28"/>
                          <w:lang w:val="uk-UA"/>
                        </w:rPr>
                        <m:t>α</m:t>
                      </m:r>
                    </m:e>
                  </m:func>
                  <m:r>
                    <w:rPr>
                      <w:rFonts w:ascii="Cambria Math" w:hAnsi="Cambria Math" w:cstheme="minorHAnsi"/>
                      <w:noProof/>
                      <w:sz w:val="28"/>
                      <w:szCs w:val="28"/>
                      <w:lang w:val="uk-UA"/>
                    </w:rPr>
                    <m:t>+</m:t>
                  </m:r>
                  <m:sSub>
                    <m:sSubPr>
                      <m:ctrlPr>
                        <w:rPr>
                          <w:rFonts w:ascii="Cambria Math" w:hAnsi="Cambria Math" w:cstheme="minorHAnsi"/>
                          <w:i/>
                          <w:noProof/>
                          <w:sz w:val="28"/>
                          <w:szCs w:val="28"/>
                          <w:lang w:val="uk-UA"/>
                        </w:rPr>
                      </m:ctrlPr>
                    </m:sSubPr>
                    <m:e>
                      <m:r>
                        <w:rPr>
                          <w:rFonts w:ascii="Cambria Math" w:hAnsi="Cambria Math" w:cstheme="minorHAnsi"/>
                          <w:noProof/>
                          <w:sz w:val="28"/>
                          <w:szCs w:val="28"/>
                          <w:lang w:val="uk-UA"/>
                        </w:rPr>
                        <m:t>k</m:t>
                      </m:r>
                    </m:e>
                    <m:sub>
                      <m:r>
                        <w:rPr>
                          <w:rFonts w:ascii="Cambria Math" w:hAnsi="Cambria Math" w:cstheme="minorHAnsi"/>
                          <w:noProof/>
                          <w:sz w:val="28"/>
                          <w:szCs w:val="28"/>
                          <w:lang w:val="uk-UA"/>
                        </w:rPr>
                        <m:t>XY</m:t>
                      </m:r>
                    </m:sub>
                  </m:sSub>
                  <m:func>
                    <m:funcPr>
                      <m:ctrlPr>
                        <w:rPr>
                          <w:rFonts w:ascii="Cambria Math" w:hAnsi="Cambria Math" w:cstheme="minorHAnsi"/>
                          <w:i/>
                          <w:noProof/>
                          <w:sz w:val="28"/>
                          <w:szCs w:val="28"/>
                          <w:lang w:val="uk-UA"/>
                        </w:rPr>
                      </m:ctrlPr>
                    </m:funcPr>
                    <m:fName>
                      <m:r>
                        <w:rPr>
                          <w:rFonts w:ascii="Cambria Math" w:hAnsi="Cambria Math" w:cstheme="minorHAnsi"/>
                          <w:noProof/>
                          <w:sz w:val="28"/>
                          <w:szCs w:val="28"/>
                          <w:lang w:val="uk-UA"/>
                        </w:rPr>
                        <m:t>sin</m:t>
                      </m:r>
                    </m:fName>
                    <m:e>
                      <m:r>
                        <w:rPr>
                          <w:rFonts w:ascii="Cambria Math" w:hAnsi="Cambria Math" w:cstheme="minorHAnsi"/>
                          <w:noProof/>
                          <w:sz w:val="28"/>
                          <w:szCs w:val="28"/>
                          <w:lang w:val="uk-UA"/>
                        </w:rPr>
                        <m:t>2</m:t>
                      </m:r>
                    </m:e>
                  </m:func>
                  <m:r>
                    <m:rPr>
                      <m:sty m:val="p"/>
                    </m:rPr>
                    <w:rPr>
                      <w:rFonts w:ascii="Cambria Math" w:hAnsi="Cambria Math" w:cstheme="minorHAnsi"/>
                      <w:noProof/>
                      <w:sz w:val="28"/>
                      <w:szCs w:val="28"/>
                      <w:lang w:val="uk-UA"/>
                    </w:rPr>
                    <m:t>α</m:t>
                  </m:r>
                </m:e>
              </m:rad>
              <m:r>
                <w:rPr>
                  <w:rFonts w:ascii="Cambria Math" w:hAnsi="Cambria Math" w:cstheme="minorHAnsi"/>
                  <w:sz w:val="28"/>
                  <w:szCs w:val="28"/>
                  <w:lang w:val="uk-UA"/>
                </w:rPr>
                <m:t>.</m:t>
              </m:r>
              <m:r>
                <w:rPr>
                  <w:rFonts w:ascii="Cambria Math" w:hAnsi="Cambria Math" w:cstheme="minorHAnsi"/>
                  <w:noProof/>
                  <w:sz w:val="28"/>
                  <w:szCs w:val="28"/>
                  <w:lang w:val="uk-UA"/>
                </w:rPr>
                <m:t>#</m:t>
              </m:r>
              <m:d>
                <m:dPr>
                  <m:ctrlPr>
                    <w:rPr>
                      <w:rFonts w:ascii="Cambria Math" w:hAnsi="Cambria Math" w:cstheme="minorHAnsi"/>
                      <w:i/>
                      <w:sz w:val="28"/>
                      <w:szCs w:val="28"/>
                      <w:lang w:val="uk-UA"/>
                    </w:rPr>
                  </m:ctrlPr>
                </m:dPr>
                <m:e>
                  <m:r>
                    <w:rPr>
                      <w:rFonts w:ascii="Cambria Math" w:hAnsi="Cambria Math" w:cstheme="minorHAnsi"/>
                      <w:sz w:val="28"/>
                      <w:szCs w:val="28"/>
                      <w:lang w:val="uk-UA"/>
                    </w:rPr>
                    <m:t>3.7</m:t>
                  </m:r>
                </m:e>
              </m:d>
              <m:ctrlPr>
                <w:rPr>
                  <w:rFonts w:ascii="Cambria Math" w:hAnsi="Cambria Math" w:cstheme="minorHAnsi"/>
                  <w:i/>
                  <w:noProof/>
                  <w:sz w:val="28"/>
                  <w:szCs w:val="28"/>
                  <w:lang w:val="uk-UA"/>
                </w:rPr>
              </m:ctrlPr>
            </m:e>
          </m:eqArr>
        </m:oMath>
      </m:oMathPara>
    </w:p>
    <w:p w14:paraId="7561F410" w14:textId="203AAC6B" w:rsidR="00446A4F" w:rsidRPr="00EA0AA4" w:rsidRDefault="00446A4F" w:rsidP="00874465">
      <w:pPr>
        <w:spacing w:after="0" w:line="240" w:lineRule="auto"/>
        <w:ind w:firstLine="567"/>
        <w:jc w:val="both"/>
        <w:rPr>
          <w:rFonts w:ascii="Times New Roman" w:hAnsi="Times New Roman" w:cs="Times New Roman"/>
          <w:sz w:val="28"/>
          <w:szCs w:val="28"/>
        </w:rPr>
      </w:pPr>
      <w:bookmarkStart w:id="31" w:name="_Hlk216866421"/>
      <w:r w:rsidRPr="00EA0AA4">
        <w:rPr>
          <w:rFonts w:ascii="Times New Roman" w:hAnsi="Times New Roman" w:cs="Times New Roman"/>
          <w:sz w:val="28"/>
          <w:szCs w:val="28"/>
        </w:rPr>
        <w:t xml:space="preserve">Однако полная картина изменения среднеквадратичной ошибки дает эллипсы ошибок или эллипсы доверительных ошибок. Для определения эллипса ошибок необходимы три величины (параметра): большая полуось </w:t>
      </w:r>
      <w:r w:rsidRPr="00EA0AA4">
        <w:rPr>
          <w:rFonts w:ascii="Times New Roman" w:hAnsi="Times New Roman" w:cs="Times New Roman"/>
          <w:i/>
          <w:iCs/>
          <w:sz w:val="28"/>
          <w:szCs w:val="28"/>
        </w:rPr>
        <w:t>(a),</w:t>
      </w:r>
      <w:r w:rsidRPr="00EA0AA4">
        <w:rPr>
          <w:rFonts w:ascii="Times New Roman" w:hAnsi="Times New Roman" w:cs="Times New Roman"/>
          <w:sz w:val="28"/>
          <w:szCs w:val="28"/>
        </w:rPr>
        <w:t xml:space="preserve"> малая полуось </w:t>
      </w:r>
      <w:r w:rsidRPr="00EA0AA4">
        <w:rPr>
          <w:rFonts w:ascii="Times New Roman" w:hAnsi="Times New Roman" w:cs="Times New Roman"/>
          <w:i/>
          <w:iCs/>
          <w:sz w:val="28"/>
          <w:szCs w:val="28"/>
        </w:rPr>
        <w:t>(b)</w:t>
      </w:r>
      <w:r w:rsidRPr="00EA0AA4">
        <w:rPr>
          <w:rFonts w:ascii="Times New Roman" w:hAnsi="Times New Roman" w:cs="Times New Roman"/>
          <w:sz w:val="28"/>
          <w:szCs w:val="28"/>
        </w:rPr>
        <w:t xml:space="preserve"> и азимут большой полуоси </w:t>
      </w:r>
      <w:r w:rsidRPr="00EA0AA4">
        <w:rPr>
          <w:rFonts w:ascii="Times New Roman" w:hAnsi="Times New Roman" w:cs="Times New Roman"/>
          <w:i/>
          <w:iCs/>
          <w:sz w:val="28"/>
          <w:szCs w:val="28"/>
        </w:rPr>
        <w:t>(α)</w:t>
      </w:r>
      <w:r w:rsidRPr="00EA0AA4">
        <w:rPr>
          <w:rFonts w:ascii="Times New Roman" w:hAnsi="Times New Roman" w:cs="Times New Roman"/>
          <w:sz w:val="28"/>
          <w:szCs w:val="28"/>
        </w:rPr>
        <w:t xml:space="preserve"> (рисунок 3.</w:t>
      </w:r>
      <w:r w:rsidR="004C5C26">
        <w:rPr>
          <w:rFonts w:ascii="Times New Roman" w:hAnsi="Times New Roman" w:cs="Times New Roman"/>
          <w:sz w:val="28"/>
          <w:szCs w:val="28"/>
        </w:rPr>
        <w:t>6</w:t>
      </w:r>
      <w:r w:rsidRPr="00EA0AA4">
        <w:rPr>
          <w:rFonts w:ascii="Times New Roman" w:hAnsi="Times New Roman" w:cs="Times New Roman"/>
          <w:sz w:val="28"/>
          <w:szCs w:val="28"/>
        </w:rPr>
        <w:t>).</w:t>
      </w:r>
    </w:p>
    <w:bookmarkEnd w:id="31"/>
    <w:p w14:paraId="49DD012C" w14:textId="1E2A5492" w:rsidR="00446A4F" w:rsidRPr="00EA0AA4" w:rsidRDefault="00DF4058" w:rsidP="00B257D5">
      <w:pPr>
        <w:spacing w:after="0" w:line="240" w:lineRule="auto"/>
        <w:jc w:val="center"/>
        <w:rPr>
          <w:rFonts w:cstheme="minorHAnsi"/>
          <w:sz w:val="28"/>
          <w:szCs w:val="28"/>
          <w:lang w:val="en"/>
        </w:rPr>
      </w:pPr>
      <w:r w:rsidRPr="00EA0AA4">
        <w:rPr>
          <w:noProof/>
        </w:rPr>
        <w:drawing>
          <wp:inline distT="0" distB="0" distL="0" distR="0" wp14:anchorId="58FB25B3" wp14:editId="50E84315">
            <wp:extent cx="2935644" cy="1746914"/>
            <wp:effectExtent l="0" t="0" r="0" b="5715"/>
            <wp:docPr id="851815879" name="Рисунок 851815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2950078" cy="1755503"/>
                    </a:xfrm>
                    <a:prstGeom prst="rect">
                      <a:avLst/>
                    </a:prstGeom>
                  </pic:spPr>
                </pic:pic>
              </a:graphicData>
            </a:graphic>
          </wp:inline>
        </w:drawing>
      </w:r>
    </w:p>
    <w:p w14:paraId="3E82DC76" w14:textId="7E867438" w:rsidR="00446A4F" w:rsidRPr="00EA0AA4" w:rsidRDefault="00446A4F" w:rsidP="00874465">
      <w:pPr>
        <w:spacing w:before="120" w:after="120" w:line="240" w:lineRule="auto"/>
        <w:jc w:val="center"/>
        <w:rPr>
          <w:rFonts w:ascii="Times New Roman" w:hAnsi="Times New Roman" w:cs="Times New Roman"/>
          <w:sz w:val="28"/>
          <w:szCs w:val="28"/>
        </w:rPr>
      </w:pPr>
      <w:r w:rsidRPr="00EA0AA4">
        <w:rPr>
          <w:rFonts w:ascii="Times New Roman" w:hAnsi="Times New Roman" w:cs="Times New Roman"/>
          <w:bCs/>
          <w:sz w:val="28"/>
          <w:szCs w:val="28"/>
        </w:rPr>
        <w:t>Рисунок 3.</w:t>
      </w:r>
      <w:r w:rsidR="004C5C26">
        <w:rPr>
          <w:rFonts w:ascii="Times New Roman" w:hAnsi="Times New Roman" w:cs="Times New Roman"/>
          <w:bCs/>
          <w:sz w:val="28"/>
          <w:szCs w:val="28"/>
        </w:rPr>
        <w:t>6</w:t>
      </w:r>
      <w:r w:rsidR="00562A79">
        <w:rPr>
          <w:rFonts w:ascii="Times New Roman" w:hAnsi="Times New Roman" w:cs="Times New Roman"/>
          <w:bCs/>
          <w:sz w:val="28"/>
          <w:szCs w:val="28"/>
        </w:rPr>
        <w:t xml:space="preserve"> </w:t>
      </w:r>
      <w:r w:rsidR="00562A79">
        <w:rPr>
          <w:rFonts w:ascii="Times New Roman" w:hAnsi="Times New Roman" w:cs="Times New Roman"/>
          <w:sz w:val="28"/>
          <w:szCs w:val="28"/>
        </w:rPr>
        <w:t xml:space="preserve">– </w:t>
      </w:r>
      <w:r w:rsidRPr="00EA0AA4">
        <w:rPr>
          <w:rFonts w:ascii="Times New Roman" w:hAnsi="Times New Roman" w:cs="Times New Roman"/>
          <w:sz w:val="28"/>
          <w:szCs w:val="28"/>
        </w:rPr>
        <w:t>Эллипс абсолютных ошибок в плане</w:t>
      </w:r>
    </w:p>
    <w:p w14:paraId="3D506ECA" w14:textId="33923DC8" w:rsidR="00446A4F" w:rsidRPr="00EA0AA4" w:rsidRDefault="00446A4F" w:rsidP="00874465">
      <w:pPr>
        <w:spacing w:after="0" w:line="240" w:lineRule="auto"/>
        <w:ind w:firstLine="709"/>
        <w:jc w:val="both"/>
        <w:rPr>
          <w:rFonts w:ascii="Times New Roman" w:hAnsi="Times New Roman" w:cs="Times New Roman"/>
          <w:sz w:val="28"/>
          <w:szCs w:val="28"/>
        </w:rPr>
      </w:pPr>
      <w:r w:rsidRPr="00EA0AA4">
        <w:rPr>
          <w:rFonts w:ascii="Times New Roman" w:hAnsi="Times New Roman" w:cs="Times New Roman"/>
          <w:sz w:val="28"/>
          <w:szCs w:val="28"/>
        </w:rPr>
        <w:t xml:space="preserve">Существует два типа эллипсов ошибок: эллипсы абсолютных ошибок, которые относятся к заданным точкам станции, и эллипсы относительных ошибок, которые относятся к положению между парами станций, связанных наблюдениями. </w:t>
      </w:r>
      <w:bookmarkStart w:id="32" w:name="_Hlk216866632"/>
      <w:r w:rsidRPr="00EA0AA4">
        <w:rPr>
          <w:rFonts w:ascii="Times New Roman" w:hAnsi="Times New Roman" w:cs="Times New Roman"/>
          <w:sz w:val="28"/>
          <w:szCs w:val="28"/>
        </w:rPr>
        <w:t xml:space="preserve">Размеры эллипсов ошибок зависят от геометрии сети, типов наблюдаемых величин и стандартных отклонений наблюдений. </w:t>
      </w:r>
      <w:bookmarkEnd w:id="32"/>
      <w:r w:rsidRPr="00EA0AA4">
        <w:rPr>
          <w:rFonts w:ascii="Times New Roman" w:hAnsi="Times New Roman" w:cs="Times New Roman"/>
          <w:sz w:val="28"/>
          <w:szCs w:val="28"/>
        </w:rPr>
        <w:t xml:space="preserve">Параметры эллипса абсолютных ошибок в плане рассчитываются через собственные значения </w:t>
      </w:r>
      <w:r w:rsidRPr="00EA0AA4">
        <w:rPr>
          <w:rFonts w:ascii="Times New Roman" w:hAnsi="Times New Roman" w:cs="Times New Roman"/>
          <w:sz w:val="28"/>
          <w:szCs w:val="28"/>
          <w:lang w:val="en-GB"/>
        </w:rPr>
        <w:t>λ</w:t>
      </w:r>
      <w:r w:rsidRPr="00EA0AA4">
        <w:rPr>
          <w:rFonts w:ascii="Times New Roman" w:hAnsi="Times New Roman" w:cs="Times New Roman"/>
          <w:sz w:val="28"/>
          <w:szCs w:val="28"/>
          <w:vertAlign w:val="subscript"/>
        </w:rPr>
        <w:t>1</w:t>
      </w:r>
      <w:r w:rsidRPr="00EA0AA4">
        <w:rPr>
          <w:rFonts w:ascii="Times New Roman" w:hAnsi="Times New Roman" w:cs="Times New Roman"/>
          <w:sz w:val="28"/>
          <w:szCs w:val="28"/>
        </w:rPr>
        <w:t xml:space="preserve"> (максимальное значение) и </w:t>
      </w:r>
      <w:r w:rsidRPr="00EA0AA4">
        <w:rPr>
          <w:rFonts w:ascii="Times New Roman" w:hAnsi="Times New Roman" w:cs="Times New Roman"/>
          <w:sz w:val="28"/>
          <w:szCs w:val="28"/>
          <w:lang w:val="en-GB"/>
        </w:rPr>
        <w:t>λ</w:t>
      </w:r>
      <w:r w:rsidRPr="00EA0AA4">
        <w:rPr>
          <w:rFonts w:ascii="Times New Roman" w:hAnsi="Times New Roman" w:cs="Times New Roman"/>
          <w:sz w:val="28"/>
          <w:szCs w:val="28"/>
          <w:vertAlign w:val="subscript"/>
        </w:rPr>
        <w:t>2</w:t>
      </w:r>
      <w:r w:rsidRPr="00EA0AA4">
        <w:rPr>
          <w:rFonts w:ascii="Times New Roman" w:hAnsi="Times New Roman" w:cs="Times New Roman"/>
          <w:sz w:val="28"/>
          <w:szCs w:val="28"/>
        </w:rPr>
        <w:t xml:space="preserve"> (минимальное значение) (3.8) из ковариационной матрицы </w:t>
      </w:r>
      <m:oMath>
        <m:sSub>
          <m:sSubPr>
            <m:ctrlPr>
              <w:rPr>
                <w:rFonts w:ascii="Cambria Math" w:hAnsi="Cambria Math" w:cs="Times New Roman"/>
                <w:i/>
                <w:sz w:val="28"/>
                <w:szCs w:val="28"/>
                <w:lang w:val="uk-UA"/>
              </w:rPr>
            </m:ctrlPr>
          </m:sSubPr>
          <m:e>
            <m:r>
              <m:rPr>
                <m:sty m:val="p"/>
              </m:rPr>
              <w:rPr>
                <w:rFonts w:ascii="Cambria Math" w:hAnsi="Cambria Math" w:cs="Times New Roman"/>
                <w:sz w:val="28"/>
                <w:szCs w:val="28"/>
                <w:lang w:val="uk-UA"/>
              </w:rPr>
              <m:t>K</m:t>
            </m:r>
          </m:e>
          <m:sub>
            <m:r>
              <w:rPr>
                <w:rFonts w:ascii="Cambria Math" w:hAnsi="Cambria Math" w:cs="Times New Roman"/>
                <w:sz w:val="28"/>
                <w:szCs w:val="28"/>
                <w:lang w:val="uk-UA"/>
              </w:rPr>
              <m:t>P</m:t>
            </m:r>
          </m:sub>
        </m:sSub>
      </m:oMath>
      <w:r w:rsidRPr="00EA0AA4">
        <w:rPr>
          <w:rFonts w:ascii="Times New Roman" w:hAnsi="Times New Roman" w:cs="Times New Roman"/>
          <w:sz w:val="28"/>
          <w:szCs w:val="28"/>
        </w:rPr>
        <w:t xml:space="preserve">, </w:t>
      </w:r>
    </w:p>
    <w:p w14:paraId="51B6FFA4" w14:textId="77777777" w:rsidR="00446A4F" w:rsidRPr="00EA0AA4" w:rsidRDefault="008631A7" w:rsidP="00874465">
      <w:pPr>
        <w:pStyle w:val="12"/>
        <w:jc w:val="both"/>
        <w:rPr>
          <w:rFonts w:asciiTheme="minorHAnsi" w:hAnsiTheme="minorHAnsi" w:cstheme="minorHAnsi"/>
          <w:sz w:val="28"/>
          <w:szCs w:val="28"/>
          <w:lang w:val="en-GB"/>
        </w:rPr>
      </w:pPr>
      <m:oMathPara>
        <m:oMath>
          <m:eqArr>
            <m:eqArrPr>
              <m:maxDist m:val="1"/>
              <m:ctrlPr>
                <w:rPr>
                  <w:rFonts w:ascii="Cambria Math" w:hAnsi="Cambria Math" w:cstheme="minorHAnsi"/>
                  <w:i/>
                  <w:sz w:val="28"/>
                  <w:szCs w:val="28"/>
                  <w:lang w:val="en-GB"/>
                </w:rPr>
              </m:ctrlPr>
            </m:eqArrPr>
            <m:e>
              <m:sSub>
                <m:sSubPr>
                  <m:ctrlPr>
                    <w:rPr>
                      <w:rFonts w:ascii="Cambria Math" w:hAnsi="Cambria Math" w:cstheme="minorHAnsi"/>
                      <w:i/>
                      <w:sz w:val="28"/>
                      <w:szCs w:val="28"/>
                      <w:lang w:val="en-GB"/>
                    </w:rPr>
                  </m:ctrlPr>
                </m:sSubPr>
                <m:e>
                  <m:r>
                    <w:rPr>
                      <w:rFonts w:ascii="Cambria Math" w:hAnsi="Cambria Math" w:cstheme="minorHAnsi"/>
                      <w:sz w:val="28"/>
                      <w:szCs w:val="28"/>
                      <w:lang w:val="en-GB"/>
                    </w:rPr>
                    <m:t>λ</m:t>
                  </m:r>
                </m:e>
                <m:sub>
                  <m:r>
                    <w:rPr>
                      <w:rFonts w:ascii="Cambria Math" w:hAnsi="Cambria Math" w:cstheme="minorHAnsi"/>
                      <w:sz w:val="28"/>
                      <w:szCs w:val="28"/>
                      <w:lang w:val="en-GB"/>
                    </w:rPr>
                    <m:t>1,2</m:t>
                  </m:r>
                </m:sub>
              </m:sSub>
              <m:r>
                <w:rPr>
                  <w:rFonts w:ascii="Cambria Math" w:hAnsi="Cambria Math" w:cstheme="minorHAnsi"/>
                  <w:sz w:val="28"/>
                  <w:szCs w:val="28"/>
                  <w:lang w:val="en-GB"/>
                </w:rPr>
                <m:t>=</m:t>
              </m:r>
              <m:f>
                <m:fPr>
                  <m:ctrlPr>
                    <w:rPr>
                      <w:rFonts w:ascii="Cambria Math" w:hAnsi="Cambria Math" w:cstheme="minorHAnsi"/>
                      <w:i/>
                      <w:sz w:val="28"/>
                      <w:szCs w:val="28"/>
                      <w:lang w:val="en-GB"/>
                    </w:rPr>
                  </m:ctrlPr>
                </m:fPr>
                <m:num>
                  <m:r>
                    <w:rPr>
                      <w:rFonts w:ascii="Cambria Math" w:hAnsi="Cambria Math" w:cstheme="minorHAnsi"/>
                      <w:sz w:val="28"/>
                      <w:szCs w:val="28"/>
                      <w:lang w:val="en-GB"/>
                    </w:rPr>
                    <m:t>1</m:t>
                  </m:r>
                </m:num>
                <m:den>
                  <m:r>
                    <w:rPr>
                      <w:rFonts w:ascii="Cambria Math" w:hAnsi="Cambria Math" w:cstheme="minorHAnsi"/>
                      <w:sz w:val="28"/>
                      <w:szCs w:val="28"/>
                      <w:lang w:val="en-GB"/>
                    </w:rPr>
                    <m:t>2</m:t>
                  </m:r>
                </m:den>
              </m:f>
              <m:d>
                <m:dPr>
                  <m:ctrlPr>
                    <w:rPr>
                      <w:rFonts w:ascii="Cambria Math" w:hAnsi="Cambria Math" w:cstheme="minorHAnsi"/>
                      <w:i/>
                      <w:sz w:val="28"/>
                      <w:szCs w:val="28"/>
                      <w:lang w:val="en-GB"/>
                    </w:rPr>
                  </m:ctrlPr>
                </m:dPr>
                <m:e>
                  <m:sSubSup>
                    <m:sSubSupPr>
                      <m:ctrlPr>
                        <w:rPr>
                          <w:rFonts w:ascii="Cambria Math" w:hAnsi="Cambria Math" w:cstheme="minorHAnsi"/>
                          <w:i/>
                          <w:sz w:val="28"/>
                          <w:szCs w:val="28"/>
                          <w:lang w:val="uk-UA"/>
                        </w:rPr>
                      </m:ctrlPr>
                    </m:sSubSupPr>
                    <m:e>
                      <m:r>
                        <w:rPr>
                          <w:rFonts w:ascii="Cambria Math" w:hAnsi="Cambria Math" w:cstheme="minorHAnsi"/>
                          <w:sz w:val="28"/>
                          <w:szCs w:val="28"/>
                          <w:lang w:val="uk-UA"/>
                        </w:rPr>
                        <m:t>m</m:t>
                      </m:r>
                    </m:e>
                    <m:sub>
                      <m:r>
                        <w:rPr>
                          <w:rFonts w:ascii="Cambria Math" w:hAnsi="Cambria Math" w:cstheme="minorHAnsi"/>
                          <w:sz w:val="28"/>
                          <w:szCs w:val="28"/>
                          <w:lang w:val="uk-UA"/>
                        </w:rPr>
                        <m:t>X</m:t>
                      </m:r>
                    </m:sub>
                    <m:sup>
                      <m:r>
                        <w:rPr>
                          <w:rFonts w:ascii="Cambria Math" w:hAnsi="Cambria Math" w:cstheme="minorHAnsi"/>
                          <w:sz w:val="28"/>
                          <w:szCs w:val="28"/>
                          <w:lang w:val="uk-UA"/>
                        </w:rPr>
                        <m:t>2</m:t>
                      </m:r>
                    </m:sup>
                  </m:sSubSup>
                  <m:r>
                    <w:rPr>
                      <w:rFonts w:ascii="Cambria Math" w:hAnsi="Cambria Math" w:cstheme="minorHAnsi"/>
                      <w:sz w:val="28"/>
                      <w:szCs w:val="28"/>
                      <w:lang w:val="uk-UA"/>
                    </w:rPr>
                    <m:t>+</m:t>
                  </m:r>
                  <m:sSubSup>
                    <m:sSubSupPr>
                      <m:ctrlPr>
                        <w:rPr>
                          <w:rFonts w:ascii="Cambria Math" w:hAnsi="Cambria Math" w:cstheme="minorHAnsi"/>
                          <w:i/>
                          <w:sz w:val="28"/>
                          <w:szCs w:val="28"/>
                          <w:lang w:val="uk-UA"/>
                        </w:rPr>
                      </m:ctrlPr>
                    </m:sSubSupPr>
                    <m:e>
                      <m:r>
                        <w:rPr>
                          <w:rFonts w:ascii="Cambria Math" w:hAnsi="Cambria Math" w:cstheme="minorHAnsi"/>
                          <w:sz w:val="28"/>
                          <w:szCs w:val="28"/>
                          <w:lang w:val="uk-UA"/>
                        </w:rPr>
                        <m:t>m</m:t>
                      </m:r>
                    </m:e>
                    <m:sub>
                      <m:r>
                        <w:rPr>
                          <w:rFonts w:ascii="Cambria Math" w:hAnsi="Cambria Math" w:cstheme="minorHAnsi"/>
                          <w:sz w:val="28"/>
                          <w:szCs w:val="28"/>
                          <w:lang w:val="uk-UA"/>
                        </w:rPr>
                        <m:t>Y</m:t>
                      </m:r>
                    </m:sub>
                    <m:sup>
                      <m:r>
                        <w:rPr>
                          <w:rFonts w:ascii="Cambria Math" w:hAnsi="Cambria Math" w:cstheme="minorHAnsi"/>
                          <w:sz w:val="28"/>
                          <w:szCs w:val="28"/>
                          <w:lang w:val="uk-UA"/>
                        </w:rPr>
                        <m:t>2</m:t>
                      </m:r>
                    </m:sup>
                  </m:sSubSup>
                  <m:r>
                    <w:rPr>
                      <w:rFonts w:ascii="Cambria Math" w:hAnsi="Cambria Math" w:cstheme="minorHAnsi"/>
                      <w:sz w:val="28"/>
                      <w:szCs w:val="28"/>
                      <w:lang w:val="uk-UA"/>
                    </w:rPr>
                    <m:t>±</m:t>
                  </m:r>
                  <m:rad>
                    <m:radPr>
                      <m:degHide m:val="1"/>
                      <m:ctrlPr>
                        <w:rPr>
                          <w:rFonts w:ascii="Cambria Math" w:hAnsi="Cambria Math" w:cstheme="minorHAnsi"/>
                          <w:i/>
                          <w:sz w:val="28"/>
                          <w:szCs w:val="28"/>
                          <w:lang w:val="uk-UA"/>
                        </w:rPr>
                      </m:ctrlPr>
                    </m:radPr>
                    <m:deg/>
                    <m:e>
                      <m:sSup>
                        <m:sSupPr>
                          <m:ctrlPr>
                            <w:rPr>
                              <w:rFonts w:ascii="Cambria Math" w:hAnsi="Cambria Math" w:cstheme="minorHAnsi"/>
                              <w:i/>
                              <w:sz w:val="28"/>
                              <w:szCs w:val="28"/>
                              <w:lang w:val="uk-UA"/>
                            </w:rPr>
                          </m:ctrlPr>
                        </m:sSupPr>
                        <m:e>
                          <m:d>
                            <m:dPr>
                              <m:ctrlPr>
                                <w:rPr>
                                  <w:rFonts w:ascii="Cambria Math" w:hAnsi="Cambria Math" w:cstheme="minorHAnsi"/>
                                  <w:i/>
                                  <w:sz w:val="28"/>
                                  <w:szCs w:val="28"/>
                                  <w:lang w:val="uk-UA"/>
                                </w:rPr>
                              </m:ctrlPr>
                            </m:dPr>
                            <m:e>
                              <m:sSubSup>
                                <m:sSubSupPr>
                                  <m:ctrlPr>
                                    <w:rPr>
                                      <w:rFonts w:ascii="Cambria Math" w:hAnsi="Cambria Math" w:cstheme="minorHAnsi"/>
                                      <w:i/>
                                      <w:sz w:val="28"/>
                                      <w:szCs w:val="28"/>
                                      <w:lang w:val="uk-UA"/>
                                    </w:rPr>
                                  </m:ctrlPr>
                                </m:sSubSupPr>
                                <m:e>
                                  <m:r>
                                    <w:rPr>
                                      <w:rFonts w:ascii="Cambria Math" w:hAnsi="Cambria Math" w:cstheme="minorHAnsi"/>
                                      <w:sz w:val="28"/>
                                      <w:szCs w:val="28"/>
                                      <w:lang w:val="uk-UA"/>
                                    </w:rPr>
                                    <m:t>m</m:t>
                                  </m:r>
                                </m:e>
                                <m:sub>
                                  <m:r>
                                    <w:rPr>
                                      <w:rFonts w:ascii="Cambria Math" w:hAnsi="Cambria Math" w:cstheme="minorHAnsi"/>
                                      <w:sz w:val="28"/>
                                      <w:szCs w:val="28"/>
                                      <w:lang w:val="uk-UA"/>
                                    </w:rPr>
                                    <m:t>X</m:t>
                                  </m:r>
                                </m:sub>
                                <m:sup>
                                  <m:r>
                                    <w:rPr>
                                      <w:rFonts w:ascii="Cambria Math" w:hAnsi="Cambria Math" w:cstheme="minorHAnsi"/>
                                      <w:sz w:val="28"/>
                                      <w:szCs w:val="28"/>
                                      <w:lang w:val="uk-UA"/>
                                    </w:rPr>
                                    <m:t>2</m:t>
                                  </m:r>
                                </m:sup>
                              </m:sSubSup>
                              <m:r>
                                <w:rPr>
                                  <w:rFonts w:ascii="Cambria Math" w:hAnsi="Cambria Math" w:cstheme="minorHAnsi"/>
                                  <w:sz w:val="28"/>
                                  <w:szCs w:val="28"/>
                                  <w:lang w:val="uk-UA"/>
                                </w:rPr>
                                <m:t>-</m:t>
                              </m:r>
                              <m:sSubSup>
                                <m:sSubSupPr>
                                  <m:ctrlPr>
                                    <w:rPr>
                                      <w:rFonts w:ascii="Cambria Math" w:hAnsi="Cambria Math" w:cstheme="minorHAnsi"/>
                                      <w:i/>
                                      <w:sz w:val="28"/>
                                      <w:szCs w:val="28"/>
                                      <w:lang w:val="uk-UA"/>
                                    </w:rPr>
                                  </m:ctrlPr>
                                </m:sSubSupPr>
                                <m:e>
                                  <m:r>
                                    <w:rPr>
                                      <w:rFonts w:ascii="Cambria Math" w:hAnsi="Cambria Math" w:cstheme="minorHAnsi"/>
                                      <w:sz w:val="28"/>
                                      <w:szCs w:val="28"/>
                                      <w:lang w:val="uk-UA"/>
                                    </w:rPr>
                                    <m:t>m</m:t>
                                  </m:r>
                                </m:e>
                                <m:sub>
                                  <m:r>
                                    <w:rPr>
                                      <w:rFonts w:ascii="Cambria Math" w:hAnsi="Cambria Math" w:cstheme="minorHAnsi"/>
                                      <w:sz w:val="28"/>
                                      <w:szCs w:val="28"/>
                                      <w:lang w:val="uk-UA"/>
                                    </w:rPr>
                                    <m:t>Y</m:t>
                                  </m:r>
                                </m:sub>
                                <m:sup>
                                  <m:r>
                                    <w:rPr>
                                      <w:rFonts w:ascii="Cambria Math" w:hAnsi="Cambria Math" w:cstheme="minorHAnsi"/>
                                      <w:sz w:val="28"/>
                                      <w:szCs w:val="28"/>
                                      <w:lang w:val="uk-UA"/>
                                    </w:rPr>
                                    <m:t>2</m:t>
                                  </m:r>
                                </m:sup>
                              </m:sSubSup>
                            </m:e>
                          </m:d>
                        </m:e>
                        <m:sup>
                          <m:r>
                            <w:rPr>
                              <w:rFonts w:ascii="Cambria Math" w:hAnsi="Cambria Math" w:cstheme="minorHAnsi"/>
                              <w:sz w:val="28"/>
                              <w:szCs w:val="28"/>
                              <w:lang w:val="uk-UA"/>
                            </w:rPr>
                            <m:t>2</m:t>
                          </m:r>
                        </m:sup>
                      </m:sSup>
                      <m:r>
                        <w:rPr>
                          <w:rFonts w:ascii="Cambria Math" w:hAnsi="Cambria Math" w:cstheme="minorHAnsi"/>
                          <w:sz w:val="28"/>
                          <w:szCs w:val="28"/>
                          <w:lang w:val="uk-UA"/>
                        </w:rPr>
                        <m:t>+4</m:t>
                      </m:r>
                      <m:sSubSup>
                        <m:sSubSupPr>
                          <m:ctrlPr>
                            <w:rPr>
                              <w:rFonts w:ascii="Cambria Math" w:hAnsi="Cambria Math" w:cstheme="minorHAnsi"/>
                              <w:i/>
                              <w:sz w:val="28"/>
                              <w:szCs w:val="28"/>
                              <w:lang w:val="uk-UA"/>
                            </w:rPr>
                          </m:ctrlPr>
                        </m:sSubSupPr>
                        <m:e>
                          <m:r>
                            <w:rPr>
                              <w:rFonts w:ascii="Cambria Math" w:hAnsi="Cambria Math" w:cstheme="minorHAnsi"/>
                              <w:sz w:val="28"/>
                              <w:szCs w:val="28"/>
                              <w:lang w:val="uk-UA"/>
                            </w:rPr>
                            <m:t>k</m:t>
                          </m:r>
                        </m:e>
                        <m:sub>
                          <m:r>
                            <w:rPr>
                              <w:rFonts w:ascii="Cambria Math" w:hAnsi="Cambria Math" w:cstheme="minorHAnsi"/>
                              <w:sz w:val="28"/>
                              <w:szCs w:val="28"/>
                              <w:lang w:val="uk-UA"/>
                            </w:rPr>
                            <m:t>XY</m:t>
                          </m:r>
                        </m:sub>
                        <m:sup>
                          <m:r>
                            <w:rPr>
                              <w:rFonts w:ascii="Cambria Math" w:hAnsi="Cambria Math" w:cstheme="minorHAnsi"/>
                              <w:sz w:val="28"/>
                              <w:szCs w:val="28"/>
                              <w:lang w:val="uk-UA"/>
                            </w:rPr>
                            <m:t>2</m:t>
                          </m:r>
                        </m:sup>
                      </m:sSubSup>
                    </m:e>
                  </m:rad>
                </m:e>
              </m:d>
              <m:r>
                <w:rPr>
                  <w:rFonts w:ascii="Cambria Math" w:hAnsi="Cambria Math" w:cstheme="minorHAnsi"/>
                  <w:sz w:val="28"/>
                  <w:szCs w:val="28"/>
                  <w:lang w:val="en-GB"/>
                </w:rPr>
                <m:t>.#</m:t>
              </m:r>
              <m:d>
                <m:dPr>
                  <m:ctrlPr>
                    <w:rPr>
                      <w:rFonts w:ascii="Cambria Math" w:hAnsi="Cambria Math" w:cstheme="minorHAnsi"/>
                      <w:i/>
                      <w:sz w:val="28"/>
                      <w:szCs w:val="28"/>
                      <w:lang w:val="en-GB"/>
                    </w:rPr>
                  </m:ctrlPr>
                </m:dPr>
                <m:e>
                  <m:r>
                    <w:rPr>
                      <w:rFonts w:ascii="Cambria Math" w:hAnsi="Cambria Math" w:cstheme="minorHAnsi"/>
                      <w:sz w:val="28"/>
                      <w:szCs w:val="28"/>
                      <w:lang w:val="en-GB"/>
                    </w:rPr>
                    <m:t>3.8</m:t>
                  </m:r>
                </m:e>
              </m:d>
            </m:e>
          </m:eqArr>
        </m:oMath>
      </m:oMathPara>
    </w:p>
    <w:p w14:paraId="747A229F" w14:textId="77777777" w:rsidR="00446A4F" w:rsidRPr="00EA0AA4" w:rsidRDefault="00446A4F" w:rsidP="00874465">
      <w:pPr>
        <w:pStyle w:val="12"/>
        <w:ind w:firstLine="708"/>
        <w:jc w:val="both"/>
        <w:rPr>
          <w:rFonts w:ascii="Times New Roman" w:hAnsi="Times New Roman"/>
          <w:sz w:val="28"/>
          <w:szCs w:val="28"/>
          <w:lang w:val="ru-RU"/>
        </w:rPr>
      </w:pPr>
      <w:r w:rsidRPr="00EA0AA4">
        <w:rPr>
          <w:rFonts w:ascii="Times New Roman" w:hAnsi="Times New Roman"/>
          <w:sz w:val="28"/>
          <w:szCs w:val="28"/>
          <w:lang w:val="ru-RU"/>
        </w:rPr>
        <w:t>Тогда параметры эллипса абсолютных ошибок в плане будут:</w:t>
      </w:r>
    </w:p>
    <w:p w14:paraId="6B75F364" w14:textId="77777777" w:rsidR="00446A4F" w:rsidRPr="00EA0AA4" w:rsidRDefault="008631A7" w:rsidP="00874465">
      <w:pPr>
        <w:pStyle w:val="12"/>
        <w:jc w:val="both"/>
        <w:rPr>
          <w:rFonts w:asciiTheme="minorHAnsi" w:hAnsiTheme="minorHAnsi" w:cstheme="minorHAnsi"/>
          <w:sz w:val="28"/>
          <w:szCs w:val="28"/>
          <w:lang w:val="en-GB"/>
        </w:rPr>
      </w:pPr>
      <m:oMathPara>
        <m:oMath>
          <m:sSub>
            <m:sSubPr>
              <m:ctrlPr>
                <w:rPr>
                  <w:rFonts w:ascii="Cambria Math" w:hAnsi="Cambria Math" w:cstheme="minorHAnsi"/>
                  <w:i/>
                  <w:sz w:val="28"/>
                  <w:szCs w:val="28"/>
                  <w:lang w:val="en-GB"/>
                </w:rPr>
              </m:ctrlPr>
            </m:sSubPr>
            <m:e>
              <m:r>
                <w:rPr>
                  <w:rFonts w:ascii="Cambria Math" w:hAnsi="Cambria Math" w:cstheme="minorHAnsi"/>
                  <w:sz w:val="28"/>
                  <w:szCs w:val="28"/>
                  <w:lang w:val="en-GB"/>
                </w:rPr>
                <m:t>a</m:t>
              </m:r>
            </m:e>
            <m:sub>
              <m:r>
                <w:rPr>
                  <w:rFonts w:ascii="Cambria Math" w:hAnsi="Cambria Math" w:cstheme="minorHAnsi"/>
                  <w:sz w:val="28"/>
                  <w:szCs w:val="28"/>
                  <w:lang w:val="en-GB"/>
                </w:rPr>
                <m:t>a</m:t>
              </m:r>
            </m:sub>
          </m:sSub>
          <m:r>
            <w:rPr>
              <w:rFonts w:ascii="Cambria Math" w:hAnsi="Cambria Math" w:cstheme="minorHAnsi"/>
              <w:sz w:val="28"/>
              <w:szCs w:val="28"/>
              <w:lang w:val="en-GB"/>
            </w:rPr>
            <m:t>=</m:t>
          </m:r>
          <m:rad>
            <m:radPr>
              <m:degHide m:val="1"/>
              <m:ctrlPr>
                <w:rPr>
                  <w:rFonts w:ascii="Cambria Math" w:hAnsi="Cambria Math" w:cstheme="minorHAnsi"/>
                  <w:i/>
                  <w:sz w:val="28"/>
                  <w:szCs w:val="28"/>
                  <w:lang w:val="en-GB"/>
                </w:rPr>
              </m:ctrlPr>
            </m:radPr>
            <m:deg/>
            <m:e>
              <m:sSub>
                <m:sSubPr>
                  <m:ctrlPr>
                    <w:rPr>
                      <w:rFonts w:ascii="Cambria Math" w:hAnsi="Cambria Math" w:cstheme="minorHAnsi"/>
                      <w:sz w:val="28"/>
                      <w:szCs w:val="28"/>
                      <w:lang w:val="en-GB"/>
                    </w:rPr>
                  </m:ctrlPr>
                </m:sSubPr>
                <m:e>
                  <m:r>
                    <m:rPr>
                      <m:sty m:val="p"/>
                    </m:rPr>
                    <w:rPr>
                      <w:rFonts w:ascii="Cambria Math" w:hAnsi="Cambria Math" w:cstheme="minorHAnsi"/>
                      <w:sz w:val="28"/>
                      <w:szCs w:val="28"/>
                      <w:lang w:val="en-GB"/>
                    </w:rPr>
                    <m:t>λ</m:t>
                  </m:r>
                </m:e>
                <m:sub>
                  <m:r>
                    <w:rPr>
                      <w:rFonts w:ascii="Cambria Math" w:hAnsi="Cambria Math" w:cstheme="minorHAnsi"/>
                      <w:sz w:val="28"/>
                      <w:szCs w:val="28"/>
                      <w:lang w:val="en-GB"/>
                    </w:rPr>
                    <m:t>1</m:t>
                  </m:r>
                </m:sub>
              </m:sSub>
            </m:e>
          </m:rad>
          <m:r>
            <w:rPr>
              <w:rFonts w:ascii="Cambria Math" w:hAnsi="Cambria Math" w:cstheme="minorHAnsi"/>
              <w:sz w:val="28"/>
              <w:szCs w:val="28"/>
              <w:lang w:val="en-GB"/>
            </w:rPr>
            <m:t xml:space="preserve">, </m:t>
          </m:r>
          <m:sSub>
            <m:sSubPr>
              <m:ctrlPr>
                <w:rPr>
                  <w:rFonts w:ascii="Cambria Math" w:hAnsi="Cambria Math" w:cstheme="minorHAnsi"/>
                  <w:i/>
                  <w:sz w:val="28"/>
                  <w:szCs w:val="28"/>
                  <w:lang w:val="en-GB"/>
                </w:rPr>
              </m:ctrlPr>
            </m:sSubPr>
            <m:e>
              <m:r>
                <w:rPr>
                  <w:rFonts w:ascii="Cambria Math" w:hAnsi="Cambria Math" w:cstheme="minorHAnsi"/>
                  <w:sz w:val="28"/>
                  <w:szCs w:val="28"/>
                  <w:lang w:val="en-GB"/>
                </w:rPr>
                <m:t>b</m:t>
              </m:r>
            </m:e>
            <m:sub>
              <m:r>
                <w:rPr>
                  <w:rFonts w:ascii="Cambria Math" w:hAnsi="Cambria Math" w:cstheme="minorHAnsi"/>
                  <w:sz w:val="28"/>
                  <w:szCs w:val="28"/>
                  <w:lang w:val="en-GB"/>
                </w:rPr>
                <m:t>a</m:t>
              </m:r>
            </m:sub>
          </m:sSub>
          <m:r>
            <w:rPr>
              <w:rFonts w:ascii="Cambria Math" w:hAnsi="Cambria Math" w:cstheme="minorHAnsi"/>
              <w:sz w:val="28"/>
              <w:szCs w:val="28"/>
              <w:lang w:val="en-GB"/>
            </w:rPr>
            <m:t>=</m:t>
          </m:r>
          <m:rad>
            <m:radPr>
              <m:degHide m:val="1"/>
              <m:ctrlPr>
                <w:rPr>
                  <w:rFonts w:ascii="Cambria Math" w:hAnsi="Cambria Math" w:cstheme="minorHAnsi"/>
                  <w:i/>
                  <w:sz w:val="28"/>
                  <w:szCs w:val="28"/>
                  <w:lang w:val="en-GB"/>
                </w:rPr>
              </m:ctrlPr>
            </m:radPr>
            <m:deg/>
            <m:e>
              <m:sSub>
                <m:sSubPr>
                  <m:ctrlPr>
                    <w:rPr>
                      <w:rFonts w:ascii="Cambria Math" w:hAnsi="Cambria Math" w:cstheme="minorHAnsi"/>
                      <w:sz w:val="28"/>
                      <w:szCs w:val="28"/>
                      <w:lang w:val="en-GB"/>
                    </w:rPr>
                  </m:ctrlPr>
                </m:sSubPr>
                <m:e>
                  <m:r>
                    <m:rPr>
                      <m:sty m:val="p"/>
                    </m:rPr>
                    <w:rPr>
                      <w:rFonts w:ascii="Cambria Math" w:hAnsi="Cambria Math" w:cstheme="minorHAnsi"/>
                      <w:sz w:val="28"/>
                      <w:szCs w:val="28"/>
                      <w:lang w:val="en-GB"/>
                    </w:rPr>
                    <m:t>λ</m:t>
                  </m:r>
                </m:e>
                <m:sub>
                  <m:r>
                    <w:rPr>
                      <w:rFonts w:ascii="Cambria Math" w:hAnsi="Cambria Math" w:cstheme="minorHAnsi"/>
                      <w:sz w:val="28"/>
                      <w:szCs w:val="28"/>
                      <w:lang w:val="en-GB"/>
                    </w:rPr>
                    <m:t>2</m:t>
                  </m:r>
                </m:sub>
              </m:sSub>
            </m:e>
          </m:rad>
          <m:r>
            <w:rPr>
              <w:rFonts w:ascii="Cambria Math" w:hAnsi="Cambria Math" w:cstheme="minorHAnsi"/>
              <w:sz w:val="28"/>
              <w:szCs w:val="28"/>
              <w:lang w:val="en-GB"/>
            </w:rPr>
            <m:t xml:space="preserve">, </m:t>
          </m:r>
          <m:sSub>
            <m:sSubPr>
              <m:ctrlPr>
                <w:rPr>
                  <w:rFonts w:ascii="Cambria Math" w:hAnsi="Cambria Math" w:cstheme="minorHAnsi"/>
                  <w:sz w:val="28"/>
                  <w:szCs w:val="28"/>
                  <w:lang w:val="en-GB"/>
                </w:rPr>
              </m:ctrlPr>
            </m:sSubPr>
            <m:e>
              <m:r>
                <m:rPr>
                  <m:sty m:val="p"/>
                </m:rPr>
                <w:rPr>
                  <w:rFonts w:ascii="Cambria Math" w:hAnsi="Cambria Math" w:cstheme="minorHAnsi"/>
                  <w:sz w:val="28"/>
                  <w:szCs w:val="28"/>
                  <w:lang w:val="en-GB"/>
                </w:rPr>
                <m:t>α</m:t>
              </m:r>
            </m:e>
            <m:sub>
              <m:r>
                <w:rPr>
                  <w:rFonts w:ascii="Cambria Math" w:hAnsi="Cambria Math" w:cstheme="minorHAnsi"/>
                  <w:sz w:val="28"/>
                  <w:szCs w:val="28"/>
                  <w:lang w:val="en-GB"/>
                </w:rPr>
                <m:t>a</m:t>
              </m:r>
            </m:sub>
          </m:sSub>
          <m:r>
            <w:rPr>
              <w:rFonts w:ascii="Cambria Math" w:hAnsi="Cambria Math" w:cstheme="minorHAnsi"/>
              <w:sz w:val="28"/>
              <w:szCs w:val="28"/>
              <w:lang w:val="en-GB"/>
            </w:rPr>
            <m:t>=atan</m:t>
          </m:r>
          <m:d>
            <m:dPr>
              <m:ctrlPr>
                <w:rPr>
                  <w:rFonts w:ascii="Cambria Math" w:hAnsi="Cambria Math" w:cstheme="minorHAnsi"/>
                  <w:i/>
                  <w:sz w:val="28"/>
                  <w:szCs w:val="28"/>
                  <w:lang w:val="en-GB"/>
                </w:rPr>
              </m:ctrlPr>
            </m:dPr>
            <m:e>
              <m:f>
                <m:fPr>
                  <m:ctrlPr>
                    <w:rPr>
                      <w:rFonts w:ascii="Cambria Math" w:hAnsi="Cambria Math" w:cstheme="minorHAnsi"/>
                      <w:i/>
                      <w:sz w:val="28"/>
                      <w:szCs w:val="28"/>
                      <w:lang w:val="en-GB"/>
                    </w:rPr>
                  </m:ctrlPr>
                </m:fPr>
                <m:num>
                  <m:sSub>
                    <m:sSubPr>
                      <m:ctrlPr>
                        <w:rPr>
                          <w:rFonts w:ascii="Cambria Math" w:hAnsi="Cambria Math" w:cstheme="minorHAnsi"/>
                          <w:i/>
                          <w:sz w:val="28"/>
                          <w:szCs w:val="28"/>
                          <w:lang w:val="uk-UA"/>
                        </w:rPr>
                      </m:ctrlPr>
                    </m:sSubPr>
                    <m:e>
                      <m:r>
                        <w:rPr>
                          <w:rFonts w:ascii="Cambria Math" w:hAnsi="Cambria Math" w:cstheme="minorHAnsi"/>
                          <w:sz w:val="28"/>
                          <w:szCs w:val="28"/>
                          <w:lang w:val="uk-UA"/>
                        </w:rPr>
                        <m:t>k</m:t>
                      </m:r>
                    </m:e>
                    <m:sub>
                      <m:r>
                        <w:rPr>
                          <w:rFonts w:ascii="Cambria Math" w:hAnsi="Cambria Math" w:cstheme="minorHAnsi"/>
                          <w:sz w:val="28"/>
                          <w:szCs w:val="28"/>
                          <w:lang w:val="uk-UA"/>
                        </w:rPr>
                        <m:t>XY</m:t>
                      </m:r>
                    </m:sub>
                  </m:sSub>
                </m:num>
                <m:den>
                  <m:sSub>
                    <m:sSubPr>
                      <m:ctrlPr>
                        <w:rPr>
                          <w:rFonts w:ascii="Cambria Math" w:hAnsi="Cambria Math" w:cstheme="minorHAnsi"/>
                          <w:sz w:val="28"/>
                          <w:szCs w:val="28"/>
                          <w:lang w:val="en-GB"/>
                        </w:rPr>
                      </m:ctrlPr>
                    </m:sSubPr>
                    <m:e>
                      <m:r>
                        <m:rPr>
                          <m:sty m:val="p"/>
                        </m:rPr>
                        <w:rPr>
                          <w:rFonts w:ascii="Cambria Math" w:hAnsi="Cambria Math" w:cstheme="minorHAnsi"/>
                          <w:sz w:val="28"/>
                          <w:szCs w:val="28"/>
                          <w:lang w:val="en-GB"/>
                        </w:rPr>
                        <m:t>λ</m:t>
                      </m:r>
                    </m:e>
                    <m:sub>
                      <m:r>
                        <w:rPr>
                          <w:rFonts w:ascii="Cambria Math" w:hAnsi="Cambria Math" w:cstheme="minorHAnsi"/>
                          <w:sz w:val="28"/>
                          <w:szCs w:val="28"/>
                          <w:lang w:val="en-GB"/>
                        </w:rPr>
                        <m:t>1</m:t>
                      </m:r>
                    </m:sub>
                  </m:sSub>
                  <m:r>
                    <w:rPr>
                      <w:rFonts w:ascii="Cambria Math" w:hAnsi="Cambria Math" w:cstheme="minorHAnsi"/>
                      <w:sz w:val="28"/>
                      <w:szCs w:val="28"/>
                      <w:lang w:val="en-GB"/>
                    </w:rPr>
                    <m:t>-</m:t>
                  </m:r>
                  <m:sSubSup>
                    <m:sSubSupPr>
                      <m:ctrlPr>
                        <w:rPr>
                          <w:rFonts w:ascii="Cambria Math" w:hAnsi="Cambria Math" w:cstheme="minorHAnsi"/>
                          <w:i/>
                          <w:sz w:val="28"/>
                          <w:szCs w:val="28"/>
                          <w:lang w:val="uk-UA"/>
                        </w:rPr>
                      </m:ctrlPr>
                    </m:sSubSupPr>
                    <m:e>
                      <m:r>
                        <w:rPr>
                          <w:rFonts w:ascii="Cambria Math" w:hAnsi="Cambria Math" w:cstheme="minorHAnsi"/>
                          <w:sz w:val="28"/>
                          <w:szCs w:val="28"/>
                          <w:lang w:val="uk-UA"/>
                        </w:rPr>
                        <m:t>m</m:t>
                      </m:r>
                    </m:e>
                    <m:sub>
                      <m:r>
                        <w:rPr>
                          <w:rFonts w:ascii="Cambria Math" w:hAnsi="Cambria Math" w:cstheme="minorHAnsi"/>
                          <w:sz w:val="28"/>
                          <w:szCs w:val="28"/>
                          <w:lang w:val="uk-UA"/>
                        </w:rPr>
                        <m:t>X</m:t>
                      </m:r>
                    </m:sub>
                    <m:sup>
                      <m:r>
                        <w:rPr>
                          <w:rFonts w:ascii="Cambria Math" w:hAnsi="Cambria Math" w:cstheme="minorHAnsi"/>
                          <w:sz w:val="28"/>
                          <w:szCs w:val="28"/>
                          <w:lang w:val="uk-UA"/>
                        </w:rPr>
                        <m:t>2</m:t>
                      </m:r>
                    </m:sup>
                  </m:sSubSup>
                </m:den>
              </m:f>
            </m:e>
          </m:d>
          <m:r>
            <w:rPr>
              <w:rFonts w:ascii="Cambria Math" w:hAnsi="Cambria Math" w:cstheme="minorHAnsi"/>
              <w:sz w:val="28"/>
              <w:szCs w:val="28"/>
              <w:lang w:val="en-GB"/>
            </w:rPr>
            <m:t>.</m:t>
          </m:r>
        </m:oMath>
      </m:oMathPara>
    </w:p>
    <w:p w14:paraId="58699B9C" w14:textId="15305C68" w:rsidR="00446A4F" w:rsidRPr="00EA0AA4" w:rsidRDefault="00446A4F" w:rsidP="00874465">
      <w:pPr>
        <w:pStyle w:val="12"/>
        <w:ind w:firstLine="708"/>
        <w:jc w:val="both"/>
        <w:rPr>
          <w:rFonts w:ascii="Times New Roman" w:hAnsi="Times New Roman"/>
          <w:sz w:val="28"/>
          <w:szCs w:val="28"/>
          <w:lang w:val="ru-RU"/>
        </w:rPr>
      </w:pPr>
      <w:r w:rsidRPr="00EA0AA4">
        <w:rPr>
          <w:rFonts w:ascii="Times New Roman" w:hAnsi="Times New Roman"/>
          <w:sz w:val="28"/>
          <w:szCs w:val="28"/>
          <w:lang w:val="ru-RU"/>
        </w:rPr>
        <w:t>Эллипс относительных ошибок приведен на рисунке 3.</w:t>
      </w:r>
      <w:r w:rsidR="004C5C26">
        <w:rPr>
          <w:rFonts w:ascii="Times New Roman" w:hAnsi="Times New Roman"/>
          <w:sz w:val="28"/>
          <w:szCs w:val="28"/>
          <w:lang w:val="ru-RU"/>
        </w:rPr>
        <w:t>7</w:t>
      </w:r>
      <w:r w:rsidRPr="00EA0AA4">
        <w:rPr>
          <w:rFonts w:ascii="Times New Roman" w:hAnsi="Times New Roman"/>
          <w:sz w:val="28"/>
          <w:szCs w:val="28"/>
          <w:lang w:val="ru-RU"/>
        </w:rPr>
        <w:t>.</w:t>
      </w:r>
    </w:p>
    <w:p w14:paraId="66838E87" w14:textId="6DFE3126" w:rsidR="00446A4F" w:rsidRPr="00EA0AA4" w:rsidRDefault="00DF4058" w:rsidP="00874465">
      <w:pPr>
        <w:spacing w:before="120" w:after="120" w:line="240" w:lineRule="auto"/>
        <w:ind w:left="851" w:firstLine="425"/>
        <w:jc w:val="center"/>
        <w:rPr>
          <w:rFonts w:cstheme="minorHAnsi"/>
          <w:sz w:val="28"/>
          <w:szCs w:val="28"/>
          <w:lang w:val="en"/>
        </w:rPr>
      </w:pPr>
      <w:r w:rsidRPr="00EA0AA4">
        <w:rPr>
          <w:noProof/>
        </w:rPr>
        <w:lastRenderedPageBreak/>
        <w:drawing>
          <wp:inline distT="0" distB="0" distL="0" distR="0" wp14:anchorId="4BB081B4" wp14:editId="6C11BDC0">
            <wp:extent cx="3859033" cy="1610436"/>
            <wp:effectExtent l="0" t="0" r="8255" b="8890"/>
            <wp:docPr id="851815878" name="Рисунок 851815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4"/>
                    <a:srcRect t="4317"/>
                    <a:stretch/>
                  </pic:blipFill>
                  <pic:spPr bwMode="auto">
                    <a:xfrm>
                      <a:off x="0" y="0"/>
                      <a:ext cx="3891080" cy="1623810"/>
                    </a:xfrm>
                    <a:prstGeom prst="rect">
                      <a:avLst/>
                    </a:prstGeom>
                    <a:ln>
                      <a:noFill/>
                    </a:ln>
                    <a:extLst>
                      <a:ext uri="{53640926-AAD7-44D8-BBD7-CCE9431645EC}">
                        <a14:shadowObscured xmlns:a14="http://schemas.microsoft.com/office/drawing/2010/main"/>
                      </a:ext>
                    </a:extLst>
                  </pic:spPr>
                </pic:pic>
              </a:graphicData>
            </a:graphic>
          </wp:inline>
        </w:drawing>
      </w:r>
    </w:p>
    <w:p w14:paraId="741C71EB" w14:textId="024B2A0E" w:rsidR="00562A79" w:rsidRPr="00562A79" w:rsidRDefault="00446A4F" w:rsidP="00562A79">
      <w:pPr>
        <w:spacing w:after="0" w:line="240" w:lineRule="auto"/>
        <w:jc w:val="center"/>
        <w:rPr>
          <w:rFonts w:ascii="Times New Roman" w:hAnsi="Times New Roman" w:cs="Times New Roman"/>
          <w:sz w:val="28"/>
          <w:szCs w:val="28"/>
        </w:rPr>
      </w:pPr>
      <w:r w:rsidRPr="00EA0AA4">
        <w:rPr>
          <w:rFonts w:ascii="Times New Roman" w:hAnsi="Times New Roman" w:cs="Times New Roman"/>
          <w:bCs/>
          <w:sz w:val="28"/>
          <w:szCs w:val="28"/>
        </w:rPr>
        <w:t>Рисунок 3.</w:t>
      </w:r>
      <w:r w:rsidR="004C5C26">
        <w:rPr>
          <w:rFonts w:ascii="Times New Roman" w:hAnsi="Times New Roman" w:cs="Times New Roman"/>
          <w:bCs/>
          <w:sz w:val="28"/>
          <w:szCs w:val="28"/>
        </w:rPr>
        <w:t>7</w:t>
      </w:r>
      <w:r w:rsidR="00562A79">
        <w:rPr>
          <w:rFonts w:ascii="Times New Roman" w:hAnsi="Times New Roman" w:cs="Times New Roman"/>
          <w:bCs/>
          <w:sz w:val="28"/>
          <w:szCs w:val="28"/>
        </w:rPr>
        <w:t xml:space="preserve"> </w:t>
      </w:r>
      <w:r w:rsidR="00562A79">
        <w:rPr>
          <w:rFonts w:ascii="Times New Roman" w:hAnsi="Times New Roman" w:cs="Times New Roman"/>
          <w:sz w:val="28"/>
          <w:szCs w:val="28"/>
        </w:rPr>
        <w:t xml:space="preserve">– </w:t>
      </w:r>
      <w:r w:rsidRPr="00EA0AA4">
        <w:rPr>
          <w:rFonts w:ascii="Times New Roman" w:hAnsi="Times New Roman" w:cs="Times New Roman"/>
          <w:sz w:val="28"/>
          <w:szCs w:val="28"/>
        </w:rPr>
        <w:t>Эллипс относительных ошибок в плане</w:t>
      </w:r>
    </w:p>
    <w:p w14:paraId="5B7EC4F3" w14:textId="77777777" w:rsidR="00562A79" w:rsidRDefault="00562A79" w:rsidP="00562A79">
      <w:pPr>
        <w:pStyle w:val="12"/>
        <w:ind w:firstLine="567"/>
        <w:jc w:val="both"/>
        <w:rPr>
          <w:rFonts w:ascii="Times New Roman" w:hAnsi="Times New Roman"/>
          <w:sz w:val="28"/>
          <w:szCs w:val="28"/>
          <w:lang w:val="ru-RU"/>
        </w:rPr>
      </w:pPr>
    </w:p>
    <w:p w14:paraId="73CBF267" w14:textId="29567C04" w:rsidR="00446A4F" w:rsidRPr="00EA0AA4" w:rsidRDefault="00446A4F" w:rsidP="00562A79">
      <w:pPr>
        <w:pStyle w:val="12"/>
        <w:ind w:firstLine="567"/>
        <w:jc w:val="both"/>
        <w:rPr>
          <w:rFonts w:ascii="Times New Roman" w:hAnsi="Times New Roman"/>
          <w:sz w:val="28"/>
          <w:szCs w:val="28"/>
          <w:lang w:val="ru-RU"/>
        </w:rPr>
      </w:pPr>
      <w:r w:rsidRPr="00EA0AA4">
        <w:rPr>
          <w:rFonts w:ascii="Times New Roman" w:hAnsi="Times New Roman"/>
          <w:sz w:val="28"/>
          <w:szCs w:val="28"/>
          <w:lang w:val="ru-RU"/>
        </w:rPr>
        <w:t xml:space="preserve">Для расчета эллипса относительных ошибок в плане необходимо использовать ковариационную матрицу </w:t>
      </w:r>
      <m:oMath>
        <m:sSub>
          <m:sSubPr>
            <m:ctrlPr>
              <w:rPr>
                <w:rFonts w:ascii="Cambria Math" w:hAnsi="Cambria Math" w:cstheme="minorHAnsi"/>
                <w:i/>
                <w:sz w:val="28"/>
                <w:szCs w:val="28"/>
                <w:lang w:val="uk-UA"/>
              </w:rPr>
            </m:ctrlPr>
          </m:sSubPr>
          <m:e>
            <m:r>
              <m:rPr>
                <m:sty m:val="p"/>
              </m:rPr>
              <w:rPr>
                <w:rFonts w:ascii="Cambria Math" w:hAnsi="Cambria Math" w:cstheme="minorHAnsi"/>
                <w:sz w:val="28"/>
                <w:szCs w:val="28"/>
                <w:lang w:val="uk-UA"/>
              </w:rPr>
              <m:t>K</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P</m:t>
                </m:r>
              </m:e>
              <m:sub>
                <m:r>
                  <w:rPr>
                    <w:rFonts w:ascii="Cambria Math" w:hAnsi="Cambria Math" w:cstheme="minorHAnsi"/>
                    <w:sz w:val="28"/>
                    <w:szCs w:val="28"/>
                    <w:lang w:val="uk-UA"/>
                  </w:rPr>
                  <m:t>1-2</m:t>
                </m:r>
              </m:sub>
            </m:sSub>
          </m:sub>
        </m:sSub>
      </m:oMath>
    </w:p>
    <w:p w14:paraId="721F40BE" w14:textId="5AF58E6D" w:rsidR="00446A4F" w:rsidRPr="00EA0AA4" w:rsidRDefault="008631A7" w:rsidP="00874465">
      <w:pPr>
        <w:pStyle w:val="12"/>
        <w:spacing w:before="120" w:after="120"/>
        <w:ind w:firstLine="567"/>
        <w:jc w:val="both"/>
        <w:rPr>
          <w:rFonts w:asciiTheme="minorHAnsi" w:hAnsiTheme="minorHAnsi" w:cstheme="minorHAnsi"/>
          <w:sz w:val="28"/>
          <w:szCs w:val="28"/>
          <w:lang w:val="en"/>
        </w:rPr>
      </w:pPr>
      <m:oMathPara>
        <m:oMath>
          <m:sSub>
            <m:sSubPr>
              <m:ctrlPr>
                <w:rPr>
                  <w:rFonts w:ascii="Cambria Math" w:hAnsi="Cambria Math" w:cstheme="minorHAnsi"/>
                  <w:i/>
                  <w:sz w:val="28"/>
                  <w:szCs w:val="28"/>
                  <w:lang w:val="uk-UA"/>
                </w:rPr>
              </m:ctrlPr>
            </m:sSubPr>
            <m:e>
              <m:r>
                <m:rPr>
                  <m:sty m:val="p"/>
                </m:rPr>
                <w:rPr>
                  <w:rFonts w:ascii="Cambria Math" w:hAnsi="Cambria Math" w:cstheme="minorHAnsi"/>
                  <w:sz w:val="28"/>
                  <w:szCs w:val="28"/>
                  <w:lang w:val="uk-UA"/>
                </w:rPr>
                <m:t>K</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P</m:t>
                  </m:r>
                </m:e>
                <m:sub>
                  <m:r>
                    <w:rPr>
                      <w:rFonts w:ascii="Cambria Math" w:hAnsi="Cambria Math" w:cstheme="minorHAnsi"/>
                      <w:sz w:val="28"/>
                      <w:szCs w:val="28"/>
                      <w:lang w:val="uk-UA"/>
                    </w:rPr>
                    <m:t>1-2</m:t>
                  </m:r>
                </m:sub>
              </m:sSub>
            </m:sub>
          </m:sSub>
          <m:r>
            <w:rPr>
              <w:rFonts w:ascii="Cambria Math" w:hAnsi="Cambria Math" w:cstheme="minorHAnsi"/>
              <w:sz w:val="28"/>
              <w:szCs w:val="28"/>
              <w:lang w:val="uk-UA"/>
            </w:rPr>
            <m:t>=</m:t>
          </m:r>
          <m:d>
            <m:dPr>
              <m:begChr m:val="["/>
              <m:endChr m:val="]"/>
              <m:ctrlPr>
                <w:rPr>
                  <w:rFonts w:ascii="Cambria Math" w:hAnsi="Cambria Math" w:cstheme="minorHAnsi"/>
                  <w:i/>
                  <w:sz w:val="28"/>
                  <w:szCs w:val="28"/>
                  <w:lang w:val="uk-UA"/>
                </w:rPr>
              </m:ctrlPr>
            </m:dPr>
            <m:e>
              <m:m>
                <m:mPr>
                  <m:mcs>
                    <m:mc>
                      <m:mcPr>
                        <m:count m:val="3"/>
                        <m:mcJc m:val="center"/>
                      </m:mcPr>
                    </m:mc>
                  </m:mcs>
                  <m:ctrlPr>
                    <w:rPr>
                      <w:rFonts w:ascii="Cambria Math" w:hAnsi="Cambria Math" w:cstheme="minorHAnsi"/>
                      <w:i/>
                      <w:sz w:val="28"/>
                      <w:szCs w:val="28"/>
                      <w:lang w:val="uk-UA"/>
                    </w:rPr>
                  </m:ctrlPr>
                </m:mPr>
                <m:mr>
                  <m:e>
                    <m:sSubSup>
                      <m:sSubSupPr>
                        <m:ctrlPr>
                          <w:rPr>
                            <w:rFonts w:ascii="Cambria Math" w:hAnsi="Cambria Math" w:cstheme="minorHAnsi"/>
                            <w:i/>
                            <w:sz w:val="28"/>
                            <w:szCs w:val="28"/>
                            <w:lang w:val="uk-UA"/>
                          </w:rPr>
                        </m:ctrlPr>
                      </m:sSubSupPr>
                      <m:e>
                        <m:r>
                          <w:rPr>
                            <w:rFonts w:ascii="Cambria Math" w:hAnsi="Cambria Math" w:cstheme="minorHAnsi"/>
                            <w:sz w:val="28"/>
                            <w:szCs w:val="28"/>
                            <w:lang w:val="uk-UA"/>
                          </w:rPr>
                          <m:t>m</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X</m:t>
                            </m:r>
                          </m:e>
                          <m:sub>
                            <m:r>
                              <w:rPr>
                                <w:rFonts w:ascii="Cambria Math" w:hAnsi="Cambria Math" w:cstheme="minorHAnsi"/>
                                <w:sz w:val="28"/>
                                <w:szCs w:val="28"/>
                                <w:lang w:val="uk-UA"/>
                              </w:rPr>
                              <m:t>1</m:t>
                            </m:r>
                          </m:sub>
                        </m:sSub>
                      </m:sub>
                      <m:sup>
                        <m:r>
                          <w:rPr>
                            <w:rFonts w:ascii="Cambria Math" w:hAnsi="Cambria Math" w:cstheme="minorHAnsi"/>
                            <w:sz w:val="28"/>
                            <w:szCs w:val="28"/>
                            <w:lang w:val="uk-UA"/>
                          </w:rPr>
                          <m:t>2</m:t>
                        </m:r>
                      </m:sup>
                    </m:sSubSup>
                  </m:e>
                  <m:e>
                    <m:sSub>
                      <m:sSubPr>
                        <m:ctrlPr>
                          <w:rPr>
                            <w:rFonts w:ascii="Cambria Math" w:hAnsi="Cambria Math" w:cstheme="minorHAnsi"/>
                            <w:i/>
                            <w:sz w:val="28"/>
                            <w:szCs w:val="28"/>
                            <w:lang w:val="uk-UA"/>
                          </w:rPr>
                        </m:ctrlPr>
                      </m:sSubPr>
                      <m:e>
                        <m:r>
                          <w:rPr>
                            <w:rFonts w:ascii="Cambria Math" w:hAnsi="Cambria Math" w:cstheme="minorHAnsi"/>
                            <w:sz w:val="28"/>
                            <w:szCs w:val="28"/>
                            <w:lang w:val="uk-UA"/>
                          </w:rPr>
                          <m:t>k</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X</m:t>
                            </m:r>
                          </m:e>
                          <m:sub>
                            <m:r>
                              <w:rPr>
                                <w:rFonts w:ascii="Cambria Math" w:hAnsi="Cambria Math" w:cstheme="minorHAnsi"/>
                                <w:sz w:val="28"/>
                                <w:szCs w:val="28"/>
                                <w:lang w:val="uk-UA"/>
                              </w:rPr>
                              <m:t>1</m:t>
                            </m:r>
                          </m:sub>
                        </m:s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Y</m:t>
                            </m:r>
                          </m:e>
                          <m:sub>
                            <m:r>
                              <w:rPr>
                                <w:rFonts w:ascii="Cambria Math" w:hAnsi="Cambria Math" w:cstheme="minorHAnsi"/>
                                <w:sz w:val="28"/>
                                <w:szCs w:val="28"/>
                                <w:lang w:val="uk-UA"/>
                              </w:rPr>
                              <m:t>1</m:t>
                            </m:r>
                          </m:sub>
                        </m:sSub>
                      </m:sub>
                    </m:sSub>
                  </m:e>
                  <m:e>
                    <m:m>
                      <m:mPr>
                        <m:mcs>
                          <m:mc>
                            <m:mcPr>
                              <m:count m:val="2"/>
                              <m:mcJc m:val="center"/>
                            </m:mcPr>
                          </m:mc>
                        </m:mcs>
                        <m:ctrlPr>
                          <w:rPr>
                            <w:rFonts w:ascii="Cambria Math" w:hAnsi="Cambria Math" w:cstheme="minorHAnsi"/>
                            <w:i/>
                            <w:sz w:val="28"/>
                            <w:szCs w:val="28"/>
                            <w:lang w:val="uk-UA"/>
                          </w:rPr>
                        </m:ctrlPr>
                      </m:mPr>
                      <m:mr>
                        <m:e>
                          <m:sSub>
                            <m:sSubPr>
                              <m:ctrlPr>
                                <w:rPr>
                                  <w:rFonts w:ascii="Cambria Math" w:hAnsi="Cambria Math" w:cstheme="minorHAnsi"/>
                                  <w:i/>
                                  <w:sz w:val="28"/>
                                  <w:szCs w:val="28"/>
                                  <w:lang w:val="uk-UA"/>
                                </w:rPr>
                              </m:ctrlPr>
                            </m:sSubPr>
                            <m:e>
                              <m:r>
                                <w:rPr>
                                  <w:rFonts w:ascii="Cambria Math" w:hAnsi="Cambria Math" w:cstheme="minorHAnsi"/>
                                  <w:sz w:val="28"/>
                                  <w:szCs w:val="28"/>
                                  <w:lang w:val="uk-UA"/>
                                </w:rPr>
                                <m:t>k</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X</m:t>
                                  </m:r>
                                </m:e>
                                <m:sub>
                                  <m:r>
                                    <w:rPr>
                                      <w:rFonts w:ascii="Cambria Math" w:hAnsi="Cambria Math" w:cstheme="minorHAnsi"/>
                                      <w:sz w:val="28"/>
                                      <w:szCs w:val="28"/>
                                      <w:lang w:val="uk-UA"/>
                                    </w:rPr>
                                    <m:t>1</m:t>
                                  </m:r>
                                </m:sub>
                              </m:s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X</m:t>
                                  </m:r>
                                </m:e>
                                <m:sub>
                                  <m:r>
                                    <w:rPr>
                                      <w:rFonts w:ascii="Cambria Math" w:hAnsi="Cambria Math" w:cstheme="minorHAnsi"/>
                                      <w:sz w:val="28"/>
                                      <w:szCs w:val="28"/>
                                      <w:lang w:val="uk-UA"/>
                                    </w:rPr>
                                    <m:t>2</m:t>
                                  </m:r>
                                </m:sub>
                              </m:sSub>
                            </m:sub>
                          </m:sSub>
                        </m:e>
                        <m:e>
                          <m:sSub>
                            <m:sSubPr>
                              <m:ctrlPr>
                                <w:rPr>
                                  <w:rFonts w:ascii="Cambria Math" w:hAnsi="Cambria Math" w:cstheme="minorHAnsi"/>
                                  <w:i/>
                                  <w:sz w:val="28"/>
                                  <w:szCs w:val="28"/>
                                  <w:lang w:val="uk-UA"/>
                                </w:rPr>
                              </m:ctrlPr>
                            </m:sSubPr>
                            <m:e>
                              <m:r>
                                <w:rPr>
                                  <w:rFonts w:ascii="Cambria Math" w:hAnsi="Cambria Math" w:cstheme="minorHAnsi"/>
                                  <w:sz w:val="28"/>
                                  <w:szCs w:val="28"/>
                                  <w:lang w:val="uk-UA"/>
                                </w:rPr>
                                <m:t>k</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X</m:t>
                                  </m:r>
                                </m:e>
                                <m:sub>
                                  <m:r>
                                    <w:rPr>
                                      <w:rFonts w:ascii="Cambria Math" w:hAnsi="Cambria Math" w:cstheme="minorHAnsi"/>
                                      <w:sz w:val="28"/>
                                      <w:szCs w:val="28"/>
                                      <w:lang w:val="uk-UA"/>
                                    </w:rPr>
                                    <m:t>1</m:t>
                                  </m:r>
                                </m:sub>
                              </m:s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Y</m:t>
                                  </m:r>
                                </m:e>
                                <m:sub>
                                  <m:r>
                                    <w:rPr>
                                      <w:rFonts w:ascii="Cambria Math" w:hAnsi="Cambria Math" w:cstheme="minorHAnsi"/>
                                      <w:sz w:val="28"/>
                                      <w:szCs w:val="28"/>
                                      <w:lang w:val="uk-UA"/>
                                    </w:rPr>
                                    <m:t>2</m:t>
                                  </m:r>
                                </m:sub>
                              </m:sSub>
                            </m:sub>
                          </m:sSub>
                        </m:e>
                      </m:mr>
                    </m:m>
                  </m:e>
                </m:mr>
                <m:mr>
                  <m:e>
                    <m:sSub>
                      <m:sSubPr>
                        <m:ctrlPr>
                          <w:rPr>
                            <w:rFonts w:ascii="Cambria Math" w:hAnsi="Cambria Math" w:cstheme="minorHAnsi"/>
                            <w:i/>
                            <w:sz w:val="28"/>
                            <w:szCs w:val="28"/>
                            <w:lang w:val="uk-UA"/>
                          </w:rPr>
                        </m:ctrlPr>
                      </m:sSubPr>
                      <m:e>
                        <m:r>
                          <w:rPr>
                            <w:rFonts w:ascii="Cambria Math" w:hAnsi="Cambria Math" w:cstheme="minorHAnsi"/>
                            <w:sz w:val="28"/>
                            <w:szCs w:val="28"/>
                            <w:lang w:val="uk-UA"/>
                          </w:rPr>
                          <m:t>k</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X</m:t>
                            </m:r>
                          </m:e>
                          <m:sub>
                            <m:r>
                              <w:rPr>
                                <w:rFonts w:ascii="Cambria Math" w:hAnsi="Cambria Math" w:cstheme="minorHAnsi"/>
                                <w:sz w:val="28"/>
                                <w:szCs w:val="28"/>
                                <w:lang w:val="uk-UA"/>
                              </w:rPr>
                              <m:t>1</m:t>
                            </m:r>
                          </m:sub>
                        </m:s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Y</m:t>
                            </m:r>
                          </m:e>
                          <m:sub>
                            <m:r>
                              <w:rPr>
                                <w:rFonts w:ascii="Cambria Math" w:hAnsi="Cambria Math" w:cstheme="minorHAnsi"/>
                                <w:sz w:val="28"/>
                                <w:szCs w:val="28"/>
                                <w:lang w:val="uk-UA"/>
                              </w:rPr>
                              <m:t>1</m:t>
                            </m:r>
                          </m:sub>
                        </m:sSub>
                      </m:sub>
                    </m:sSub>
                  </m:e>
                  <m:e>
                    <m:sSubSup>
                      <m:sSubSupPr>
                        <m:ctrlPr>
                          <w:rPr>
                            <w:rFonts w:ascii="Cambria Math" w:hAnsi="Cambria Math" w:cstheme="minorHAnsi"/>
                            <w:i/>
                            <w:sz w:val="28"/>
                            <w:szCs w:val="28"/>
                            <w:lang w:val="uk-UA"/>
                          </w:rPr>
                        </m:ctrlPr>
                      </m:sSubSupPr>
                      <m:e>
                        <m:r>
                          <w:rPr>
                            <w:rFonts w:ascii="Cambria Math" w:hAnsi="Cambria Math" w:cstheme="minorHAnsi"/>
                            <w:sz w:val="28"/>
                            <w:szCs w:val="28"/>
                            <w:lang w:val="uk-UA"/>
                          </w:rPr>
                          <m:t>m</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Y</m:t>
                            </m:r>
                          </m:e>
                          <m:sub>
                            <m:r>
                              <w:rPr>
                                <w:rFonts w:ascii="Cambria Math" w:hAnsi="Cambria Math" w:cstheme="minorHAnsi"/>
                                <w:sz w:val="28"/>
                                <w:szCs w:val="28"/>
                                <w:lang w:val="uk-UA"/>
                              </w:rPr>
                              <m:t>1</m:t>
                            </m:r>
                          </m:sub>
                        </m:sSub>
                      </m:sub>
                      <m:sup>
                        <m:r>
                          <w:rPr>
                            <w:rFonts w:ascii="Cambria Math" w:hAnsi="Cambria Math" w:cstheme="minorHAnsi"/>
                            <w:sz w:val="28"/>
                            <w:szCs w:val="28"/>
                            <w:lang w:val="uk-UA"/>
                          </w:rPr>
                          <m:t>2</m:t>
                        </m:r>
                      </m:sup>
                    </m:sSubSup>
                  </m:e>
                  <m:e>
                    <m:m>
                      <m:mPr>
                        <m:mcs>
                          <m:mc>
                            <m:mcPr>
                              <m:count m:val="2"/>
                              <m:mcJc m:val="center"/>
                            </m:mcPr>
                          </m:mc>
                        </m:mcs>
                        <m:ctrlPr>
                          <w:rPr>
                            <w:rFonts w:ascii="Cambria Math" w:hAnsi="Cambria Math" w:cstheme="minorHAnsi"/>
                            <w:i/>
                            <w:sz w:val="28"/>
                            <w:szCs w:val="28"/>
                            <w:lang w:val="uk-UA"/>
                          </w:rPr>
                        </m:ctrlPr>
                      </m:mPr>
                      <m:mr>
                        <m:e>
                          <m:sSub>
                            <m:sSubPr>
                              <m:ctrlPr>
                                <w:rPr>
                                  <w:rFonts w:ascii="Cambria Math" w:hAnsi="Cambria Math" w:cstheme="minorHAnsi"/>
                                  <w:i/>
                                  <w:sz w:val="28"/>
                                  <w:szCs w:val="28"/>
                                  <w:lang w:val="uk-UA"/>
                                </w:rPr>
                              </m:ctrlPr>
                            </m:sSubPr>
                            <m:e>
                              <m:r>
                                <w:rPr>
                                  <w:rFonts w:ascii="Cambria Math" w:hAnsi="Cambria Math" w:cstheme="minorHAnsi"/>
                                  <w:sz w:val="28"/>
                                  <w:szCs w:val="28"/>
                                  <w:lang w:val="uk-UA"/>
                                </w:rPr>
                                <m:t>k</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Y</m:t>
                                  </m:r>
                                </m:e>
                                <m:sub>
                                  <m:r>
                                    <w:rPr>
                                      <w:rFonts w:ascii="Cambria Math" w:hAnsi="Cambria Math" w:cstheme="minorHAnsi"/>
                                      <w:sz w:val="28"/>
                                      <w:szCs w:val="28"/>
                                      <w:lang w:val="uk-UA"/>
                                    </w:rPr>
                                    <m:t>1</m:t>
                                  </m:r>
                                </m:sub>
                              </m:s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X</m:t>
                                  </m:r>
                                </m:e>
                                <m:sub>
                                  <m:r>
                                    <w:rPr>
                                      <w:rFonts w:ascii="Cambria Math" w:hAnsi="Cambria Math" w:cstheme="minorHAnsi"/>
                                      <w:sz w:val="28"/>
                                      <w:szCs w:val="28"/>
                                      <w:lang w:val="uk-UA"/>
                                    </w:rPr>
                                    <m:t>2</m:t>
                                  </m:r>
                                </m:sub>
                              </m:sSub>
                            </m:sub>
                          </m:sSub>
                        </m:e>
                        <m:e>
                          <m:sSub>
                            <m:sSubPr>
                              <m:ctrlPr>
                                <w:rPr>
                                  <w:rFonts w:ascii="Cambria Math" w:hAnsi="Cambria Math" w:cstheme="minorHAnsi"/>
                                  <w:i/>
                                  <w:sz w:val="28"/>
                                  <w:szCs w:val="28"/>
                                  <w:lang w:val="uk-UA"/>
                                </w:rPr>
                              </m:ctrlPr>
                            </m:sSubPr>
                            <m:e>
                              <m:r>
                                <w:rPr>
                                  <w:rFonts w:ascii="Cambria Math" w:hAnsi="Cambria Math" w:cstheme="minorHAnsi"/>
                                  <w:sz w:val="28"/>
                                  <w:szCs w:val="28"/>
                                  <w:lang w:val="uk-UA"/>
                                </w:rPr>
                                <m:t>k</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Y</m:t>
                                  </m:r>
                                </m:e>
                                <m:sub>
                                  <m:r>
                                    <w:rPr>
                                      <w:rFonts w:ascii="Cambria Math" w:hAnsi="Cambria Math" w:cstheme="minorHAnsi"/>
                                      <w:sz w:val="28"/>
                                      <w:szCs w:val="28"/>
                                      <w:lang w:val="uk-UA"/>
                                    </w:rPr>
                                    <m:t>1</m:t>
                                  </m:r>
                                </m:sub>
                              </m:s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Y</m:t>
                                  </m:r>
                                </m:e>
                                <m:sub>
                                  <m:r>
                                    <w:rPr>
                                      <w:rFonts w:ascii="Cambria Math" w:hAnsi="Cambria Math" w:cstheme="minorHAnsi"/>
                                      <w:sz w:val="28"/>
                                      <w:szCs w:val="28"/>
                                      <w:lang w:val="uk-UA"/>
                                    </w:rPr>
                                    <m:t>2</m:t>
                                  </m:r>
                                </m:sub>
                              </m:sSub>
                            </m:sub>
                          </m:sSub>
                        </m:e>
                      </m:mr>
                    </m:m>
                  </m:e>
                </m:mr>
                <m:mr>
                  <m:e>
                    <m:m>
                      <m:mPr>
                        <m:mcs>
                          <m:mc>
                            <m:mcPr>
                              <m:count m:val="1"/>
                              <m:mcJc m:val="center"/>
                            </m:mcPr>
                          </m:mc>
                        </m:mcs>
                        <m:ctrlPr>
                          <w:rPr>
                            <w:rFonts w:ascii="Cambria Math" w:hAnsi="Cambria Math" w:cstheme="minorHAnsi"/>
                            <w:i/>
                            <w:sz w:val="28"/>
                            <w:szCs w:val="28"/>
                            <w:lang w:val="uk-UA"/>
                          </w:rPr>
                        </m:ctrlPr>
                      </m:mPr>
                      <m:mr>
                        <m:e>
                          <m:sSub>
                            <m:sSubPr>
                              <m:ctrlPr>
                                <w:rPr>
                                  <w:rFonts w:ascii="Cambria Math" w:hAnsi="Cambria Math" w:cstheme="minorHAnsi"/>
                                  <w:i/>
                                  <w:sz w:val="28"/>
                                  <w:szCs w:val="28"/>
                                  <w:lang w:val="uk-UA"/>
                                </w:rPr>
                              </m:ctrlPr>
                            </m:sSubPr>
                            <m:e>
                              <m:r>
                                <w:rPr>
                                  <w:rFonts w:ascii="Cambria Math" w:hAnsi="Cambria Math" w:cstheme="minorHAnsi"/>
                                  <w:sz w:val="28"/>
                                  <w:szCs w:val="28"/>
                                  <w:lang w:val="uk-UA"/>
                                </w:rPr>
                                <m:t>k</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X</m:t>
                                  </m:r>
                                </m:e>
                                <m:sub>
                                  <m:r>
                                    <w:rPr>
                                      <w:rFonts w:ascii="Cambria Math" w:hAnsi="Cambria Math" w:cstheme="minorHAnsi"/>
                                      <w:sz w:val="28"/>
                                      <w:szCs w:val="28"/>
                                      <w:lang w:val="uk-UA"/>
                                    </w:rPr>
                                    <m:t>1</m:t>
                                  </m:r>
                                </m:sub>
                              </m:s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X</m:t>
                                  </m:r>
                                </m:e>
                                <m:sub>
                                  <m:r>
                                    <w:rPr>
                                      <w:rFonts w:ascii="Cambria Math" w:hAnsi="Cambria Math" w:cstheme="minorHAnsi"/>
                                      <w:sz w:val="28"/>
                                      <w:szCs w:val="28"/>
                                      <w:lang w:val="uk-UA"/>
                                    </w:rPr>
                                    <m:t>2</m:t>
                                  </m:r>
                                </m:sub>
                              </m:sSub>
                            </m:sub>
                          </m:sSub>
                        </m:e>
                      </m:mr>
                      <m:mr>
                        <m:e>
                          <m:sSub>
                            <m:sSubPr>
                              <m:ctrlPr>
                                <w:rPr>
                                  <w:rFonts w:ascii="Cambria Math" w:hAnsi="Cambria Math" w:cstheme="minorHAnsi"/>
                                  <w:i/>
                                  <w:sz w:val="28"/>
                                  <w:szCs w:val="28"/>
                                  <w:lang w:val="uk-UA"/>
                                </w:rPr>
                              </m:ctrlPr>
                            </m:sSubPr>
                            <m:e>
                              <m:r>
                                <w:rPr>
                                  <w:rFonts w:ascii="Cambria Math" w:hAnsi="Cambria Math" w:cstheme="minorHAnsi"/>
                                  <w:sz w:val="28"/>
                                  <w:szCs w:val="28"/>
                                  <w:lang w:val="uk-UA"/>
                                </w:rPr>
                                <m:t>k</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X</m:t>
                                  </m:r>
                                </m:e>
                                <m:sub>
                                  <m:r>
                                    <w:rPr>
                                      <w:rFonts w:ascii="Cambria Math" w:hAnsi="Cambria Math" w:cstheme="minorHAnsi"/>
                                      <w:sz w:val="28"/>
                                      <w:szCs w:val="28"/>
                                      <w:lang w:val="uk-UA"/>
                                    </w:rPr>
                                    <m:t>1</m:t>
                                  </m:r>
                                </m:sub>
                              </m:s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Y</m:t>
                                  </m:r>
                                </m:e>
                                <m:sub>
                                  <m:r>
                                    <w:rPr>
                                      <w:rFonts w:ascii="Cambria Math" w:hAnsi="Cambria Math" w:cstheme="minorHAnsi"/>
                                      <w:sz w:val="28"/>
                                      <w:szCs w:val="28"/>
                                      <w:lang w:val="uk-UA"/>
                                    </w:rPr>
                                    <m:t>2</m:t>
                                  </m:r>
                                </m:sub>
                              </m:sSub>
                            </m:sub>
                          </m:sSub>
                        </m:e>
                      </m:mr>
                    </m:m>
                  </m:e>
                  <m:e>
                    <m:m>
                      <m:mPr>
                        <m:mcs>
                          <m:mc>
                            <m:mcPr>
                              <m:count m:val="1"/>
                              <m:mcJc m:val="center"/>
                            </m:mcPr>
                          </m:mc>
                        </m:mcs>
                        <m:ctrlPr>
                          <w:rPr>
                            <w:rFonts w:ascii="Cambria Math" w:hAnsi="Cambria Math" w:cstheme="minorHAnsi"/>
                            <w:i/>
                            <w:sz w:val="28"/>
                            <w:szCs w:val="28"/>
                            <w:lang w:val="uk-UA"/>
                          </w:rPr>
                        </m:ctrlPr>
                      </m:mPr>
                      <m:mr>
                        <m:e>
                          <m:sSub>
                            <m:sSubPr>
                              <m:ctrlPr>
                                <w:rPr>
                                  <w:rFonts w:ascii="Cambria Math" w:hAnsi="Cambria Math" w:cstheme="minorHAnsi"/>
                                  <w:i/>
                                  <w:sz w:val="28"/>
                                  <w:szCs w:val="28"/>
                                  <w:lang w:val="uk-UA"/>
                                </w:rPr>
                              </m:ctrlPr>
                            </m:sSubPr>
                            <m:e>
                              <m:r>
                                <w:rPr>
                                  <w:rFonts w:ascii="Cambria Math" w:hAnsi="Cambria Math" w:cstheme="minorHAnsi"/>
                                  <w:sz w:val="28"/>
                                  <w:szCs w:val="28"/>
                                  <w:lang w:val="uk-UA"/>
                                </w:rPr>
                                <m:t>k</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Y</m:t>
                                  </m:r>
                                </m:e>
                                <m:sub>
                                  <m:r>
                                    <w:rPr>
                                      <w:rFonts w:ascii="Cambria Math" w:hAnsi="Cambria Math" w:cstheme="minorHAnsi"/>
                                      <w:sz w:val="28"/>
                                      <w:szCs w:val="28"/>
                                      <w:lang w:val="uk-UA"/>
                                    </w:rPr>
                                    <m:t>1</m:t>
                                  </m:r>
                                </m:sub>
                              </m:s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X</m:t>
                                  </m:r>
                                </m:e>
                                <m:sub>
                                  <m:r>
                                    <w:rPr>
                                      <w:rFonts w:ascii="Cambria Math" w:hAnsi="Cambria Math" w:cstheme="minorHAnsi"/>
                                      <w:sz w:val="28"/>
                                      <w:szCs w:val="28"/>
                                      <w:lang w:val="uk-UA"/>
                                    </w:rPr>
                                    <m:t>2</m:t>
                                  </m:r>
                                </m:sub>
                              </m:sSub>
                            </m:sub>
                          </m:sSub>
                        </m:e>
                      </m:mr>
                      <m:mr>
                        <m:e>
                          <m:sSub>
                            <m:sSubPr>
                              <m:ctrlPr>
                                <w:rPr>
                                  <w:rFonts w:ascii="Cambria Math" w:hAnsi="Cambria Math" w:cstheme="minorHAnsi"/>
                                  <w:i/>
                                  <w:sz w:val="28"/>
                                  <w:szCs w:val="28"/>
                                  <w:lang w:val="uk-UA"/>
                                </w:rPr>
                              </m:ctrlPr>
                            </m:sSubPr>
                            <m:e>
                              <m:r>
                                <w:rPr>
                                  <w:rFonts w:ascii="Cambria Math" w:hAnsi="Cambria Math" w:cstheme="minorHAnsi"/>
                                  <w:sz w:val="28"/>
                                  <w:szCs w:val="28"/>
                                  <w:lang w:val="uk-UA"/>
                                </w:rPr>
                                <m:t>k</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Y</m:t>
                                  </m:r>
                                </m:e>
                                <m:sub>
                                  <m:r>
                                    <w:rPr>
                                      <w:rFonts w:ascii="Cambria Math" w:hAnsi="Cambria Math" w:cstheme="minorHAnsi"/>
                                      <w:sz w:val="28"/>
                                      <w:szCs w:val="28"/>
                                      <w:lang w:val="uk-UA"/>
                                    </w:rPr>
                                    <m:t>1</m:t>
                                  </m:r>
                                </m:sub>
                              </m:s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Y</m:t>
                                  </m:r>
                                </m:e>
                                <m:sub>
                                  <m:r>
                                    <w:rPr>
                                      <w:rFonts w:ascii="Cambria Math" w:hAnsi="Cambria Math" w:cstheme="minorHAnsi"/>
                                      <w:sz w:val="28"/>
                                      <w:szCs w:val="28"/>
                                      <w:lang w:val="uk-UA"/>
                                    </w:rPr>
                                    <m:t>2</m:t>
                                  </m:r>
                                </m:sub>
                              </m:sSub>
                            </m:sub>
                          </m:sSub>
                        </m:e>
                      </m:mr>
                    </m:m>
                  </m:e>
                  <m:e>
                    <m:m>
                      <m:mPr>
                        <m:mcs>
                          <m:mc>
                            <m:mcPr>
                              <m:count m:val="1"/>
                              <m:mcJc m:val="center"/>
                            </m:mcPr>
                          </m:mc>
                        </m:mcs>
                        <m:ctrlPr>
                          <w:rPr>
                            <w:rFonts w:ascii="Cambria Math" w:hAnsi="Cambria Math" w:cstheme="minorHAnsi"/>
                            <w:i/>
                            <w:sz w:val="28"/>
                            <w:szCs w:val="28"/>
                            <w:lang w:val="uk-UA"/>
                          </w:rPr>
                        </m:ctrlPr>
                      </m:mPr>
                      <m:mr>
                        <m:e>
                          <m:m>
                            <m:mPr>
                              <m:mcs>
                                <m:mc>
                                  <m:mcPr>
                                    <m:count m:val="2"/>
                                    <m:mcJc m:val="center"/>
                                  </m:mcPr>
                                </m:mc>
                              </m:mcs>
                              <m:ctrlPr>
                                <w:rPr>
                                  <w:rFonts w:ascii="Cambria Math" w:hAnsi="Cambria Math" w:cstheme="minorHAnsi"/>
                                  <w:i/>
                                  <w:sz w:val="28"/>
                                  <w:szCs w:val="28"/>
                                  <w:lang w:val="uk-UA"/>
                                </w:rPr>
                              </m:ctrlPr>
                            </m:mPr>
                            <m:mr>
                              <m:e>
                                <m:sSubSup>
                                  <m:sSubSupPr>
                                    <m:ctrlPr>
                                      <w:rPr>
                                        <w:rFonts w:ascii="Cambria Math" w:hAnsi="Cambria Math" w:cstheme="minorHAnsi"/>
                                        <w:i/>
                                        <w:sz w:val="28"/>
                                        <w:szCs w:val="28"/>
                                        <w:lang w:val="uk-UA"/>
                                      </w:rPr>
                                    </m:ctrlPr>
                                  </m:sSubSupPr>
                                  <m:e>
                                    <m:r>
                                      <w:rPr>
                                        <w:rFonts w:ascii="Cambria Math" w:hAnsi="Cambria Math" w:cstheme="minorHAnsi"/>
                                        <w:sz w:val="28"/>
                                        <w:szCs w:val="28"/>
                                        <w:lang w:val="uk-UA"/>
                                      </w:rPr>
                                      <m:t>m</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X</m:t>
                                        </m:r>
                                      </m:e>
                                      <m:sub>
                                        <m:r>
                                          <w:rPr>
                                            <w:rFonts w:ascii="Cambria Math" w:hAnsi="Cambria Math" w:cstheme="minorHAnsi"/>
                                            <w:sz w:val="28"/>
                                            <w:szCs w:val="28"/>
                                            <w:lang w:val="uk-UA"/>
                                          </w:rPr>
                                          <m:t>2</m:t>
                                        </m:r>
                                      </m:sub>
                                    </m:sSub>
                                  </m:sub>
                                  <m:sup>
                                    <m:r>
                                      <w:rPr>
                                        <w:rFonts w:ascii="Cambria Math" w:hAnsi="Cambria Math" w:cstheme="minorHAnsi"/>
                                        <w:sz w:val="28"/>
                                        <w:szCs w:val="28"/>
                                        <w:lang w:val="uk-UA"/>
                                      </w:rPr>
                                      <m:t>2</m:t>
                                    </m:r>
                                  </m:sup>
                                </m:sSubSup>
                              </m:e>
                              <m:e>
                                <m:sSub>
                                  <m:sSubPr>
                                    <m:ctrlPr>
                                      <w:rPr>
                                        <w:rFonts w:ascii="Cambria Math" w:hAnsi="Cambria Math" w:cstheme="minorHAnsi"/>
                                        <w:i/>
                                        <w:sz w:val="28"/>
                                        <w:szCs w:val="28"/>
                                        <w:lang w:val="uk-UA"/>
                                      </w:rPr>
                                    </m:ctrlPr>
                                  </m:sSubPr>
                                  <m:e>
                                    <m:r>
                                      <w:rPr>
                                        <w:rFonts w:ascii="Cambria Math" w:hAnsi="Cambria Math" w:cstheme="minorHAnsi"/>
                                        <w:sz w:val="28"/>
                                        <w:szCs w:val="28"/>
                                        <w:lang w:val="uk-UA"/>
                                      </w:rPr>
                                      <m:t>k</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X</m:t>
                                        </m:r>
                                      </m:e>
                                      <m:sub>
                                        <m:r>
                                          <w:rPr>
                                            <w:rFonts w:ascii="Cambria Math" w:hAnsi="Cambria Math" w:cstheme="minorHAnsi"/>
                                            <w:sz w:val="28"/>
                                            <w:szCs w:val="28"/>
                                            <w:lang w:val="uk-UA"/>
                                          </w:rPr>
                                          <m:t>2</m:t>
                                        </m:r>
                                      </m:sub>
                                    </m:s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Y</m:t>
                                        </m:r>
                                      </m:e>
                                      <m:sub>
                                        <m:r>
                                          <w:rPr>
                                            <w:rFonts w:ascii="Cambria Math" w:hAnsi="Cambria Math" w:cstheme="minorHAnsi"/>
                                            <w:sz w:val="28"/>
                                            <w:szCs w:val="28"/>
                                            <w:lang w:val="uk-UA"/>
                                          </w:rPr>
                                          <m:t>2</m:t>
                                        </m:r>
                                      </m:sub>
                                    </m:sSub>
                                  </m:sub>
                                </m:sSub>
                              </m:e>
                            </m:mr>
                          </m:m>
                        </m:e>
                      </m:mr>
                      <m:mr>
                        <m:e>
                          <m:m>
                            <m:mPr>
                              <m:mcs>
                                <m:mc>
                                  <m:mcPr>
                                    <m:count m:val="2"/>
                                    <m:mcJc m:val="center"/>
                                  </m:mcPr>
                                </m:mc>
                              </m:mcs>
                              <m:ctrlPr>
                                <w:rPr>
                                  <w:rFonts w:ascii="Cambria Math" w:hAnsi="Cambria Math" w:cstheme="minorHAnsi"/>
                                  <w:i/>
                                  <w:sz w:val="28"/>
                                  <w:szCs w:val="28"/>
                                  <w:lang w:val="uk-UA"/>
                                </w:rPr>
                              </m:ctrlPr>
                            </m:mPr>
                            <m:mr>
                              <m:e>
                                <m:sSub>
                                  <m:sSubPr>
                                    <m:ctrlPr>
                                      <w:rPr>
                                        <w:rFonts w:ascii="Cambria Math" w:hAnsi="Cambria Math" w:cstheme="minorHAnsi"/>
                                        <w:i/>
                                        <w:sz w:val="28"/>
                                        <w:szCs w:val="28"/>
                                        <w:lang w:val="uk-UA"/>
                                      </w:rPr>
                                    </m:ctrlPr>
                                  </m:sSubPr>
                                  <m:e>
                                    <m:r>
                                      <w:rPr>
                                        <w:rFonts w:ascii="Cambria Math" w:hAnsi="Cambria Math" w:cstheme="minorHAnsi"/>
                                        <w:sz w:val="28"/>
                                        <w:szCs w:val="28"/>
                                        <w:lang w:val="uk-UA"/>
                                      </w:rPr>
                                      <m:t>k</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X</m:t>
                                        </m:r>
                                      </m:e>
                                      <m:sub>
                                        <m:r>
                                          <w:rPr>
                                            <w:rFonts w:ascii="Cambria Math" w:hAnsi="Cambria Math" w:cstheme="minorHAnsi"/>
                                            <w:sz w:val="28"/>
                                            <w:szCs w:val="28"/>
                                            <w:lang w:val="uk-UA"/>
                                          </w:rPr>
                                          <m:t>2</m:t>
                                        </m:r>
                                      </m:sub>
                                    </m:s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Y</m:t>
                                        </m:r>
                                      </m:e>
                                      <m:sub>
                                        <m:r>
                                          <w:rPr>
                                            <w:rFonts w:ascii="Cambria Math" w:hAnsi="Cambria Math" w:cstheme="minorHAnsi"/>
                                            <w:sz w:val="28"/>
                                            <w:szCs w:val="28"/>
                                            <w:lang w:val="uk-UA"/>
                                          </w:rPr>
                                          <m:t>2</m:t>
                                        </m:r>
                                      </m:sub>
                                    </m:sSub>
                                  </m:sub>
                                </m:sSub>
                              </m:e>
                              <m:e>
                                <m:sSubSup>
                                  <m:sSubSupPr>
                                    <m:ctrlPr>
                                      <w:rPr>
                                        <w:rFonts w:ascii="Cambria Math" w:hAnsi="Cambria Math" w:cstheme="minorHAnsi"/>
                                        <w:i/>
                                        <w:sz w:val="28"/>
                                        <w:szCs w:val="28"/>
                                        <w:lang w:val="uk-UA"/>
                                      </w:rPr>
                                    </m:ctrlPr>
                                  </m:sSubSupPr>
                                  <m:e>
                                    <m:r>
                                      <w:rPr>
                                        <w:rFonts w:ascii="Cambria Math" w:hAnsi="Cambria Math" w:cstheme="minorHAnsi"/>
                                        <w:sz w:val="28"/>
                                        <w:szCs w:val="28"/>
                                        <w:lang w:val="uk-UA"/>
                                      </w:rPr>
                                      <m:t>m</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Y</m:t>
                                        </m:r>
                                      </m:e>
                                      <m:sub>
                                        <m:r>
                                          <w:rPr>
                                            <w:rFonts w:ascii="Cambria Math" w:hAnsi="Cambria Math" w:cstheme="minorHAnsi"/>
                                            <w:sz w:val="28"/>
                                            <w:szCs w:val="28"/>
                                            <w:lang w:val="uk-UA"/>
                                          </w:rPr>
                                          <m:t>2</m:t>
                                        </m:r>
                                      </m:sub>
                                    </m:sSub>
                                  </m:sub>
                                  <m:sup>
                                    <m:r>
                                      <w:rPr>
                                        <w:rFonts w:ascii="Cambria Math" w:hAnsi="Cambria Math" w:cstheme="minorHAnsi"/>
                                        <w:sz w:val="28"/>
                                        <w:szCs w:val="28"/>
                                        <w:lang w:val="uk-UA"/>
                                      </w:rPr>
                                      <m:t>2</m:t>
                                    </m:r>
                                  </m:sup>
                                </m:sSubSup>
                              </m:e>
                            </m:mr>
                          </m:m>
                        </m:e>
                      </m:mr>
                    </m:m>
                  </m:e>
                </m:mr>
              </m:m>
            </m:e>
          </m:d>
          <m:r>
            <w:rPr>
              <w:rFonts w:ascii="Cambria Math" w:hAnsi="Cambria Math" w:cstheme="minorHAnsi"/>
              <w:sz w:val="28"/>
              <w:szCs w:val="28"/>
              <w:lang w:val="uk-UA"/>
            </w:rPr>
            <m:t>.</m:t>
          </m:r>
        </m:oMath>
      </m:oMathPara>
    </w:p>
    <w:p w14:paraId="3403A572" w14:textId="68C46070" w:rsidR="00446A4F" w:rsidRPr="00EA0AA4" w:rsidRDefault="00446A4F" w:rsidP="00874465">
      <w:pPr>
        <w:pStyle w:val="12"/>
        <w:spacing w:before="120" w:after="120"/>
        <w:ind w:firstLine="567"/>
        <w:jc w:val="both"/>
        <w:rPr>
          <w:rFonts w:ascii="Times New Roman" w:hAnsi="Times New Roman"/>
          <w:sz w:val="28"/>
          <w:szCs w:val="28"/>
          <w:lang w:val="ru-RU"/>
        </w:rPr>
      </w:pPr>
      <w:r w:rsidRPr="00EA0AA4">
        <w:rPr>
          <w:rFonts w:ascii="Times New Roman" w:hAnsi="Times New Roman"/>
          <w:sz w:val="28"/>
          <w:szCs w:val="28"/>
          <w:lang w:val="ru-RU"/>
        </w:rPr>
        <w:t xml:space="preserve">Относительная ковариационная матрица </w:t>
      </w:r>
      <m:oMath>
        <m:sSub>
          <m:sSubPr>
            <m:ctrlPr>
              <w:rPr>
                <w:rFonts w:ascii="Cambria Math" w:hAnsi="Cambria Math"/>
                <w:i/>
                <w:sz w:val="28"/>
                <w:szCs w:val="28"/>
                <w:lang w:val="uk-UA"/>
              </w:rPr>
            </m:ctrlPr>
          </m:sSubPr>
          <m:e>
            <m:r>
              <m:rPr>
                <m:sty m:val="p"/>
              </m:rPr>
              <w:rPr>
                <w:rFonts w:ascii="Cambria Math" w:hAnsi="Cambria Math"/>
                <w:sz w:val="28"/>
                <w:szCs w:val="28"/>
                <w:lang w:val="uk-UA"/>
              </w:rPr>
              <m:t>K</m:t>
            </m:r>
          </m:e>
          <m:sub>
            <m:sSub>
              <m:sSubPr>
                <m:ctrlPr>
                  <w:rPr>
                    <w:rFonts w:ascii="Cambria Math" w:hAnsi="Cambria Math"/>
                    <w:i/>
                    <w:sz w:val="28"/>
                    <w:szCs w:val="28"/>
                    <w:lang w:val="uk-UA"/>
                  </w:rPr>
                </m:ctrlPr>
              </m:sSubPr>
              <m:e>
                <m:r>
                  <w:rPr>
                    <w:rFonts w:ascii="Cambria Math" w:hAnsi="Cambria Math"/>
                    <w:sz w:val="28"/>
                    <w:szCs w:val="28"/>
                    <w:lang w:val="uk-UA"/>
                  </w:rPr>
                  <m:t>∆P</m:t>
                </m:r>
              </m:e>
              <m:sub>
                <m:r>
                  <w:rPr>
                    <w:rFonts w:ascii="Cambria Math" w:hAnsi="Cambria Math"/>
                    <w:sz w:val="28"/>
                    <w:szCs w:val="28"/>
                    <w:lang w:val="uk-UA"/>
                  </w:rPr>
                  <m:t>1-2</m:t>
                </m:r>
              </m:sub>
            </m:sSub>
          </m:sub>
        </m:sSub>
      </m:oMath>
      <w:r w:rsidRPr="00EA0AA4">
        <w:rPr>
          <w:rFonts w:ascii="Times New Roman" w:hAnsi="Times New Roman"/>
          <w:sz w:val="28"/>
          <w:szCs w:val="28"/>
          <w:lang w:val="ru-RU"/>
        </w:rPr>
        <w:t>из закона распространения ошибки</w:t>
      </w:r>
    </w:p>
    <w:p w14:paraId="0AEED9F6" w14:textId="2766562B" w:rsidR="00446A4F" w:rsidRPr="00EA0AA4" w:rsidRDefault="008631A7" w:rsidP="00874465">
      <w:pPr>
        <w:pStyle w:val="12"/>
        <w:spacing w:before="120" w:after="120"/>
        <w:ind w:firstLine="567"/>
        <w:jc w:val="both"/>
        <w:rPr>
          <w:rFonts w:asciiTheme="minorHAnsi" w:hAnsiTheme="minorHAnsi" w:cstheme="minorHAnsi"/>
          <w:sz w:val="28"/>
          <w:szCs w:val="28"/>
          <w:lang w:val="uk-UA"/>
        </w:rPr>
      </w:pPr>
      <m:oMathPara>
        <m:oMath>
          <m:eqArr>
            <m:eqArrPr>
              <m:maxDist m:val="1"/>
              <m:ctrlPr>
                <w:rPr>
                  <w:rFonts w:ascii="Cambria Math" w:hAnsi="Cambria Math" w:cstheme="minorHAnsi"/>
                  <w:i/>
                  <w:sz w:val="28"/>
                  <w:szCs w:val="28"/>
                  <w:lang w:val="uk-UA"/>
                </w:rPr>
              </m:ctrlPr>
            </m:eqArrPr>
            <m:e>
              <m:sSub>
                <m:sSubPr>
                  <m:ctrlPr>
                    <w:rPr>
                      <w:rFonts w:ascii="Cambria Math" w:hAnsi="Cambria Math" w:cstheme="minorHAnsi"/>
                      <w:i/>
                      <w:sz w:val="28"/>
                      <w:szCs w:val="28"/>
                      <w:lang w:val="uk-UA"/>
                    </w:rPr>
                  </m:ctrlPr>
                </m:sSubPr>
                <m:e>
                  <m:r>
                    <m:rPr>
                      <m:sty m:val="p"/>
                    </m:rPr>
                    <w:rPr>
                      <w:rFonts w:ascii="Cambria Math" w:hAnsi="Cambria Math" w:cstheme="minorHAnsi"/>
                      <w:sz w:val="28"/>
                      <w:szCs w:val="28"/>
                      <w:lang w:val="uk-UA"/>
                    </w:rPr>
                    <m:t>K</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∆P</m:t>
                      </m:r>
                    </m:e>
                    <m:sub>
                      <m:r>
                        <w:rPr>
                          <w:rFonts w:ascii="Cambria Math" w:hAnsi="Cambria Math" w:cstheme="minorHAnsi"/>
                          <w:sz w:val="28"/>
                          <w:szCs w:val="28"/>
                          <w:lang w:val="uk-UA"/>
                        </w:rPr>
                        <m:t>1-2</m:t>
                      </m:r>
                    </m:sub>
                  </m:sSub>
                </m:sub>
              </m:sSub>
              <m:r>
                <w:rPr>
                  <w:rFonts w:ascii="Cambria Math" w:hAnsi="Cambria Math" w:cstheme="minorHAnsi"/>
                  <w:sz w:val="28"/>
                  <w:szCs w:val="28"/>
                  <w:lang w:val="uk-UA"/>
                </w:rPr>
                <m:t>=</m:t>
              </m:r>
              <m:r>
                <m:rPr>
                  <m:sty m:val="p"/>
                </m:rPr>
                <w:rPr>
                  <w:rFonts w:ascii="Cambria Math" w:hAnsi="Cambria Math" w:cstheme="minorHAnsi"/>
                  <w:sz w:val="28"/>
                  <w:szCs w:val="28"/>
                  <w:lang w:val="uk-UA"/>
                </w:rPr>
                <m:t>B</m:t>
              </m:r>
              <m:sSub>
                <m:sSubPr>
                  <m:ctrlPr>
                    <w:rPr>
                      <w:rFonts w:ascii="Cambria Math" w:hAnsi="Cambria Math" w:cstheme="minorHAnsi"/>
                      <w:bCs/>
                      <w:i/>
                      <w:sz w:val="28"/>
                      <w:szCs w:val="28"/>
                      <w:lang w:val="uk-UA"/>
                    </w:rPr>
                  </m:ctrlPr>
                </m:sSubPr>
                <m:e>
                  <m:r>
                    <m:rPr>
                      <m:sty m:val="p"/>
                    </m:rPr>
                    <w:rPr>
                      <w:rFonts w:ascii="Cambria Math" w:hAnsi="Cambria Math" w:cstheme="minorHAnsi"/>
                      <w:sz w:val="28"/>
                      <w:szCs w:val="28"/>
                      <w:lang w:val="uk-UA"/>
                    </w:rPr>
                    <m:t>K</m:t>
                  </m:r>
                </m:e>
                <m:sub>
                  <m:sSub>
                    <m:sSubPr>
                      <m:ctrlPr>
                        <w:rPr>
                          <w:rFonts w:ascii="Cambria Math" w:hAnsi="Cambria Math" w:cstheme="minorHAnsi"/>
                          <w:bCs/>
                          <w:i/>
                          <w:sz w:val="28"/>
                          <w:szCs w:val="28"/>
                          <w:lang w:val="uk-UA"/>
                        </w:rPr>
                      </m:ctrlPr>
                    </m:sSubPr>
                    <m:e>
                      <m:r>
                        <w:rPr>
                          <w:rFonts w:ascii="Cambria Math" w:hAnsi="Cambria Math" w:cstheme="minorHAnsi"/>
                          <w:sz w:val="28"/>
                          <w:szCs w:val="28"/>
                          <w:lang w:val="uk-UA"/>
                        </w:rPr>
                        <m:t>P</m:t>
                      </m:r>
                    </m:e>
                    <m:sub>
                      <m:r>
                        <w:rPr>
                          <w:rFonts w:ascii="Cambria Math" w:hAnsi="Cambria Math" w:cstheme="minorHAnsi"/>
                          <w:sz w:val="28"/>
                          <w:szCs w:val="28"/>
                          <w:lang w:val="uk-UA"/>
                        </w:rPr>
                        <m:t>1-2</m:t>
                      </m:r>
                    </m:sub>
                  </m:sSub>
                </m:sub>
              </m:sSub>
              <m:sSup>
                <m:sSupPr>
                  <m:ctrlPr>
                    <w:rPr>
                      <w:rFonts w:ascii="Cambria Math" w:hAnsi="Cambria Math" w:cstheme="minorHAnsi"/>
                      <w:bCs/>
                      <w:sz w:val="28"/>
                      <w:szCs w:val="28"/>
                      <w:lang w:val="uk-UA"/>
                    </w:rPr>
                  </m:ctrlPr>
                </m:sSupPr>
                <m:e>
                  <m:r>
                    <m:rPr>
                      <m:sty m:val="p"/>
                    </m:rPr>
                    <w:rPr>
                      <w:rFonts w:ascii="Cambria Math" w:hAnsi="Cambria Math" w:cstheme="minorHAnsi"/>
                      <w:sz w:val="28"/>
                      <w:szCs w:val="28"/>
                      <w:lang w:val="uk-UA"/>
                    </w:rPr>
                    <m:t>B</m:t>
                  </m:r>
                </m:e>
                <m:sup>
                  <m:r>
                    <w:rPr>
                      <w:rFonts w:ascii="Cambria Math" w:hAnsi="Cambria Math" w:cstheme="minorHAnsi"/>
                      <w:sz w:val="28"/>
                      <w:szCs w:val="28"/>
                      <w:lang w:val="uk-UA"/>
                    </w:rPr>
                    <m:t>T</m:t>
                  </m:r>
                </m:sup>
              </m:sSup>
              <m:r>
                <m:rPr>
                  <m:sty m:val="bi"/>
                </m:rPr>
                <w:rPr>
                  <w:rFonts w:ascii="Cambria Math" w:hAnsi="Cambria Math" w:cstheme="minorHAnsi"/>
                  <w:sz w:val="28"/>
                  <w:szCs w:val="28"/>
                  <w:lang w:val="uk-UA"/>
                </w:rPr>
                <m:t>=</m:t>
              </m:r>
              <m:d>
                <m:dPr>
                  <m:begChr m:val="["/>
                  <m:endChr m:val="]"/>
                  <m:ctrlPr>
                    <w:rPr>
                      <w:rFonts w:ascii="Cambria Math" w:hAnsi="Cambria Math" w:cstheme="minorHAnsi"/>
                      <w:i/>
                      <w:sz w:val="28"/>
                      <w:szCs w:val="28"/>
                      <w:lang w:val="uk-UA"/>
                    </w:rPr>
                  </m:ctrlPr>
                </m:dPr>
                <m:e>
                  <m:m>
                    <m:mPr>
                      <m:mcs>
                        <m:mc>
                          <m:mcPr>
                            <m:count m:val="2"/>
                            <m:mcJc m:val="center"/>
                          </m:mcPr>
                        </m:mc>
                      </m:mcs>
                      <m:ctrlPr>
                        <w:rPr>
                          <w:rFonts w:ascii="Cambria Math" w:hAnsi="Cambria Math" w:cstheme="minorHAnsi"/>
                          <w:i/>
                          <w:sz w:val="28"/>
                          <w:szCs w:val="28"/>
                          <w:lang w:val="uk-UA"/>
                        </w:rPr>
                      </m:ctrlPr>
                    </m:mPr>
                    <m:mr>
                      <m:e>
                        <m:sSubSup>
                          <m:sSubSupPr>
                            <m:ctrlPr>
                              <w:rPr>
                                <w:rFonts w:ascii="Cambria Math" w:hAnsi="Cambria Math" w:cstheme="minorHAnsi"/>
                                <w:i/>
                                <w:sz w:val="28"/>
                                <w:szCs w:val="28"/>
                                <w:lang w:val="uk-UA"/>
                              </w:rPr>
                            </m:ctrlPr>
                          </m:sSubSupPr>
                          <m:e>
                            <m:r>
                              <w:rPr>
                                <w:rFonts w:ascii="Cambria Math" w:hAnsi="Cambria Math" w:cstheme="minorHAnsi"/>
                                <w:sz w:val="28"/>
                                <w:szCs w:val="28"/>
                                <w:lang w:val="uk-UA"/>
                              </w:rPr>
                              <m:t>m</m:t>
                            </m:r>
                          </m:e>
                          <m:sub>
                            <m:r>
                              <m:rPr>
                                <m:sty m:val="p"/>
                              </m:rPr>
                              <w:rPr>
                                <w:rFonts w:ascii="Cambria Math" w:hAnsi="Cambria Math" w:cstheme="minorHAnsi"/>
                                <w:sz w:val="28"/>
                                <w:szCs w:val="28"/>
                                <w:lang w:val="uk-UA"/>
                              </w:rPr>
                              <m:t>Δ</m:t>
                            </m:r>
                            <m:r>
                              <w:rPr>
                                <w:rFonts w:ascii="Cambria Math" w:hAnsi="Cambria Math" w:cstheme="minorHAnsi"/>
                                <w:sz w:val="28"/>
                                <w:szCs w:val="28"/>
                                <w:lang w:val="uk-UA"/>
                              </w:rPr>
                              <m:t>X</m:t>
                            </m:r>
                          </m:sub>
                          <m:sup>
                            <m:r>
                              <w:rPr>
                                <w:rFonts w:ascii="Cambria Math" w:hAnsi="Cambria Math" w:cstheme="minorHAnsi"/>
                                <w:sz w:val="28"/>
                                <w:szCs w:val="28"/>
                                <w:lang w:val="uk-UA"/>
                              </w:rPr>
                              <m:t>2</m:t>
                            </m:r>
                          </m:sup>
                        </m:sSubSup>
                      </m:e>
                      <m:e>
                        <m:sSub>
                          <m:sSubPr>
                            <m:ctrlPr>
                              <w:rPr>
                                <w:rFonts w:ascii="Cambria Math" w:hAnsi="Cambria Math" w:cstheme="minorHAnsi"/>
                                <w:i/>
                                <w:sz w:val="28"/>
                                <w:szCs w:val="28"/>
                                <w:lang w:val="uk-UA"/>
                              </w:rPr>
                            </m:ctrlPr>
                          </m:sSubPr>
                          <m:e>
                            <m:r>
                              <w:rPr>
                                <w:rFonts w:ascii="Cambria Math" w:hAnsi="Cambria Math" w:cstheme="minorHAnsi"/>
                                <w:sz w:val="28"/>
                                <w:szCs w:val="28"/>
                                <w:lang w:val="uk-UA"/>
                              </w:rPr>
                              <m:t>k</m:t>
                            </m:r>
                          </m:e>
                          <m:sub>
                            <m:r>
                              <m:rPr>
                                <m:sty m:val="p"/>
                              </m:rPr>
                              <w:rPr>
                                <w:rFonts w:ascii="Cambria Math" w:hAnsi="Cambria Math" w:cstheme="minorHAnsi"/>
                                <w:sz w:val="28"/>
                                <w:szCs w:val="28"/>
                                <w:lang w:val="uk-UA"/>
                              </w:rPr>
                              <m:t>Δ</m:t>
                            </m:r>
                            <m:r>
                              <w:rPr>
                                <w:rFonts w:ascii="Cambria Math" w:hAnsi="Cambria Math" w:cstheme="minorHAnsi"/>
                                <w:sz w:val="28"/>
                                <w:szCs w:val="28"/>
                                <w:lang w:val="uk-UA"/>
                              </w:rPr>
                              <m:t>X</m:t>
                            </m:r>
                            <m:r>
                              <m:rPr>
                                <m:sty m:val="p"/>
                              </m:rPr>
                              <w:rPr>
                                <w:rFonts w:ascii="Cambria Math" w:hAnsi="Cambria Math" w:cstheme="minorHAnsi"/>
                                <w:sz w:val="28"/>
                                <w:szCs w:val="28"/>
                                <w:lang w:val="uk-UA"/>
                              </w:rPr>
                              <m:t>Δ</m:t>
                            </m:r>
                            <m:r>
                              <w:rPr>
                                <w:rFonts w:ascii="Cambria Math" w:hAnsi="Cambria Math" w:cstheme="minorHAnsi"/>
                                <w:sz w:val="28"/>
                                <w:szCs w:val="28"/>
                                <w:lang w:val="uk-UA"/>
                              </w:rPr>
                              <m:t>Y</m:t>
                            </m:r>
                          </m:sub>
                        </m:sSub>
                      </m:e>
                    </m:mr>
                    <m:mr>
                      <m:e>
                        <m:sSub>
                          <m:sSubPr>
                            <m:ctrlPr>
                              <w:rPr>
                                <w:rFonts w:ascii="Cambria Math" w:hAnsi="Cambria Math" w:cstheme="minorHAnsi"/>
                                <w:i/>
                                <w:sz w:val="28"/>
                                <w:szCs w:val="28"/>
                                <w:lang w:val="uk-UA"/>
                              </w:rPr>
                            </m:ctrlPr>
                          </m:sSubPr>
                          <m:e>
                            <m:r>
                              <w:rPr>
                                <w:rFonts w:ascii="Cambria Math" w:hAnsi="Cambria Math" w:cstheme="minorHAnsi"/>
                                <w:sz w:val="28"/>
                                <w:szCs w:val="28"/>
                                <w:lang w:val="uk-UA"/>
                              </w:rPr>
                              <m:t>k</m:t>
                            </m:r>
                          </m:e>
                          <m:sub>
                            <m:r>
                              <m:rPr>
                                <m:sty m:val="p"/>
                              </m:rPr>
                              <w:rPr>
                                <w:rFonts w:ascii="Cambria Math" w:hAnsi="Cambria Math" w:cstheme="minorHAnsi"/>
                                <w:sz w:val="28"/>
                                <w:szCs w:val="28"/>
                                <w:lang w:val="uk-UA"/>
                              </w:rPr>
                              <m:t>Δ</m:t>
                            </m:r>
                            <m:r>
                              <w:rPr>
                                <w:rFonts w:ascii="Cambria Math" w:hAnsi="Cambria Math" w:cstheme="minorHAnsi"/>
                                <w:sz w:val="28"/>
                                <w:szCs w:val="28"/>
                                <w:lang w:val="uk-UA"/>
                              </w:rPr>
                              <m:t>X</m:t>
                            </m:r>
                            <m:r>
                              <m:rPr>
                                <m:sty m:val="p"/>
                              </m:rPr>
                              <w:rPr>
                                <w:rFonts w:ascii="Cambria Math" w:hAnsi="Cambria Math" w:cstheme="minorHAnsi"/>
                                <w:sz w:val="28"/>
                                <w:szCs w:val="28"/>
                                <w:lang w:val="uk-UA"/>
                              </w:rPr>
                              <m:t>Δ</m:t>
                            </m:r>
                            <m:r>
                              <w:rPr>
                                <w:rFonts w:ascii="Cambria Math" w:hAnsi="Cambria Math" w:cstheme="minorHAnsi"/>
                                <w:sz w:val="28"/>
                                <w:szCs w:val="28"/>
                                <w:lang w:val="uk-UA"/>
                              </w:rPr>
                              <m:t>Y</m:t>
                            </m:r>
                          </m:sub>
                        </m:sSub>
                      </m:e>
                      <m:e>
                        <m:sSubSup>
                          <m:sSubSupPr>
                            <m:ctrlPr>
                              <w:rPr>
                                <w:rFonts w:ascii="Cambria Math" w:hAnsi="Cambria Math" w:cstheme="minorHAnsi"/>
                                <w:i/>
                                <w:sz w:val="28"/>
                                <w:szCs w:val="28"/>
                                <w:lang w:val="uk-UA"/>
                              </w:rPr>
                            </m:ctrlPr>
                          </m:sSubSupPr>
                          <m:e>
                            <m:r>
                              <w:rPr>
                                <w:rFonts w:ascii="Cambria Math" w:hAnsi="Cambria Math" w:cstheme="minorHAnsi"/>
                                <w:sz w:val="28"/>
                                <w:szCs w:val="28"/>
                                <w:lang w:val="uk-UA"/>
                              </w:rPr>
                              <m:t>m</m:t>
                            </m:r>
                          </m:e>
                          <m:sub>
                            <m:r>
                              <w:rPr>
                                <w:rFonts w:ascii="Cambria Math" w:hAnsi="Cambria Math" w:cstheme="minorHAnsi"/>
                                <w:sz w:val="28"/>
                                <w:szCs w:val="28"/>
                                <w:lang w:val="uk-UA"/>
                              </w:rPr>
                              <m:t>ΔY</m:t>
                            </m:r>
                          </m:sub>
                          <m:sup>
                            <m:r>
                              <w:rPr>
                                <w:rFonts w:ascii="Cambria Math" w:hAnsi="Cambria Math" w:cstheme="minorHAnsi"/>
                                <w:sz w:val="28"/>
                                <w:szCs w:val="28"/>
                                <w:lang w:val="uk-UA"/>
                              </w:rPr>
                              <m:t>2</m:t>
                            </m:r>
                          </m:sup>
                        </m:sSubSup>
                      </m:e>
                    </m:mr>
                  </m:m>
                </m:e>
              </m:d>
              <m:r>
                <w:rPr>
                  <w:rFonts w:ascii="Cambria Math" w:hAnsi="Cambria Math" w:cstheme="minorHAnsi"/>
                  <w:sz w:val="28"/>
                  <w:szCs w:val="28"/>
                  <w:lang w:val="uk-UA"/>
                </w:rPr>
                <m:t>=</m:t>
              </m:r>
              <m:ctrlPr>
                <w:rPr>
                  <w:rFonts w:ascii="Cambria Math" w:eastAsia="Cambria Math" w:hAnsi="Cambria Math" w:cs="Cambria Math"/>
                  <w:i/>
                  <w:sz w:val="28"/>
                  <w:szCs w:val="28"/>
                  <w:lang w:val="uk-UA"/>
                </w:rPr>
              </m:ctrlPr>
            </m:e>
            <m:e>
              <m:r>
                <w:rPr>
                  <w:rFonts w:ascii="Cambria Math" w:hAnsi="Cambria Math" w:cstheme="minorHAnsi"/>
                  <w:sz w:val="28"/>
                  <w:szCs w:val="28"/>
                  <w:lang w:val="uk-UA"/>
                </w:rPr>
                <m:t>=</m:t>
              </m:r>
              <m:d>
                <m:dPr>
                  <m:begChr m:val="["/>
                  <m:endChr m:val="]"/>
                  <m:ctrlPr>
                    <w:rPr>
                      <w:rFonts w:ascii="Cambria Math" w:hAnsi="Cambria Math" w:cstheme="minorHAnsi"/>
                      <w:i/>
                      <w:sz w:val="28"/>
                      <w:szCs w:val="28"/>
                      <w:lang w:val="uk-UA"/>
                    </w:rPr>
                  </m:ctrlPr>
                </m:dPr>
                <m:e>
                  <m:m>
                    <m:mPr>
                      <m:mcs>
                        <m:mc>
                          <m:mcPr>
                            <m:count m:val="2"/>
                            <m:mcJc m:val="center"/>
                          </m:mcPr>
                        </m:mc>
                      </m:mcs>
                      <m:ctrlPr>
                        <w:rPr>
                          <w:rFonts w:ascii="Cambria Math" w:hAnsi="Cambria Math" w:cstheme="minorHAnsi"/>
                          <w:i/>
                          <w:sz w:val="28"/>
                          <w:szCs w:val="28"/>
                          <w:lang w:val="uk-UA"/>
                        </w:rPr>
                      </m:ctrlPr>
                    </m:mPr>
                    <m:mr>
                      <m:e>
                        <m:sSubSup>
                          <m:sSubSupPr>
                            <m:ctrlPr>
                              <w:rPr>
                                <w:rFonts w:ascii="Cambria Math" w:hAnsi="Cambria Math" w:cstheme="minorHAnsi"/>
                                <w:i/>
                                <w:sz w:val="28"/>
                                <w:szCs w:val="28"/>
                                <w:lang w:val="uk-UA"/>
                              </w:rPr>
                            </m:ctrlPr>
                          </m:sSubSupPr>
                          <m:e>
                            <m:r>
                              <w:rPr>
                                <w:rFonts w:ascii="Cambria Math" w:hAnsi="Cambria Math" w:cstheme="minorHAnsi"/>
                                <w:sz w:val="28"/>
                                <w:szCs w:val="28"/>
                                <w:lang w:val="uk-UA"/>
                              </w:rPr>
                              <m:t>m</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X</m:t>
                                </m:r>
                              </m:e>
                              <m:sub>
                                <m:r>
                                  <w:rPr>
                                    <w:rFonts w:ascii="Cambria Math" w:hAnsi="Cambria Math" w:cstheme="minorHAnsi"/>
                                    <w:sz w:val="28"/>
                                    <w:szCs w:val="28"/>
                                    <w:lang w:val="uk-UA"/>
                                  </w:rPr>
                                  <m:t>1</m:t>
                                </m:r>
                              </m:sub>
                            </m:sSub>
                          </m:sub>
                          <m:sup>
                            <m:r>
                              <w:rPr>
                                <w:rFonts w:ascii="Cambria Math" w:hAnsi="Cambria Math" w:cstheme="minorHAnsi"/>
                                <w:sz w:val="28"/>
                                <w:szCs w:val="28"/>
                                <w:lang w:val="uk-UA"/>
                              </w:rPr>
                              <m:t>2</m:t>
                            </m:r>
                          </m:sup>
                        </m:sSubSup>
                        <m:r>
                          <w:rPr>
                            <w:rFonts w:ascii="Cambria Math" w:hAnsi="Cambria Math" w:cstheme="minorHAnsi"/>
                            <w:sz w:val="28"/>
                            <w:szCs w:val="28"/>
                            <w:lang w:val="uk-UA"/>
                          </w:rPr>
                          <m:t>+</m:t>
                        </m:r>
                        <m:sSubSup>
                          <m:sSubSupPr>
                            <m:ctrlPr>
                              <w:rPr>
                                <w:rFonts w:ascii="Cambria Math" w:hAnsi="Cambria Math" w:cstheme="minorHAnsi"/>
                                <w:i/>
                                <w:sz w:val="28"/>
                                <w:szCs w:val="28"/>
                                <w:lang w:val="uk-UA"/>
                              </w:rPr>
                            </m:ctrlPr>
                          </m:sSubSupPr>
                          <m:e>
                            <m:r>
                              <w:rPr>
                                <w:rFonts w:ascii="Cambria Math" w:hAnsi="Cambria Math" w:cstheme="minorHAnsi"/>
                                <w:sz w:val="28"/>
                                <w:szCs w:val="28"/>
                                <w:lang w:val="uk-UA"/>
                              </w:rPr>
                              <m:t>m</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X</m:t>
                                </m:r>
                              </m:e>
                              <m:sub>
                                <m:r>
                                  <w:rPr>
                                    <w:rFonts w:ascii="Cambria Math" w:hAnsi="Cambria Math" w:cstheme="minorHAnsi"/>
                                    <w:sz w:val="28"/>
                                    <w:szCs w:val="28"/>
                                    <w:lang w:val="uk-UA"/>
                                  </w:rPr>
                                  <m:t>2</m:t>
                                </m:r>
                              </m:sub>
                            </m:sSub>
                          </m:sub>
                          <m:sup>
                            <m:r>
                              <w:rPr>
                                <w:rFonts w:ascii="Cambria Math" w:hAnsi="Cambria Math" w:cstheme="minorHAnsi"/>
                                <w:sz w:val="28"/>
                                <w:szCs w:val="28"/>
                                <w:lang w:val="uk-UA"/>
                              </w:rPr>
                              <m:t>2</m:t>
                            </m:r>
                          </m:sup>
                        </m:sSubSup>
                        <m:r>
                          <w:rPr>
                            <w:rFonts w:ascii="Cambria Math" w:hAnsi="Cambria Math" w:cstheme="minorHAnsi"/>
                            <w:sz w:val="28"/>
                            <w:szCs w:val="28"/>
                            <w:lang w:val="uk-UA"/>
                          </w:rPr>
                          <m:t>-2</m:t>
                        </m:r>
                        <m:sSub>
                          <m:sSubPr>
                            <m:ctrlPr>
                              <w:rPr>
                                <w:rFonts w:ascii="Cambria Math" w:hAnsi="Cambria Math" w:cstheme="minorHAnsi"/>
                                <w:i/>
                                <w:sz w:val="28"/>
                                <w:szCs w:val="28"/>
                                <w:lang w:val="uk-UA"/>
                              </w:rPr>
                            </m:ctrlPr>
                          </m:sSubPr>
                          <m:e>
                            <m:r>
                              <w:rPr>
                                <w:rFonts w:ascii="Cambria Math" w:hAnsi="Cambria Math" w:cstheme="minorHAnsi"/>
                                <w:sz w:val="28"/>
                                <w:szCs w:val="28"/>
                                <w:lang w:val="uk-UA"/>
                              </w:rPr>
                              <m:t>k</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X</m:t>
                                </m:r>
                              </m:e>
                              <m:sub>
                                <m:r>
                                  <w:rPr>
                                    <w:rFonts w:ascii="Cambria Math" w:hAnsi="Cambria Math" w:cstheme="minorHAnsi"/>
                                    <w:sz w:val="28"/>
                                    <w:szCs w:val="28"/>
                                    <w:lang w:val="uk-UA"/>
                                  </w:rPr>
                                  <m:t>1</m:t>
                                </m:r>
                              </m:sub>
                            </m:s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X</m:t>
                                </m:r>
                              </m:e>
                              <m:sub>
                                <m:r>
                                  <w:rPr>
                                    <w:rFonts w:ascii="Cambria Math" w:hAnsi="Cambria Math" w:cstheme="minorHAnsi"/>
                                    <w:sz w:val="28"/>
                                    <w:szCs w:val="28"/>
                                    <w:lang w:val="uk-UA"/>
                                  </w:rPr>
                                  <m:t>2</m:t>
                                </m:r>
                              </m:sub>
                            </m:sSub>
                          </m:sub>
                        </m:sSub>
                      </m:e>
                      <m:e>
                        <m:sSub>
                          <m:sSubPr>
                            <m:ctrlPr>
                              <w:rPr>
                                <w:rFonts w:ascii="Cambria Math" w:hAnsi="Cambria Math" w:cstheme="minorHAnsi"/>
                                <w:i/>
                                <w:sz w:val="28"/>
                                <w:szCs w:val="28"/>
                                <w:lang w:val="uk-UA"/>
                              </w:rPr>
                            </m:ctrlPr>
                          </m:sSubPr>
                          <m:e>
                            <m:r>
                              <w:rPr>
                                <w:rFonts w:ascii="Cambria Math" w:hAnsi="Cambria Math" w:cstheme="minorHAnsi"/>
                                <w:sz w:val="28"/>
                                <w:szCs w:val="28"/>
                                <w:lang w:val="uk-UA"/>
                              </w:rPr>
                              <m:t>k</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X</m:t>
                                </m:r>
                              </m:e>
                              <m:sub>
                                <m:r>
                                  <w:rPr>
                                    <w:rFonts w:ascii="Cambria Math" w:hAnsi="Cambria Math" w:cstheme="minorHAnsi"/>
                                    <w:sz w:val="28"/>
                                    <w:szCs w:val="28"/>
                                    <w:lang w:val="uk-UA"/>
                                  </w:rPr>
                                  <m:t>1</m:t>
                                </m:r>
                              </m:sub>
                            </m:s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Y</m:t>
                                </m:r>
                              </m:e>
                              <m:sub>
                                <m:r>
                                  <w:rPr>
                                    <w:rFonts w:ascii="Cambria Math" w:hAnsi="Cambria Math" w:cstheme="minorHAnsi"/>
                                    <w:sz w:val="28"/>
                                    <w:szCs w:val="28"/>
                                    <w:lang w:val="uk-UA"/>
                                  </w:rPr>
                                  <m:t>1</m:t>
                                </m:r>
                              </m:sub>
                            </m:sSub>
                          </m:sub>
                        </m:sSub>
                        <m:r>
                          <w:rPr>
                            <w:rFonts w:ascii="Cambria Math" w:hAnsi="Cambria Math" w:cstheme="minorHAnsi"/>
                            <w:sz w:val="28"/>
                            <w:szCs w:val="28"/>
                            <w:lang w:val="uk-UA"/>
                          </w:rPr>
                          <m:t>-</m:t>
                        </m:r>
                        <m:sSub>
                          <m:sSubPr>
                            <m:ctrlPr>
                              <w:rPr>
                                <w:rFonts w:ascii="Cambria Math" w:hAnsi="Cambria Math" w:cstheme="minorHAnsi"/>
                                <w:i/>
                                <w:sz w:val="28"/>
                                <w:szCs w:val="28"/>
                                <w:lang w:val="uk-UA"/>
                              </w:rPr>
                            </m:ctrlPr>
                          </m:sSubPr>
                          <m:e>
                            <m:r>
                              <w:rPr>
                                <w:rFonts w:ascii="Cambria Math" w:hAnsi="Cambria Math" w:cstheme="minorHAnsi"/>
                                <w:sz w:val="28"/>
                                <w:szCs w:val="28"/>
                                <w:lang w:val="uk-UA"/>
                              </w:rPr>
                              <m:t>k</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X</m:t>
                                </m:r>
                              </m:e>
                              <m:sub>
                                <m:r>
                                  <w:rPr>
                                    <w:rFonts w:ascii="Cambria Math" w:hAnsi="Cambria Math" w:cstheme="minorHAnsi"/>
                                    <w:sz w:val="28"/>
                                    <w:szCs w:val="28"/>
                                    <w:lang w:val="uk-UA"/>
                                  </w:rPr>
                                  <m:t>2</m:t>
                                </m:r>
                              </m:sub>
                            </m:s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Y</m:t>
                                </m:r>
                              </m:e>
                              <m:sub>
                                <m:r>
                                  <w:rPr>
                                    <w:rFonts w:ascii="Cambria Math" w:hAnsi="Cambria Math" w:cstheme="minorHAnsi"/>
                                    <w:sz w:val="28"/>
                                    <w:szCs w:val="28"/>
                                    <w:lang w:val="uk-UA"/>
                                  </w:rPr>
                                  <m:t>1</m:t>
                                </m:r>
                              </m:sub>
                            </m:sSub>
                          </m:sub>
                        </m:sSub>
                        <m:r>
                          <w:rPr>
                            <w:rFonts w:ascii="Cambria Math" w:hAnsi="Cambria Math" w:cstheme="minorHAnsi"/>
                            <w:sz w:val="28"/>
                            <w:szCs w:val="28"/>
                            <w:lang w:val="uk-UA"/>
                          </w:rPr>
                          <m:t>-</m:t>
                        </m:r>
                        <m:sSub>
                          <m:sSubPr>
                            <m:ctrlPr>
                              <w:rPr>
                                <w:rFonts w:ascii="Cambria Math" w:hAnsi="Cambria Math" w:cstheme="minorHAnsi"/>
                                <w:i/>
                                <w:sz w:val="28"/>
                                <w:szCs w:val="28"/>
                                <w:lang w:val="uk-UA"/>
                              </w:rPr>
                            </m:ctrlPr>
                          </m:sSubPr>
                          <m:e>
                            <m:r>
                              <w:rPr>
                                <w:rFonts w:ascii="Cambria Math" w:hAnsi="Cambria Math" w:cstheme="minorHAnsi"/>
                                <w:sz w:val="28"/>
                                <w:szCs w:val="28"/>
                                <w:lang w:val="uk-UA"/>
                              </w:rPr>
                              <m:t>k</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X</m:t>
                                </m:r>
                              </m:e>
                              <m:sub>
                                <m:r>
                                  <w:rPr>
                                    <w:rFonts w:ascii="Cambria Math" w:hAnsi="Cambria Math" w:cstheme="minorHAnsi"/>
                                    <w:sz w:val="28"/>
                                    <w:szCs w:val="28"/>
                                    <w:lang w:val="uk-UA"/>
                                  </w:rPr>
                                  <m:t>1</m:t>
                                </m:r>
                              </m:sub>
                            </m:s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Y</m:t>
                                </m:r>
                              </m:e>
                              <m:sub>
                                <m:r>
                                  <w:rPr>
                                    <w:rFonts w:ascii="Cambria Math" w:hAnsi="Cambria Math" w:cstheme="minorHAnsi"/>
                                    <w:sz w:val="28"/>
                                    <w:szCs w:val="28"/>
                                    <w:lang w:val="uk-UA"/>
                                  </w:rPr>
                                  <m:t>2</m:t>
                                </m:r>
                              </m:sub>
                            </m:sSub>
                          </m:sub>
                        </m:sSub>
                        <m:r>
                          <w:rPr>
                            <w:rFonts w:ascii="Cambria Math" w:hAnsi="Cambria Math" w:cstheme="minorHAnsi"/>
                            <w:sz w:val="28"/>
                            <w:szCs w:val="28"/>
                            <w:lang w:val="uk-UA"/>
                          </w:rPr>
                          <m:t>+</m:t>
                        </m:r>
                        <m:sSub>
                          <m:sSubPr>
                            <m:ctrlPr>
                              <w:rPr>
                                <w:rFonts w:ascii="Cambria Math" w:hAnsi="Cambria Math" w:cstheme="minorHAnsi"/>
                                <w:i/>
                                <w:sz w:val="28"/>
                                <w:szCs w:val="28"/>
                                <w:lang w:val="uk-UA"/>
                              </w:rPr>
                            </m:ctrlPr>
                          </m:sSubPr>
                          <m:e>
                            <m:r>
                              <w:rPr>
                                <w:rFonts w:ascii="Cambria Math" w:hAnsi="Cambria Math" w:cstheme="minorHAnsi"/>
                                <w:sz w:val="28"/>
                                <w:szCs w:val="28"/>
                                <w:lang w:val="uk-UA"/>
                              </w:rPr>
                              <m:t>k</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X</m:t>
                                </m:r>
                              </m:e>
                              <m:sub>
                                <m:r>
                                  <w:rPr>
                                    <w:rFonts w:ascii="Cambria Math" w:hAnsi="Cambria Math" w:cstheme="minorHAnsi"/>
                                    <w:sz w:val="28"/>
                                    <w:szCs w:val="28"/>
                                    <w:lang w:val="uk-UA"/>
                                  </w:rPr>
                                  <m:t>2</m:t>
                                </m:r>
                              </m:sub>
                            </m:s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Y</m:t>
                                </m:r>
                              </m:e>
                              <m:sub>
                                <m:r>
                                  <w:rPr>
                                    <w:rFonts w:ascii="Cambria Math" w:hAnsi="Cambria Math" w:cstheme="minorHAnsi"/>
                                    <w:sz w:val="28"/>
                                    <w:szCs w:val="28"/>
                                    <w:lang w:val="uk-UA"/>
                                  </w:rPr>
                                  <m:t>2</m:t>
                                </m:r>
                              </m:sub>
                            </m:sSub>
                          </m:sub>
                        </m:sSub>
                      </m:e>
                    </m:mr>
                    <m:mr>
                      <m:e>
                        <m:sSub>
                          <m:sSubPr>
                            <m:ctrlPr>
                              <w:rPr>
                                <w:rFonts w:ascii="Cambria Math" w:hAnsi="Cambria Math" w:cstheme="minorHAnsi"/>
                                <w:i/>
                                <w:sz w:val="28"/>
                                <w:szCs w:val="28"/>
                                <w:lang w:val="uk-UA"/>
                              </w:rPr>
                            </m:ctrlPr>
                          </m:sSubPr>
                          <m:e>
                            <m:r>
                              <w:rPr>
                                <w:rFonts w:ascii="Cambria Math" w:hAnsi="Cambria Math" w:cstheme="minorHAnsi"/>
                                <w:sz w:val="28"/>
                                <w:szCs w:val="28"/>
                                <w:lang w:val="uk-UA"/>
                              </w:rPr>
                              <m:t>k</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X</m:t>
                                </m:r>
                              </m:e>
                              <m:sub>
                                <m:r>
                                  <w:rPr>
                                    <w:rFonts w:ascii="Cambria Math" w:hAnsi="Cambria Math" w:cstheme="minorHAnsi"/>
                                    <w:sz w:val="28"/>
                                    <w:szCs w:val="28"/>
                                    <w:lang w:val="uk-UA"/>
                                  </w:rPr>
                                  <m:t>1</m:t>
                                </m:r>
                              </m:sub>
                            </m:s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Y</m:t>
                                </m:r>
                              </m:e>
                              <m:sub>
                                <m:r>
                                  <w:rPr>
                                    <w:rFonts w:ascii="Cambria Math" w:hAnsi="Cambria Math" w:cstheme="minorHAnsi"/>
                                    <w:sz w:val="28"/>
                                    <w:szCs w:val="28"/>
                                    <w:lang w:val="uk-UA"/>
                                  </w:rPr>
                                  <m:t>1</m:t>
                                </m:r>
                              </m:sub>
                            </m:sSub>
                          </m:sub>
                        </m:sSub>
                        <m:r>
                          <w:rPr>
                            <w:rFonts w:ascii="Cambria Math" w:hAnsi="Cambria Math" w:cstheme="minorHAnsi"/>
                            <w:sz w:val="28"/>
                            <w:szCs w:val="28"/>
                            <w:lang w:val="uk-UA"/>
                          </w:rPr>
                          <m:t>-</m:t>
                        </m:r>
                        <m:sSub>
                          <m:sSubPr>
                            <m:ctrlPr>
                              <w:rPr>
                                <w:rFonts w:ascii="Cambria Math" w:hAnsi="Cambria Math" w:cstheme="minorHAnsi"/>
                                <w:i/>
                                <w:sz w:val="28"/>
                                <w:szCs w:val="28"/>
                                <w:lang w:val="uk-UA"/>
                              </w:rPr>
                            </m:ctrlPr>
                          </m:sSubPr>
                          <m:e>
                            <m:r>
                              <w:rPr>
                                <w:rFonts w:ascii="Cambria Math" w:hAnsi="Cambria Math" w:cstheme="minorHAnsi"/>
                                <w:sz w:val="28"/>
                                <w:szCs w:val="28"/>
                                <w:lang w:val="uk-UA"/>
                              </w:rPr>
                              <m:t>k</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X</m:t>
                                </m:r>
                              </m:e>
                              <m:sub>
                                <m:r>
                                  <w:rPr>
                                    <w:rFonts w:ascii="Cambria Math" w:hAnsi="Cambria Math" w:cstheme="minorHAnsi"/>
                                    <w:sz w:val="28"/>
                                    <w:szCs w:val="28"/>
                                    <w:lang w:val="uk-UA"/>
                                  </w:rPr>
                                  <m:t>2</m:t>
                                </m:r>
                              </m:sub>
                            </m:s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Y</m:t>
                                </m:r>
                              </m:e>
                              <m:sub>
                                <m:r>
                                  <w:rPr>
                                    <w:rFonts w:ascii="Cambria Math" w:hAnsi="Cambria Math" w:cstheme="minorHAnsi"/>
                                    <w:sz w:val="28"/>
                                    <w:szCs w:val="28"/>
                                    <w:lang w:val="uk-UA"/>
                                  </w:rPr>
                                  <m:t>1</m:t>
                                </m:r>
                              </m:sub>
                            </m:sSub>
                          </m:sub>
                        </m:sSub>
                        <m:r>
                          <w:rPr>
                            <w:rFonts w:ascii="Cambria Math" w:hAnsi="Cambria Math" w:cstheme="minorHAnsi"/>
                            <w:sz w:val="28"/>
                            <w:szCs w:val="28"/>
                            <w:lang w:val="uk-UA"/>
                          </w:rPr>
                          <m:t>-</m:t>
                        </m:r>
                        <m:sSub>
                          <m:sSubPr>
                            <m:ctrlPr>
                              <w:rPr>
                                <w:rFonts w:ascii="Cambria Math" w:hAnsi="Cambria Math" w:cstheme="minorHAnsi"/>
                                <w:i/>
                                <w:sz w:val="28"/>
                                <w:szCs w:val="28"/>
                                <w:lang w:val="uk-UA"/>
                              </w:rPr>
                            </m:ctrlPr>
                          </m:sSubPr>
                          <m:e>
                            <m:r>
                              <w:rPr>
                                <w:rFonts w:ascii="Cambria Math" w:hAnsi="Cambria Math" w:cstheme="minorHAnsi"/>
                                <w:sz w:val="28"/>
                                <w:szCs w:val="28"/>
                                <w:lang w:val="uk-UA"/>
                              </w:rPr>
                              <m:t>k</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X</m:t>
                                </m:r>
                              </m:e>
                              <m:sub>
                                <m:r>
                                  <w:rPr>
                                    <w:rFonts w:ascii="Cambria Math" w:hAnsi="Cambria Math" w:cstheme="minorHAnsi"/>
                                    <w:sz w:val="28"/>
                                    <w:szCs w:val="28"/>
                                    <w:lang w:val="uk-UA"/>
                                  </w:rPr>
                                  <m:t>1</m:t>
                                </m:r>
                              </m:sub>
                            </m:s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Y</m:t>
                                </m:r>
                              </m:e>
                              <m:sub>
                                <m:r>
                                  <w:rPr>
                                    <w:rFonts w:ascii="Cambria Math" w:hAnsi="Cambria Math" w:cstheme="minorHAnsi"/>
                                    <w:sz w:val="28"/>
                                    <w:szCs w:val="28"/>
                                    <w:lang w:val="uk-UA"/>
                                  </w:rPr>
                                  <m:t>2</m:t>
                                </m:r>
                              </m:sub>
                            </m:sSub>
                          </m:sub>
                        </m:sSub>
                        <m:r>
                          <w:rPr>
                            <w:rFonts w:ascii="Cambria Math" w:hAnsi="Cambria Math" w:cstheme="minorHAnsi"/>
                            <w:sz w:val="28"/>
                            <w:szCs w:val="28"/>
                            <w:lang w:val="uk-UA"/>
                          </w:rPr>
                          <m:t>+</m:t>
                        </m:r>
                        <m:sSub>
                          <m:sSubPr>
                            <m:ctrlPr>
                              <w:rPr>
                                <w:rFonts w:ascii="Cambria Math" w:hAnsi="Cambria Math" w:cstheme="minorHAnsi"/>
                                <w:i/>
                                <w:sz w:val="28"/>
                                <w:szCs w:val="28"/>
                                <w:lang w:val="uk-UA"/>
                              </w:rPr>
                            </m:ctrlPr>
                          </m:sSubPr>
                          <m:e>
                            <m:r>
                              <w:rPr>
                                <w:rFonts w:ascii="Cambria Math" w:hAnsi="Cambria Math" w:cstheme="minorHAnsi"/>
                                <w:sz w:val="28"/>
                                <w:szCs w:val="28"/>
                                <w:lang w:val="uk-UA"/>
                              </w:rPr>
                              <m:t>k</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X</m:t>
                                </m:r>
                              </m:e>
                              <m:sub>
                                <m:r>
                                  <w:rPr>
                                    <w:rFonts w:ascii="Cambria Math" w:hAnsi="Cambria Math" w:cstheme="minorHAnsi"/>
                                    <w:sz w:val="28"/>
                                    <w:szCs w:val="28"/>
                                    <w:lang w:val="uk-UA"/>
                                  </w:rPr>
                                  <m:t>2</m:t>
                                </m:r>
                              </m:sub>
                            </m:s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Y</m:t>
                                </m:r>
                              </m:e>
                              <m:sub>
                                <m:r>
                                  <w:rPr>
                                    <w:rFonts w:ascii="Cambria Math" w:hAnsi="Cambria Math" w:cstheme="minorHAnsi"/>
                                    <w:sz w:val="28"/>
                                    <w:szCs w:val="28"/>
                                    <w:lang w:val="uk-UA"/>
                                  </w:rPr>
                                  <m:t>2</m:t>
                                </m:r>
                              </m:sub>
                            </m:sSub>
                          </m:sub>
                        </m:sSub>
                      </m:e>
                      <m:e>
                        <m:sSubSup>
                          <m:sSubSupPr>
                            <m:ctrlPr>
                              <w:rPr>
                                <w:rFonts w:ascii="Cambria Math" w:hAnsi="Cambria Math" w:cstheme="minorHAnsi"/>
                                <w:i/>
                                <w:sz w:val="28"/>
                                <w:szCs w:val="28"/>
                                <w:lang w:val="uk-UA"/>
                              </w:rPr>
                            </m:ctrlPr>
                          </m:sSubSupPr>
                          <m:e>
                            <m:r>
                              <w:rPr>
                                <w:rFonts w:ascii="Cambria Math" w:hAnsi="Cambria Math" w:cstheme="minorHAnsi"/>
                                <w:sz w:val="28"/>
                                <w:szCs w:val="28"/>
                                <w:lang w:val="uk-UA"/>
                              </w:rPr>
                              <m:t>m</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Y</m:t>
                                </m:r>
                              </m:e>
                              <m:sub>
                                <m:r>
                                  <w:rPr>
                                    <w:rFonts w:ascii="Cambria Math" w:hAnsi="Cambria Math" w:cstheme="minorHAnsi"/>
                                    <w:sz w:val="28"/>
                                    <w:szCs w:val="28"/>
                                    <w:lang w:val="uk-UA"/>
                                  </w:rPr>
                                  <m:t>1</m:t>
                                </m:r>
                              </m:sub>
                            </m:sSub>
                          </m:sub>
                          <m:sup>
                            <m:r>
                              <w:rPr>
                                <w:rFonts w:ascii="Cambria Math" w:hAnsi="Cambria Math" w:cstheme="minorHAnsi"/>
                                <w:sz w:val="28"/>
                                <w:szCs w:val="28"/>
                                <w:lang w:val="uk-UA"/>
                              </w:rPr>
                              <m:t>2</m:t>
                            </m:r>
                          </m:sup>
                        </m:sSubSup>
                        <m:r>
                          <w:rPr>
                            <w:rFonts w:ascii="Cambria Math" w:hAnsi="Cambria Math" w:cstheme="minorHAnsi"/>
                            <w:sz w:val="28"/>
                            <w:szCs w:val="28"/>
                            <w:lang w:val="uk-UA"/>
                          </w:rPr>
                          <m:t>+</m:t>
                        </m:r>
                        <m:sSubSup>
                          <m:sSubSupPr>
                            <m:ctrlPr>
                              <w:rPr>
                                <w:rFonts w:ascii="Cambria Math" w:hAnsi="Cambria Math" w:cstheme="minorHAnsi"/>
                                <w:i/>
                                <w:sz w:val="28"/>
                                <w:szCs w:val="28"/>
                                <w:lang w:val="uk-UA"/>
                              </w:rPr>
                            </m:ctrlPr>
                          </m:sSubSupPr>
                          <m:e>
                            <m:r>
                              <w:rPr>
                                <w:rFonts w:ascii="Cambria Math" w:hAnsi="Cambria Math" w:cstheme="minorHAnsi"/>
                                <w:sz w:val="28"/>
                                <w:szCs w:val="28"/>
                                <w:lang w:val="uk-UA"/>
                              </w:rPr>
                              <m:t>m</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Y</m:t>
                                </m:r>
                              </m:e>
                              <m:sub>
                                <m:r>
                                  <w:rPr>
                                    <w:rFonts w:ascii="Cambria Math" w:hAnsi="Cambria Math" w:cstheme="minorHAnsi"/>
                                    <w:sz w:val="28"/>
                                    <w:szCs w:val="28"/>
                                    <w:lang w:val="uk-UA"/>
                                  </w:rPr>
                                  <m:t>2</m:t>
                                </m:r>
                              </m:sub>
                            </m:sSub>
                          </m:sub>
                          <m:sup>
                            <m:r>
                              <w:rPr>
                                <w:rFonts w:ascii="Cambria Math" w:hAnsi="Cambria Math" w:cstheme="minorHAnsi"/>
                                <w:sz w:val="28"/>
                                <w:szCs w:val="28"/>
                                <w:lang w:val="uk-UA"/>
                              </w:rPr>
                              <m:t>2</m:t>
                            </m:r>
                          </m:sup>
                        </m:sSubSup>
                        <m:r>
                          <w:rPr>
                            <w:rFonts w:ascii="Cambria Math" w:hAnsi="Cambria Math" w:cstheme="minorHAnsi"/>
                            <w:sz w:val="28"/>
                            <w:szCs w:val="28"/>
                            <w:lang w:val="uk-UA"/>
                          </w:rPr>
                          <m:t>-2</m:t>
                        </m:r>
                        <m:sSub>
                          <m:sSubPr>
                            <m:ctrlPr>
                              <w:rPr>
                                <w:rFonts w:ascii="Cambria Math" w:hAnsi="Cambria Math" w:cstheme="minorHAnsi"/>
                                <w:i/>
                                <w:sz w:val="28"/>
                                <w:szCs w:val="28"/>
                                <w:lang w:val="uk-UA"/>
                              </w:rPr>
                            </m:ctrlPr>
                          </m:sSubPr>
                          <m:e>
                            <m:r>
                              <w:rPr>
                                <w:rFonts w:ascii="Cambria Math" w:hAnsi="Cambria Math" w:cstheme="minorHAnsi"/>
                                <w:sz w:val="28"/>
                                <w:szCs w:val="28"/>
                                <w:lang w:val="uk-UA"/>
                              </w:rPr>
                              <m:t>k</m:t>
                            </m:r>
                          </m:e>
                          <m: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Y</m:t>
                                </m:r>
                              </m:e>
                              <m:sub>
                                <m:r>
                                  <w:rPr>
                                    <w:rFonts w:ascii="Cambria Math" w:hAnsi="Cambria Math" w:cstheme="minorHAnsi"/>
                                    <w:sz w:val="28"/>
                                    <w:szCs w:val="28"/>
                                    <w:lang w:val="uk-UA"/>
                                  </w:rPr>
                                  <m:t>1</m:t>
                                </m:r>
                              </m:sub>
                            </m:sSub>
                            <m:sSub>
                              <m:sSubPr>
                                <m:ctrlPr>
                                  <w:rPr>
                                    <w:rFonts w:ascii="Cambria Math" w:hAnsi="Cambria Math" w:cstheme="minorHAnsi"/>
                                    <w:i/>
                                    <w:sz w:val="28"/>
                                    <w:szCs w:val="28"/>
                                    <w:lang w:val="uk-UA"/>
                                  </w:rPr>
                                </m:ctrlPr>
                              </m:sSubPr>
                              <m:e>
                                <m:r>
                                  <w:rPr>
                                    <w:rFonts w:ascii="Cambria Math" w:hAnsi="Cambria Math" w:cstheme="minorHAnsi"/>
                                    <w:sz w:val="28"/>
                                    <w:szCs w:val="28"/>
                                    <w:lang w:val="uk-UA"/>
                                  </w:rPr>
                                  <m:t>Y</m:t>
                                </m:r>
                              </m:e>
                              <m:sub>
                                <m:r>
                                  <w:rPr>
                                    <w:rFonts w:ascii="Cambria Math" w:hAnsi="Cambria Math" w:cstheme="minorHAnsi"/>
                                    <w:sz w:val="28"/>
                                    <w:szCs w:val="28"/>
                                    <w:lang w:val="uk-UA"/>
                                  </w:rPr>
                                  <m:t>2</m:t>
                                </m:r>
                              </m:sub>
                            </m:sSub>
                          </m:sub>
                        </m:sSub>
                      </m:e>
                    </m:mr>
                  </m:m>
                </m:e>
              </m:d>
              <m:r>
                <w:rPr>
                  <w:rFonts w:ascii="Cambria Math" w:hAnsi="Cambria Math" w:cstheme="minorHAnsi"/>
                  <w:sz w:val="28"/>
                  <w:szCs w:val="28"/>
                  <w:lang w:val="uk-UA"/>
                </w:rPr>
                <m:t>,</m:t>
              </m:r>
              <m:ctrlPr>
                <w:rPr>
                  <w:rFonts w:ascii="Cambria Math" w:eastAsia="Cambria Math" w:hAnsi="Cambria Math" w:cs="Cambria Math"/>
                  <w:i/>
                  <w:sz w:val="28"/>
                  <w:szCs w:val="28"/>
                  <w:lang w:val="uk-UA"/>
                </w:rPr>
              </m:ctrlPr>
            </m:e>
            <m:e>
              <m:r>
                <w:rPr>
                  <w:rFonts w:ascii="Cambria Math" w:hAnsi="Cambria Math" w:cstheme="minorHAnsi"/>
                  <w:sz w:val="28"/>
                  <w:szCs w:val="28"/>
                  <w:lang w:val="uk-UA"/>
                </w:rPr>
                <m:t xml:space="preserve"> </m:t>
              </m:r>
              <m:r>
                <m:rPr>
                  <m:sty m:val="p"/>
                </m:rPr>
                <w:rPr>
                  <w:rFonts w:ascii="Cambria Math" w:hAnsi="Cambria Math" w:cstheme="minorHAnsi"/>
                  <w:sz w:val="28"/>
                  <w:szCs w:val="28"/>
                  <w:lang w:val="uk-UA"/>
                </w:rPr>
                <m:t>B</m:t>
              </m:r>
              <m:r>
                <w:rPr>
                  <w:rFonts w:ascii="Cambria Math" w:hAnsi="Cambria Math" w:cstheme="minorHAnsi"/>
                  <w:sz w:val="28"/>
                  <w:szCs w:val="28"/>
                  <w:lang w:val="uk-UA"/>
                </w:rPr>
                <m:t>=</m:t>
              </m:r>
              <m:d>
                <m:dPr>
                  <m:begChr m:val="["/>
                  <m:endChr m:val="]"/>
                  <m:ctrlPr>
                    <w:rPr>
                      <w:rFonts w:ascii="Cambria Math" w:hAnsi="Cambria Math" w:cstheme="minorHAnsi"/>
                      <w:i/>
                      <w:sz w:val="28"/>
                      <w:szCs w:val="28"/>
                      <w:lang w:val="uk-UA"/>
                    </w:rPr>
                  </m:ctrlPr>
                </m:dPr>
                <m:e>
                  <m:m>
                    <m:mPr>
                      <m:mcs>
                        <m:mc>
                          <m:mcPr>
                            <m:count m:val="3"/>
                            <m:mcJc m:val="center"/>
                          </m:mcPr>
                        </m:mc>
                      </m:mcs>
                      <m:ctrlPr>
                        <w:rPr>
                          <w:rFonts w:ascii="Cambria Math" w:hAnsi="Cambria Math" w:cstheme="minorHAnsi"/>
                          <w:i/>
                          <w:sz w:val="28"/>
                          <w:szCs w:val="28"/>
                          <w:lang w:val="uk-UA"/>
                        </w:rPr>
                      </m:ctrlPr>
                    </m:mPr>
                    <m:mr>
                      <m:e>
                        <m:r>
                          <w:rPr>
                            <w:rFonts w:ascii="Cambria Math" w:hAnsi="Cambria Math" w:cstheme="minorHAnsi"/>
                            <w:sz w:val="28"/>
                            <w:szCs w:val="28"/>
                            <w:lang w:val="uk-UA"/>
                          </w:rPr>
                          <m:t>-1</m:t>
                        </m:r>
                      </m:e>
                      <m:e>
                        <m:r>
                          <w:rPr>
                            <w:rFonts w:ascii="Cambria Math" w:hAnsi="Cambria Math" w:cstheme="minorHAnsi"/>
                            <w:sz w:val="28"/>
                            <w:szCs w:val="28"/>
                            <w:lang w:val="uk-UA"/>
                          </w:rPr>
                          <m:t>0</m:t>
                        </m:r>
                      </m:e>
                      <m:e>
                        <m:m>
                          <m:mPr>
                            <m:mcs>
                              <m:mc>
                                <m:mcPr>
                                  <m:count m:val="2"/>
                                  <m:mcJc m:val="center"/>
                                </m:mcPr>
                              </m:mc>
                            </m:mcs>
                            <m:ctrlPr>
                              <w:rPr>
                                <w:rFonts w:ascii="Cambria Math" w:hAnsi="Cambria Math" w:cstheme="minorHAnsi"/>
                                <w:i/>
                                <w:sz w:val="28"/>
                                <w:szCs w:val="28"/>
                                <w:lang w:val="uk-UA"/>
                              </w:rPr>
                            </m:ctrlPr>
                          </m:mPr>
                          <m:mr>
                            <m:e>
                              <m:r>
                                <w:rPr>
                                  <w:rFonts w:ascii="Cambria Math" w:hAnsi="Cambria Math" w:cstheme="minorHAnsi"/>
                                  <w:sz w:val="28"/>
                                  <w:szCs w:val="28"/>
                                  <w:lang w:val="uk-UA"/>
                                </w:rPr>
                                <m:t>1</m:t>
                              </m:r>
                            </m:e>
                            <m:e>
                              <m:r>
                                <w:rPr>
                                  <w:rFonts w:ascii="Cambria Math" w:hAnsi="Cambria Math" w:cstheme="minorHAnsi"/>
                                  <w:sz w:val="28"/>
                                  <w:szCs w:val="28"/>
                                  <w:lang w:val="uk-UA"/>
                                </w:rPr>
                                <m:t>0</m:t>
                              </m:r>
                            </m:e>
                          </m:mr>
                        </m:m>
                      </m:e>
                    </m:mr>
                    <m:mr>
                      <m:e>
                        <m:r>
                          <w:rPr>
                            <w:rFonts w:ascii="Cambria Math" w:hAnsi="Cambria Math" w:cstheme="minorHAnsi"/>
                            <w:sz w:val="28"/>
                            <w:szCs w:val="28"/>
                            <w:lang w:val="uk-UA"/>
                          </w:rPr>
                          <m:t>0</m:t>
                        </m:r>
                      </m:e>
                      <m:e>
                        <m:r>
                          <w:rPr>
                            <w:rFonts w:ascii="Cambria Math" w:hAnsi="Cambria Math" w:cstheme="minorHAnsi"/>
                            <w:sz w:val="28"/>
                            <w:szCs w:val="28"/>
                            <w:lang w:val="uk-UA"/>
                          </w:rPr>
                          <m:t>-1</m:t>
                        </m:r>
                      </m:e>
                      <m:e>
                        <m:m>
                          <m:mPr>
                            <m:mcs>
                              <m:mc>
                                <m:mcPr>
                                  <m:count m:val="2"/>
                                  <m:mcJc m:val="center"/>
                                </m:mcPr>
                              </m:mc>
                            </m:mcs>
                            <m:ctrlPr>
                              <w:rPr>
                                <w:rFonts w:ascii="Cambria Math" w:hAnsi="Cambria Math" w:cstheme="minorHAnsi"/>
                                <w:i/>
                                <w:sz w:val="28"/>
                                <w:szCs w:val="28"/>
                                <w:lang w:val="uk-UA"/>
                              </w:rPr>
                            </m:ctrlPr>
                          </m:mPr>
                          <m:mr>
                            <m:e>
                              <m:r>
                                <w:rPr>
                                  <w:rFonts w:ascii="Cambria Math" w:hAnsi="Cambria Math" w:cstheme="minorHAnsi"/>
                                  <w:sz w:val="28"/>
                                  <w:szCs w:val="28"/>
                                  <w:lang w:val="uk-UA"/>
                                </w:rPr>
                                <m:t>0</m:t>
                              </m:r>
                            </m:e>
                            <m:e>
                              <m:r>
                                <w:rPr>
                                  <w:rFonts w:ascii="Cambria Math" w:hAnsi="Cambria Math" w:cstheme="minorHAnsi"/>
                                  <w:sz w:val="28"/>
                                  <w:szCs w:val="28"/>
                                  <w:lang w:val="uk-UA"/>
                                </w:rPr>
                                <m:t>1</m:t>
                              </m:r>
                            </m:e>
                          </m:mr>
                        </m:m>
                      </m:e>
                    </m:mr>
                  </m:m>
                </m:e>
              </m:d>
              <m:r>
                <w:rPr>
                  <w:rFonts w:ascii="Cambria Math" w:hAnsi="Cambria Math" w:cstheme="minorHAnsi"/>
                  <w:sz w:val="28"/>
                  <w:szCs w:val="28"/>
                  <w:lang w:val="uk-UA"/>
                </w:rPr>
                <m:t>.#</m:t>
              </m:r>
              <m:d>
                <m:dPr>
                  <m:ctrlPr>
                    <w:rPr>
                      <w:rFonts w:ascii="Cambria Math" w:hAnsi="Cambria Math" w:cstheme="minorHAnsi"/>
                      <w:i/>
                      <w:sz w:val="28"/>
                      <w:szCs w:val="28"/>
                      <w:lang w:val="uk-UA"/>
                    </w:rPr>
                  </m:ctrlPr>
                </m:dPr>
                <m:e>
                  <m:r>
                    <w:rPr>
                      <w:rFonts w:ascii="Cambria Math" w:hAnsi="Cambria Math" w:cstheme="minorHAnsi"/>
                      <w:sz w:val="28"/>
                      <w:szCs w:val="28"/>
                      <w:lang w:val="uk-UA"/>
                    </w:rPr>
                    <m:t>3.9</m:t>
                  </m:r>
                </m:e>
              </m:d>
            </m:e>
          </m:eqArr>
        </m:oMath>
      </m:oMathPara>
    </w:p>
    <w:p w14:paraId="082C7A27" w14:textId="77777777" w:rsidR="00446A4F" w:rsidRPr="00EA0AA4" w:rsidRDefault="00446A4F" w:rsidP="00874465">
      <w:pPr>
        <w:pStyle w:val="12"/>
        <w:ind w:firstLine="567"/>
        <w:jc w:val="both"/>
        <w:rPr>
          <w:rFonts w:ascii="Times New Roman" w:hAnsi="Times New Roman"/>
          <w:sz w:val="28"/>
          <w:szCs w:val="28"/>
          <w:lang w:val="ru-RU"/>
        </w:rPr>
      </w:pPr>
      <w:r w:rsidRPr="00EA0AA4">
        <w:rPr>
          <w:rFonts w:ascii="Times New Roman" w:hAnsi="Times New Roman"/>
          <w:sz w:val="28"/>
          <w:szCs w:val="28"/>
          <w:lang w:val="ru-RU"/>
        </w:rPr>
        <w:t>Параметры эллипса относительной ошибки в плане вычисляются:</w:t>
      </w:r>
    </w:p>
    <w:p w14:paraId="789313D6" w14:textId="77777777" w:rsidR="00446A4F" w:rsidRPr="00EA0AA4" w:rsidRDefault="008631A7" w:rsidP="00874465">
      <w:pPr>
        <w:pStyle w:val="12"/>
        <w:spacing w:before="120" w:after="120"/>
        <w:jc w:val="both"/>
        <w:rPr>
          <w:rFonts w:asciiTheme="minorHAnsi" w:hAnsiTheme="minorHAnsi" w:cstheme="minorHAnsi"/>
          <w:sz w:val="28"/>
          <w:szCs w:val="28"/>
          <w:lang w:val="en-GB"/>
        </w:rPr>
      </w:pPr>
      <m:oMathPara>
        <m:oMath>
          <m:eqArr>
            <m:eqArrPr>
              <m:maxDist m:val="1"/>
              <m:ctrlPr>
                <w:rPr>
                  <w:rFonts w:ascii="Cambria Math" w:hAnsi="Cambria Math" w:cstheme="minorHAnsi"/>
                  <w:i/>
                  <w:sz w:val="28"/>
                  <w:szCs w:val="28"/>
                  <w:lang w:val="en-GB"/>
                </w:rPr>
              </m:ctrlPr>
            </m:eqArrPr>
            <m:e>
              <m:sSub>
                <m:sSubPr>
                  <m:ctrlPr>
                    <w:rPr>
                      <w:rFonts w:ascii="Cambria Math" w:hAnsi="Cambria Math" w:cstheme="minorHAnsi"/>
                      <w:i/>
                      <w:sz w:val="28"/>
                      <w:szCs w:val="28"/>
                      <w:lang w:val="en-GB"/>
                    </w:rPr>
                  </m:ctrlPr>
                </m:sSubPr>
                <m:e>
                  <m:r>
                    <w:rPr>
                      <w:rFonts w:ascii="Cambria Math" w:hAnsi="Cambria Math" w:cstheme="minorHAnsi"/>
                      <w:sz w:val="28"/>
                      <w:szCs w:val="28"/>
                      <w:lang w:val="en-GB"/>
                    </w:rPr>
                    <m:t>λ</m:t>
                  </m:r>
                </m:e>
                <m:sub>
                  <m:r>
                    <w:rPr>
                      <w:rFonts w:ascii="Cambria Math" w:hAnsi="Cambria Math" w:cstheme="minorHAnsi"/>
                      <w:sz w:val="28"/>
                      <w:szCs w:val="28"/>
                      <w:lang w:val="en-GB"/>
                    </w:rPr>
                    <m:t>1,2</m:t>
                  </m:r>
                </m:sub>
              </m:sSub>
              <m:r>
                <w:rPr>
                  <w:rFonts w:ascii="Cambria Math" w:hAnsi="Cambria Math" w:cstheme="minorHAnsi"/>
                  <w:sz w:val="28"/>
                  <w:szCs w:val="28"/>
                  <w:lang w:val="en-GB"/>
                </w:rPr>
                <m:t>=</m:t>
              </m:r>
              <m:f>
                <m:fPr>
                  <m:ctrlPr>
                    <w:rPr>
                      <w:rFonts w:ascii="Cambria Math" w:hAnsi="Cambria Math" w:cstheme="minorHAnsi"/>
                      <w:i/>
                      <w:sz w:val="28"/>
                      <w:szCs w:val="28"/>
                      <w:lang w:val="en-GB"/>
                    </w:rPr>
                  </m:ctrlPr>
                </m:fPr>
                <m:num>
                  <m:r>
                    <w:rPr>
                      <w:rFonts w:ascii="Cambria Math" w:hAnsi="Cambria Math" w:cstheme="minorHAnsi"/>
                      <w:sz w:val="28"/>
                      <w:szCs w:val="28"/>
                      <w:lang w:val="en-GB"/>
                    </w:rPr>
                    <m:t>1</m:t>
                  </m:r>
                </m:num>
                <m:den>
                  <m:r>
                    <w:rPr>
                      <w:rFonts w:ascii="Cambria Math" w:hAnsi="Cambria Math" w:cstheme="minorHAnsi"/>
                      <w:sz w:val="28"/>
                      <w:szCs w:val="28"/>
                      <w:lang w:val="en-GB"/>
                    </w:rPr>
                    <m:t>2</m:t>
                  </m:r>
                </m:den>
              </m:f>
              <m:d>
                <m:dPr>
                  <m:ctrlPr>
                    <w:rPr>
                      <w:rFonts w:ascii="Cambria Math" w:hAnsi="Cambria Math" w:cstheme="minorHAnsi"/>
                      <w:i/>
                      <w:sz w:val="28"/>
                      <w:szCs w:val="28"/>
                      <w:lang w:val="en-GB"/>
                    </w:rPr>
                  </m:ctrlPr>
                </m:dPr>
                <m:e>
                  <m:sSubSup>
                    <m:sSubSupPr>
                      <m:ctrlPr>
                        <w:rPr>
                          <w:rFonts w:ascii="Cambria Math" w:hAnsi="Cambria Math" w:cstheme="minorHAnsi"/>
                          <w:i/>
                          <w:sz w:val="28"/>
                          <w:szCs w:val="28"/>
                          <w:lang w:val="uk-UA"/>
                        </w:rPr>
                      </m:ctrlPr>
                    </m:sSubSupPr>
                    <m:e>
                      <m:r>
                        <w:rPr>
                          <w:rFonts w:ascii="Cambria Math" w:hAnsi="Cambria Math" w:cstheme="minorHAnsi"/>
                          <w:sz w:val="28"/>
                          <w:szCs w:val="28"/>
                          <w:lang w:val="uk-UA"/>
                        </w:rPr>
                        <m:t>m</m:t>
                      </m:r>
                    </m:e>
                    <m:sub>
                      <m:r>
                        <m:rPr>
                          <m:sty m:val="p"/>
                        </m:rPr>
                        <w:rPr>
                          <w:rFonts w:ascii="Cambria Math" w:hAnsi="Cambria Math" w:cstheme="minorHAnsi"/>
                          <w:sz w:val="28"/>
                          <w:szCs w:val="28"/>
                          <w:lang w:val="uk-UA"/>
                        </w:rPr>
                        <m:t>Δ</m:t>
                      </m:r>
                      <m:r>
                        <w:rPr>
                          <w:rFonts w:ascii="Cambria Math" w:hAnsi="Cambria Math" w:cstheme="minorHAnsi"/>
                          <w:sz w:val="28"/>
                          <w:szCs w:val="28"/>
                          <w:lang w:val="uk-UA"/>
                        </w:rPr>
                        <m:t>X</m:t>
                      </m:r>
                    </m:sub>
                    <m:sup>
                      <m:r>
                        <w:rPr>
                          <w:rFonts w:ascii="Cambria Math" w:hAnsi="Cambria Math" w:cstheme="minorHAnsi"/>
                          <w:sz w:val="28"/>
                          <w:szCs w:val="28"/>
                          <w:lang w:val="uk-UA"/>
                        </w:rPr>
                        <m:t>2</m:t>
                      </m:r>
                    </m:sup>
                  </m:sSubSup>
                  <m:r>
                    <w:rPr>
                      <w:rFonts w:ascii="Cambria Math" w:hAnsi="Cambria Math" w:cstheme="minorHAnsi"/>
                      <w:sz w:val="28"/>
                      <w:szCs w:val="28"/>
                      <w:lang w:val="uk-UA"/>
                    </w:rPr>
                    <m:t>+</m:t>
                  </m:r>
                  <m:sSubSup>
                    <m:sSubSupPr>
                      <m:ctrlPr>
                        <w:rPr>
                          <w:rFonts w:ascii="Cambria Math" w:hAnsi="Cambria Math" w:cstheme="minorHAnsi"/>
                          <w:i/>
                          <w:sz w:val="28"/>
                          <w:szCs w:val="28"/>
                          <w:lang w:val="uk-UA"/>
                        </w:rPr>
                      </m:ctrlPr>
                    </m:sSubSupPr>
                    <m:e>
                      <m:r>
                        <w:rPr>
                          <w:rFonts w:ascii="Cambria Math" w:hAnsi="Cambria Math" w:cstheme="minorHAnsi"/>
                          <w:sz w:val="28"/>
                          <w:szCs w:val="28"/>
                          <w:lang w:val="uk-UA"/>
                        </w:rPr>
                        <m:t>m</m:t>
                      </m:r>
                    </m:e>
                    <m:sub>
                      <m:r>
                        <m:rPr>
                          <m:sty m:val="p"/>
                        </m:rPr>
                        <w:rPr>
                          <w:rFonts w:ascii="Cambria Math" w:hAnsi="Cambria Math" w:cstheme="minorHAnsi"/>
                          <w:sz w:val="28"/>
                          <w:szCs w:val="28"/>
                          <w:lang w:val="uk-UA"/>
                        </w:rPr>
                        <m:t>Δ</m:t>
                      </m:r>
                      <m:r>
                        <w:rPr>
                          <w:rFonts w:ascii="Cambria Math" w:hAnsi="Cambria Math" w:cstheme="minorHAnsi"/>
                          <w:sz w:val="28"/>
                          <w:szCs w:val="28"/>
                          <w:lang w:val="uk-UA"/>
                        </w:rPr>
                        <m:t>Y</m:t>
                      </m:r>
                    </m:sub>
                    <m:sup>
                      <m:r>
                        <w:rPr>
                          <w:rFonts w:ascii="Cambria Math" w:hAnsi="Cambria Math" w:cstheme="minorHAnsi"/>
                          <w:sz w:val="28"/>
                          <w:szCs w:val="28"/>
                          <w:lang w:val="uk-UA"/>
                        </w:rPr>
                        <m:t>2</m:t>
                      </m:r>
                    </m:sup>
                  </m:sSubSup>
                  <m:r>
                    <w:rPr>
                      <w:rFonts w:ascii="Cambria Math" w:hAnsi="Cambria Math" w:cstheme="minorHAnsi"/>
                      <w:sz w:val="28"/>
                      <w:szCs w:val="28"/>
                      <w:lang w:val="uk-UA"/>
                    </w:rPr>
                    <m:t>±</m:t>
                  </m:r>
                  <m:rad>
                    <m:radPr>
                      <m:degHide m:val="1"/>
                      <m:ctrlPr>
                        <w:rPr>
                          <w:rFonts w:ascii="Cambria Math" w:hAnsi="Cambria Math" w:cstheme="minorHAnsi"/>
                          <w:i/>
                          <w:sz w:val="28"/>
                          <w:szCs w:val="28"/>
                          <w:lang w:val="uk-UA"/>
                        </w:rPr>
                      </m:ctrlPr>
                    </m:radPr>
                    <m:deg/>
                    <m:e>
                      <m:sSup>
                        <m:sSupPr>
                          <m:ctrlPr>
                            <w:rPr>
                              <w:rFonts w:ascii="Cambria Math" w:hAnsi="Cambria Math" w:cstheme="minorHAnsi"/>
                              <w:i/>
                              <w:sz w:val="28"/>
                              <w:szCs w:val="28"/>
                              <w:lang w:val="uk-UA"/>
                            </w:rPr>
                          </m:ctrlPr>
                        </m:sSupPr>
                        <m:e>
                          <m:d>
                            <m:dPr>
                              <m:ctrlPr>
                                <w:rPr>
                                  <w:rFonts w:ascii="Cambria Math" w:hAnsi="Cambria Math" w:cstheme="minorHAnsi"/>
                                  <w:i/>
                                  <w:sz w:val="28"/>
                                  <w:szCs w:val="28"/>
                                  <w:lang w:val="uk-UA"/>
                                </w:rPr>
                              </m:ctrlPr>
                            </m:dPr>
                            <m:e>
                              <m:sSubSup>
                                <m:sSubSupPr>
                                  <m:ctrlPr>
                                    <w:rPr>
                                      <w:rFonts w:ascii="Cambria Math" w:hAnsi="Cambria Math" w:cstheme="minorHAnsi"/>
                                      <w:i/>
                                      <w:sz w:val="28"/>
                                      <w:szCs w:val="28"/>
                                      <w:lang w:val="uk-UA"/>
                                    </w:rPr>
                                  </m:ctrlPr>
                                </m:sSubSupPr>
                                <m:e>
                                  <m:r>
                                    <w:rPr>
                                      <w:rFonts w:ascii="Cambria Math" w:hAnsi="Cambria Math" w:cstheme="minorHAnsi"/>
                                      <w:sz w:val="28"/>
                                      <w:szCs w:val="28"/>
                                      <w:lang w:val="uk-UA"/>
                                    </w:rPr>
                                    <m:t>m</m:t>
                                  </m:r>
                                </m:e>
                                <m:sub>
                                  <m:r>
                                    <m:rPr>
                                      <m:sty m:val="p"/>
                                    </m:rPr>
                                    <w:rPr>
                                      <w:rFonts w:ascii="Cambria Math" w:hAnsi="Cambria Math" w:cstheme="minorHAnsi"/>
                                      <w:sz w:val="28"/>
                                      <w:szCs w:val="28"/>
                                      <w:lang w:val="uk-UA"/>
                                    </w:rPr>
                                    <m:t>Δ</m:t>
                                  </m:r>
                                  <m:r>
                                    <w:rPr>
                                      <w:rFonts w:ascii="Cambria Math" w:hAnsi="Cambria Math" w:cstheme="minorHAnsi"/>
                                      <w:sz w:val="28"/>
                                      <w:szCs w:val="28"/>
                                      <w:lang w:val="uk-UA"/>
                                    </w:rPr>
                                    <m:t>X</m:t>
                                  </m:r>
                                </m:sub>
                                <m:sup>
                                  <m:r>
                                    <w:rPr>
                                      <w:rFonts w:ascii="Cambria Math" w:hAnsi="Cambria Math" w:cstheme="minorHAnsi"/>
                                      <w:sz w:val="28"/>
                                      <w:szCs w:val="28"/>
                                      <w:lang w:val="uk-UA"/>
                                    </w:rPr>
                                    <m:t>2</m:t>
                                  </m:r>
                                </m:sup>
                              </m:sSubSup>
                              <m:r>
                                <w:rPr>
                                  <w:rFonts w:ascii="Cambria Math" w:hAnsi="Cambria Math" w:cstheme="minorHAnsi"/>
                                  <w:sz w:val="28"/>
                                  <w:szCs w:val="28"/>
                                  <w:lang w:val="uk-UA"/>
                                </w:rPr>
                                <m:t>-</m:t>
                              </m:r>
                              <m:sSubSup>
                                <m:sSubSupPr>
                                  <m:ctrlPr>
                                    <w:rPr>
                                      <w:rFonts w:ascii="Cambria Math" w:hAnsi="Cambria Math" w:cstheme="minorHAnsi"/>
                                      <w:i/>
                                      <w:sz w:val="28"/>
                                      <w:szCs w:val="28"/>
                                      <w:lang w:val="uk-UA"/>
                                    </w:rPr>
                                  </m:ctrlPr>
                                </m:sSubSupPr>
                                <m:e>
                                  <m:r>
                                    <w:rPr>
                                      <w:rFonts w:ascii="Cambria Math" w:hAnsi="Cambria Math" w:cstheme="minorHAnsi"/>
                                      <w:sz w:val="28"/>
                                      <w:szCs w:val="28"/>
                                      <w:lang w:val="uk-UA"/>
                                    </w:rPr>
                                    <m:t>m</m:t>
                                  </m:r>
                                </m:e>
                                <m:sub>
                                  <m:r>
                                    <m:rPr>
                                      <m:sty m:val="p"/>
                                    </m:rPr>
                                    <w:rPr>
                                      <w:rFonts w:ascii="Cambria Math" w:hAnsi="Cambria Math" w:cstheme="minorHAnsi"/>
                                      <w:sz w:val="28"/>
                                      <w:szCs w:val="28"/>
                                      <w:lang w:val="uk-UA"/>
                                    </w:rPr>
                                    <m:t>ΔY</m:t>
                                  </m:r>
                                </m:sub>
                                <m:sup>
                                  <m:r>
                                    <w:rPr>
                                      <w:rFonts w:ascii="Cambria Math" w:hAnsi="Cambria Math" w:cstheme="minorHAnsi"/>
                                      <w:sz w:val="28"/>
                                      <w:szCs w:val="28"/>
                                      <w:lang w:val="uk-UA"/>
                                    </w:rPr>
                                    <m:t>2</m:t>
                                  </m:r>
                                </m:sup>
                              </m:sSubSup>
                            </m:e>
                          </m:d>
                        </m:e>
                        <m:sup>
                          <m:r>
                            <w:rPr>
                              <w:rFonts w:ascii="Cambria Math" w:hAnsi="Cambria Math" w:cstheme="minorHAnsi"/>
                              <w:sz w:val="28"/>
                              <w:szCs w:val="28"/>
                              <w:lang w:val="uk-UA"/>
                            </w:rPr>
                            <m:t>2</m:t>
                          </m:r>
                        </m:sup>
                      </m:sSup>
                      <m:r>
                        <w:rPr>
                          <w:rFonts w:ascii="Cambria Math" w:hAnsi="Cambria Math" w:cstheme="minorHAnsi"/>
                          <w:sz w:val="28"/>
                          <w:szCs w:val="28"/>
                          <w:lang w:val="uk-UA"/>
                        </w:rPr>
                        <m:t>+4</m:t>
                      </m:r>
                      <m:sSubSup>
                        <m:sSubSupPr>
                          <m:ctrlPr>
                            <w:rPr>
                              <w:rFonts w:ascii="Cambria Math" w:hAnsi="Cambria Math" w:cstheme="minorHAnsi"/>
                              <w:i/>
                              <w:sz w:val="28"/>
                              <w:szCs w:val="28"/>
                              <w:lang w:val="uk-UA"/>
                            </w:rPr>
                          </m:ctrlPr>
                        </m:sSubSupPr>
                        <m:e>
                          <m:r>
                            <w:rPr>
                              <w:rFonts w:ascii="Cambria Math" w:hAnsi="Cambria Math" w:cstheme="minorHAnsi"/>
                              <w:sz w:val="28"/>
                              <w:szCs w:val="28"/>
                              <w:lang w:val="uk-UA"/>
                            </w:rPr>
                            <m:t>k</m:t>
                          </m:r>
                        </m:e>
                        <m:sub>
                          <m:r>
                            <m:rPr>
                              <m:sty m:val="p"/>
                            </m:rPr>
                            <w:rPr>
                              <w:rFonts w:ascii="Cambria Math" w:hAnsi="Cambria Math" w:cstheme="minorHAnsi"/>
                              <w:sz w:val="28"/>
                              <w:szCs w:val="28"/>
                              <w:lang w:val="uk-UA"/>
                            </w:rPr>
                            <m:t>Δ</m:t>
                          </m:r>
                          <m:r>
                            <w:rPr>
                              <w:rFonts w:ascii="Cambria Math" w:hAnsi="Cambria Math" w:cstheme="minorHAnsi"/>
                              <w:sz w:val="28"/>
                              <w:szCs w:val="28"/>
                              <w:lang w:val="uk-UA"/>
                            </w:rPr>
                            <m:t>X</m:t>
                          </m:r>
                          <m:r>
                            <m:rPr>
                              <m:sty m:val="p"/>
                            </m:rPr>
                            <w:rPr>
                              <w:rFonts w:ascii="Cambria Math" w:hAnsi="Cambria Math" w:cstheme="minorHAnsi"/>
                              <w:sz w:val="28"/>
                              <w:szCs w:val="28"/>
                              <w:lang w:val="uk-UA"/>
                            </w:rPr>
                            <m:t>Δ</m:t>
                          </m:r>
                          <m:r>
                            <w:rPr>
                              <w:rFonts w:ascii="Cambria Math" w:hAnsi="Cambria Math" w:cstheme="minorHAnsi"/>
                              <w:sz w:val="28"/>
                              <w:szCs w:val="28"/>
                              <w:lang w:val="uk-UA"/>
                            </w:rPr>
                            <m:t>Y</m:t>
                          </m:r>
                        </m:sub>
                        <m:sup>
                          <m:r>
                            <w:rPr>
                              <w:rFonts w:ascii="Cambria Math" w:hAnsi="Cambria Math" w:cstheme="minorHAnsi"/>
                              <w:sz w:val="28"/>
                              <w:szCs w:val="28"/>
                              <w:lang w:val="uk-UA"/>
                            </w:rPr>
                            <m:t>2</m:t>
                          </m:r>
                        </m:sup>
                      </m:sSubSup>
                    </m:e>
                  </m:rad>
                </m:e>
              </m:d>
              <m:r>
                <w:rPr>
                  <w:rFonts w:ascii="Cambria Math" w:hAnsi="Cambria Math" w:cstheme="minorHAnsi"/>
                  <w:sz w:val="28"/>
                  <w:szCs w:val="28"/>
                  <w:lang w:val="en-GB"/>
                </w:rPr>
                <m:t>.#</m:t>
              </m:r>
              <m:d>
                <m:dPr>
                  <m:ctrlPr>
                    <w:rPr>
                      <w:rFonts w:ascii="Cambria Math" w:hAnsi="Cambria Math" w:cstheme="minorHAnsi"/>
                      <w:i/>
                      <w:sz w:val="28"/>
                      <w:szCs w:val="28"/>
                      <w:lang w:val="en-GB"/>
                    </w:rPr>
                  </m:ctrlPr>
                </m:dPr>
                <m:e>
                  <m:r>
                    <w:rPr>
                      <w:rFonts w:ascii="Cambria Math" w:hAnsi="Cambria Math" w:cstheme="minorHAnsi"/>
                      <w:sz w:val="28"/>
                      <w:szCs w:val="28"/>
                      <w:lang w:val="en-GB"/>
                    </w:rPr>
                    <m:t>3.10</m:t>
                  </m:r>
                </m:e>
              </m:d>
            </m:e>
          </m:eqArr>
        </m:oMath>
      </m:oMathPara>
    </w:p>
    <w:p w14:paraId="14D1591E" w14:textId="3C1684BE" w:rsidR="00446A4F" w:rsidRPr="00562A79" w:rsidRDefault="008631A7" w:rsidP="00562A79">
      <w:pPr>
        <w:pStyle w:val="12"/>
        <w:spacing w:before="120" w:after="120"/>
        <w:jc w:val="both"/>
        <w:rPr>
          <w:rFonts w:asciiTheme="minorHAnsi" w:hAnsiTheme="minorHAnsi" w:cstheme="minorHAnsi"/>
          <w:sz w:val="28"/>
          <w:szCs w:val="28"/>
          <w:lang w:val="en-GB"/>
        </w:rPr>
      </w:pPr>
      <m:oMathPara>
        <m:oMath>
          <m:sSub>
            <m:sSubPr>
              <m:ctrlPr>
                <w:rPr>
                  <w:rFonts w:ascii="Cambria Math" w:hAnsi="Cambria Math" w:cstheme="minorHAnsi"/>
                  <w:i/>
                  <w:sz w:val="28"/>
                  <w:szCs w:val="28"/>
                  <w:lang w:val="en-GB"/>
                </w:rPr>
              </m:ctrlPr>
            </m:sSubPr>
            <m:e>
              <m:r>
                <w:rPr>
                  <w:rFonts w:ascii="Cambria Math" w:hAnsi="Cambria Math" w:cstheme="minorHAnsi"/>
                  <w:sz w:val="28"/>
                  <w:szCs w:val="28"/>
                  <w:lang w:val="en-GB"/>
                </w:rPr>
                <m:t>a</m:t>
              </m:r>
            </m:e>
            <m:sub>
              <m:r>
                <w:rPr>
                  <w:rFonts w:ascii="Cambria Math" w:hAnsi="Cambria Math" w:cstheme="minorHAnsi"/>
                  <w:sz w:val="28"/>
                  <w:szCs w:val="28"/>
                  <w:lang w:val="en-GB"/>
                </w:rPr>
                <m:t>r</m:t>
              </m:r>
            </m:sub>
          </m:sSub>
          <m:r>
            <w:rPr>
              <w:rFonts w:ascii="Cambria Math" w:hAnsi="Cambria Math" w:cstheme="minorHAnsi"/>
              <w:sz w:val="28"/>
              <w:szCs w:val="28"/>
              <w:lang w:val="en-GB"/>
            </w:rPr>
            <m:t>=</m:t>
          </m:r>
          <m:rad>
            <m:radPr>
              <m:degHide m:val="1"/>
              <m:ctrlPr>
                <w:rPr>
                  <w:rFonts w:ascii="Cambria Math" w:hAnsi="Cambria Math" w:cstheme="minorHAnsi"/>
                  <w:i/>
                  <w:sz w:val="28"/>
                  <w:szCs w:val="28"/>
                  <w:lang w:val="en-GB"/>
                </w:rPr>
              </m:ctrlPr>
            </m:radPr>
            <m:deg/>
            <m:e>
              <m:sSub>
                <m:sSubPr>
                  <m:ctrlPr>
                    <w:rPr>
                      <w:rFonts w:ascii="Cambria Math" w:hAnsi="Cambria Math" w:cstheme="minorHAnsi"/>
                      <w:sz w:val="28"/>
                      <w:szCs w:val="28"/>
                      <w:lang w:val="en-GB"/>
                    </w:rPr>
                  </m:ctrlPr>
                </m:sSubPr>
                <m:e>
                  <m:r>
                    <m:rPr>
                      <m:sty m:val="p"/>
                    </m:rPr>
                    <w:rPr>
                      <w:rFonts w:ascii="Cambria Math" w:hAnsi="Cambria Math" w:cstheme="minorHAnsi"/>
                      <w:sz w:val="28"/>
                      <w:szCs w:val="28"/>
                      <w:lang w:val="en-GB"/>
                    </w:rPr>
                    <m:t>λ</m:t>
                  </m:r>
                </m:e>
                <m:sub>
                  <m:r>
                    <w:rPr>
                      <w:rFonts w:ascii="Cambria Math" w:hAnsi="Cambria Math" w:cstheme="minorHAnsi"/>
                      <w:sz w:val="28"/>
                      <w:szCs w:val="28"/>
                      <w:lang w:val="en-GB"/>
                    </w:rPr>
                    <m:t>1</m:t>
                  </m:r>
                </m:sub>
              </m:sSub>
            </m:e>
          </m:rad>
          <m:r>
            <w:rPr>
              <w:rFonts w:ascii="Cambria Math" w:hAnsi="Cambria Math" w:cstheme="minorHAnsi"/>
              <w:sz w:val="28"/>
              <w:szCs w:val="28"/>
              <w:lang w:val="en-GB"/>
            </w:rPr>
            <m:t xml:space="preserve">, </m:t>
          </m:r>
          <m:sSub>
            <m:sSubPr>
              <m:ctrlPr>
                <w:rPr>
                  <w:rFonts w:ascii="Cambria Math" w:hAnsi="Cambria Math" w:cstheme="minorHAnsi"/>
                  <w:i/>
                  <w:sz w:val="28"/>
                  <w:szCs w:val="28"/>
                  <w:lang w:val="en-GB"/>
                </w:rPr>
              </m:ctrlPr>
            </m:sSubPr>
            <m:e>
              <m:r>
                <w:rPr>
                  <w:rFonts w:ascii="Cambria Math" w:hAnsi="Cambria Math" w:cstheme="minorHAnsi"/>
                  <w:sz w:val="28"/>
                  <w:szCs w:val="28"/>
                  <w:lang w:val="en-GB"/>
                </w:rPr>
                <m:t>b</m:t>
              </m:r>
            </m:e>
            <m:sub>
              <m:r>
                <w:rPr>
                  <w:rFonts w:ascii="Cambria Math" w:hAnsi="Cambria Math" w:cstheme="minorHAnsi"/>
                  <w:sz w:val="28"/>
                  <w:szCs w:val="28"/>
                  <w:lang w:val="en-GB"/>
                </w:rPr>
                <m:t>r</m:t>
              </m:r>
            </m:sub>
          </m:sSub>
          <m:r>
            <w:rPr>
              <w:rFonts w:ascii="Cambria Math" w:hAnsi="Cambria Math" w:cstheme="minorHAnsi"/>
              <w:sz w:val="28"/>
              <w:szCs w:val="28"/>
              <w:lang w:val="en-GB"/>
            </w:rPr>
            <m:t>=</m:t>
          </m:r>
          <m:rad>
            <m:radPr>
              <m:degHide m:val="1"/>
              <m:ctrlPr>
                <w:rPr>
                  <w:rFonts w:ascii="Cambria Math" w:hAnsi="Cambria Math" w:cstheme="minorHAnsi"/>
                  <w:i/>
                  <w:sz w:val="28"/>
                  <w:szCs w:val="28"/>
                  <w:lang w:val="en-GB"/>
                </w:rPr>
              </m:ctrlPr>
            </m:radPr>
            <m:deg/>
            <m:e>
              <m:sSub>
                <m:sSubPr>
                  <m:ctrlPr>
                    <w:rPr>
                      <w:rFonts w:ascii="Cambria Math" w:hAnsi="Cambria Math" w:cstheme="minorHAnsi"/>
                      <w:sz w:val="28"/>
                      <w:szCs w:val="28"/>
                      <w:lang w:val="en-GB"/>
                    </w:rPr>
                  </m:ctrlPr>
                </m:sSubPr>
                <m:e>
                  <m:r>
                    <m:rPr>
                      <m:sty m:val="p"/>
                    </m:rPr>
                    <w:rPr>
                      <w:rFonts w:ascii="Cambria Math" w:hAnsi="Cambria Math" w:cstheme="minorHAnsi"/>
                      <w:sz w:val="28"/>
                      <w:szCs w:val="28"/>
                      <w:lang w:val="en-GB"/>
                    </w:rPr>
                    <m:t>λ</m:t>
                  </m:r>
                </m:e>
                <m:sub>
                  <m:r>
                    <w:rPr>
                      <w:rFonts w:ascii="Cambria Math" w:hAnsi="Cambria Math" w:cstheme="minorHAnsi"/>
                      <w:sz w:val="28"/>
                      <w:szCs w:val="28"/>
                      <w:lang w:val="en-GB"/>
                    </w:rPr>
                    <m:t>2</m:t>
                  </m:r>
                </m:sub>
              </m:sSub>
            </m:e>
          </m:rad>
          <m:r>
            <w:rPr>
              <w:rFonts w:ascii="Cambria Math" w:hAnsi="Cambria Math" w:cstheme="minorHAnsi"/>
              <w:sz w:val="28"/>
              <w:szCs w:val="28"/>
              <w:lang w:val="en-GB"/>
            </w:rPr>
            <m:t xml:space="preserve">, </m:t>
          </m:r>
          <m:sSub>
            <m:sSubPr>
              <m:ctrlPr>
                <w:rPr>
                  <w:rFonts w:ascii="Cambria Math" w:hAnsi="Cambria Math" w:cstheme="minorHAnsi"/>
                  <w:sz w:val="28"/>
                  <w:szCs w:val="28"/>
                  <w:lang w:val="en-GB"/>
                </w:rPr>
              </m:ctrlPr>
            </m:sSubPr>
            <m:e>
              <m:r>
                <m:rPr>
                  <m:sty m:val="p"/>
                </m:rPr>
                <w:rPr>
                  <w:rFonts w:ascii="Cambria Math" w:hAnsi="Cambria Math" w:cstheme="minorHAnsi"/>
                  <w:sz w:val="28"/>
                  <w:szCs w:val="28"/>
                  <w:lang w:val="en-GB"/>
                </w:rPr>
                <m:t>α</m:t>
              </m:r>
            </m:e>
            <m:sub>
              <m:r>
                <w:rPr>
                  <w:rFonts w:ascii="Cambria Math" w:hAnsi="Cambria Math" w:cstheme="minorHAnsi"/>
                  <w:sz w:val="28"/>
                  <w:szCs w:val="28"/>
                  <w:lang w:val="en-GB"/>
                </w:rPr>
                <m:t>r</m:t>
              </m:r>
            </m:sub>
          </m:sSub>
          <m:r>
            <w:rPr>
              <w:rFonts w:ascii="Cambria Math" w:hAnsi="Cambria Math" w:cstheme="minorHAnsi"/>
              <w:sz w:val="28"/>
              <w:szCs w:val="28"/>
              <w:lang w:val="en-GB"/>
            </w:rPr>
            <m:t>=atan</m:t>
          </m:r>
          <m:d>
            <m:dPr>
              <m:ctrlPr>
                <w:rPr>
                  <w:rFonts w:ascii="Cambria Math" w:hAnsi="Cambria Math" w:cstheme="minorHAnsi"/>
                  <w:i/>
                  <w:sz w:val="28"/>
                  <w:szCs w:val="28"/>
                  <w:lang w:val="en-GB"/>
                </w:rPr>
              </m:ctrlPr>
            </m:dPr>
            <m:e>
              <m:f>
                <m:fPr>
                  <m:ctrlPr>
                    <w:rPr>
                      <w:rFonts w:ascii="Cambria Math" w:hAnsi="Cambria Math" w:cstheme="minorHAnsi"/>
                      <w:i/>
                      <w:sz w:val="28"/>
                      <w:szCs w:val="28"/>
                      <w:lang w:val="en-GB"/>
                    </w:rPr>
                  </m:ctrlPr>
                </m:fPr>
                <m:num>
                  <m:sSub>
                    <m:sSubPr>
                      <m:ctrlPr>
                        <w:rPr>
                          <w:rFonts w:ascii="Cambria Math" w:hAnsi="Cambria Math" w:cstheme="minorHAnsi"/>
                          <w:i/>
                          <w:sz w:val="28"/>
                          <w:szCs w:val="28"/>
                          <w:lang w:val="uk-UA"/>
                        </w:rPr>
                      </m:ctrlPr>
                    </m:sSubPr>
                    <m:e>
                      <m:r>
                        <w:rPr>
                          <w:rFonts w:ascii="Cambria Math" w:hAnsi="Cambria Math" w:cstheme="minorHAnsi"/>
                          <w:sz w:val="28"/>
                          <w:szCs w:val="28"/>
                          <w:lang w:val="uk-UA"/>
                        </w:rPr>
                        <m:t>k</m:t>
                      </m:r>
                    </m:e>
                    <m:sub>
                      <m:r>
                        <m:rPr>
                          <m:sty m:val="p"/>
                        </m:rPr>
                        <w:rPr>
                          <w:rFonts w:ascii="Cambria Math" w:hAnsi="Cambria Math" w:cstheme="minorHAnsi"/>
                          <w:sz w:val="28"/>
                          <w:szCs w:val="28"/>
                          <w:lang w:val="uk-UA"/>
                        </w:rPr>
                        <m:t>Δ</m:t>
                      </m:r>
                      <m:r>
                        <w:rPr>
                          <w:rFonts w:ascii="Cambria Math" w:hAnsi="Cambria Math" w:cstheme="minorHAnsi"/>
                          <w:sz w:val="28"/>
                          <w:szCs w:val="28"/>
                          <w:lang w:val="uk-UA"/>
                        </w:rPr>
                        <m:t>X</m:t>
                      </m:r>
                      <m:r>
                        <m:rPr>
                          <m:sty m:val="p"/>
                        </m:rPr>
                        <w:rPr>
                          <w:rFonts w:ascii="Cambria Math" w:hAnsi="Cambria Math" w:cstheme="minorHAnsi"/>
                          <w:sz w:val="28"/>
                          <w:szCs w:val="28"/>
                          <w:lang w:val="uk-UA"/>
                        </w:rPr>
                        <m:t>Δ</m:t>
                      </m:r>
                      <m:r>
                        <w:rPr>
                          <w:rFonts w:ascii="Cambria Math" w:hAnsi="Cambria Math" w:cstheme="minorHAnsi"/>
                          <w:sz w:val="28"/>
                          <w:szCs w:val="28"/>
                          <w:lang w:val="uk-UA"/>
                        </w:rPr>
                        <m:t>Y</m:t>
                      </m:r>
                    </m:sub>
                  </m:sSub>
                </m:num>
                <m:den>
                  <m:sSub>
                    <m:sSubPr>
                      <m:ctrlPr>
                        <w:rPr>
                          <w:rFonts w:ascii="Cambria Math" w:hAnsi="Cambria Math" w:cstheme="minorHAnsi"/>
                          <w:sz w:val="28"/>
                          <w:szCs w:val="28"/>
                          <w:lang w:val="en-GB"/>
                        </w:rPr>
                      </m:ctrlPr>
                    </m:sSubPr>
                    <m:e>
                      <m:r>
                        <m:rPr>
                          <m:sty m:val="p"/>
                        </m:rPr>
                        <w:rPr>
                          <w:rFonts w:ascii="Cambria Math" w:hAnsi="Cambria Math" w:cstheme="minorHAnsi"/>
                          <w:sz w:val="28"/>
                          <w:szCs w:val="28"/>
                          <w:lang w:val="en-GB"/>
                        </w:rPr>
                        <m:t>λ</m:t>
                      </m:r>
                    </m:e>
                    <m:sub>
                      <m:r>
                        <w:rPr>
                          <w:rFonts w:ascii="Cambria Math" w:hAnsi="Cambria Math" w:cstheme="minorHAnsi"/>
                          <w:sz w:val="28"/>
                          <w:szCs w:val="28"/>
                          <w:lang w:val="en-GB"/>
                        </w:rPr>
                        <m:t>1</m:t>
                      </m:r>
                    </m:sub>
                  </m:sSub>
                  <m:r>
                    <w:rPr>
                      <w:rFonts w:ascii="Cambria Math" w:hAnsi="Cambria Math" w:cstheme="minorHAnsi"/>
                      <w:sz w:val="28"/>
                      <w:szCs w:val="28"/>
                      <w:lang w:val="en-GB"/>
                    </w:rPr>
                    <m:t>-</m:t>
                  </m:r>
                  <m:sSubSup>
                    <m:sSubSupPr>
                      <m:ctrlPr>
                        <w:rPr>
                          <w:rFonts w:ascii="Cambria Math" w:hAnsi="Cambria Math" w:cstheme="minorHAnsi"/>
                          <w:i/>
                          <w:sz w:val="28"/>
                          <w:szCs w:val="28"/>
                          <w:lang w:val="uk-UA"/>
                        </w:rPr>
                      </m:ctrlPr>
                    </m:sSubSupPr>
                    <m:e>
                      <m:r>
                        <w:rPr>
                          <w:rFonts w:ascii="Cambria Math" w:hAnsi="Cambria Math" w:cstheme="minorHAnsi"/>
                          <w:sz w:val="28"/>
                          <w:szCs w:val="28"/>
                          <w:lang w:val="uk-UA"/>
                        </w:rPr>
                        <m:t>m</m:t>
                      </m:r>
                    </m:e>
                    <m:sub>
                      <m:r>
                        <m:rPr>
                          <m:sty m:val="p"/>
                        </m:rPr>
                        <w:rPr>
                          <w:rFonts w:ascii="Cambria Math" w:hAnsi="Cambria Math" w:cstheme="minorHAnsi"/>
                          <w:sz w:val="28"/>
                          <w:szCs w:val="28"/>
                          <w:lang w:val="uk-UA"/>
                        </w:rPr>
                        <m:t>Δ</m:t>
                      </m:r>
                      <m:r>
                        <w:rPr>
                          <w:rFonts w:ascii="Cambria Math" w:hAnsi="Cambria Math" w:cstheme="minorHAnsi"/>
                          <w:sz w:val="28"/>
                          <w:szCs w:val="28"/>
                          <w:lang w:val="uk-UA"/>
                        </w:rPr>
                        <m:t>X</m:t>
                      </m:r>
                    </m:sub>
                    <m:sup>
                      <m:r>
                        <w:rPr>
                          <w:rFonts w:ascii="Cambria Math" w:hAnsi="Cambria Math" w:cstheme="minorHAnsi"/>
                          <w:sz w:val="28"/>
                          <w:szCs w:val="28"/>
                          <w:lang w:val="uk-UA"/>
                        </w:rPr>
                        <m:t>2</m:t>
                      </m:r>
                    </m:sup>
                  </m:sSubSup>
                </m:den>
              </m:f>
            </m:e>
          </m:d>
          <m:r>
            <w:rPr>
              <w:rFonts w:ascii="Cambria Math" w:hAnsi="Cambria Math" w:cstheme="minorHAnsi"/>
              <w:sz w:val="28"/>
              <w:szCs w:val="28"/>
              <w:lang w:val="en-GB"/>
            </w:rPr>
            <m:t>.</m:t>
          </m:r>
        </m:oMath>
      </m:oMathPara>
    </w:p>
    <w:p w14:paraId="3E54917D" w14:textId="77777777" w:rsidR="00446A4F" w:rsidRPr="00EA0AA4" w:rsidRDefault="00446A4F" w:rsidP="00874465">
      <w:pPr>
        <w:spacing w:after="0" w:line="240" w:lineRule="auto"/>
        <w:ind w:firstLine="709"/>
        <w:jc w:val="both"/>
        <w:rPr>
          <w:rFonts w:ascii="Times New Roman" w:hAnsi="Times New Roman" w:cs="Times New Roman"/>
          <w:sz w:val="28"/>
          <w:szCs w:val="28"/>
        </w:rPr>
      </w:pPr>
      <w:r w:rsidRPr="00EA0AA4">
        <w:rPr>
          <w:rFonts w:ascii="Times New Roman" w:hAnsi="Times New Roman" w:cs="Times New Roman"/>
          <w:sz w:val="28"/>
          <w:szCs w:val="28"/>
        </w:rPr>
        <w:t xml:space="preserve">Для трехмерного случая процедура расчета аналогична, с дополнительным собственным значением </w:t>
      </w:r>
      <w:r w:rsidRPr="00EA0AA4">
        <w:rPr>
          <w:rFonts w:ascii="Times New Roman" w:hAnsi="Times New Roman" w:cs="Times New Roman"/>
          <w:sz w:val="28"/>
          <w:szCs w:val="28"/>
          <w:lang w:val="en-GB"/>
        </w:rPr>
        <w:t>λ</w:t>
      </w:r>
      <w:r w:rsidRPr="00EA0AA4">
        <w:rPr>
          <w:rFonts w:ascii="Times New Roman" w:hAnsi="Times New Roman" w:cs="Times New Roman"/>
          <w:sz w:val="28"/>
          <w:szCs w:val="28"/>
          <w:vertAlign w:val="subscript"/>
        </w:rPr>
        <w:t>3</w:t>
      </w:r>
      <w:r w:rsidRPr="00EA0AA4">
        <w:rPr>
          <w:rFonts w:ascii="Times New Roman" w:hAnsi="Times New Roman" w:cs="Times New Roman"/>
          <w:sz w:val="28"/>
          <w:szCs w:val="28"/>
        </w:rPr>
        <w:t>.</w:t>
      </w:r>
    </w:p>
    <w:p w14:paraId="4D5E4E16" w14:textId="77777777" w:rsidR="00446A4F" w:rsidRPr="00EA0AA4" w:rsidRDefault="00446A4F" w:rsidP="00874465">
      <w:pPr>
        <w:pStyle w:val="1storder-head"/>
        <w:spacing w:before="0" w:after="0" w:line="240" w:lineRule="auto"/>
        <w:ind w:firstLine="709"/>
        <w:jc w:val="both"/>
        <w:rPr>
          <w:b w:val="0"/>
          <w:bCs/>
          <w:i/>
          <w:iCs/>
          <w:sz w:val="28"/>
          <w:szCs w:val="28"/>
          <w:lang w:val="ru-RU" w:eastAsia="ru-RU"/>
        </w:rPr>
      </w:pPr>
      <w:r w:rsidRPr="00EA0AA4">
        <w:rPr>
          <w:b w:val="0"/>
          <w:bCs/>
          <w:i/>
          <w:iCs/>
          <w:sz w:val="28"/>
          <w:szCs w:val="28"/>
          <w:lang w:val="ru-RU"/>
        </w:rPr>
        <w:t>Применение результатов моделирования к сети мониторинга трамплинов</w:t>
      </w:r>
    </w:p>
    <w:p w14:paraId="35E68E7D" w14:textId="4ABB8CD5" w:rsidR="00446A4F" w:rsidRPr="00EA0AA4" w:rsidRDefault="00446A4F" w:rsidP="00874465">
      <w:pPr>
        <w:pStyle w:val="1storder-head"/>
        <w:spacing w:before="0" w:after="0" w:line="240" w:lineRule="auto"/>
        <w:ind w:firstLine="709"/>
        <w:jc w:val="both"/>
        <w:rPr>
          <w:b w:val="0"/>
          <w:bCs/>
          <w:sz w:val="28"/>
          <w:szCs w:val="28"/>
          <w:lang w:val="ru-RU"/>
        </w:rPr>
      </w:pPr>
      <w:r w:rsidRPr="007A4701">
        <w:rPr>
          <w:b w:val="0"/>
          <w:bCs/>
          <w:sz w:val="28"/>
          <w:szCs w:val="28"/>
          <w:lang w:val="ru-RU"/>
        </w:rPr>
        <w:t>Допустимая точность</w:t>
      </w:r>
      <w:r w:rsidRPr="00EA0AA4">
        <w:rPr>
          <w:b w:val="0"/>
          <w:bCs/>
          <w:sz w:val="28"/>
          <w:szCs w:val="28"/>
          <w:lang w:val="ru-RU"/>
        </w:rPr>
        <w:t>, определённая в разделе 2.</w:t>
      </w:r>
      <w:r w:rsidR="00ED6352">
        <w:rPr>
          <w:b w:val="0"/>
          <w:bCs/>
          <w:sz w:val="28"/>
          <w:szCs w:val="28"/>
          <w:lang w:val="ru-RU"/>
        </w:rPr>
        <w:t>4</w:t>
      </w:r>
      <w:r w:rsidR="006B735C">
        <w:rPr>
          <w:b w:val="0"/>
          <w:bCs/>
          <w:sz w:val="28"/>
          <w:szCs w:val="28"/>
          <w:lang w:val="ru-RU"/>
        </w:rPr>
        <w:t xml:space="preserve"> настоящей работы</w:t>
      </w:r>
      <w:r w:rsidR="00444517">
        <w:rPr>
          <w:b w:val="0"/>
          <w:bCs/>
          <w:sz w:val="28"/>
          <w:szCs w:val="28"/>
          <w:lang w:val="ru-RU"/>
        </w:rPr>
        <w:t xml:space="preserve"> на основе конечно-элементного моделирования</w:t>
      </w:r>
      <w:r w:rsidRPr="00EA0AA4">
        <w:rPr>
          <w:b w:val="0"/>
          <w:bCs/>
          <w:sz w:val="28"/>
          <w:szCs w:val="28"/>
          <w:lang w:val="ru-RU"/>
        </w:rPr>
        <w:t xml:space="preserve">, была использована при проектировании сети геодезического мониторинга комплекса лыжных трамплинов. Согласно общему правилу, точность сети должна быть </w:t>
      </w:r>
      <w:r w:rsidRPr="00EA0AA4">
        <w:rPr>
          <w:rStyle w:val="a4"/>
          <w:sz w:val="28"/>
          <w:szCs w:val="28"/>
          <w:lang w:val="ru-RU"/>
        </w:rPr>
        <w:t xml:space="preserve">минимум </w:t>
      </w:r>
      <w:r w:rsidRPr="00EA0AA4">
        <w:rPr>
          <w:rStyle w:val="a4"/>
          <w:sz w:val="28"/>
          <w:szCs w:val="28"/>
          <w:lang w:val="ru-RU"/>
        </w:rPr>
        <w:lastRenderedPageBreak/>
        <w:t>в три раза выше</w:t>
      </w:r>
      <w:r w:rsidRPr="00EA0AA4">
        <w:rPr>
          <w:b w:val="0"/>
          <w:bCs/>
          <w:sz w:val="28"/>
          <w:szCs w:val="28"/>
          <w:lang w:val="ru-RU"/>
        </w:rPr>
        <w:t xml:space="preserve">, </w:t>
      </w:r>
      <w:r w:rsidRPr="007A4701">
        <w:rPr>
          <w:b w:val="0"/>
          <w:bCs/>
          <w:sz w:val="28"/>
          <w:szCs w:val="28"/>
          <w:lang w:val="ru-RU"/>
        </w:rPr>
        <w:t>чем допустимая точность</w:t>
      </w:r>
      <w:r w:rsidRPr="00EA0AA4">
        <w:rPr>
          <w:b w:val="0"/>
          <w:bCs/>
          <w:sz w:val="28"/>
          <w:szCs w:val="28"/>
          <w:lang w:val="ru-RU"/>
        </w:rPr>
        <w:t xml:space="preserve"> мониторинга [</w:t>
      </w:r>
      <w:r w:rsidR="0020052B" w:rsidRPr="00EA0AA4">
        <w:rPr>
          <w:b w:val="0"/>
          <w:bCs/>
          <w:sz w:val="28"/>
          <w:szCs w:val="28"/>
          <w:lang w:val="ru-RU"/>
        </w:rPr>
        <w:t>81</w:t>
      </w:r>
      <w:r w:rsidRPr="00EA0AA4">
        <w:rPr>
          <w:b w:val="0"/>
          <w:bCs/>
          <w:sz w:val="28"/>
          <w:szCs w:val="28"/>
          <w:lang w:val="ru-RU"/>
        </w:rPr>
        <w:t xml:space="preserve">], что позволяет нивелировать влияние ошибок исходной сети при анализе </w:t>
      </w:r>
      <w:r w:rsidR="004A4B2F">
        <w:rPr>
          <w:b w:val="0"/>
          <w:bCs/>
          <w:sz w:val="28"/>
          <w:szCs w:val="28"/>
          <w:lang w:val="ru-RU"/>
        </w:rPr>
        <w:t>перемещений</w:t>
      </w:r>
      <w:r w:rsidRPr="00EA0AA4">
        <w:rPr>
          <w:b w:val="0"/>
          <w:bCs/>
          <w:sz w:val="28"/>
          <w:szCs w:val="28"/>
          <w:lang w:val="ru-RU"/>
        </w:rPr>
        <w:t>.</w:t>
      </w:r>
    </w:p>
    <w:p w14:paraId="4B94BDD7" w14:textId="5DAAC1BC" w:rsidR="0064010A" w:rsidRPr="0064010A" w:rsidRDefault="00446A4F" w:rsidP="0064010A">
      <w:pPr>
        <w:pStyle w:val="1storder-head"/>
        <w:spacing w:before="0" w:after="0" w:line="240" w:lineRule="auto"/>
        <w:ind w:firstLine="709"/>
        <w:jc w:val="both"/>
        <w:rPr>
          <w:b w:val="0"/>
          <w:bCs/>
          <w:sz w:val="28"/>
          <w:szCs w:val="28"/>
          <w:lang w:val="ru-RU" w:eastAsia="ru-RU"/>
        </w:rPr>
      </w:pPr>
      <w:r w:rsidRPr="00EA0AA4">
        <w:rPr>
          <w:b w:val="0"/>
          <w:bCs/>
          <w:sz w:val="28"/>
          <w:szCs w:val="28"/>
          <w:lang w:val="ru-RU" w:eastAsia="ru-RU"/>
        </w:rPr>
        <w:t xml:space="preserve">Наивысшая точность определения координат лыжных трамплинов должна быть обеспечена для вертикальных </w:t>
      </w:r>
      <w:r w:rsidR="004A4B2F">
        <w:rPr>
          <w:b w:val="0"/>
          <w:bCs/>
          <w:sz w:val="28"/>
          <w:szCs w:val="28"/>
          <w:lang w:val="ru-RU" w:eastAsia="ru-RU"/>
        </w:rPr>
        <w:t>перемещений</w:t>
      </w:r>
      <w:r w:rsidRPr="00EA0AA4">
        <w:rPr>
          <w:rFonts w:eastAsia="Times New Roman"/>
          <w:b w:val="0"/>
          <w:bCs/>
          <w:sz w:val="28"/>
          <w:szCs w:val="28"/>
          <w:lang w:val="ru-RU" w:eastAsia="ru-RU"/>
        </w:rPr>
        <w:t xml:space="preserve">: </w:t>
      </w:r>
      <w:r w:rsidRPr="00EA0AA4">
        <w:rPr>
          <w:rFonts w:eastAsia="Times New Roman"/>
          <w:b w:val="0"/>
          <w:bCs/>
          <w:sz w:val="28"/>
          <w:szCs w:val="28"/>
          <w:lang w:eastAsia="ru-RU"/>
        </w:rPr>
        <w:t>m</w:t>
      </w:r>
      <w:r w:rsidRPr="00EA0AA4">
        <w:rPr>
          <w:rFonts w:eastAsia="Times New Roman"/>
          <w:b w:val="0"/>
          <w:bCs/>
          <w:sz w:val="28"/>
          <w:szCs w:val="28"/>
          <w:vertAlign w:val="subscript"/>
          <w:lang w:eastAsia="ru-RU"/>
        </w:rPr>
        <w:t>Z</w:t>
      </w:r>
      <w:r w:rsidRPr="00EA0AA4">
        <w:rPr>
          <w:rFonts w:eastAsia="Times New Roman"/>
          <w:b w:val="0"/>
          <w:bCs/>
          <w:sz w:val="28"/>
          <w:szCs w:val="28"/>
          <w:lang w:val="ru-RU" w:eastAsia="ru-RU"/>
        </w:rPr>
        <w:t>​=0.017</w:t>
      </w:r>
      <w:r w:rsidRPr="00EA0AA4">
        <w:rPr>
          <w:rFonts w:eastAsia="Times New Roman"/>
          <w:b w:val="0"/>
          <w:bCs/>
          <w:sz w:val="28"/>
          <w:szCs w:val="28"/>
          <w:lang w:eastAsia="ru-RU"/>
        </w:rPr>
        <w:t> </w:t>
      </w:r>
      <w:r w:rsidRPr="00EA0AA4">
        <w:rPr>
          <w:rFonts w:eastAsia="Times New Roman"/>
          <w:b w:val="0"/>
          <w:bCs/>
          <w:sz w:val="28"/>
          <w:szCs w:val="28"/>
          <w:lang w:val="ru-RU" w:eastAsia="ru-RU"/>
        </w:rPr>
        <w:t xml:space="preserve">м. </w:t>
      </w:r>
      <w:r w:rsidR="0064010A" w:rsidRPr="0064010A">
        <w:rPr>
          <w:b w:val="0"/>
          <w:bCs/>
          <w:sz w:val="28"/>
          <w:szCs w:val="28"/>
          <w:lang w:val="ru-RU" w:eastAsia="ru-RU"/>
        </w:rPr>
        <w:t xml:space="preserve">Таким образом, точность сети должна составлять ±5–10 мм по различным координатным осям. В частности, для вертикальных перемещений она должна быть не хуже ±5 мм. </w:t>
      </w:r>
    </w:p>
    <w:p w14:paraId="42EEA8E6" w14:textId="0F3050B4" w:rsidR="00E25EC6" w:rsidRPr="0064010A" w:rsidRDefault="00446A4F" w:rsidP="0064010A">
      <w:pPr>
        <w:pStyle w:val="1storder-head"/>
        <w:spacing w:before="0" w:after="0" w:line="240" w:lineRule="auto"/>
        <w:ind w:firstLine="709"/>
        <w:jc w:val="both"/>
        <w:rPr>
          <w:rFonts w:eastAsia="Times New Roman"/>
          <w:b w:val="0"/>
          <w:bCs/>
          <w:sz w:val="28"/>
          <w:szCs w:val="28"/>
          <w:lang w:eastAsia="ru-RU"/>
        </w:rPr>
      </w:pPr>
      <w:r w:rsidRPr="0064010A">
        <w:rPr>
          <w:rFonts w:eastAsia="Times New Roman"/>
          <w:b w:val="0"/>
          <w:bCs/>
          <w:sz w:val="28"/>
          <w:szCs w:val="28"/>
          <w:lang w:eastAsia="ru-RU"/>
        </w:rPr>
        <w:t>Для обеспечения необходимой точности</w:t>
      </w:r>
      <w:r w:rsidR="003872E3" w:rsidRPr="0064010A">
        <w:rPr>
          <w:rFonts w:eastAsia="Times New Roman"/>
          <w:b w:val="0"/>
          <w:bCs/>
          <w:sz w:val="28"/>
          <w:szCs w:val="28"/>
          <w:lang w:eastAsia="ru-RU"/>
        </w:rPr>
        <w:t xml:space="preserve"> измерений</w:t>
      </w:r>
      <w:r w:rsidRPr="0064010A">
        <w:rPr>
          <w:rFonts w:eastAsia="Times New Roman"/>
          <w:b w:val="0"/>
          <w:bCs/>
          <w:sz w:val="28"/>
          <w:szCs w:val="28"/>
          <w:lang w:eastAsia="ru-RU"/>
        </w:rPr>
        <w:t xml:space="preserve"> </w:t>
      </w:r>
      <w:r w:rsidR="003872E3" w:rsidRPr="0064010A">
        <w:rPr>
          <w:rFonts w:eastAsia="Times New Roman"/>
          <w:b w:val="0"/>
          <w:bCs/>
          <w:sz w:val="28"/>
          <w:szCs w:val="28"/>
          <w:lang w:eastAsia="ru-RU"/>
        </w:rPr>
        <w:t xml:space="preserve">при выполнениях наблюдений </w:t>
      </w:r>
      <w:r w:rsidRPr="0064010A">
        <w:rPr>
          <w:rFonts w:eastAsia="Times New Roman"/>
          <w:b w:val="0"/>
          <w:bCs/>
          <w:sz w:val="28"/>
          <w:szCs w:val="28"/>
          <w:lang w:eastAsia="ru-RU"/>
        </w:rPr>
        <w:t xml:space="preserve">использована сканирующая тахеометрическая станция Leica Nova MS60, объединяющая функции высокоточного тахеометра и лазерного сканера. Согласно </w:t>
      </w:r>
      <w:r w:rsidR="003872E3" w:rsidRPr="0064010A">
        <w:rPr>
          <w:rFonts w:eastAsia="Times New Roman"/>
          <w:b w:val="0"/>
          <w:bCs/>
          <w:sz w:val="28"/>
          <w:szCs w:val="28"/>
          <w:lang w:eastAsia="ru-RU"/>
        </w:rPr>
        <w:t xml:space="preserve">техническим </w:t>
      </w:r>
      <w:r w:rsidRPr="0064010A">
        <w:rPr>
          <w:rFonts w:eastAsia="Times New Roman"/>
          <w:b w:val="0"/>
          <w:bCs/>
          <w:sz w:val="28"/>
          <w:szCs w:val="28"/>
          <w:lang w:eastAsia="ru-RU"/>
        </w:rPr>
        <w:t xml:space="preserve">характеристикам оборудования, </w:t>
      </w:r>
      <w:r w:rsidR="00E25EC6" w:rsidRPr="0064010A">
        <w:rPr>
          <w:rFonts w:eastAsia="Times New Roman"/>
          <w:b w:val="0"/>
          <w:bCs/>
          <w:sz w:val="28"/>
          <w:szCs w:val="28"/>
          <w:lang w:eastAsia="ru-RU"/>
        </w:rPr>
        <w:t>станция удовлетворяют требованиям, предъявляемым к проектируемой сети мониторинга.</w:t>
      </w:r>
    </w:p>
    <w:p w14:paraId="36351140" w14:textId="1CE9A1A8" w:rsidR="00446A4F" w:rsidRDefault="003872E3" w:rsidP="00874465">
      <w:pPr>
        <w:spacing w:after="0" w:line="240" w:lineRule="auto"/>
        <w:ind w:firstLine="709"/>
        <w:jc w:val="both"/>
        <w:rPr>
          <w:rFonts w:ascii="Times New Roman" w:eastAsia="Times New Roman" w:hAnsi="Times New Roman" w:cs="Times New Roman"/>
          <w:sz w:val="28"/>
          <w:szCs w:val="28"/>
          <w:lang w:eastAsia="ru-RU"/>
        </w:rPr>
      </w:pPr>
      <w:bookmarkStart w:id="33" w:name="_Hlk216867245"/>
      <w:r w:rsidRPr="003872E3">
        <w:rPr>
          <w:rFonts w:ascii="Times New Roman" w:eastAsia="Times New Roman" w:hAnsi="Times New Roman" w:cs="Times New Roman"/>
          <w:sz w:val="28"/>
          <w:szCs w:val="28"/>
          <w:lang w:eastAsia="ru-RU"/>
        </w:rPr>
        <w:t xml:space="preserve">Геодезическая сеть была создана в локальной системе координат с двумя исходными пунктами (1000 и 1001), при этом пункт 1000 принят в качестве начального. Основным критерием выбора пунктов сети являлась их стабильность. </w:t>
      </w:r>
      <w:r w:rsidR="00446A4F" w:rsidRPr="003872E3">
        <w:rPr>
          <w:rFonts w:ascii="Times New Roman" w:eastAsia="Times New Roman" w:hAnsi="Times New Roman" w:cs="Times New Roman"/>
          <w:sz w:val="28"/>
          <w:szCs w:val="28"/>
          <w:lang w:eastAsia="ru-RU"/>
        </w:rPr>
        <w:t xml:space="preserve">Расположение пунктов </w:t>
      </w:r>
      <w:r w:rsidR="002F711F" w:rsidRPr="003872E3">
        <w:rPr>
          <w:rFonts w:ascii="Times New Roman" w:eastAsia="Times New Roman" w:hAnsi="Times New Roman" w:cs="Times New Roman"/>
          <w:sz w:val="28"/>
          <w:szCs w:val="28"/>
          <w:lang w:eastAsia="ru-RU"/>
        </w:rPr>
        <w:t>–</w:t>
      </w:r>
      <w:r w:rsidR="00446A4F" w:rsidRPr="003872E3">
        <w:rPr>
          <w:rFonts w:ascii="Times New Roman" w:eastAsia="Times New Roman" w:hAnsi="Times New Roman" w:cs="Times New Roman"/>
          <w:sz w:val="28"/>
          <w:szCs w:val="28"/>
          <w:lang w:eastAsia="ru-RU"/>
        </w:rPr>
        <w:t xml:space="preserve"> в верхней и</w:t>
      </w:r>
      <w:r w:rsidR="00446A4F" w:rsidRPr="00EA0AA4">
        <w:rPr>
          <w:rFonts w:ascii="Times New Roman" w:eastAsia="Times New Roman" w:hAnsi="Times New Roman" w:cs="Times New Roman"/>
          <w:sz w:val="28"/>
          <w:szCs w:val="28"/>
          <w:lang w:eastAsia="ru-RU"/>
        </w:rPr>
        <w:t xml:space="preserve"> нижней части трамплина </w:t>
      </w:r>
      <w:r w:rsidR="002F711F">
        <w:rPr>
          <w:rFonts w:ascii="Times New Roman" w:eastAsia="Times New Roman" w:hAnsi="Times New Roman" w:cs="Times New Roman"/>
          <w:sz w:val="28"/>
          <w:szCs w:val="28"/>
          <w:lang w:eastAsia="ru-RU"/>
        </w:rPr>
        <w:t>–</w:t>
      </w:r>
      <w:r w:rsidR="00446A4F" w:rsidRPr="00EA0AA4">
        <w:rPr>
          <w:rFonts w:ascii="Times New Roman" w:eastAsia="Times New Roman" w:hAnsi="Times New Roman" w:cs="Times New Roman"/>
          <w:sz w:val="28"/>
          <w:szCs w:val="28"/>
          <w:lang w:eastAsia="ru-RU"/>
        </w:rPr>
        <w:t xml:space="preserve"> обеспечивает оптимальную геометрию сети.</w:t>
      </w:r>
      <w:bookmarkEnd w:id="33"/>
      <w:r w:rsidR="00446A4F" w:rsidRPr="00EA0AA4">
        <w:rPr>
          <w:rFonts w:ascii="Times New Roman" w:eastAsia="Times New Roman" w:hAnsi="Times New Roman" w:cs="Times New Roman"/>
          <w:sz w:val="28"/>
          <w:szCs w:val="28"/>
          <w:lang w:eastAsia="ru-RU"/>
        </w:rPr>
        <w:t xml:space="preserve"> Схема сети показана на рисунке 3.</w:t>
      </w:r>
      <w:r w:rsidR="004C5C26">
        <w:rPr>
          <w:rFonts w:ascii="Times New Roman" w:eastAsia="Times New Roman" w:hAnsi="Times New Roman" w:cs="Times New Roman"/>
          <w:sz w:val="28"/>
          <w:szCs w:val="28"/>
          <w:lang w:eastAsia="ru-RU"/>
        </w:rPr>
        <w:t>8</w:t>
      </w:r>
      <w:r w:rsidR="00446A4F" w:rsidRPr="00EA0AA4">
        <w:rPr>
          <w:rFonts w:ascii="Times New Roman" w:eastAsia="Times New Roman" w:hAnsi="Times New Roman" w:cs="Times New Roman"/>
          <w:sz w:val="28"/>
          <w:szCs w:val="28"/>
          <w:lang w:eastAsia="ru-RU"/>
        </w:rPr>
        <w:t>.</w:t>
      </w:r>
    </w:p>
    <w:p w14:paraId="31EA18E7" w14:textId="69C38C9B" w:rsidR="00446A4F" w:rsidRPr="00EA0AA4" w:rsidRDefault="00446A4F" w:rsidP="00874465">
      <w:pPr>
        <w:tabs>
          <w:tab w:val="left" w:pos="7931"/>
        </w:tabs>
        <w:spacing w:after="0" w:line="240" w:lineRule="auto"/>
        <w:ind w:firstLine="709"/>
        <w:jc w:val="both"/>
        <w:rPr>
          <w:rFonts w:ascii="Times New Roman" w:eastAsia="Times New Roman" w:hAnsi="Times New Roman" w:cs="Times New Roman"/>
          <w:sz w:val="28"/>
          <w:szCs w:val="28"/>
          <w:lang w:eastAsia="ru-RU"/>
        </w:rPr>
      </w:pPr>
      <w:r w:rsidRPr="00EA0AA4">
        <w:rPr>
          <w:noProof/>
        </w:rPr>
        <w:drawing>
          <wp:anchor distT="0" distB="0" distL="114300" distR="114300" simplePos="0" relativeHeight="251672576" behindDoc="0" locked="0" layoutInCell="1" allowOverlap="1" wp14:anchorId="4F46A2C0" wp14:editId="4191C3A0">
            <wp:simplePos x="0" y="0"/>
            <wp:positionH relativeFrom="column">
              <wp:posOffset>1078274</wp:posOffset>
            </wp:positionH>
            <wp:positionV relativeFrom="paragraph">
              <wp:posOffset>20778</wp:posOffset>
            </wp:positionV>
            <wp:extent cx="3561509" cy="3731082"/>
            <wp:effectExtent l="0" t="0" r="1270" b="3175"/>
            <wp:wrapNone/>
            <wp:docPr id="1256620089" name="Picture 1256620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620089" name="Picture 1256620089"/>
                    <pic:cNvPicPr>
                      <a:picLocks noChangeAspect="1"/>
                    </pic:cNvPicPr>
                  </pic:nvPicPr>
                  <pic:blipFill rotWithShape="1">
                    <a:blip r:embed="rId225"/>
                    <a:srcRect l="21937" r="19034"/>
                    <a:stretch/>
                  </pic:blipFill>
                  <pic:spPr bwMode="auto">
                    <a:xfrm>
                      <a:off x="0" y="0"/>
                      <a:ext cx="3564267" cy="373397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A0AA4">
        <w:rPr>
          <w:noProof/>
        </w:rPr>
        <mc:AlternateContent>
          <mc:Choice Requires="wpg">
            <w:drawing>
              <wp:anchor distT="0" distB="0" distL="114300" distR="114300" simplePos="0" relativeHeight="251673600" behindDoc="0" locked="0" layoutInCell="1" allowOverlap="1" wp14:anchorId="6C74DECA" wp14:editId="5A93CAFD">
                <wp:simplePos x="0" y="0"/>
                <wp:positionH relativeFrom="column">
                  <wp:posOffset>4667340</wp:posOffset>
                </wp:positionH>
                <wp:positionV relativeFrom="paragraph">
                  <wp:posOffset>13970</wp:posOffset>
                </wp:positionV>
                <wp:extent cx="1502410" cy="319405"/>
                <wp:effectExtent l="0" t="0" r="0" b="0"/>
                <wp:wrapNone/>
                <wp:docPr id="83" name="Group 270033845"/>
                <wp:cNvGraphicFramePr/>
                <a:graphic xmlns:a="http://schemas.openxmlformats.org/drawingml/2006/main">
                  <a:graphicData uri="http://schemas.microsoft.com/office/word/2010/wordprocessingGroup">
                    <wpg:wgp>
                      <wpg:cNvGrpSpPr/>
                      <wpg:grpSpPr>
                        <a:xfrm>
                          <a:off x="0" y="0"/>
                          <a:ext cx="1502410" cy="319405"/>
                          <a:chOff x="0" y="0"/>
                          <a:chExt cx="1503325" cy="320564"/>
                        </a:xfrm>
                      </wpg:grpSpPr>
                      <wps:wsp>
                        <wps:cNvPr id="84" name="Rectangle 214380956"/>
                        <wps:cNvSpPr/>
                        <wps:spPr>
                          <a:xfrm rot="5400000">
                            <a:off x="159457" y="-50591"/>
                            <a:ext cx="72000" cy="173182"/>
                          </a:xfrm>
                          <a:prstGeom prst="rect">
                            <a:avLst/>
                          </a:prstGeom>
                          <a:solidFill>
                            <a:schemeClr val="tx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5" name="Rectangle 988099240"/>
                        <wps:cNvSpPr/>
                        <wps:spPr>
                          <a:xfrm rot="5400000">
                            <a:off x="332531" y="-49082"/>
                            <a:ext cx="71755" cy="172720"/>
                          </a:xfrm>
                          <a:prstGeom prst="rect">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6" name="Rectangle 696413380"/>
                        <wps:cNvSpPr/>
                        <wps:spPr>
                          <a:xfrm rot="5400000">
                            <a:off x="514611" y="-49081"/>
                            <a:ext cx="71755" cy="172720"/>
                          </a:xfrm>
                          <a:prstGeom prst="rect">
                            <a:avLst/>
                          </a:prstGeom>
                          <a:solidFill>
                            <a:schemeClr val="tx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7" name="Rectangle 1893267149"/>
                        <wps:cNvSpPr/>
                        <wps:spPr>
                          <a:xfrm rot="5400000">
                            <a:off x="694720" y="-49080"/>
                            <a:ext cx="71755" cy="172720"/>
                          </a:xfrm>
                          <a:prstGeom prst="rect">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8" name="Rectangle 466577190"/>
                        <wps:cNvSpPr/>
                        <wps:spPr>
                          <a:xfrm rot="5400000">
                            <a:off x="874828" y="-48515"/>
                            <a:ext cx="71755" cy="172720"/>
                          </a:xfrm>
                          <a:prstGeom prst="rect">
                            <a:avLst/>
                          </a:prstGeom>
                          <a:solidFill>
                            <a:schemeClr val="tx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9" name="Text Box 1"/>
                        <wps:cNvSpPr txBox="1"/>
                        <wps:spPr>
                          <a:xfrm>
                            <a:off x="0" y="22749"/>
                            <a:ext cx="393700" cy="297815"/>
                          </a:xfrm>
                          <a:prstGeom prst="rect">
                            <a:avLst/>
                          </a:prstGeom>
                          <a:noFill/>
                          <a:ln w="6350">
                            <a:noFill/>
                          </a:ln>
                        </wps:spPr>
                        <wps:txbx>
                          <w:txbxContent>
                            <w:p w14:paraId="099582F3" w14:textId="77777777" w:rsidR="00446A4F" w:rsidRDefault="00446A4F" w:rsidP="00446A4F">
                              <w:r>
                                <w:t>0</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0" name="Text Box 1"/>
                        <wps:cNvSpPr txBox="1"/>
                        <wps:spPr>
                          <a:xfrm>
                            <a:off x="159326" y="22749"/>
                            <a:ext cx="393700" cy="297815"/>
                          </a:xfrm>
                          <a:prstGeom prst="rect">
                            <a:avLst/>
                          </a:prstGeom>
                          <a:noFill/>
                          <a:ln w="6350">
                            <a:noFill/>
                          </a:ln>
                        </wps:spPr>
                        <wps:txbx>
                          <w:txbxContent>
                            <w:p w14:paraId="2C980E2F" w14:textId="77777777" w:rsidR="00446A4F" w:rsidRDefault="00446A4F" w:rsidP="00446A4F">
                              <w:r>
                                <w:t>5</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9" name="Text Box 1"/>
                        <wps:cNvSpPr txBox="1"/>
                        <wps:spPr>
                          <a:xfrm>
                            <a:off x="290945" y="22749"/>
                            <a:ext cx="393700" cy="297815"/>
                          </a:xfrm>
                          <a:prstGeom prst="rect">
                            <a:avLst/>
                          </a:prstGeom>
                          <a:noFill/>
                          <a:ln w="6350">
                            <a:noFill/>
                          </a:ln>
                        </wps:spPr>
                        <wps:txbx>
                          <w:txbxContent>
                            <w:p w14:paraId="18436B00" w14:textId="77777777" w:rsidR="00446A4F" w:rsidRDefault="00446A4F" w:rsidP="00446A4F">
                              <w:r>
                                <w:t>10</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0" name="Text Box 1"/>
                        <wps:cNvSpPr txBox="1"/>
                        <wps:spPr>
                          <a:xfrm>
                            <a:off x="484909" y="22749"/>
                            <a:ext cx="393700" cy="297815"/>
                          </a:xfrm>
                          <a:prstGeom prst="rect">
                            <a:avLst/>
                          </a:prstGeom>
                          <a:noFill/>
                          <a:ln w="6350">
                            <a:noFill/>
                          </a:ln>
                        </wps:spPr>
                        <wps:txbx>
                          <w:txbxContent>
                            <w:p w14:paraId="79D75D01" w14:textId="77777777" w:rsidR="00446A4F" w:rsidRDefault="00446A4F" w:rsidP="00446A4F">
                              <w:r>
                                <w:t>15</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4" name="Text Box 1"/>
                        <wps:cNvSpPr txBox="1"/>
                        <wps:spPr>
                          <a:xfrm>
                            <a:off x="671945" y="22749"/>
                            <a:ext cx="393700" cy="297815"/>
                          </a:xfrm>
                          <a:prstGeom prst="rect">
                            <a:avLst/>
                          </a:prstGeom>
                          <a:noFill/>
                          <a:ln w="6350">
                            <a:noFill/>
                          </a:ln>
                        </wps:spPr>
                        <wps:txbx>
                          <w:txbxContent>
                            <w:p w14:paraId="70625301" w14:textId="77777777" w:rsidR="00446A4F" w:rsidRDefault="00446A4F" w:rsidP="00446A4F">
                              <w:r>
                                <w:t>20</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51815874" name="Text Box 1"/>
                        <wps:cNvSpPr txBox="1"/>
                        <wps:spPr>
                          <a:xfrm>
                            <a:off x="858980" y="15822"/>
                            <a:ext cx="644345" cy="297815"/>
                          </a:xfrm>
                          <a:prstGeom prst="rect">
                            <a:avLst/>
                          </a:prstGeom>
                          <a:noFill/>
                          <a:ln w="6350">
                            <a:noFill/>
                          </a:ln>
                        </wps:spPr>
                        <wps:txbx>
                          <w:txbxContent>
                            <w:p w14:paraId="2335AEF1" w14:textId="2C5E5D74" w:rsidR="00446A4F" w:rsidRDefault="00446A4F" w:rsidP="00446A4F">
                              <w:r>
                                <w:t xml:space="preserve">25 </w:t>
                              </w:r>
                              <w:r w:rsidR="00580E93">
                                <w:t>мм</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C74DECA" id="Group 270033845" o:spid="_x0000_s1108" style="position:absolute;left:0;text-align:left;margin-left:367.5pt;margin-top:1.1pt;width:118.3pt;height:25.15pt;z-index:251673600;mso-position-horizontal-relative:text;mso-position-vertical-relative:text" coordsize="15033,3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">
                <v:rect id="Rectangle 214380956" o:spid="_x0000_s1109" style="position:absolute;left:1594;top:-506;width:720;height:173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" fillcolor="black [3213]" strokecolor="black [3213]"/>
                <v:rect id="Rectangle 988099240" o:spid="_x0000_s1110" style="position:absolute;left:3325;top:-491;width:717;height:172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" fillcolor="white [3212]" strokecolor="black [3213]"/>
                <v:rect id="Rectangle 696413380" o:spid="_x0000_s1111" style="position:absolute;left:5146;top:-491;width:717;height:172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" fillcolor="black [3213]" strokecolor="black [3213]"/>
                <v:rect id="Rectangle 1893267149" o:spid="_x0000_s1112" style="position:absolute;left:6947;top:-491;width:717;height:172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" fillcolor="white [3212]" strokecolor="black [3213]"/>
                <v:rect id="Rectangle 466577190" o:spid="_x0000_s1113" style="position:absolute;left:8748;top:-486;width:718;height:172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" fillcolor="black [3213]" strokecolor="black [3213]"/>
                <v:shape id="Text Box 1" o:spid="_x0000_s1114" type="#_x0000_t202" style="position:absolute;top:227;width:3937;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" filled="f" stroked="f" strokeweight=".5pt">
                  <v:textbox>
                    <w:txbxContent>
                      <w:p w14:paraId="099582F3" w14:textId="77777777" w:rsidR="00446A4F" w:rsidRDefault="00446A4F" w:rsidP="00446A4F">
                        <w:r>
                          <w:t>0</w:t>
                        </w:r>
                      </w:p>
                    </w:txbxContent>
                  </v:textbox>
                </v:shape>
                <v:shape id="Text Box 1" o:spid="_x0000_s1115" type="#_x0000_t202" style="position:absolute;left:1593;top:227;width:3937;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" filled="f" stroked="f" strokeweight=".5pt">
                  <v:textbox>
                    <w:txbxContent>
                      <w:p w14:paraId="2C980E2F" w14:textId="77777777" w:rsidR="00446A4F" w:rsidRDefault="00446A4F" w:rsidP="00446A4F">
                        <w:r>
                          <w:t>5</w:t>
                        </w:r>
                      </w:p>
                    </w:txbxContent>
                  </v:textbox>
                </v:shape>
                <v:shape id="Text Box 1" o:spid="_x0000_s1116" type="#_x0000_t202" style="position:absolute;left:2909;top:227;width:3937;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" filled="f" stroked="f" strokeweight=".5pt">
                  <v:textbox>
                    <w:txbxContent>
                      <w:p w14:paraId="18436B00" w14:textId="77777777" w:rsidR="00446A4F" w:rsidRDefault="00446A4F" w:rsidP="00446A4F">
                        <w:r>
                          <w:t>10</w:t>
                        </w:r>
                      </w:p>
                    </w:txbxContent>
                  </v:textbox>
                </v:shape>
                <v:shape id="Text Box 1" o:spid="_x0000_s1117" type="#_x0000_t202" style="position:absolute;left:4849;top:227;width:3937;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" filled="f" stroked="f" strokeweight=".5pt">
                  <v:textbox>
                    <w:txbxContent>
                      <w:p w14:paraId="79D75D01" w14:textId="77777777" w:rsidR="00446A4F" w:rsidRDefault="00446A4F" w:rsidP="00446A4F">
                        <w:r>
                          <w:t>15</w:t>
                        </w:r>
                      </w:p>
                    </w:txbxContent>
                  </v:textbox>
                </v:shape>
                <v:shape id="Text Box 1" o:spid="_x0000_s1118" type="#_x0000_t202" style="position:absolute;left:6719;top:227;width:3937;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" filled="f" stroked="f" strokeweight=".5pt">
                  <v:textbox>
                    <w:txbxContent>
                      <w:p w14:paraId="70625301" w14:textId="77777777" w:rsidR="00446A4F" w:rsidRDefault="00446A4F" w:rsidP="00446A4F">
                        <w:r>
                          <w:t>20</w:t>
                        </w:r>
                      </w:p>
                    </w:txbxContent>
                  </v:textbox>
                </v:shape>
                <v:shape id="Text Box 1" o:spid="_x0000_s1119" type="#_x0000_t202" style="position:absolute;left:8589;top:158;width:6444;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" filled="f" stroked="f" strokeweight=".5pt">
                  <v:textbox>
                    <w:txbxContent>
                      <w:p w14:paraId="2335AEF1" w14:textId="2C5E5D74" w:rsidR="00446A4F" w:rsidRDefault="00446A4F" w:rsidP="00446A4F">
                        <w:r>
                          <w:t xml:space="preserve">25 </w:t>
                        </w:r>
                        <w:r w:rsidR="00580E93">
                          <w:t>мм</w:t>
                        </w:r>
                      </w:p>
                    </w:txbxContent>
                  </v:textbox>
                </v:shape>
              </v:group>
            </w:pict>
          </mc:Fallback>
        </mc:AlternateContent>
      </w:r>
    </w:p>
    <w:p w14:paraId="7CCA1681" w14:textId="77777777"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p>
    <w:p w14:paraId="6FCE42BB" w14:textId="77777777"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p>
    <w:p w14:paraId="56E2E11D" w14:textId="77777777"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p>
    <w:p w14:paraId="58E30600" w14:textId="77777777"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p>
    <w:p w14:paraId="186A207E" w14:textId="77777777"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p>
    <w:p w14:paraId="3A6D4A3B" w14:textId="77777777"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p>
    <w:p w14:paraId="0DC585B7" w14:textId="77777777"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p>
    <w:p w14:paraId="6DA76D82" w14:textId="77777777"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p>
    <w:p w14:paraId="4B20FEA0" w14:textId="77777777"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p>
    <w:p w14:paraId="4BD51744" w14:textId="77777777"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p>
    <w:p w14:paraId="48EA6F0F" w14:textId="77777777"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p>
    <w:p w14:paraId="64B366BE" w14:textId="77777777"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p>
    <w:p w14:paraId="51796E20" w14:textId="77777777"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p>
    <w:p w14:paraId="3A829911" w14:textId="77777777"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p>
    <w:p w14:paraId="3F36FA0B" w14:textId="77777777"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p>
    <w:p w14:paraId="3B233BCF" w14:textId="77777777"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p>
    <w:p w14:paraId="51BA366F" w14:textId="77777777"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p>
    <w:p w14:paraId="0128BB9E" w14:textId="77777777" w:rsidR="00EB6AAB" w:rsidRDefault="00EB6AAB" w:rsidP="00874465">
      <w:pPr>
        <w:spacing w:after="0" w:line="240" w:lineRule="auto"/>
        <w:jc w:val="center"/>
        <w:rPr>
          <w:rFonts w:ascii="Times New Roman" w:hAnsi="Times New Roman" w:cs="Times New Roman"/>
          <w:bCs/>
          <w:sz w:val="28"/>
          <w:szCs w:val="28"/>
        </w:rPr>
      </w:pPr>
    </w:p>
    <w:p w14:paraId="478AE92B" w14:textId="100A95FD" w:rsidR="00446A4F" w:rsidRPr="00EA0AA4" w:rsidRDefault="00446A4F" w:rsidP="00874465">
      <w:pPr>
        <w:spacing w:after="0" w:line="240" w:lineRule="auto"/>
        <w:jc w:val="center"/>
        <w:rPr>
          <w:rFonts w:ascii="Times New Roman" w:hAnsi="Times New Roman" w:cs="Times New Roman"/>
          <w:sz w:val="28"/>
          <w:szCs w:val="28"/>
        </w:rPr>
      </w:pPr>
      <w:r w:rsidRPr="00EA0AA4">
        <w:rPr>
          <w:rFonts w:ascii="Times New Roman" w:hAnsi="Times New Roman" w:cs="Times New Roman"/>
          <w:bCs/>
          <w:sz w:val="28"/>
          <w:szCs w:val="28"/>
        </w:rPr>
        <w:t>Рисунок 3.</w:t>
      </w:r>
      <w:r w:rsidR="004C5C26">
        <w:rPr>
          <w:rFonts w:ascii="Times New Roman" w:hAnsi="Times New Roman" w:cs="Times New Roman"/>
          <w:bCs/>
          <w:sz w:val="28"/>
          <w:szCs w:val="28"/>
        </w:rPr>
        <w:t>8</w:t>
      </w:r>
      <w:r w:rsidR="00562A79">
        <w:rPr>
          <w:rFonts w:ascii="Times New Roman" w:hAnsi="Times New Roman" w:cs="Times New Roman"/>
          <w:bCs/>
          <w:sz w:val="28"/>
          <w:szCs w:val="28"/>
        </w:rPr>
        <w:t xml:space="preserve"> </w:t>
      </w:r>
      <w:r w:rsidR="00562A79">
        <w:rPr>
          <w:rFonts w:ascii="Times New Roman" w:hAnsi="Times New Roman" w:cs="Times New Roman"/>
          <w:sz w:val="28"/>
          <w:szCs w:val="28"/>
        </w:rPr>
        <w:t xml:space="preserve">– </w:t>
      </w:r>
      <w:r w:rsidRPr="00EA0AA4">
        <w:rPr>
          <w:rFonts w:ascii="Times New Roman" w:hAnsi="Times New Roman" w:cs="Times New Roman"/>
          <w:sz w:val="28"/>
          <w:szCs w:val="28"/>
        </w:rPr>
        <w:t>Схема сети мониторинга лыжных трамплинов</w:t>
      </w:r>
    </w:p>
    <w:p w14:paraId="6924212A" w14:textId="77777777" w:rsidR="00606AE7" w:rsidRDefault="00606AE7" w:rsidP="00874465">
      <w:pPr>
        <w:spacing w:after="0" w:line="240" w:lineRule="auto"/>
        <w:ind w:firstLine="709"/>
        <w:jc w:val="both"/>
        <w:rPr>
          <w:rFonts w:ascii="Times New Roman" w:eastAsia="Times New Roman" w:hAnsi="Times New Roman" w:cs="Times New Roman"/>
          <w:sz w:val="28"/>
          <w:szCs w:val="28"/>
          <w:lang w:eastAsia="ru-RU"/>
        </w:rPr>
      </w:pPr>
      <w:bookmarkStart w:id="34" w:name="_Hlk216867274"/>
    </w:p>
    <w:p w14:paraId="5D30C95E" w14:textId="200E8C2B"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После завершения измерений сеть была уравнена, а точности пунктов оценены по абсолютным и относительным эллипсам ошибок</w:t>
      </w:r>
      <w:bookmarkEnd w:id="34"/>
      <w:r w:rsidRPr="00EA0AA4">
        <w:rPr>
          <w:rFonts w:ascii="Times New Roman" w:eastAsia="Times New Roman" w:hAnsi="Times New Roman" w:cs="Times New Roman"/>
          <w:sz w:val="28"/>
          <w:szCs w:val="28"/>
          <w:lang w:eastAsia="ru-RU"/>
        </w:rPr>
        <w:t xml:space="preserve"> (рисунок 3.</w:t>
      </w:r>
      <w:r w:rsidR="004C5C26">
        <w:rPr>
          <w:rFonts w:ascii="Times New Roman" w:eastAsia="Times New Roman" w:hAnsi="Times New Roman" w:cs="Times New Roman"/>
          <w:sz w:val="28"/>
          <w:szCs w:val="28"/>
          <w:lang w:eastAsia="ru-RU"/>
        </w:rPr>
        <w:t>9</w:t>
      </w:r>
      <w:r w:rsidRPr="00EA0AA4">
        <w:rPr>
          <w:rFonts w:ascii="Times New Roman" w:eastAsia="Times New Roman" w:hAnsi="Times New Roman" w:cs="Times New Roman"/>
          <w:sz w:val="28"/>
          <w:szCs w:val="28"/>
          <w:lang w:eastAsia="ru-RU"/>
        </w:rPr>
        <w:t xml:space="preserve">). Результаты приведены в таблице </w:t>
      </w:r>
      <w:r w:rsidR="00562A79">
        <w:rPr>
          <w:rFonts w:ascii="Times New Roman" w:eastAsia="Times New Roman" w:hAnsi="Times New Roman" w:cs="Times New Roman"/>
          <w:sz w:val="28"/>
          <w:szCs w:val="28"/>
          <w:lang w:eastAsia="ru-RU"/>
        </w:rPr>
        <w:t>3.1</w:t>
      </w:r>
      <w:r w:rsidRPr="00EA0AA4">
        <w:rPr>
          <w:rFonts w:ascii="Times New Roman" w:eastAsia="Times New Roman" w:hAnsi="Times New Roman" w:cs="Times New Roman"/>
          <w:sz w:val="28"/>
          <w:szCs w:val="28"/>
          <w:lang w:eastAsia="ru-RU"/>
        </w:rPr>
        <w:t>.</w:t>
      </w:r>
    </w:p>
    <w:p w14:paraId="33AA0C84" w14:textId="77777777"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r w:rsidRPr="00EA0AA4">
        <w:rPr>
          <w:noProof/>
          <w:lang w:val="en-GB"/>
        </w:rPr>
        <w:lastRenderedPageBreak/>
        <w:drawing>
          <wp:inline distT="0" distB="0" distL="0" distR="0" wp14:anchorId="72DF436B" wp14:editId="6C8BC062">
            <wp:extent cx="2583998" cy="3411941"/>
            <wp:effectExtent l="0" t="0" r="6985" b="0"/>
            <wp:docPr id="1008826971" name="Picture 1" descr="A diagram of a network of circles an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826971" name="Picture 1" descr="A diagram of a network of circles and lines&#10;&#10;Description automatically generated with medium confidence"/>
                    <pic:cNvPicPr/>
                  </pic:nvPicPr>
                  <pic:blipFill rotWithShape="1">
                    <a:blip r:embed="rId226"/>
                    <a:srcRect b="1747"/>
                    <a:stretch/>
                  </pic:blipFill>
                  <pic:spPr bwMode="auto">
                    <a:xfrm>
                      <a:off x="0" y="0"/>
                      <a:ext cx="2614035" cy="3451602"/>
                    </a:xfrm>
                    <a:prstGeom prst="rect">
                      <a:avLst/>
                    </a:prstGeom>
                    <a:ln>
                      <a:noFill/>
                    </a:ln>
                    <a:extLst>
                      <a:ext uri="{53640926-AAD7-44D8-BBD7-CCE9431645EC}">
                        <a14:shadowObscured xmlns:a14="http://schemas.microsoft.com/office/drawing/2010/main"/>
                      </a:ext>
                    </a:extLst>
                  </pic:spPr>
                </pic:pic>
              </a:graphicData>
            </a:graphic>
          </wp:inline>
        </w:drawing>
      </w:r>
      <w:r w:rsidRPr="00EA0AA4">
        <w:rPr>
          <w:noProof/>
        </w:rPr>
        <w:t xml:space="preserve"> </w:t>
      </w:r>
      <w:r w:rsidRPr="00EA0AA4">
        <w:rPr>
          <w:noProof/>
          <w:lang w:val="en-GB"/>
        </w:rPr>
        <w:drawing>
          <wp:inline distT="0" distB="0" distL="0" distR="0" wp14:anchorId="4513BD7A" wp14:editId="2A496FEE">
            <wp:extent cx="2593075" cy="3432608"/>
            <wp:effectExtent l="0" t="0" r="0" b="0"/>
            <wp:docPr id="18971679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167945" name=""/>
                    <pic:cNvPicPr/>
                  </pic:nvPicPr>
                  <pic:blipFill rotWithShape="1">
                    <a:blip r:embed="rId227"/>
                    <a:srcRect t="2006" b="3"/>
                    <a:stretch/>
                  </pic:blipFill>
                  <pic:spPr bwMode="auto">
                    <a:xfrm>
                      <a:off x="0" y="0"/>
                      <a:ext cx="2640683" cy="3495629"/>
                    </a:xfrm>
                    <a:prstGeom prst="rect">
                      <a:avLst/>
                    </a:prstGeom>
                    <a:ln>
                      <a:noFill/>
                    </a:ln>
                    <a:extLst>
                      <a:ext uri="{53640926-AAD7-44D8-BBD7-CCE9431645EC}">
                        <a14:shadowObscured xmlns:a14="http://schemas.microsoft.com/office/drawing/2010/main"/>
                      </a:ext>
                    </a:extLst>
                  </pic:spPr>
                </pic:pic>
              </a:graphicData>
            </a:graphic>
          </wp:inline>
        </w:drawing>
      </w:r>
    </w:p>
    <w:p w14:paraId="004F7E10" w14:textId="6B86B11E" w:rsidR="00B13DA7" w:rsidRPr="00562A79" w:rsidRDefault="00446A4F" w:rsidP="00562A79">
      <w:pPr>
        <w:spacing w:before="120" w:after="120" w:line="240" w:lineRule="auto"/>
        <w:jc w:val="center"/>
        <w:rPr>
          <w:rFonts w:ascii="Times New Roman" w:hAnsi="Times New Roman" w:cs="Times New Roman"/>
          <w:sz w:val="28"/>
          <w:szCs w:val="28"/>
        </w:rPr>
      </w:pPr>
      <w:r w:rsidRPr="00EA0AA4">
        <w:rPr>
          <w:rFonts w:ascii="Times New Roman" w:hAnsi="Times New Roman" w:cs="Times New Roman"/>
          <w:bCs/>
          <w:sz w:val="28"/>
          <w:szCs w:val="28"/>
        </w:rPr>
        <w:t>Рисунок 3.</w:t>
      </w:r>
      <w:r w:rsidR="004C5C26">
        <w:rPr>
          <w:rFonts w:ascii="Times New Roman" w:hAnsi="Times New Roman" w:cs="Times New Roman"/>
          <w:bCs/>
          <w:sz w:val="28"/>
          <w:szCs w:val="28"/>
        </w:rPr>
        <w:t>9</w:t>
      </w:r>
      <w:r w:rsidR="00562A79">
        <w:rPr>
          <w:rFonts w:ascii="Times New Roman" w:hAnsi="Times New Roman" w:cs="Times New Roman"/>
          <w:bCs/>
          <w:sz w:val="28"/>
          <w:szCs w:val="28"/>
        </w:rPr>
        <w:t xml:space="preserve"> </w:t>
      </w:r>
      <w:r w:rsidR="00562A79">
        <w:rPr>
          <w:rFonts w:ascii="Times New Roman" w:hAnsi="Times New Roman" w:cs="Times New Roman"/>
          <w:sz w:val="28"/>
          <w:szCs w:val="28"/>
        </w:rPr>
        <w:t xml:space="preserve">– </w:t>
      </w:r>
      <w:r w:rsidRPr="00EA0AA4">
        <w:rPr>
          <w:rFonts w:ascii="Times New Roman" w:hAnsi="Times New Roman" w:cs="Times New Roman"/>
          <w:sz w:val="28"/>
          <w:szCs w:val="28"/>
        </w:rPr>
        <w:t>Схема сети с относительными и абсолютными эллипсами ошибок</w:t>
      </w:r>
    </w:p>
    <w:p w14:paraId="5C45922F" w14:textId="58D75C09" w:rsidR="00446A4F" w:rsidRPr="00EA0AA4" w:rsidRDefault="00446A4F" w:rsidP="00562A79">
      <w:pPr>
        <w:pStyle w:val="Caption1"/>
        <w:spacing w:before="240" w:after="120" w:line="240" w:lineRule="auto"/>
        <w:rPr>
          <w:sz w:val="28"/>
          <w:szCs w:val="28"/>
          <w:lang w:val="ru-RU"/>
        </w:rPr>
      </w:pPr>
      <w:r w:rsidRPr="00EA0AA4">
        <w:rPr>
          <w:sz w:val="28"/>
          <w:szCs w:val="28"/>
          <w:lang w:val="ru-RU"/>
        </w:rPr>
        <w:t>Та</w:t>
      </w:r>
      <w:r w:rsidR="0076193B">
        <w:rPr>
          <w:sz w:val="28"/>
          <w:szCs w:val="28"/>
          <w:lang w:val="ru-RU"/>
        </w:rPr>
        <w:t>б</w:t>
      </w:r>
      <w:r w:rsidRPr="00EA0AA4">
        <w:rPr>
          <w:sz w:val="28"/>
          <w:szCs w:val="28"/>
          <w:lang w:val="ru-RU"/>
        </w:rPr>
        <w:t>лица 3.1</w:t>
      </w:r>
      <w:r w:rsidR="00562A79">
        <w:rPr>
          <w:sz w:val="28"/>
          <w:szCs w:val="28"/>
          <w:lang w:val="ru-RU"/>
        </w:rPr>
        <w:t xml:space="preserve"> </w:t>
      </w:r>
      <w:r w:rsidR="00562A79">
        <w:rPr>
          <w:sz w:val="28"/>
          <w:szCs w:val="28"/>
        </w:rPr>
        <w:t>–</w:t>
      </w:r>
      <w:r w:rsidR="00562A79">
        <w:rPr>
          <w:sz w:val="28"/>
          <w:szCs w:val="28"/>
          <w:lang w:val="ru-RU"/>
        </w:rPr>
        <w:t xml:space="preserve"> </w:t>
      </w:r>
      <w:r w:rsidRPr="00EA0AA4">
        <w:rPr>
          <w:sz w:val="28"/>
          <w:szCs w:val="28"/>
          <w:lang w:val="ru-RU"/>
        </w:rPr>
        <w:t>Точность сети мониторинга</w:t>
      </w:r>
    </w:p>
    <w:tbl>
      <w:tblPr>
        <w:tblStyle w:val="a6"/>
        <w:tblW w:w="0" w:type="auto"/>
        <w:tblLook w:val="01E0" w:firstRow="1" w:lastRow="1" w:firstColumn="1" w:lastColumn="1" w:noHBand="0" w:noVBand="0"/>
      </w:tblPr>
      <w:tblGrid>
        <w:gridCol w:w="992"/>
        <w:gridCol w:w="1276"/>
        <w:gridCol w:w="1134"/>
        <w:gridCol w:w="1417"/>
        <w:gridCol w:w="1634"/>
        <w:gridCol w:w="992"/>
        <w:gridCol w:w="876"/>
        <w:gridCol w:w="876"/>
      </w:tblGrid>
      <w:tr w:rsidR="00DB4649" w:rsidRPr="00F917BC" w14:paraId="29611553" w14:textId="77777777" w:rsidTr="004518AD">
        <w:trPr>
          <w:trHeight w:val="20"/>
        </w:trPr>
        <w:tc>
          <w:tcPr>
            <w:tcW w:w="992" w:type="dxa"/>
            <w:vMerge w:val="restart"/>
          </w:tcPr>
          <w:p w14:paraId="74060C35" w14:textId="77777777" w:rsidR="00446A4F" w:rsidRPr="00F917BC" w:rsidRDefault="00446A4F" w:rsidP="00874465">
            <w:pPr>
              <w:pStyle w:val="table-text"/>
              <w:spacing w:after="0" w:line="240" w:lineRule="auto"/>
              <w:jc w:val="center"/>
              <w:rPr>
                <w:sz w:val="24"/>
                <w:szCs w:val="24"/>
                <w:lang w:val="ru-RU"/>
              </w:rPr>
            </w:pPr>
            <w:r w:rsidRPr="00F917BC">
              <w:rPr>
                <w:sz w:val="24"/>
                <w:szCs w:val="24"/>
                <w:lang w:val="ru-RU"/>
              </w:rPr>
              <w:t>Номер точек</w:t>
            </w:r>
          </w:p>
        </w:tc>
        <w:tc>
          <w:tcPr>
            <w:tcW w:w="4623" w:type="dxa"/>
            <w:gridSpan w:val="4"/>
          </w:tcPr>
          <w:p w14:paraId="270F461D" w14:textId="77777777" w:rsidR="00446A4F" w:rsidRPr="00F917BC" w:rsidRDefault="00446A4F" w:rsidP="00874465">
            <w:pPr>
              <w:pStyle w:val="table-text"/>
              <w:spacing w:after="0" w:line="240" w:lineRule="auto"/>
              <w:jc w:val="center"/>
              <w:rPr>
                <w:sz w:val="24"/>
                <w:szCs w:val="24"/>
                <w:lang w:val="ru-RU"/>
              </w:rPr>
            </w:pPr>
            <w:r w:rsidRPr="00F917BC">
              <w:rPr>
                <w:sz w:val="24"/>
                <w:szCs w:val="24"/>
                <w:lang w:val="ru-RU"/>
              </w:rPr>
              <w:t>Параметры эллипсов ошибок при доверительной вероятности 95%</w:t>
            </w:r>
          </w:p>
        </w:tc>
        <w:tc>
          <w:tcPr>
            <w:tcW w:w="2468" w:type="dxa"/>
            <w:gridSpan w:val="3"/>
          </w:tcPr>
          <w:p w14:paraId="10019FEE" w14:textId="77777777" w:rsidR="00446A4F" w:rsidRPr="00F917BC" w:rsidRDefault="00446A4F" w:rsidP="00874465">
            <w:pPr>
              <w:pStyle w:val="table-text"/>
              <w:spacing w:after="0" w:line="240" w:lineRule="auto"/>
              <w:jc w:val="center"/>
              <w:rPr>
                <w:sz w:val="24"/>
                <w:szCs w:val="24"/>
                <w:lang w:val="en-GB"/>
              </w:rPr>
            </w:pPr>
            <w:r w:rsidRPr="00F917BC">
              <w:rPr>
                <w:sz w:val="24"/>
                <w:szCs w:val="24"/>
                <w:lang w:val="ru-RU"/>
              </w:rPr>
              <w:t>Точность точек</w:t>
            </w:r>
            <w:r w:rsidRPr="00F917BC">
              <w:rPr>
                <w:sz w:val="24"/>
                <w:szCs w:val="24"/>
                <w:lang w:val="en-GB"/>
              </w:rPr>
              <w:t>, m</w:t>
            </w:r>
          </w:p>
        </w:tc>
      </w:tr>
      <w:tr w:rsidR="00DB4649" w:rsidRPr="00F917BC" w14:paraId="42E4CFD4" w14:textId="77777777" w:rsidTr="004518AD">
        <w:trPr>
          <w:trHeight w:val="20"/>
        </w:trPr>
        <w:tc>
          <w:tcPr>
            <w:tcW w:w="992" w:type="dxa"/>
            <w:vMerge/>
          </w:tcPr>
          <w:p w14:paraId="0C7BDCE9" w14:textId="77777777" w:rsidR="00446A4F" w:rsidRPr="00F917BC" w:rsidRDefault="00446A4F" w:rsidP="00874465">
            <w:pPr>
              <w:pStyle w:val="table-text"/>
              <w:spacing w:after="0" w:line="240" w:lineRule="auto"/>
              <w:jc w:val="center"/>
              <w:rPr>
                <w:sz w:val="24"/>
                <w:szCs w:val="24"/>
              </w:rPr>
            </w:pPr>
          </w:p>
        </w:tc>
        <w:tc>
          <w:tcPr>
            <w:tcW w:w="1276" w:type="dxa"/>
          </w:tcPr>
          <w:p w14:paraId="06D67C43" w14:textId="77777777" w:rsidR="00446A4F" w:rsidRPr="00F917BC" w:rsidRDefault="00446A4F" w:rsidP="00874465">
            <w:pPr>
              <w:pStyle w:val="table-text"/>
              <w:spacing w:after="0" w:line="240" w:lineRule="auto"/>
              <w:jc w:val="center"/>
              <w:rPr>
                <w:sz w:val="24"/>
                <w:szCs w:val="24"/>
              </w:rPr>
            </w:pPr>
            <w:r w:rsidRPr="00F917BC">
              <w:rPr>
                <w:sz w:val="24"/>
                <w:szCs w:val="24"/>
              </w:rPr>
              <w:t>Большая полуось, м</w:t>
            </w:r>
          </w:p>
        </w:tc>
        <w:tc>
          <w:tcPr>
            <w:tcW w:w="1134" w:type="dxa"/>
          </w:tcPr>
          <w:p w14:paraId="6D69D0DB" w14:textId="77777777" w:rsidR="00446A4F" w:rsidRPr="00F917BC" w:rsidRDefault="00446A4F" w:rsidP="00874465">
            <w:pPr>
              <w:pStyle w:val="table-text"/>
              <w:spacing w:after="0" w:line="240" w:lineRule="auto"/>
              <w:jc w:val="center"/>
              <w:rPr>
                <w:sz w:val="24"/>
                <w:szCs w:val="24"/>
              </w:rPr>
            </w:pPr>
            <w:r w:rsidRPr="00F917BC">
              <w:rPr>
                <w:sz w:val="24"/>
                <w:szCs w:val="24"/>
              </w:rPr>
              <w:t>Малая полуось, м</w:t>
            </w:r>
          </w:p>
        </w:tc>
        <w:tc>
          <w:tcPr>
            <w:tcW w:w="1417" w:type="dxa"/>
          </w:tcPr>
          <w:p w14:paraId="0F7E5C72" w14:textId="77777777" w:rsidR="00446A4F" w:rsidRPr="00F917BC" w:rsidRDefault="00446A4F" w:rsidP="00874465">
            <w:pPr>
              <w:pStyle w:val="table-text"/>
              <w:spacing w:after="0" w:line="240" w:lineRule="auto"/>
              <w:jc w:val="center"/>
              <w:rPr>
                <w:sz w:val="24"/>
                <w:szCs w:val="24"/>
              </w:rPr>
            </w:pPr>
            <w:r w:rsidRPr="00F917BC">
              <w:rPr>
                <w:sz w:val="24"/>
                <w:szCs w:val="24"/>
              </w:rPr>
              <w:t>Азимут большой полуоси, град</w:t>
            </w:r>
          </w:p>
        </w:tc>
        <w:tc>
          <w:tcPr>
            <w:tcW w:w="796" w:type="dxa"/>
          </w:tcPr>
          <w:p w14:paraId="7DAD30B1" w14:textId="77777777" w:rsidR="00446A4F" w:rsidRPr="00F917BC" w:rsidRDefault="00446A4F" w:rsidP="00874465">
            <w:pPr>
              <w:pStyle w:val="table-text"/>
              <w:spacing w:after="0" w:line="240" w:lineRule="auto"/>
              <w:jc w:val="center"/>
              <w:rPr>
                <w:sz w:val="24"/>
                <w:szCs w:val="24"/>
              </w:rPr>
            </w:pPr>
            <w:r w:rsidRPr="00F917BC">
              <w:rPr>
                <w:sz w:val="24"/>
                <w:szCs w:val="24"/>
              </w:rPr>
              <w:t>Вертикальная ось, м</w:t>
            </w:r>
          </w:p>
        </w:tc>
        <w:tc>
          <w:tcPr>
            <w:tcW w:w="992" w:type="dxa"/>
          </w:tcPr>
          <w:p w14:paraId="7831E7BD" w14:textId="77777777" w:rsidR="00446A4F" w:rsidRPr="00F917BC" w:rsidRDefault="00446A4F" w:rsidP="00874465">
            <w:pPr>
              <w:pStyle w:val="table-text"/>
              <w:spacing w:after="0" w:line="240" w:lineRule="auto"/>
              <w:jc w:val="center"/>
              <w:rPr>
                <w:sz w:val="24"/>
                <w:szCs w:val="24"/>
                <w:lang w:val="en-GB"/>
              </w:rPr>
            </w:pPr>
            <w:r w:rsidRPr="00F917BC">
              <w:rPr>
                <w:sz w:val="24"/>
                <w:szCs w:val="24"/>
                <w:lang w:val="en-GB"/>
              </w:rPr>
              <w:t>N</w:t>
            </w:r>
          </w:p>
        </w:tc>
        <w:tc>
          <w:tcPr>
            <w:tcW w:w="711" w:type="dxa"/>
          </w:tcPr>
          <w:p w14:paraId="2D943E2A" w14:textId="77777777" w:rsidR="00446A4F" w:rsidRPr="00F917BC" w:rsidRDefault="00446A4F" w:rsidP="00874465">
            <w:pPr>
              <w:pStyle w:val="table-text"/>
              <w:spacing w:after="0" w:line="240" w:lineRule="auto"/>
              <w:jc w:val="center"/>
              <w:rPr>
                <w:sz w:val="24"/>
                <w:szCs w:val="24"/>
                <w:lang w:val="en-GB"/>
              </w:rPr>
            </w:pPr>
            <w:r w:rsidRPr="00F917BC">
              <w:rPr>
                <w:sz w:val="24"/>
                <w:szCs w:val="24"/>
                <w:lang w:val="en-GB"/>
              </w:rPr>
              <w:t>E</w:t>
            </w:r>
          </w:p>
        </w:tc>
        <w:tc>
          <w:tcPr>
            <w:tcW w:w="765" w:type="dxa"/>
          </w:tcPr>
          <w:p w14:paraId="2B219884" w14:textId="77777777" w:rsidR="00446A4F" w:rsidRPr="00F917BC" w:rsidRDefault="00446A4F" w:rsidP="00874465">
            <w:pPr>
              <w:pStyle w:val="table-text"/>
              <w:spacing w:after="0" w:line="240" w:lineRule="auto"/>
              <w:jc w:val="center"/>
              <w:rPr>
                <w:sz w:val="24"/>
                <w:szCs w:val="24"/>
                <w:lang w:val="en-GB"/>
              </w:rPr>
            </w:pPr>
            <w:r w:rsidRPr="00F917BC">
              <w:rPr>
                <w:sz w:val="24"/>
                <w:szCs w:val="24"/>
                <w:lang w:val="en-GB"/>
              </w:rPr>
              <w:t>Z</w:t>
            </w:r>
          </w:p>
        </w:tc>
      </w:tr>
      <w:tr w:rsidR="00DB4649" w:rsidRPr="00F917BC" w14:paraId="475B3C79" w14:textId="77777777" w:rsidTr="004518AD">
        <w:trPr>
          <w:trHeight w:val="20"/>
        </w:trPr>
        <w:tc>
          <w:tcPr>
            <w:tcW w:w="992" w:type="dxa"/>
          </w:tcPr>
          <w:p w14:paraId="5F05C39E" w14:textId="77777777" w:rsidR="00446A4F" w:rsidRPr="00F917BC" w:rsidRDefault="00446A4F" w:rsidP="00874465">
            <w:pPr>
              <w:pStyle w:val="table-text"/>
              <w:spacing w:after="0" w:line="240" w:lineRule="auto"/>
              <w:jc w:val="center"/>
              <w:rPr>
                <w:sz w:val="24"/>
                <w:szCs w:val="24"/>
              </w:rPr>
            </w:pPr>
            <w:r w:rsidRPr="00F917BC">
              <w:rPr>
                <w:rFonts w:eastAsia="Times New Roman"/>
                <w:sz w:val="24"/>
                <w:szCs w:val="24"/>
              </w:rPr>
              <w:t>2</w:t>
            </w:r>
          </w:p>
        </w:tc>
        <w:tc>
          <w:tcPr>
            <w:tcW w:w="1276" w:type="dxa"/>
          </w:tcPr>
          <w:p w14:paraId="7B2E68CD" w14:textId="77777777" w:rsidR="00446A4F" w:rsidRPr="00F917BC" w:rsidRDefault="00446A4F" w:rsidP="00874465">
            <w:pPr>
              <w:pStyle w:val="table-text"/>
              <w:spacing w:after="0" w:line="240" w:lineRule="auto"/>
              <w:jc w:val="center"/>
              <w:rPr>
                <w:sz w:val="24"/>
                <w:szCs w:val="24"/>
              </w:rPr>
            </w:pPr>
            <w:r w:rsidRPr="00F917BC">
              <w:rPr>
                <w:sz w:val="24"/>
                <w:szCs w:val="24"/>
              </w:rPr>
              <w:t>0.0044</w:t>
            </w:r>
          </w:p>
        </w:tc>
        <w:tc>
          <w:tcPr>
            <w:tcW w:w="1134" w:type="dxa"/>
          </w:tcPr>
          <w:p w14:paraId="3E776999" w14:textId="77777777" w:rsidR="00446A4F" w:rsidRPr="00F917BC" w:rsidRDefault="00446A4F" w:rsidP="00874465">
            <w:pPr>
              <w:pStyle w:val="table-text"/>
              <w:spacing w:after="0" w:line="240" w:lineRule="auto"/>
              <w:jc w:val="center"/>
              <w:rPr>
                <w:sz w:val="24"/>
                <w:szCs w:val="24"/>
              </w:rPr>
            </w:pPr>
            <w:r w:rsidRPr="00F917BC">
              <w:rPr>
                <w:sz w:val="24"/>
                <w:szCs w:val="24"/>
              </w:rPr>
              <w:t>0.0022</w:t>
            </w:r>
          </w:p>
        </w:tc>
        <w:tc>
          <w:tcPr>
            <w:tcW w:w="1417" w:type="dxa"/>
          </w:tcPr>
          <w:p w14:paraId="061AE66E" w14:textId="77777777" w:rsidR="00446A4F" w:rsidRPr="00F917BC" w:rsidRDefault="00446A4F" w:rsidP="00874465">
            <w:pPr>
              <w:pStyle w:val="table-text"/>
              <w:spacing w:after="0" w:line="240" w:lineRule="auto"/>
              <w:jc w:val="center"/>
              <w:rPr>
                <w:sz w:val="24"/>
                <w:szCs w:val="24"/>
              </w:rPr>
            </w:pPr>
            <w:r w:rsidRPr="00F917BC">
              <w:rPr>
                <w:sz w:val="24"/>
                <w:szCs w:val="24"/>
              </w:rPr>
              <w:t>176</w:t>
            </w:r>
          </w:p>
        </w:tc>
        <w:tc>
          <w:tcPr>
            <w:tcW w:w="796" w:type="dxa"/>
          </w:tcPr>
          <w:p w14:paraId="5106C740" w14:textId="77777777" w:rsidR="00446A4F" w:rsidRPr="00F917BC" w:rsidRDefault="00446A4F" w:rsidP="00874465">
            <w:pPr>
              <w:pStyle w:val="table-text"/>
              <w:spacing w:after="0" w:line="240" w:lineRule="auto"/>
              <w:jc w:val="center"/>
              <w:rPr>
                <w:sz w:val="24"/>
                <w:szCs w:val="24"/>
              </w:rPr>
            </w:pPr>
            <w:r w:rsidRPr="00F917BC">
              <w:rPr>
                <w:sz w:val="24"/>
                <w:szCs w:val="24"/>
              </w:rPr>
              <w:t>0.0030</w:t>
            </w:r>
          </w:p>
        </w:tc>
        <w:tc>
          <w:tcPr>
            <w:tcW w:w="992" w:type="dxa"/>
          </w:tcPr>
          <w:p w14:paraId="0C16D26C" w14:textId="77777777" w:rsidR="00446A4F" w:rsidRPr="00F917BC" w:rsidRDefault="00446A4F" w:rsidP="00874465">
            <w:pPr>
              <w:pStyle w:val="table-text"/>
              <w:spacing w:after="0" w:line="240" w:lineRule="auto"/>
              <w:jc w:val="center"/>
              <w:rPr>
                <w:sz w:val="24"/>
                <w:szCs w:val="24"/>
              </w:rPr>
            </w:pPr>
            <w:r w:rsidRPr="00F917BC">
              <w:rPr>
                <w:sz w:val="24"/>
                <w:szCs w:val="24"/>
              </w:rPr>
              <w:t>0.0009</w:t>
            </w:r>
          </w:p>
        </w:tc>
        <w:tc>
          <w:tcPr>
            <w:tcW w:w="711" w:type="dxa"/>
          </w:tcPr>
          <w:p w14:paraId="6293297D" w14:textId="77777777" w:rsidR="00446A4F" w:rsidRPr="00F917BC" w:rsidRDefault="00446A4F" w:rsidP="00874465">
            <w:pPr>
              <w:pStyle w:val="table-text"/>
              <w:spacing w:after="0" w:line="240" w:lineRule="auto"/>
              <w:jc w:val="center"/>
              <w:rPr>
                <w:sz w:val="24"/>
                <w:szCs w:val="24"/>
              </w:rPr>
            </w:pPr>
            <w:r w:rsidRPr="00F917BC">
              <w:rPr>
                <w:sz w:val="24"/>
                <w:szCs w:val="24"/>
              </w:rPr>
              <w:t>0.0018</w:t>
            </w:r>
          </w:p>
        </w:tc>
        <w:tc>
          <w:tcPr>
            <w:tcW w:w="765" w:type="dxa"/>
          </w:tcPr>
          <w:p w14:paraId="42AB795A" w14:textId="77777777" w:rsidR="00446A4F" w:rsidRPr="00F917BC" w:rsidRDefault="00446A4F" w:rsidP="00874465">
            <w:pPr>
              <w:pStyle w:val="table-text"/>
              <w:spacing w:after="0" w:line="240" w:lineRule="auto"/>
              <w:jc w:val="center"/>
              <w:rPr>
                <w:sz w:val="24"/>
                <w:szCs w:val="24"/>
              </w:rPr>
            </w:pPr>
            <w:r w:rsidRPr="00F917BC">
              <w:rPr>
                <w:sz w:val="24"/>
                <w:szCs w:val="24"/>
              </w:rPr>
              <w:t>0.0015</w:t>
            </w:r>
          </w:p>
        </w:tc>
      </w:tr>
      <w:tr w:rsidR="00DB4649" w:rsidRPr="00F917BC" w14:paraId="7CE75336" w14:textId="77777777" w:rsidTr="004518AD">
        <w:trPr>
          <w:trHeight w:val="20"/>
        </w:trPr>
        <w:tc>
          <w:tcPr>
            <w:tcW w:w="992" w:type="dxa"/>
          </w:tcPr>
          <w:p w14:paraId="122BD270" w14:textId="77777777" w:rsidR="00446A4F" w:rsidRPr="00F917BC" w:rsidRDefault="00446A4F" w:rsidP="00874465">
            <w:pPr>
              <w:pStyle w:val="table-text"/>
              <w:spacing w:after="0" w:line="240" w:lineRule="auto"/>
              <w:jc w:val="center"/>
              <w:rPr>
                <w:sz w:val="24"/>
                <w:szCs w:val="24"/>
              </w:rPr>
            </w:pPr>
            <w:r w:rsidRPr="00F917BC">
              <w:rPr>
                <w:rFonts w:eastAsia="Times New Roman"/>
                <w:sz w:val="24"/>
                <w:szCs w:val="24"/>
              </w:rPr>
              <w:t>4</w:t>
            </w:r>
          </w:p>
        </w:tc>
        <w:tc>
          <w:tcPr>
            <w:tcW w:w="1276" w:type="dxa"/>
          </w:tcPr>
          <w:p w14:paraId="3634DC6B" w14:textId="77777777" w:rsidR="00446A4F" w:rsidRPr="00F917BC" w:rsidRDefault="00446A4F" w:rsidP="00874465">
            <w:pPr>
              <w:pStyle w:val="table-text"/>
              <w:spacing w:after="0" w:line="240" w:lineRule="auto"/>
              <w:jc w:val="center"/>
              <w:rPr>
                <w:sz w:val="24"/>
                <w:szCs w:val="24"/>
              </w:rPr>
            </w:pPr>
            <w:r w:rsidRPr="00F917BC">
              <w:rPr>
                <w:sz w:val="24"/>
                <w:szCs w:val="24"/>
              </w:rPr>
              <w:t>0.0060</w:t>
            </w:r>
          </w:p>
        </w:tc>
        <w:tc>
          <w:tcPr>
            <w:tcW w:w="1134" w:type="dxa"/>
          </w:tcPr>
          <w:p w14:paraId="24F8C486" w14:textId="77777777" w:rsidR="00446A4F" w:rsidRPr="00F917BC" w:rsidRDefault="00446A4F" w:rsidP="00874465">
            <w:pPr>
              <w:pStyle w:val="table-text"/>
              <w:spacing w:after="0" w:line="240" w:lineRule="auto"/>
              <w:jc w:val="center"/>
              <w:rPr>
                <w:sz w:val="24"/>
                <w:szCs w:val="24"/>
              </w:rPr>
            </w:pPr>
            <w:r w:rsidRPr="00F917BC">
              <w:rPr>
                <w:sz w:val="24"/>
                <w:szCs w:val="24"/>
              </w:rPr>
              <w:t>0.0024</w:t>
            </w:r>
          </w:p>
        </w:tc>
        <w:tc>
          <w:tcPr>
            <w:tcW w:w="1417" w:type="dxa"/>
          </w:tcPr>
          <w:p w14:paraId="7697FF60" w14:textId="77777777" w:rsidR="00446A4F" w:rsidRPr="00F917BC" w:rsidRDefault="00446A4F" w:rsidP="00874465">
            <w:pPr>
              <w:pStyle w:val="table-text"/>
              <w:spacing w:after="0" w:line="240" w:lineRule="auto"/>
              <w:jc w:val="center"/>
              <w:rPr>
                <w:sz w:val="24"/>
                <w:szCs w:val="24"/>
              </w:rPr>
            </w:pPr>
            <w:r w:rsidRPr="00F917BC">
              <w:rPr>
                <w:sz w:val="24"/>
                <w:szCs w:val="24"/>
              </w:rPr>
              <w:t>107</w:t>
            </w:r>
          </w:p>
        </w:tc>
        <w:tc>
          <w:tcPr>
            <w:tcW w:w="796" w:type="dxa"/>
          </w:tcPr>
          <w:p w14:paraId="402CF6A4" w14:textId="77777777" w:rsidR="00446A4F" w:rsidRPr="00F917BC" w:rsidRDefault="00446A4F" w:rsidP="00874465">
            <w:pPr>
              <w:pStyle w:val="table-text"/>
              <w:spacing w:after="0" w:line="240" w:lineRule="auto"/>
              <w:jc w:val="center"/>
              <w:rPr>
                <w:sz w:val="24"/>
                <w:szCs w:val="24"/>
              </w:rPr>
            </w:pPr>
            <w:r w:rsidRPr="00F917BC">
              <w:rPr>
                <w:sz w:val="24"/>
                <w:szCs w:val="24"/>
              </w:rPr>
              <w:t>0.0020</w:t>
            </w:r>
          </w:p>
        </w:tc>
        <w:tc>
          <w:tcPr>
            <w:tcW w:w="992" w:type="dxa"/>
          </w:tcPr>
          <w:p w14:paraId="17FED9A8" w14:textId="77777777" w:rsidR="00446A4F" w:rsidRPr="00F917BC" w:rsidRDefault="00446A4F" w:rsidP="00874465">
            <w:pPr>
              <w:pStyle w:val="table-text"/>
              <w:spacing w:after="0" w:line="240" w:lineRule="auto"/>
              <w:jc w:val="center"/>
              <w:rPr>
                <w:sz w:val="24"/>
                <w:szCs w:val="24"/>
              </w:rPr>
            </w:pPr>
            <w:r w:rsidRPr="00F917BC">
              <w:rPr>
                <w:sz w:val="24"/>
                <w:szCs w:val="24"/>
              </w:rPr>
              <w:t>0.0023</w:t>
            </w:r>
          </w:p>
        </w:tc>
        <w:tc>
          <w:tcPr>
            <w:tcW w:w="711" w:type="dxa"/>
          </w:tcPr>
          <w:p w14:paraId="26F0C0F9" w14:textId="77777777" w:rsidR="00446A4F" w:rsidRPr="00F917BC" w:rsidRDefault="00446A4F" w:rsidP="00874465">
            <w:pPr>
              <w:pStyle w:val="table-text"/>
              <w:spacing w:after="0" w:line="240" w:lineRule="auto"/>
              <w:jc w:val="center"/>
              <w:rPr>
                <w:sz w:val="24"/>
                <w:szCs w:val="24"/>
              </w:rPr>
            </w:pPr>
            <w:r w:rsidRPr="00F917BC">
              <w:rPr>
                <w:sz w:val="24"/>
                <w:szCs w:val="24"/>
              </w:rPr>
              <w:t>0.0012</w:t>
            </w:r>
          </w:p>
        </w:tc>
        <w:tc>
          <w:tcPr>
            <w:tcW w:w="765" w:type="dxa"/>
          </w:tcPr>
          <w:p w14:paraId="7D27DA1C" w14:textId="77777777" w:rsidR="00446A4F" w:rsidRPr="00F917BC" w:rsidRDefault="00446A4F" w:rsidP="00874465">
            <w:pPr>
              <w:pStyle w:val="table-text"/>
              <w:spacing w:after="0" w:line="240" w:lineRule="auto"/>
              <w:jc w:val="center"/>
              <w:rPr>
                <w:sz w:val="24"/>
                <w:szCs w:val="24"/>
              </w:rPr>
            </w:pPr>
            <w:r w:rsidRPr="00F917BC">
              <w:rPr>
                <w:sz w:val="24"/>
                <w:szCs w:val="24"/>
              </w:rPr>
              <w:t>0.0010</w:t>
            </w:r>
          </w:p>
        </w:tc>
      </w:tr>
      <w:tr w:rsidR="00DB4649" w:rsidRPr="00F917BC" w14:paraId="6EFEE733" w14:textId="77777777" w:rsidTr="004518AD">
        <w:trPr>
          <w:trHeight w:val="20"/>
        </w:trPr>
        <w:tc>
          <w:tcPr>
            <w:tcW w:w="992" w:type="dxa"/>
          </w:tcPr>
          <w:p w14:paraId="51704650" w14:textId="77777777" w:rsidR="00446A4F" w:rsidRPr="00F917BC" w:rsidRDefault="00446A4F" w:rsidP="00874465">
            <w:pPr>
              <w:pStyle w:val="table-text"/>
              <w:spacing w:after="0" w:line="240" w:lineRule="auto"/>
              <w:jc w:val="center"/>
              <w:rPr>
                <w:sz w:val="24"/>
                <w:szCs w:val="24"/>
              </w:rPr>
            </w:pPr>
            <w:r w:rsidRPr="00F917BC">
              <w:rPr>
                <w:rFonts w:eastAsia="Times New Roman"/>
                <w:sz w:val="24"/>
                <w:szCs w:val="24"/>
              </w:rPr>
              <w:t>5</w:t>
            </w:r>
          </w:p>
        </w:tc>
        <w:tc>
          <w:tcPr>
            <w:tcW w:w="1276" w:type="dxa"/>
          </w:tcPr>
          <w:p w14:paraId="5B46431A" w14:textId="77777777" w:rsidR="00446A4F" w:rsidRPr="00F917BC" w:rsidRDefault="00446A4F" w:rsidP="00874465">
            <w:pPr>
              <w:pStyle w:val="table-text"/>
              <w:spacing w:after="0" w:line="240" w:lineRule="auto"/>
              <w:jc w:val="center"/>
              <w:rPr>
                <w:sz w:val="24"/>
                <w:szCs w:val="24"/>
              </w:rPr>
            </w:pPr>
            <w:r w:rsidRPr="00F917BC">
              <w:rPr>
                <w:sz w:val="24"/>
                <w:szCs w:val="24"/>
              </w:rPr>
              <w:t>0.0149</w:t>
            </w:r>
          </w:p>
        </w:tc>
        <w:tc>
          <w:tcPr>
            <w:tcW w:w="1134" w:type="dxa"/>
          </w:tcPr>
          <w:p w14:paraId="318926B2" w14:textId="77777777" w:rsidR="00446A4F" w:rsidRPr="00F917BC" w:rsidRDefault="00446A4F" w:rsidP="00874465">
            <w:pPr>
              <w:pStyle w:val="table-text"/>
              <w:spacing w:after="0" w:line="240" w:lineRule="auto"/>
              <w:jc w:val="center"/>
              <w:rPr>
                <w:sz w:val="24"/>
                <w:szCs w:val="24"/>
              </w:rPr>
            </w:pPr>
            <w:r w:rsidRPr="00F917BC">
              <w:rPr>
                <w:sz w:val="24"/>
                <w:szCs w:val="24"/>
              </w:rPr>
              <w:t>0.0022</w:t>
            </w:r>
          </w:p>
        </w:tc>
        <w:tc>
          <w:tcPr>
            <w:tcW w:w="1417" w:type="dxa"/>
          </w:tcPr>
          <w:p w14:paraId="759E43DE" w14:textId="77777777" w:rsidR="00446A4F" w:rsidRPr="00F917BC" w:rsidRDefault="00446A4F" w:rsidP="00874465">
            <w:pPr>
              <w:pStyle w:val="table-text"/>
              <w:spacing w:after="0" w:line="240" w:lineRule="auto"/>
              <w:jc w:val="center"/>
              <w:rPr>
                <w:sz w:val="24"/>
                <w:szCs w:val="24"/>
              </w:rPr>
            </w:pPr>
            <w:r w:rsidRPr="00F917BC">
              <w:rPr>
                <w:sz w:val="24"/>
                <w:szCs w:val="24"/>
              </w:rPr>
              <w:t>116</w:t>
            </w:r>
          </w:p>
        </w:tc>
        <w:tc>
          <w:tcPr>
            <w:tcW w:w="796" w:type="dxa"/>
          </w:tcPr>
          <w:p w14:paraId="539E873F" w14:textId="77777777" w:rsidR="00446A4F" w:rsidRPr="00F917BC" w:rsidRDefault="00446A4F" w:rsidP="00874465">
            <w:pPr>
              <w:pStyle w:val="table-text"/>
              <w:spacing w:after="0" w:line="240" w:lineRule="auto"/>
              <w:jc w:val="center"/>
              <w:rPr>
                <w:sz w:val="24"/>
                <w:szCs w:val="24"/>
              </w:rPr>
            </w:pPr>
            <w:r w:rsidRPr="00F917BC">
              <w:rPr>
                <w:sz w:val="24"/>
                <w:szCs w:val="24"/>
              </w:rPr>
              <w:t>0.0022</w:t>
            </w:r>
          </w:p>
        </w:tc>
        <w:tc>
          <w:tcPr>
            <w:tcW w:w="992" w:type="dxa"/>
          </w:tcPr>
          <w:p w14:paraId="03B74F70" w14:textId="77777777" w:rsidR="00446A4F" w:rsidRPr="00F917BC" w:rsidRDefault="00446A4F" w:rsidP="00874465">
            <w:pPr>
              <w:pStyle w:val="table-text"/>
              <w:spacing w:after="0" w:line="240" w:lineRule="auto"/>
              <w:jc w:val="center"/>
              <w:rPr>
                <w:sz w:val="24"/>
                <w:szCs w:val="24"/>
              </w:rPr>
            </w:pPr>
            <w:r w:rsidRPr="00F917BC">
              <w:rPr>
                <w:sz w:val="24"/>
                <w:szCs w:val="24"/>
              </w:rPr>
              <w:t>0.0055</w:t>
            </w:r>
          </w:p>
        </w:tc>
        <w:tc>
          <w:tcPr>
            <w:tcW w:w="711" w:type="dxa"/>
          </w:tcPr>
          <w:p w14:paraId="2A6F1D1B" w14:textId="77777777" w:rsidR="00446A4F" w:rsidRPr="00F917BC" w:rsidRDefault="00446A4F" w:rsidP="00874465">
            <w:pPr>
              <w:pStyle w:val="table-text"/>
              <w:spacing w:after="0" w:line="240" w:lineRule="auto"/>
              <w:jc w:val="center"/>
              <w:rPr>
                <w:sz w:val="24"/>
                <w:szCs w:val="24"/>
              </w:rPr>
            </w:pPr>
            <w:r w:rsidRPr="00F917BC">
              <w:rPr>
                <w:sz w:val="24"/>
                <w:szCs w:val="24"/>
              </w:rPr>
              <w:t>0.0028</w:t>
            </w:r>
          </w:p>
        </w:tc>
        <w:tc>
          <w:tcPr>
            <w:tcW w:w="765" w:type="dxa"/>
          </w:tcPr>
          <w:p w14:paraId="03BC6F1A" w14:textId="77777777" w:rsidR="00446A4F" w:rsidRPr="00F917BC" w:rsidRDefault="00446A4F" w:rsidP="00874465">
            <w:pPr>
              <w:pStyle w:val="table-text"/>
              <w:spacing w:after="0" w:line="240" w:lineRule="auto"/>
              <w:jc w:val="center"/>
              <w:rPr>
                <w:sz w:val="24"/>
                <w:szCs w:val="24"/>
              </w:rPr>
            </w:pPr>
            <w:r w:rsidRPr="00F917BC">
              <w:rPr>
                <w:sz w:val="24"/>
                <w:szCs w:val="24"/>
              </w:rPr>
              <w:t>0.0011</w:t>
            </w:r>
          </w:p>
        </w:tc>
      </w:tr>
      <w:tr w:rsidR="00DB4649" w:rsidRPr="00F917BC" w14:paraId="54C80D62" w14:textId="77777777" w:rsidTr="004518AD">
        <w:trPr>
          <w:trHeight w:val="20"/>
        </w:trPr>
        <w:tc>
          <w:tcPr>
            <w:tcW w:w="992" w:type="dxa"/>
          </w:tcPr>
          <w:p w14:paraId="43F8768E" w14:textId="77777777" w:rsidR="00446A4F" w:rsidRPr="00F917BC" w:rsidRDefault="00446A4F" w:rsidP="00874465">
            <w:pPr>
              <w:pStyle w:val="table-text"/>
              <w:spacing w:after="0" w:line="240" w:lineRule="auto"/>
              <w:jc w:val="center"/>
              <w:rPr>
                <w:sz w:val="24"/>
                <w:szCs w:val="24"/>
              </w:rPr>
            </w:pPr>
            <w:r w:rsidRPr="00F917BC">
              <w:rPr>
                <w:rFonts w:eastAsia="Times New Roman"/>
                <w:sz w:val="24"/>
                <w:szCs w:val="24"/>
              </w:rPr>
              <w:t>7</w:t>
            </w:r>
          </w:p>
        </w:tc>
        <w:tc>
          <w:tcPr>
            <w:tcW w:w="1276" w:type="dxa"/>
          </w:tcPr>
          <w:p w14:paraId="2DE8F623" w14:textId="77777777" w:rsidR="00446A4F" w:rsidRPr="00F917BC" w:rsidRDefault="00446A4F" w:rsidP="00874465">
            <w:pPr>
              <w:pStyle w:val="table-text"/>
              <w:spacing w:after="0" w:line="240" w:lineRule="auto"/>
              <w:jc w:val="center"/>
              <w:rPr>
                <w:sz w:val="24"/>
                <w:szCs w:val="24"/>
              </w:rPr>
            </w:pPr>
            <w:r w:rsidRPr="00F917BC">
              <w:rPr>
                <w:sz w:val="24"/>
                <w:szCs w:val="24"/>
              </w:rPr>
              <w:t>0.0110</w:t>
            </w:r>
          </w:p>
        </w:tc>
        <w:tc>
          <w:tcPr>
            <w:tcW w:w="1134" w:type="dxa"/>
          </w:tcPr>
          <w:p w14:paraId="5D375A4E" w14:textId="77777777" w:rsidR="00446A4F" w:rsidRPr="00F917BC" w:rsidRDefault="00446A4F" w:rsidP="00874465">
            <w:pPr>
              <w:pStyle w:val="table-text"/>
              <w:spacing w:after="0" w:line="240" w:lineRule="auto"/>
              <w:jc w:val="center"/>
              <w:rPr>
                <w:sz w:val="24"/>
                <w:szCs w:val="24"/>
              </w:rPr>
            </w:pPr>
            <w:r w:rsidRPr="00F917BC">
              <w:rPr>
                <w:sz w:val="24"/>
                <w:szCs w:val="24"/>
              </w:rPr>
              <w:t>0.0018</w:t>
            </w:r>
          </w:p>
        </w:tc>
        <w:tc>
          <w:tcPr>
            <w:tcW w:w="1417" w:type="dxa"/>
          </w:tcPr>
          <w:p w14:paraId="2F904804" w14:textId="77777777" w:rsidR="00446A4F" w:rsidRPr="00F917BC" w:rsidRDefault="00446A4F" w:rsidP="00874465">
            <w:pPr>
              <w:pStyle w:val="table-text"/>
              <w:spacing w:after="0" w:line="240" w:lineRule="auto"/>
              <w:jc w:val="center"/>
              <w:rPr>
                <w:sz w:val="24"/>
                <w:szCs w:val="24"/>
              </w:rPr>
            </w:pPr>
            <w:r w:rsidRPr="00F917BC">
              <w:rPr>
                <w:sz w:val="24"/>
                <w:szCs w:val="24"/>
              </w:rPr>
              <w:t>120</w:t>
            </w:r>
          </w:p>
        </w:tc>
        <w:tc>
          <w:tcPr>
            <w:tcW w:w="796" w:type="dxa"/>
          </w:tcPr>
          <w:p w14:paraId="4D278796" w14:textId="77777777" w:rsidR="00446A4F" w:rsidRPr="00F917BC" w:rsidRDefault="00446A4F" w:rsidP="00874465">
            <w:pPr>
              <w:pStyle w:val="table-text"/>
              <w:spacing w:after="0" w:line="240" w:lineRule="auto"/>
              <w:jc w:val="center"/>
              <w:rPr>
                <w:sz w:val="24"/>
                <w:szCs w:val="24"/>
              </w:rPr>
            </w:pPr>
            <w:r w:rsidRPr="00F917BC">
              <w:rPr>
                <w:sz w:val="24"/>
                <w:szCs w:val="24"/>
              </w:rPr>
              <w:t>0.0019</w:t>
            </w:r>
          </w:p>
        </w:tc>
        <w:tc>
          <w:tcPr>
            <w:tcW w:w="992" w:type="dxa"/>
          </w:tcPr>
          <w:p w14:paraId="00895FEF" w14:textId="77777777" w:rsidR="00446A4F" w:rsidRPr="00F917BC" w:rsidRDefault="00446A4F" w:rsidP="00874465">
            <w:pPr>
              <w:pStyle w:val="table-text"/>
              <w:spacing w:after="0" w:line="240" w:lineRule="auto"/>
              <w:jc w:val="center"/>
              <w:rPr>
                <w:sz w:val="24"/>
                <w:szCs w:val="24"/>
              </w:rPr>
            </w:pPr>
            <w:r w:rsidRPr="00F917BC">
              <w:rPr>
                <w:sz w:val="24"/>
                <w:szCs w:val="24"/>
              </w:rPr>
              <w:t>0.0039</w:t>
            </w:r>
          </w:p>
        </w:tc>
        <w:tc>
          <w:tcPr>
            <w:tcW w:w="711" w:type="dxa"/>
          </w:tcPr>
          <w:p w14:paraId="31321084" w14:textId="77777777" w:rsidR="00446A4F" w:rsidRPr="00F917BC" w:rsidRDefault="00446A4F" w:rsidP="00874465">
            <w:pPr>
              <w:pStyle w:val="table-text"/>
              <w:spacing w:after="0" w:line="240" w:lineRule="auto"/>
              <w:jc w:val="center"/>
              <w:rPr>
                <w:sz w:val="24"/>
                <w:szCs w:val="24"/>
              </w:rPr>
            </w:pPr>
            <w:r w:rsidRPr="00F917BC">
              <w:rPr>
                <w:sz w:val="24"/>
                <w:szCs w:val="24"/>
              </w:rPr>
              <w:t>0.0024</w:t>
            </w:r>
          </w:p>
        </w:tc>
        <w:tc>
          <w:tcPr>
            <w:tcW w:w="765" w:type="dxa"/>
          </w:tcPr>
          <w:p w14:paraId="68B076BD" w14:textId="77777777" w:rsidR="00446A4F" w:rsidRPr="00F917BC" w:rsidRDefault="00446A4F" w:rsidP="00874465">
            <w:pPr>
              <w:pStyle w:val="table-text"/>
              <w:spacing w:after="0" w:line="240" w:lineRule="auto"/>
              <w:jc w:val="center"/>
              <w:rPr>
                <w:sz w:val="24"/>
                <w:szCs w:val="24"/>
              </w:rPr>
            </w:pPr>
            <w:r w:rsidRPr="00F917BC">
              <w:rPr>
                <w:sz w:val="24"/>
                <w:szCs w:val="24"/>
              </w:rPr>
              <w:t>0.0010</w:t>
            </w:r>
          </w:p>
        </w:tc>
      </w:tr>
      <w:tr w:rsidR="00DB4649" w:rsidRPr="00F917BC" w14:paraId="38C988DD" w14:textId="77777777" w:rsidTr="004518AD">
        <w:trPr>
          <w:trHeight w:val="20"/>
        </w:trPr>
        <w:tc>
          <w:tcPr>
            <w:tcW w:w="992" w:type="dxa"/>
          </w:tcPr>
          <w:p w14:paraId="19B64D28" w14:textId="77777777" w:rsidR="00446A4F" w:rsidRPr="00F917BC" w:rsidRDefault="00446A4F" w:rsidP="00874465">
            <w:pPr>
              <w:pStyle w:val="table-text"/>
              <w:spacing w:after="0" w:line="240" w:lineRule="auto"/>
              <w:jc w:val="center"/>
              <w:rPr>
                <w:sz w:val="24"/>
                <w:szCs w:val="24"/>
              </w:rPr>
            </w:pPr>
            <w:r w:rsidRPr="00F917BC">
              <w:rPr>
                <w:rFonts w:eastAsia="Times New Roman"/>
                <w:sz w:val="24"/>
                <w:szCs w:val="24"/>
              </w:rPr>
              <w:t>8</w:t>
            </w:r>
          </w:p>
        </w:tc>
        <w:tc>
          <w:tcPr>
            <w:tcW w:w="1276" w:type="dxa"/>
          </w:tcPr>
          <w:p w14:paraId="01BAC83C" w14:textId="77777777" w:rsidR="00446A4F" w:rsidRPr="00F917BC" w:rsidRDefault="00446A4F" w:rsidP="00874465">
            <w:pPr>
              <w:pStyle w:val="table-text"/>
              <w:spacing w:after="0" w:line="240" w:lineRule="auto"/>
              <w:jc w:val="center"/>
              <w:rPr>
                <w:sz w:val="24"/>
                <w:szCs w:val="24"/>
              </w:rPr>
            </w:pPr>
            <w:r w:rsidRPr="00F917BC">
              <w:rPr>
                <w:sz w:val="24"/>
                <w:szCs w:val="24"/>
              </w:rPr>
              <w:t>0.0041</w:t>
            </w:r>
          </w:p>
        </w:tc>
        <w:tc>
          <w:tcPr>
            <w:tcW w:w="1134" w:type="dxa"/>
          </w:tcPr>
          <w:p w14:paraId="75A04AF5" w14:textId="77777777" w:rsidR="00446A4F" w:rsidRPr="00F917BC" w:rsidRDefault="00446A4F" w:rsidP="00874465">
            <w:pPr>
              <w:pStyle w:val="table-text"/>
              <w:spacing w:after="0" w:line="240" w:lineRule="auto"/>
              <w:jc w:val="center"/>
              <w:rPr>
                <w:sz w:val="24"/>
                <w:szCs w:val="24"/>
              </w:rPr>
            </w:pPr>
            <w:r w:rsidRPr="00F917BC">
              <w:rPr>
                <w:sz w:val="24"/>
                <w:szCs w:val="24"/>
              </w:rPr>
              <w:t>0.0021</w:t>
            </w:r>
          </w:p>
        </w:tc>
        <w:tc>
          <w:tcPr>
            <w:tcW w:w="1417" w:type="dxa"/>
          </w:tcPr>
          <w:p w14:paraId="21689CCF" w14:textId="77777777" w:rsidR="00446A4F" w:rsidRPr="00F917BC" w:rsidRDefault="00446A4F" w:rsidP="00874465">
            <w:pPr>
              <w:pStyle w:val="table-text"/>
              <w:spacing w:after="0" w:line="240" w:lineRule="auto"/>
              <w:jc w:val="center"/>
              <w:rPr>
                <w:sz w:val="24"/>
                <w:szCs w:val="24"/>
              </w:rPr>
            </w:pPr>
            <w:r w:rsidRPr="00F917BC">
              <w:rPr>
                <w:sz w:val="24"/>
                <w:szCs w:val="24"/>
              </w:rPr>
              <w:t>143</w:t>
            </w:r>
          </w:p>
        </w:tc>
        <w:tc>
          <w:tcPr>
            <w:tcW w:w="796" w:type="dxa"/>
          </w:tcPr>
          <w:p w14:paraId="455468B9" w14:textId="77777777" w:rsidR="00446A4F" w:rsidRPr="00F917BC" w:rsidRDefault="00446A4F" w:rsidP="00874465">
            <w:pPr>
              <w:pStyle w:val="table-text"/>
              <w:spacing w:after="0" w:line="240" w:lineRule="auto"/>
              <w:jc w:val="center"/>
              <w:rPr>
                <w:sz w:val="24"/>
                <w:szCs w:val="24"/>
              </w:rPr>
            </w:pPr>
            <w:r w:rsidRPr="00F917BC">
              <w:rPr>
                <w:sz w:val="24"/>
                <w:szCs w:val="24"/>
              </w:rPr>
              <w:t>0.0027</w:t>
            </w:r>
          </w:p>
        </w:tc>
        <w:tc>
          <w:tcPr>
            <w:tcW w:w="992" w:type="dxa"/>
          </w:tcPr>
          <w:p w14:paraId="52424B89" w14:textId="77777777" w:rsidR="00446A4F" w:rsidRPr="00F917BC" w:rsidRDefault="00446A4F" w:rsidP="00874465">
            <w:pPr>
              <w:pStyle w:val="table-text"/>
              <w:spacing w:after="0" w:line="240" w:lineRule="auto"/>
              <w:jc w:val="center"/>
              <w:rPr>
                <w:sz w:val="24"/>
                <w:szCs w:val="24"/>
              </w:rPr>
            </w:pPr>
            <w:r w:rsidRPr="00F917BC">
              <w:rPr>
                <w:sz w:val="24"/>
                <w:szCs w:val="24"/>
              </w:rPr>
              <w:t>0.0012</w:t>
            </w:r>
          </w:p>
        </w:tc>
        <w:tc>
          <w:tcPr>
            <w:tcW w:w="711" w:type="dxa"/>
          </w:tcPr>
          <w:p w14:paraId="5458A7CD" w14:textId="77777777" w:rsidR="00446A4F" w:rsidRPr="00F917BC" w:rsidRDefault="00446A4F" w:rsidP="00874465">
            <w:pPr>
              <w:pStyle w:val="table-text"/>
              <w:spacing w:after="0" w:line="240" w:lineRule="auto"/>
              <w:jc w:val="center"/>
              <w:rPr>
                <w:sz w:val="24"/>
                <w:szCs w:val="24"/>
              </w:rPr>
            </w:pPr>
            <w:r w:rsidRPr="00F917BC">
              <w:rPr>
                <w:sz w:val="24"/>
                <w:szCs w:val="24"/>
              </w:rPr>
              <w:t>0.0014</w:t>
            </w:r>
          </w:p>
        </w:tc>
        <w:tc>
          <w:tcPr>
            <w:tcW w:w="765" w:type="dxa"/>
          </w:tcPr>
          <w:p w14:paraId="682A45ED" w14:textId="77777777" w:rsidR="00446A4F" w:rsidRPr="00F917BC" w:rsidRDefault="00446A4F" w:rsidP="00874465">
            <w:pPr>
              <w:pStyle w:val="table-text"/>
              <w:spacing w:after="0" w:line="240" w:lineRule="auto"/>
              <w:jc w:val="center"/>
              <w:rPr>
                <w:sz w:val="24"/>
                <w:szCs w:val="24"/>
              </w:rPr>
            </w:pPr>
            <w:r w:rsidRPr="00F917BC">
              <w:rPr>
                <w:sz w:val="24"/>
                <w:szCs w:val="24"/>
              </w:rPr>
              <w:t>0.0014</w:t>
            </w:r>
          </w:p>
        </w:tc>
      </w:tr>
      <w:tr w:rsidR="00DB4649" w:rsidRPr="00F917BC" w14:paraId="685B33DF" w14:textId="77777777" w:rsidTr="004518AD">
        <w:trPr>
          <w:trHeight w:val="20"/>
        </w:trPr>
        <w:tc>
          <w:tcPr>
            <w:tcW w:w="992" w:type="dxa"/>
          </w:tcPr>
          <w:p w14:paraId="2694521D" w14:textId="77777777" w:rsidR="00446A4F" w:rsidRPr="00F917BC" w:rsidRDefault="00446A4F" w:rsidP="00874465">
            <w:pPr>
              <w:pStyle w:val="table-text"/>
              <w:spacing w:after="0" w:line="240" w:lineRule="auto"/>
              <w:jc w:val="center"/>
              <w:rPr>
                <w:sz w:val="24"/>
                <w:szCs w:val="24"/>
              </w:rPr>
            </w:pPr>
            <w:r w:rsidRPr="00F917BC">
              <w:rPr>
                <w:rFonts w:eastAsia="Times New Roman"/>
                <w:sz w:val="24"/>
                <w:szCs w:val="24"/>
              </w:rPr>
              <w:t>9</w:t>
            </w:r>
          </w:p>
        </w:tc>
        <w:tc>
          <w:tcPr>
            <w:tcW w:w="1276" w:type="dxa"/>
          </w:tcPr>
          <w:p w14:paraId="231EF57C" w14:textId="77777777" w:rsidR="00446A4F" w:rsidRPr="00F917BC" w:rsidRDefault="00446A4F" w:rsidP="00874465">
            <w:pPr>
              <w:pStyle w:val="table-text"/>
              <w:spacing w:after="0" w:line="240" w:lineRule="auto"/>
              <w:jc w:val="center"/>
              <w:rPr>
                <w:sz w:val="24"/>
                <w:szCs w:val="24"/>
              </w:rPr>
            </w:pPr>
            <w:r w:rsidRPr="00F917BC">
              <w:rPr>
                <w:sz w:val="24"/>
                <w:szCs w:val="24"/>
              </w:rPr>
              <w:t>0.0033</w:t>
            </w:r>
          </w:p>
        </w:tc>
        <w:tc>
          <w:tcPr>
            <w:tcW w:w="1134" w:type="dxa"/>
          </w:tcPr>
          <w:p w14:paraId="75BC4C71" w14:textId="77777777" w:rsidR="00446A4F" w:rsidRPr="00F917BC" w:rsidRDefault="00446A4F" w:rsidP="00874465">
            <w:pPr>
              <w:pStyle w:val="table-text"/>
              <w:spacing w:after="0" w:line="240" w:lineRule="auto"/>
              <w:jc w:val="center"/>
              <w:rPr>
                <w:sz w:val="24"/>
                <w:szCs w:val="24"/>
              </w:rPr>
            </w:pPr>
            <w:r w:rsidRPr="00F917BC">
              <w:rPr>
                <w:sz w:val="24"/>
                <w:szCs w:val="24"/>
              </w:rPr>
              <w:t>0.0022</w:t>
            </w:r>
          </w:p>
        </w:tc>
        <w:tc>
          <w:tcPr>
            <w:tcW w:w="1417" w:type="dxa"/>
          </w:tcPr>
          <w:p w14:paraId="53CD864F" w14:textId="77777777" w:rsidR="00446A4F" w:rsidRPr="00F917BC" w:rsidRDefault="00446A4F" w:rsidP="00874465">
            <w:pPr>
              <w:pStyle w:val="table-text"/>
              <w:spacing w:after="0" w:line="240" w:lineRule="auto"/>
              <w:jc w:val="center"/>
              <w:rPr>
                <w:sz w:val="24"/>
                <w:szCs w:val="24"/>
              </w:rPr>
            </w:pPr>
            <w:r w:rsidRPr="00F917BC">
              <w:rPr>
                <w:sz w:val="24"/>
                <w:szCs w:val="24"/>
              </w:rPr>
              <w:t>166</w:t>
            </w:r>
          </w:p>
        </w:tc>
        <w:tc>
          <w:tcPr>
            <w:tcW w:w="796" w:type="dxa"/>
          </w:tcPr>
          <w:p w14:paraId="0EA656E6" w14:textId="77777777" w:rsidR="00446A4F" w:rsidRPr="00F917BC" w:rsidRDefault="00446A4F" w:rsidP="00874465">
            <w:pPr>
              <w:pStyle w:val="table-text"/>
              <w:spacing w:after="0" w:line="240" w:lineRule="auto"/>
              <w:jc w:val="center"/>
              <w:rPr>
                <w:sz w:val="24"/>
                <w:szCs w:val="24"/>
              </w:rPr>
            </w:pPr>
            <w:r w:rsidRPr="00F917BC">
              <w:rPr>
                <w:sz w:val="24"/>
                <w:szCs w:val="24"/>
              </w:rPr>
              <w:t>0.0023</w:t>
            </w:r>
          </w:p>
        </w:tc>
        <w:tc>
          <w:tcPr>
            <w:tcW w:w="992" w:type="dxa"/>
          </w:tcPr>
          <w:p w14:paraId="1E607300" w14:textId="77777777" w:rsidR="00446A4F" w:rsidRPr="00F917BC" w:rsidRDefault="00446A4F" w:rsidP="00874465">
            <w:pPr>
              <w:pStyle w:val="table-text"/>
              <w:spacing w:after="0" w:line="240" w:lineRule="auto"/>
              <w:jc w:val="center"/>
              <w:rPr>
                <w:sz w:val="24"/>
                <w:szCs w:val="24"/>
              </w:rPr>
            </w:pPr>
            <w:r w:rsidRPr="00F917BC">
              <w:rPr>
                <w:sz w:val="24"/>
                <w:szCs w:val="24"/>
              </w:rPr>
              <w:t>0.0010</w:t>
            </w:r>
          </w:p>
        </w:tc>
        <w:tc>
          <w:tcPr>
            <w:tcW w:w="711" w:type="dxa"/>
          </w:tcPr>
          <w:p w14:paraId="75287860" w14:textId="77777777" w:rsidR="00446A4F" w:rsidRPr="00F917BC" w:rsidRDefault="00446A4F" w:rsidP="00874465">
            <w:pPr>
              <w:pStyle w:val="table-text"/>
              <w:spacing w:after="0" w:line="240" w:lineRule="auto"/>
              <w:jc w:val="center"/>
              <w:rPr>
                <w:sz w:val="24"/>
                <w:szCs w:val="24"/>
              </w:rPr>
            </w:pPr>
            <w:r w:rsidRPr="00F917BC">
              <w:rPr>
                <w:sz w:val="24"/>
                <w:szCs w:val="24"/>
              </w:rPr>
              <w:t>0.0013</w:t>
            </w:r>
          </w:p>
        </w:tc>
        <w:tc>
          <w:tcPr>
            <w:tcW w:w="765" w:type="dxa"/>
          </w:tcPr>
          <w:p w14:paraId="2C9EEF9D" w14:textId="77777777" w:rsidR="00446A4F" w:rsidRPr="00F917BC" w:rsidRDefault="00446A4F" w:rsidP="00874465">
            <w:pPr>
              <w:pStyle w:val="table-text"/>
              <w:spacing w:after="0" w:line="240" w:lineRule="auto"/>
              <w:jc w:val="center"/>
              <w:rPr>
                <w:sz w:val="24"/>
                <w:szCs w:val="24"/>
              </w:rPr>
            </w:pPr>
            <w:r w:rsidRPr="00F917BC">
              <w:rPr>
                <w:sz w:val="24"/>
                <w:szCs w:val="24"/>
              </w:rPr>
              <w:t>0.0012</w:t>
            </w:r>
          </w:p>
        </w:tc>
      </w:tr>
      <w:tr w:rsidR="00DB4649" w:rsidRPr="00F917BC" w14:paraId="52AC4975" w14:textId="77777777" w:rsidTr="004518AD">
        <w:trPr>
          <w:trHeight w:val="20"/>
        </w:trPr>
        <w:tc>
          <w:tcPr>
            <w:tcW w:w="992" w:type="dxa"/>
          </w:tcPr>
          <w:p w14:paraId="0DE1EA0D" w14:textId="77777777" w:rsidR="00446A4F" w:rsidRPr="00F917BC" w:rsidRDefault="00446A4F" w:rsidP="00874465">
            <w:pPr>
              <w:pStyle w:val="table-text"/>
              <w:spacing w:after="0" w:line="240" w:lineRule="auto"/>
              <w:jc w:val="center"/>
              <w:rPr>
                <w:sz w:val="24"/>
                <w:szCs w:val="24"/>
              </w:rPr>
            </w:pPr>
            <w:r w:rsidRPr="00F917BC">
              <w:rPr>
                <w:rFonts w:eastAsia="Times New Roman"/>
                <w:sz w:val="24"/>
                <w:szCs w:val="24"/>
              </w:rPr>
              <w:t>10</w:t>
            </w:r>
          </w:p>
        </w:tc>
        <w:tc>
          <w:tcPr>
            <w:tcW w:w="1276" w:type="dxa"/>
          </w:tcPr>
          <w:p w14:paraId="2EDCA7C0" w14:textId="77777777" w:rsidR="00446A4F" w:rsidRPr="00F917BC" w:rsidRDefault="00446A4F" w:rsidP="00874465">
            <w:pPr>
              <w:pStyle w:val="table-text"/>
              <w:spacing w:after="0" w:line="240" w:lineRule="auto"/>
              <w:jc w:val="center"/>
              <w:rPr>
                <w:sz w:val="24"/>
                <w:szCs w:val="24"/>
              </w:rPr>
            </w:pPr>
            <w:r w:rsidRPr="00F917BC">
              <w:rPr>
                <w:sz w:val="24"/>
                <w:szCs w:val="24"/>
              </w:rPr>
              <w:t>0.0012</w:t>
            </w:r>
          </w:p>
        </w:tc>
        <w:tc>
          <w:tcPr>
            <w:tcW w:w="1134" w:type="dxa"/>
          </w:tcPr>
          <w:p w14:paraId="621C3EF9" w14:textId="77777777" w:rsidR="00446A4F" w:rsidRPr="00F917BC" w:rsidRDefault="00446A4F" w:rsidP="00874465">
            <w:pPr>
              <w:pStyle w:val="table-text"/>
              <w:spacing w:after="0" w:line="240" w:lineRule="auto"/>
              <w:jc w:val="center"/>
              <w:rPr>
                <w:sz w:val="24"/>
                <w:szCs w:val="24"/>
              </w:rPr>
            </w:pPr>
            <w:r w:rsidRPr="00F917BC">
              <w:rPr>
                <w:sz w:val="24"/>
                <w:szCs w:val="24"/>
              </w:rPr>
              <w:t>0.0011</w:t>
            </w:r>
          </w:p>
        </w:tc>
        <w:tc>
          <w:tcPr>
            <w:tcW w:w="1417" w:type="dxa"/>
          </w:tcPr>
          <w:p w14:paraId="70A8C892" w14:textId="77777777" w:rsidR="00446A4F" w:rsidRPr="00F917BC" w:rsidRDefault="00446A4F" w:rsidP="00874465">
            <w:pPr>
              <w:pStyle w:val="table-text"/>
              <w:spacing w:after="0" w:line="240" w:lineRule="auto"/>
              <w:jc w:val="center"/>
              <w:rPr>
                <w:sz w:val="24"/>
                <w:szCs w:val="24"/>
              </w:rPr>
            </w:pPr>
            <w:r w:rsidRPr="00F917BC">
              <w:rPr>
                <w:sz w:val="24"/>
                <w:szCs w:val="24"/>
              </w:rPr>
              <w:t>117</w:t>
            </w:r>
          </w:p>
        </w:tc>
        <w:tc>
          <w:tcPr>
            <w:tcW w:w="796" w:type="dxa"/>
          </w:tcPr>
          <w:p w14:paraId="16237B62" w14:textId="77777777" w:rsidR="00446A4F" w:rsidRPr="00F917BC" w:rsidRDefault="00446A4F" w:rsidP="00874465">
            <w:pPr>
              <w:pStyle w:val="table-text"/>
              <w:spacing w:after="0" w:line="240" w:lineRule="auto"/>
              <w:jc w:val="center"/>
              <w:rPr>
                <w:sz w:val="24"/>
                <w:szCs w:val="24"/>
              </w:rPr>
            </w:pPr>
            <w:r w:rsidRPr="00F917BC">
              <w:rPr>
                <w:sz w:val="24"/>
                <w:szCs w:val="24"/>
              </w:rPr>
              <w:t>0.0013</w:t>
            </w:r>
          </w:p>
        </w:tc>
        <w:tc>
          <w:tcPr>
            <w:tcW w:w="992" w:type="dxa"/>
          </w:tcPr>
          <w:p w14:paraId="6A411945" w14:textId="77777777" w:rsidR="00446A4F" w:rsidRPr="00F917BC" w:rsidRDefault="00446A4F" w:rsidP="00874465">
            <w:pPr>
              <w:pStyle w:val="table-text"/>
              <w:spacing w:after="0" w:line="240" w:lineRule="auto"/>
              <w:jc w:val="center"/>
              <w:rPr>
                <w:sz w:val="24"/>
                <w:szCs w:val="24"/>
              </w:rPr>
            </w:pPr>
            <w:r w:rsidRPr="00F917BC">
              <w:rPr>
                <w:sz w:val="24"/>
                <w:szCs w:val="24"/>
              </w:rPr>
              <w:t>0.0005</w:t>
            </w:r>
          </w:p>
        </w:tc>
        <w:tc>
          <w:tcPr>
            <w:tcW w:w="711" w:type="dxa"/>
          </w:tcPr>
          <w:p w14:paraId="5E734E85" w14:textId="77777777" w:rsidR="00446A4F" w:rsidRPr="00F917BC" w:rsidRDefault="00446A4F" w:rsidP="00874465">
            <w:pPr>
              <w:pStyle w:val="table-text"/>
              <w:spacing w:after="0" w:line="240" w:lineRule="auto"/>
              <w:jc w:val="center"/>
              <w:rPr>
                <w:sz w:val="24"/>
                <w:szCs w:val="24"/>
              </w:rPr>
            </w:pPr>
            <w:r w:rsidRPr="00F917BC">
              <w:rPr>
                <w:sz w:val="24"/>
                <w:szCs w:val="24"/>
              </w:rPr>
              <w:t>0.0005</w:t>
            </w:r>
          </w:p>
        </w:tc>
        <w:tc>
          <w:tcPr>
            <w:tcW w:w="765" w:type="dxa"/>
          </w:tcPr>
          <w:p w14:paraId="08983816" w14:textId="77777777" w:rsidR="00446A4F" w:rsidRPr="00F917BC" w:rsidRDefault="00446A4F" w:rsidP="00874465">
            <w:pPr>
              <w:pStyle w:val="table-text"/>
              <w:spacing w:after="0" w:line="240" w:lineRule="auto"/>
              <w:jc w:val="center"/>
              <w:rPr>
                <w:sz w:val="24"/>
                <w:szCs w:val="24"/>
              </w:rPr>
            </w:pPr>
            <w:r w:rsidRPr="00F917BC">
              <w:rPr>
                <w:sz w:val="24"/>
                <w:szCs w:val="24"/>
              </w:rPr>
              <w:t>0.0007</w:t>
            </w:r>
          </w:p>
        </w:tc>
      </w:tr>
      <w:tr w:rsidR="00446A4F" w:rsidRPr="00F917BC" w14:paraId="44E1B584" w14:textId="77777777" w:rsidTr="004518AD">
        <w:trPr>
          <w:trHeight w:val="20"/>
        </w:trPr>
        <w:tc>
          <w:tcPr>
            <w:tcW w:w="992" w:type="dxa"/>
          </w:tcPr>
          <w:p w14:paraId="368AE073" w14:textId="77777777" w:rsidR="00446A4F" w:rsidRPr="00F917BC" w:rsidRDefault="00446A4F" w:rsidP="00874465">
            <w:pPr>
              <w:pStyle w:val="table-text"/>
              <w:spacing w:after="0" w:line="240" w:lineRule="auto"/>
              <w:jc w:val="center"/>
              <w:rPr>
                <w:sz w:val="24"/>
                <w:szCs w:val="24"/>
              </w:rPr>
            </w:pPr>
            <w:r w:rsidRPr="00F917BC">
              <w:rPr>
                <w:rFonts w:eastAsia="Times New Roman"/>
                <w:sz w:val="24"/>
                <w:szCs w:val="24"/>
              </w:rPr>
              <w:t>11</w:t>
            </w:r>
          </w:p>
        </w:tc>
        <w:tc>
          <w:tcPr>
            <w:tcW w:w="1276" w:type="dxa"/>
          </w:tcPr>
          <w:p w14:paraId="08D1788B" w14:textId="77777777" w:rsidR="00446A4F" w:rsidRPr="00F917BC" w:rsidRDefault="00446A4F" w:rsidP="00874465">
            <w:pPr>
              <w:pStyle w:val="table-text"/>
              <w:spacing w:after="0" w:line="240" w:lineRule="auto"/>
              <w:jc w:val="center"/>
              <w:rPr>
                <w:sz w:val="24"/>
                <w:szCs w:val="24"/>
              </w:rPr>
            </w:pPr>
            <w:r w:rsidRPr="00F917BC">
              <w:rPr>
                <w:sz w:val="24"/>
                <w:szCs w:val="24"/>
              </w:rPr>
              <w:t>0.0049</w:t>
            </w:r>
          </w:p>
        </w:tc>
        <w:tc>
          <w:tcPr>
            <w:tcW w:w="1134" w:type="dxa"/>
          </w:tcPr>
          <w:p w14:paraId="670A1B06" w14:textId="77777777" w:rsidR="00446A4F" w:rsidRPr="00F917BC" w:rsidRDefault="00446A4F" w:rsidP="00874465">
            <w:pPr>
              <w:pStyle w:val="table-text"/>
              <w:spacing w:after="0" w:line="240" w:lineRule="auto"/>
              <w:jc w:val="center"/>
              <w:rPr>
                <w:sz w:val="24"/>
                <w:szCs w:val="24"/>
              </w:rPr>
            </w:pPr>
            <w:r w:rsidRPr="00F917BC">
              <w:rPr>
                <w:sz w:val="24"/>
                <w:szCs w:val="24"/>
              </w:rPr>
              <w:t>0.0014</w:t>
            </w:r>
          </w:p>
        </w:tc>
        <w:tc>
          <w:tcPr>
            <w:tcW w:w="1417" w:type="dxa"/>
          </w:tcPr>
          <w:p w14:paraId="09BBADAB" w14:textId="77777777" w:rsidR="00446A4F" w:rsidRPr="00F917BC" w:rsidRDefault="00446A4F" w:rsidP="00874465">
            <w:pPr>
              <w:pStyle w:val="table-text"/>
              <w:spacing w:after="0" w:line="240" w:lineRule="auto"/>
              <w:jc w:val="center"/>
              <w:rPr>
                <w:sz w:val="24"/>
                <w:szCs w:val="24"/>
              </w:rPr>
            </w:pPr>
            <w:r w:rsidRPr="00F917BC">
              <w:rPr>
                <w:sz w:val="24"/>
                <w:szCs w:val="24"/>
              </w:rPr>
              <w:t>108</w:t>
            </w:r>
          </w:p>
        </w:tc>
        <w:tc>
          <w:tcPr>
            <w:tcW w:w="796" w:type="dxa"/>
          </w:tcPr>
          <w:p w14:paraId="00022F99" w14:textId="77777777" w:rsidR="00446A4F" w:rsidRPr="00F917BC" w:rsidRDefault="00446A4F" w:rsidP="00874465">
            <w:pPr>
              <w:pStyle w:val="table-text"/>
              <w:spacing w:after="0" w:line="240" w:lineRule="auto"/>
              <w:jc w:val="center"/>
              <w:rPr>
                <w:sz w:val="24"/>
                <w:szCs w:val="24"/>
              </w:rPr>
            </w:pPr>
            <w:r w:rsidRPr="00F917BC">
              <w:rPr>
                <w:sz w:val="24"/>
                <w:szCs w:val="24"/>
              </w:rPr>
              <w:t>0.0013</w:t>
            </w:r>
          </w:p>
        </w:tc>
        <w:tc>
          <w:tcPr>
            <w:tcW w:w="992" w:type="dxa"/>
          </w:tcPr>
          <w:p w14:paraId="6EE8B614" w14:textId="77777777" w:rsidR="00446A4F" w:rsidRPr="00F917BC" w:rsidRDefault="00446A4F" w:rsidP="00874465">
            <w:pPr>
              <w:pStyle w:val="table-text"/>
              <w:spacing w:after="0" w:line="240" w:lineRule="auto"/>
              <w:jc w:val="center"/>
              <w:rPr>
                <w:sz w:val="24"/>
                <w:szCs w:val="24"/>
              </w:rPr>
            </w:pPr>
            <w:r w:rsidRPr="00F917BC">
              <w:rPr>
                <w:sz w:val="24"/>
                <w:szCs w:val="24"/>
              </w:rPr>
              <w:t>0.0019</w:t>
            </w:r>
          </w:p>
        </w:tc>
        <w:tc>
          <w:tcPr>
            <w:tcW w:w="711" w:type="dxa"/>
          </w:tcPr>
          <w:p w14:paraId="709E11A1" w14:textId="77777777" w:rsidR="00446A4F" w:rsidRPr="00F917BC" w:rsidRDefault="00446A4F" w:rsidP="00874465">
            <w:pPr>
              <w:pStyle w:val="table-text"/>
              <w:spacing w:after="0" w:line="240" w:lineRule="auto"/>
              <w:jc w:val="center"/>
              <w:rPr>
                <w:sz w:val="24"/>
                <w:szCs w:val="24"/>
              </w:rPr>
            </w:pPr>
            <w:r w:rsidRPr="00F917BC">
              <w:rPr>
                <w:sz w:val="24"/>
                <w:szCs w:val="24"/>
              </w:rPr>
              <w:t>0.0009</w:t>
            </w:r>
          </w:p>
        </w:tc>
        <w:tc>
          <w:tcPr>
            <w:tcW w:w="765" w:type="dxa"/>
          </w:tcPr>
          <w:p w14:paraId="7B17388F" w14:textId="77777777" w:rsidR="00446A4F" w:rsidRPr="00F917BC" w:rsidRDefault="00446A4F" w:rsidP="00874465">
            <w:pPr>
              <w:pStyle w:val="table-text"/>
              <w:spacing w:after="0" w:line="240" w:lineRule="auto"/>
              <w:jc w:val="center"/>
              <w:rPr>
                <w:sz w:val="24"/>
                <w:szCs w:val="24"/>
              </w:rPr>
            </w:pPr>
            <w:r w:rsidRPr="00F917BC">
              <w:rPr>
                <w:sz w:val="24"/>
                <w:szCs w:val="24"/>
              </w:rPr>
              <w:t>0.0007</w:t>
            </w:r>
          </w:p>
        </w:tc>
      </w:tr>
    </w:tbl>
    <w:p w14:paraId="21FD74A1" w14:textId="77777777" w:rsidR="00446A4F" w:rsidRPr="00EA0AA4" w:rsidRDefault="00446A4F" w:rsidP="00874465">
      <w:pPr>
        <w:spacing w:after="0" w:line="240" w:lineRule="auto"/>
        <w:jc w:val="both"/>
        <w:rPr>
          <w:rFonts w:ascii="Times New Roman" w:eastAsia="Times New Roman" w:hAnsi="Times New Roman" w:cs="Times New Roman"/>
          <w:sz w:val="28"/>
          <w:szCs w:val="28"/>
          <w:lang w:eastAsia="ru-RU"/>
        </w:rPr>
      </w:pPr>
    </w:p>
    <w:p w14:paraId="136FF8A4" w14:textId="17D65532"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 xml:space="preserve">Анализ данных показывает, что при уровне достоверности 95% точность определения координат всех пунктов сети </w:t>
      </w:r>
      <w:r w:rsidRPr="00EA0AA4">
        <w:rPr>
          <w:rFonts w:ascii="Times New Roman" w:eastAsia="Times New Roman" w:hAnsi="Times New Roman" w:cs="Times New Roman"/>
          <w:i/>
          <w:iCs/>
          <w:sz w:val="28"/>
          <w:szCs w:val="28"/>
          <w:lang w:eastAsia="ru-RU"/>
        </w:rPr>
        <w:t xml:space="preserve">не превышает </w:t>
      </w:r>
      <w:r w:rsidR="00E25EC6">
        <w:rPr>
          <w:rFonts w:ascii="Times New Roman" w:eastAsia="Times New Roman" w:hAnsi="Times New Roman" w:cs="Times New Roman"/>
          <w:i/>
          <w:iCs/>
          <w:sz w:val="28"/>
          <w:szCs w:val="28"/>
          <w:lang w:eastAsia="ru-RU"/>
        </w:rPr>
        <w:t>±</w:t>
      </w:r>
      <w:r w:rsidRPr="00EA0AA4">
        <w:rPr>
          <w:rFonts w:ascii="Times New Roman" w:eastAsia="Times New Roman" w:hAnsi="Times New Roman" w:cs="Times New Roman"/>
          <w:i/>
          <w:iCs/>
          <w:sz w:val="28"/>
          <w:szCs w:val="28"/>
          <w:lang w:eastAsia="ru-RU"/>
        </w:rPr>
        <w:t>3 мм</w:t>
      </w:r>
      <w:r w:rsidRPr="00EA0AA4">
        <w:rPr>
          <w:rFonts w:ascii="Times New Roman" w:eastAsia="Times New Roman" w:hAnsi="Times New Roman" w:cs="Times New Roman"/>
          <w:sz w:val="28"/>
          <w:szCs w:val="28"/>
          <w:lang w:eastAsia="ru-RU"/>
        </w:rPr>
        <w:t xml:space="preserve">, что полностью удовлетворяет требованиям мониторинга и обеспечивает возможность получения достоверных </w:t>
      </w:r>
      <w:r w:rsidR="004A4B2F">
        <w:rPr>
          <w:rFonts w:ascii="Times New Roman" w:eastAsia="Times New Roman" w:hAnsi="Times New Roman" w:cs="Times New Roman"/>
          <w:sz w:val="28"/>
          <w:szCs w:val="28"/>
          <w:lang w:eastAsia="ru-RU"/>
        </w:rPr>
        <w:t>перемещений</w:t>
      </w:r>
      <w:r w:rsidRPr="00EA0AA4">
        <w:rPr>
          <w:rFonts w:ascii="Times New Roman" w:eastAsia="Times New Roman" w:hAnsi="Times New Roman" w:cs="Times New Roman"/>
          <w:sz w:val="28"/>
          <w:szCs w:val="28"/>
          <w:lang w:eastAsia="ru-RU"/>
        </w:rPr>
        <w:t xml:space="preserve"> на протяжении всего периода наблюдений</w:t>
      </w:r>
      <w:r w:rsidR="00D212D7" w:rsidRPr="00EA0AA4">
        <w:rPr>
          <w:rFonts w:ascii="Times New Roman" w:eastAsia="Times New Roman" w:hAnsi="Times New Roman" w:cs="Times New Roman"/>
          <w:sz w:val="28"/>
          <w:szCs w:val="28"/>
          <w:lang w:eastAsia="ru-RU"/>
        </w:rPr>
        <w:t xml:space="preserve"> [</w:t>
      </w:r>
      <w:r w:rsidR="0020052B" w:rsidRPr="00EA0AA4">
        <w:rPr>
          <w:rFonts w:ascii="Times New Roman" w:eastAsia="Times New Roman" w:hAnsi="Times New Roman" w:cs="Times New Roman"/>
          <w:sz w:val="28"/>
          <w:szCs w:val="28"/>
          <w:lang w:eastAsia="ru-RU"/>
        </w:rPr>
        <w:t>82</w:t>
      </w:r>
      <w:r w:rsidR="00D212D7" w:rsidRPr="00EA0AA4">
        <w:rPr>
          <w:rFonts w:ascii="Times New Roman" w:eastAsia="Times New Roman" w:hAnsi="Times New Roman" w:cs="Times New Roman"/>
          <w:sz w:val="28"/>
          <w:szCs w:val="28"/>
          <w:lang w:eastAsia="ru-RU"/>
        </w:rPr>
        <w:t>]</w:t>
      </w:r>
      <w:r w:rsidRPr="00EA0AA4">
        <w:rPr>
          <w:rFonts w:ascii="Times New Roman" w:eastAsia="Times New Roman" w:hAnsi="Times New Roman" w:cs="Times New Roman"/>
          <w:sz w:val="28"/>
          <w:szCs w:val="28"/>
          <w:lang w:eastAsia="ru-RU"/>
        </w:rPr>
        <w:t>.</w:t>
      </w:r>
    </w:p>
    <w:p w14:paraId="49A26F3D" w14:textId="77777777" w:rsidR="00446A4F" w:rsidRPr="00EA0AA4" w:rsidRDefault="00446A4F" w:rsidP="00874465">
      <w:pPr>
        <w:spacing w:after="0" w:line="240" w:lineRule="auto"/>
        <w:ind w:firstLine="709"/>
        <w:jc w:val="both"/>
        <w:rPr>
          <w:rFonts w:ascii="Times New Roman" w:eastAsia="Times New Roman" w:hAnsi="Times New Roman" w:cs="Times New Roman"/>
          <w:i/>
          <w:iCs/>
          <w:sz w:val="28"/>
          <w:szCs w:val="28"/>
          <w:lang w:eastAsia="ru-RU"/>
        </w:rPr>
      </w:pPr>
      <w:r w:rsidRPr="00EA0AA4">
        <w:rPr>
          <w:rFonts w:ascii="Times New Roman" w:hAnsi="Times New Roman" w:cs="Times New Roman"/>
          <w:i/>
          <w:iCs/>
          <w:sz w:val="28"/>
          <w:szCs w:val="28"/>
        </w:rPr>
        <w:t>Полевые наблюдения и формирование облаков точек</w:t>
      </w:r>
    </w:p>
    <w:p w14:paraId="779251D2" w14:textId="4E2D5391" w:rsidR="00446A4F" w:rsidRPr="00EA0AA4" w:rsidRDefault="00446A4F" w:rsidP="00874465">
      <w:pPr>
        <w:spacing w:after="0" w:line="240" w:lineRule="auto"/>
        <w:ind w:firstLine="709"/>
        <w:jc w:val="both"/>
        <w:rPr>
          <w:rFonts w:ascii="Times New Roman" w:eastAsia="Times New Roman" w:hAnsi="Times New Roman" w:cs="Times New Roman"/>
          <w:i/>
          <w:iCs/>
          <w:sz w:val="28"/>
          <w:szCs w:val="28"/>
          <w:lang w:eastAsia="ru-RU"/>
        </w:rPr>
      </w:pPr>
      <w:bookmarkStart w:id="35" w:name="_Hlk216867553"/>
      <w:r w:rsidRPr="00EA0AA4">
        <w:rPr>
          <w:rFonts w:ascii="Times New Roman" w:hAnsi="Times New Roman" w:cs="Times New Roman"/>
          <w:sz w:val="28"/>
          <w:szCs w:val="28"/>
        </w:rPr>
        <w:t xml:space="preserve">После завершения проектирования и уравнивания сети </w:t>
      </w:r>
      <w:r w:rsidR="00F0087B">
        <w:rPr>
          <w:rFonts w:ascii="Times New Roman" w:hAnsi="Times New Roman" w:cs="Times New Roman"/>
          <w:sz w:val="28"/>
          <w:szCs w:val="28"/>
        </w:rPr>
        <w:t>геодезического</w:t>
      </w:r>
      <w:r w:rsidRPr="00EA0AA4">
        <w:rPr>
          <w:rFonts w:ascii="Times New Roman" w:hAnsi="Times New Roman" w:cs="Times New Roman"/>
          <w:sz w:val="28"/>
          <w:szCs w:val="28"/>
        </w:rPr>
        <w:t xml:space="preserve"> мониторинга, обеспечивающей </w:t>
      </w:r>
      <w:r w:rsidR="00E83A1F">
        <w:rPr>
          <w:rFonts w:ascii="Times New Roman" w:hAnsi="Times New Roman" w:cs="Times New Roman"/>
          <w:sz w:val="28"/>
          <w:szCs w:val="28"/>
        </w:rPr>
        <w:t>необходимую</w:t>
      </w:r>
      <w:r w:rsidRPr="00EA0AA4">
        <w:rPr>
          <w:rFonts w:ascii="Times New Roman" w:hAnsi="Times New Roman" w:cs="Times New Roman"/>
          <w:sz w:val="28"/>
          <w:szCs w:val="28"/>
        </w:rPr>
        <w:t xml:space="preserve"> точность определения координат, были выполнены полевые геодезические наблюдения, </w:t>
      </w:r>
      <w:r w:rsidRPr="00EA0AA4">
        <w:rPr>
          <w:rFonts w:ascii="Times New Roman" w:hAnsi="Times New Roman" w:cs="Times New Roman"/>
          <w:sz w:val="28"/>
          <w:szCs w:val="28"/>
        </w:rPr>
        <w:lastRenderedPageBreak/>
        <w:t>направленные на получение пространственных данных о фактическом состоянии конструкций лыжных трамплинов.</w:t>
      </w:r>
    </w:p>
    <w:p w14:paraId="4EC00DF2" w14:textId="2FAF97BB" w:rsidR="00EB6AAB" w:rsidRDefault="00EB6AAB" w:rsidP="00874465">
      <w:pPr>
        <w:pStyle w:val="a7"/>
        <w:tabs>
          <w:tab w:val="left" w:pos="1134"/>
        </w:tabs>
        <w:spacing w:after="0" w:line="240" w:lineRule="auto"/>
        <w:ind w:left="0" w:firstLine="709"/>
        <w:contextualSpacing w:val="0"/>
        <w:jc w:val="both"/>
        <w:rPr>
          <w:rFonts w:ascii="Times New Roman" w:hAnsi="Times New Roman" w:cs="Times New Roman"/>
          <w:sz w:val="28"/>
          <w:szCs w:val="28"/>
        </w:rPr>
      </w:pPr>
      <w:bookmarkStart w:id="36" w:name="_Hlk216867573"/>
      <w:bookmarkEnd w:id="35"/>
      <w:r w:rsidRPr="00EB6AAB">
        <w:rPr>
          <w:rFonts w:ascii="Times New Roman" w:hAnsi="Times New Roman" w:cs="Times New Roman"/>
          <w:sz w:val="28"/>
          <w:szCs w:val="28"/>
        </w:rPr>
        <w:t xml:space="preserve">Для обоих лыжных трамплинов </w:t>
      </w:r>
      <w:r>
        <w:rPr>
          <w:rFonts w:ascii="Times New Roman" w:hAnsi="Times New Roman" w:cs="Times New Roman"/>
          <w:sz w:val="28"/>
          <w:szCs w:val="28"/>
        </w:rPr>
        <w:t xml:space="preserve">были </w:t>
      </w:r>
      <w:r w:rsidRPr="00EB6AAB">
        <w:rPr>
          <w:rFonts w:ascii="Times New Roman" w:hAnsi="Times New Roman" w:cs="Times New Roman"/>
          <w:sz w:val="28"/>
          <w:szCs w:val="28"/>
        </w:rPr>
        <w:t>заданы проектные координаты вдоль продольной оси. Эти координаты приняты безошибочными и рассматриваются в качестве нулевой эпохи наблюдений для последующего сравнения с последующими эпохами наблюдений.</w:t>
      </w:r>
    </w:p>
    <w:p w14:paraId="6989B2BE" w14:textId="7299F845" w:rsidR="00446A4F" w:rsidRPr="00EA0AA4" w:rsidRDefault="00446A4F" w:rsidP="00874465">
      <w:pPr>
        <w:tabs>
          <w:tab w:val="left" w:pos="1134"/>
        </w:tabs>
        <w:spacing w:after="0" w:line="240" w:lineRule="auto"/>
        <w:ind w:firstLine="709"/>
        <w:jc w:val="both"/>
        <w:rPr>
          <w:rFonts w:ascii="Times New Roman" w:hAnsi="Times New Roman" w:cs="Times New Roman"/>
          <w:sz w:val="28"/>
          <w:szCs w:val="28"/>
        </w:rPr>
      </w:pPr>
      <w:bookmarkStart w:id="37" w:name="_Hlk216867589"/>
      <w:bookmarkEnd w:id="36"/>
      <w:r w:rsidRPr="00EA0AA4">
        <w:rPr>
          <w:rFonts w:ascii="Times New Roman" w:hAnsi="Times New Roman" w:cs="Times New Roman"/>
          <w:sz w:val="28"/>
          <w:szCs w:val="28"/>
        </w:rPr>
        <w:t>С осени 2020 года по лето 2022 года на объекте было выполнено четыре э</w:t>
      </w:r>
      <w:r w:rsidR="00E25EC6">
        <w:rPr>
          <w:rFonts w:ascii="Times New Roman" w:hAnsi="Times New Roman" w:cs="Times New Roman"/>
          <w:sz w:val="28"/>
          <w:szCs w:val="28"/>
        </w:rPr>
        <w:t>похи</w:t>
      </w:r>
      <w:r w:rsidRPr="00EA0AA4">
        <w:rPr>
          <w:rFonts w:ascii="Times New Roman" w:hAnsi="Times New Roman" w:cs="Times New Roman"/>
          <w:sz w:val="28"/>
          <w:szCs w:val="28"/>
        </w:rPr>
        <w:t xml:space="preserve"> геодезических наблюдений</w:t>
      </w:r>
      <w:bookmarkEnd w:id="37"/>
      <w:r w:rsidRPr="00EA0AA4">
        <w:rPr>
          <w:rFonts w:ascii="Times New Roman" w:hAnsi="Times New Roman" w:cs="Times New Roman"/>
          <w:sz w:val="28"/>
          <w:szCs w:val="28"/>
        </w:rPr>
        <w:t>, направленных на получение пространственных данных о состоянии конструкций лыжных трамплинов. Наблюдения проводились в различные периоды эксплуатации сооружений с целью фиксации возможных деформационных изменений во времени.</w:t>
      </w:r>
    </w:p>
    <w:p w14:paraId="629B22B3" w14:textId="422CA219" w:rsidR="00446A4F" w:rsidRDefault="00446A4F" w:rsidP="00874465">
      <w:pPr>
        <w:tabs>
          <w:tab w:val="left" w:pos="1134"/>
        </w:tabs>
        <w:spacing w:after="0" w:line="240" w:lineRule="auto"/>
        <w:ind w:firstLine="709"/>
        <w:jc w:val="both"/>
        <w:rPr>
          <w:rFonts w:ascii="Times New Roman" w:hAnsi="Times New Roman" w:cs="Times New Roman"/>
          <w:sz w:val="28"/>
          <w:szCs w:val="28"/>
        </w:rPr>
      </w:pPr>
      <w:r w:rsidRPr="00EA0AA4">
        <w:rPr>
          <w:rFonts w:ascii="Times New Roman" w:hAnsi="Times New Roman" w:cs="Times New Roman"/>
          <w:sz w:val="28"/>
          <w:szCs w:val="28"/>
        </w:rPr>
        <w:t xml:space="preserve">Наземное лазерное сканирование выполнялось со специально подобранных станций, обеспечивающих необходимую полноту и равномерность покрытия поверхности трамплинов. </w:t>
      </w:r>
      <w:bookmarkStart w:id="38" w:name="_Hlk216867879"/>
      <w:r w:rsidRPr="00EA0AA4">
        <w:rPr>
          <w:rFonts w:ascii="Times New Roman" w:hAnsi="Times New Roman" w:cs="Times New Roman"/>
          <w:sz w:val="28"/>
          <w:szCs w:val="28"/>
        </w:rPr>
        <w:t xml:space="preserve">На каждой станции сканирования тахеометр ориентировался методом свободной станции, что позволяло сразу отнести полученные облака точек к принятой локальной системе координат. </w:t>
      </w:r>
      <w:bookmarkStart w:id="39" w:name="_Hlk216867836"/>
      <w:bookmarkEnd w:id="38"/>
      <w:r w:rsidRPr="00EA0AA4">
        <w:rPr>
          <w:rFonts w:ascii="Times New Roman" w:hAnsi="Times New Roman" w:cs="Times New Roman"/>
          <w:sz w:val="28"/>
          <w:szCs w:val="28"/>
        </w:rPr>
        <w:t xml:space="preserve">Общий вид выполнения полевых работ на объекте представлены на </w:t>
      </w:r>
      <w:bookmarkEnd w:id="39"/>
      <w:r w:rsidRPr="00EA0AA4">
        <w:rPr>
          <w:rFonts w:ascii="Times New Roman" w:hAnsi="Times New Roman" w:cs="Times New Roman"/>
          <w:sz w:val="28"/>
          <w:szCs w:val="28"/>
        </w:rPr>
        <w:t>рисунке 3.</w:t>
      </w:r>
      <w:r w:rsidR="004C5C26">
        <w:rPr>
          <w:rFonts w:ascii="Times New Roman" w:hAnsi="Times New Roman" w:cs="Times New Roman"/>
          <w:sz w:val="28"/>
          <w:szCs w:val="28"/>
        </w:rPr>
        <w:t>10</w:t>
      </w:r>
      <w:r w:rsidRPr="00EA0AA4">
        <w:rPr>
          <w:rFonts w:ascii="Times New Roman" w:hAnsi="Times New Roman" w:cs="Times New Roman"/>
          <w:sz w:val="28"/>
          <w:szCs w:val="28"/>
        </w:rPr>
        <w:t>.</w:t>
      </w:r>
    </w:p>
    <w:p w14:paraId="2860F4F1" w14:textId="77777777" w:rsidR="00F917BC" w:rsidRPr="00EA0AA4" w:rsidRDefault="00F917BC" w:rsidP="00F917BC">
      <w:pPr>
        <w:pStyle w:val="a3"/>
        <w:tabs>
          <w:tab w:val="left" w:pos="993"/>
          <w:tab w:val="left" w:pos="1134"/>
        </w:tabs>
        <w:spacing w:before="0" w:beforeAutospacing="0" w:after="0" w:afterAutospacing="0"/>
        <w:ind w:firstLine="709"/>
        <w:jc w:val="both"/>
        <w:rPr>
          <w:sz w:val="28"/>
          <w:szCs w:val="28"/>
        </w:rPr>
      </w:pPr>
    </w:p>
    <w:p w14:paraId="2AA18C1B" w14:textId="54AED576" w:rsidR="00F917BC" w:rsidRDefault="00F917BC" w:rsidP="00F917BC">
      <w:pPr>
        <w:pStyle w:val="a3"/>
        <w:spacing w:before="0" w:beforeAutospacing="0" w:after="0" w:afterAutospacing="0"/>
        <w:ind w:firstLine="709"/>
        <w:jc w:val="center"/>
        <w:rPr>
          <w:noProof/>
        </w:rPr>
      </w:pPr>
      <w:r w:rsidRPr="00EA0AA4">
        <w:rPr>
          <w:noProof/>
        </w:rPr>
        <w:drawing>
          <wp:inline distT="0" distB="0" distL="0" distR="0" wp14:anchorId="341E1C3F" wp14:editId="15DAA315">
            <wp:extent cx="1950706" cy="2137228"/>
            <wp:effectExtent l="0" t="0" r="0" b="0"/>
            <wp:docPr id="1900059858" name="Рисунок 1900059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1977718" cy="2166822"/>
                    </a:xfrm>
                    <a:prstGeom prst="rect">
                      <a:avLst/>
                    </a:prstGeom>
                    <a:noFill/>
                    <a:ln>
                      <a:noFill/>
                    </a:ln>
                  </pic:spPr>
                </pic:pic>
              </a:graphicData>
            </a:graphic>
          </wp:inline>
        </w:drawing>
      </w:r>
      <w:r>
        <w:rPr>
          <w:noProof/>
        </w:rPr>
        <w:t xml:space="preserve">    </w:t>
      </w:r>
      <w:r w:rsidRPr="00EA0AA4">
        <w:rPr>
          <w:noProof/>
        </w:rPr>
        <w:drawing>
          <wp:inline distT="0" distB="0" distL="0" distR="0" wp14:anchorId="68B42047" wp14:editId="70658543">
            <wp:extent cx="2030434" cy="2121863"/>
            <wp:effectExtent l="0" t="0" r="8255" b="0"/>
            <wp:docPr id="1900059859" name="Рисунок 1900059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2061377" cy="2154200"/>
                    </a:xfrm>
                    <a:prstGeom prst="rect">
                      <a:avLst/>
                    </a:prstGeom>
                    <a:noFill/>
                    <a:ln>
                      <a:noFill/>
                    </a:ln>
                  </pic:spPr>
                </pic:pic>
              </a:graphicData>
            </a:graphic>
          </wp:inline>
        </w:drawing>
      </w:r>
    </w:p>
    <w:p w14:paraId="7C96BB94" w14:textId="77777777" w:rsidR="00F917BC" w:rsidRPr="00EA0AA4" w:rsidRDefault="00F917BC" w:rsidP="00F917BC">
      <w:pPr>
        <w:pStyle w:val="a3"/>
        <w:spacing w:before="0" w:beforeAutospacing="0" w:after="0" w:afterAutospacing="0"/>
        <w:ind w:firstLine="709"/>
        <w:jc w:val="both"/>
        <w:rPr>
          <w:noProof/>
        </w:rPr>
      </w:pPr>
    </w:p>
    <w:p w14:paraId="21F000B2" w14:textId="6CB0CA33" w:rsidR="00F917BC" w:rsidRPr="00EA0AA4" w:rsidRDefault="00F917BC" w:rsidP="00F917BC">
      <w:pPr>
        <w:pStyle w:val="a3"/>
        <w:spacing w:before="0" w:beforeAutospacing="0" w:after="0" w:afterAutospacing="0"/>
        <w:ind w:firstLine="709"/>
        <w:jc w:val="center"/>
        <w:rPr>
          <w:sz w:val="28"/>
          <w:szCs w:val="28"/>
        </w:rPr>
      </w:pPr>
      <w:r w:rsidRPr="00EA0AA4">
        <w:rPr>
          <w:noProof/>
        </w:rPr>
        <w:drawing>
          <wp:inline distT="0" distB="0" distL="0" distR="0" wp14:anchorId="2F7F46A7" wp14:editId="40A3687E">
            <wp:extent cx="1988288" cy="2018030"/>
            <wp:effectExtent l="0" t="0" r="0" b="1270"/>
            <wp:docPr id="1900059860" name="Picture 4">
              <a:extLst xmlns:a="http://schemas.openxmlformats.org/drawingml/2006/main">
                <a:ext uri="{FF2B5EF4-FFF2-40B4-BE49-F238E27FC236}">
                  <a16:creationId xmlns:a16="http://schemas.microsoft.com/office/drawing/2014/main" id="{5FFE8F9B-AAA1-4129-B11F-F80F75D5A3A5}"/>
                </a:ext>
              </a:extLst>
            </wp:docPr>
            <wp:cNvGraphicFramePr/>
            <a:graphic xmlns:a="http://schemas.openxmlformats.org/drawingml/2006/main">
              <a:graphicData uri="http://schemas.openxmlformats.org/drawingml/2006/picture">
                <pic:pic xmlns:pic="http://schemas.openxmlformats.org/drawingml/2006/picture">
                  <pic:nvPicPr>
                    <pic:cNvPr id="7" name="Picture 4">
                      <a:extLst>
                        <a:ext uri="{FF2B5EF4-FFF2-40B4-BE49-F238E27FC236}">
                          <a16:creationId xmlns:a16="http://schemas.microsoft.com/office/drawing/2014/main" id="{5FFE8F9B-AAA1-4129-B11F-F80F75D5A3A5}"/>
                        </a:ext>
                      </a:extLst>
                    </pic:cNvPr>
                    <pic:cNvPicPr/>
                  </pic:nvPicPr>
                  <pic:blipFill rotWithShape="1">
                    <a:blip r:embed="rId230" cstate="print">
                      <a:extLst>
                        <a:ext uri="{28A0092B-C50C-407E-A947-70E740481C1C}">
                          <a14:useLocalDpi xmlns:a14="http://schemas.microsoft.com/office/drawing/2010/main" val="0"/>
                        </a:ext>
                      </a:extLst>
                    </a:blip>
                    <a:srcRect t="15486"/>
                    <a:stretch/>
                  </pic:blipFill>
                  <pic:spPr bwMode="auto">
                    <a:xfrm>
                      <a:off x="0" y="0"/>
                      <a:ext cx="2016685" cy="2046852"/>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sidRPr="00EA0AA4">
        <w:rPr>
          <w:noProof/>
        </w:rPr>
        <w:drawing>
          <wp:inline distT="0" distB="0" distL="0" distR="0" wp14:anchorId="077B4614" wp14:editId="1F3C2E15">
            <wp:extent cx="2052084" cy="2006600"/>
            <wp:effectExtent l="0" t="0" r="5715" b="0"/>
            <wp:docPr id="1900059861" name="Рисунок 1900059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2086267" cy="2040025"/>
                    </a:xfrm>
                    <a:prstGeom prst="rect">
                      <a:avLst/>
                    </a:prstGeom>
                    <a:noFill/>
                  </pic:spPr>
                </pic:pic>
              </a:graphicData>
            </a:graphic>
          </wp:inline>
        </w:drawing>
      </w:r>
    </w:p>
    <w:p w14:paraId="4553782B" w14:textId="2E35D05B" w:rsidR="00F917BC" w:rsidRDefault="00F917BC" w:rsidP="00874465">
      <w:pPr>
        <w:tabs>
          <w:tab w:val="left" w:pos="1134"/>
        </w:tabs>
        <w:spacing w:after="0" w:line="240" w:lineRule="auto"/>
        <w:ind w:firstLine="709"/>
        <w:jc w:val="both"/>
        <w:rPr>
          <w:rFonts w:ascii="Times New Roman" w:hAnsi="Times New Roman" w:cs="Times New Roman"/>
          <w:sz w:val="28"/>
          <w:szCs w:val="28"/>
        </w:rPr>
      </w:pPr>
    </w:p>
    <w:p w14:paraId="20720A77" w14:textId="71304054" w:rsidR="00446A4F" w:rsidRDefault="00F917BC" w:rsidP="00F917BC">
      <w:pPr>
        <w:pStyle w:val="a3"/>
        <w:spacing w:before="0" w:beforeAutospacing="0" w:after="0" w:afterAutospacing="0"/>
        <w:jc w:val="center"/>
        <w:rPr>
          <w:sz w:val="28"/>
          <w:szCs w:val="28"/>
        </w:rPr>
      </w:pPr>
      <w:r>
        <w:rPr>
          <w:sz w:val="28"/>
          <w:szCs w:val="28"/>
        </w:rPr>
        <w:t>Р</w:t>
      </w:r>
      <w:r w:rsidR="00446A4F" w:rsidRPr="00EA0AA4">
        <w:rPr>
          <w:sz w:val="28"/>
          <w:szCs w:val="28"/>
        </w:rPr>
        <w:t>исунок 3.</w:t>
      </w:r>
      <w:r w:rsidR="004C5C26">
        <w:rPr>
          <w:sz w:val="28"/>
          <w:szCs w:val="28"/>
        </w:rPr>
        <w:t>10</w:t>
      </w:r>
      <w:r w:rsidR="00562A79">
        <w:rPr>
          <w:sz w:val="28"/>
          <w:szCs w:val="28"/>
        </w:rPr>
        <w:t xml:space="preserve"> </w:t>
      </w:r>
      <w:r>
        <w:rPr>
          <w:sz w:val="28"/>
          <w:szCs w:val="28"/>
        </w:rPr>
        <w:t xml:space="preserve">– </w:t>
      </w:r>
      <w:r w:rsidR="00446A4F" w:rsidRPr="00EA0AA4">
        <w:rPr>
          <w:sz w:val="28"/>
          <w:szCs w:val="28"/>
        </w:rPr>
        <w:t xml:space="preserve">Полевые </w:t>
      </w:r>
      <w:r w:rsidR="00DF4058" w:rsidRPr="00EA0AA4">
        <w:rPr>
          <w:sz w:val="28"/>
          <w:szCs w:val="28"/>
        </w:rPr>
        <w:t>измерения</w:t>
      </w:r>
      <w:r w:rsidR="00446A4F" w:rsidRPr="00EA0AA4">
        <w:rPr>
          <w:sz w:val="28"/>
          <w:szCs w:val="28"/>
        </w:rPr>
        <w:t xml:space="preserve"> на объекте исследования</w:t>
      </w:r>
    </w:p>
    <w:p w14:paraId="5E16941E" w14:textId="77777777" w:rsidR="00F917BC" w:rsidRDefault="00F917BC" w:rsidP="00F917BC">
      <w:pPr>
        <w:spacing w:after="0" w:line="240" w:lineRule="auto"/>
        <w:ind w:firstLine="709"/>
        <w:jc w:val="both"/>
        <w:rPr>
          <w:rFonts w:ascii="Times New Roman" w:eastAsia="Times New Roman" w:hAnsi="Times New Roman" w:cs="Times New Roman"/>
          <w:sz w:val="28"/>
          <w:szCs w:val="28"/>
          <w:lang w:eastAsia="ru-RU"/>
        </w:rPr>
      </w:pPr>
      <w:bookmarkStart w:id="40" w:name="_Hlk216868936"/>
    </w:p>
    <w:p w14:paraId="7EACE496" w14:textId="21BF5C81" w:rsidR="00F917BC" w:rsidRDefault="00F917BC" w:rsidP="00F917BC">
      <w:pPr>
        <w:spacing w:after="0" w:line="240" w:lineRule="auto"/>
        <w:ind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lastRenderedPageBreak/>
        <w:t>Для повышения точности взаимного положения отдельных сканов дополнительная корректировка выполнялась с использованием искусственных объектов, идентифицированных в зонах перекрытия между соседними облаками точек. В рамках одно</w:t>
      </w:r>
      <w:r w:rsidR="001F6EF2">
        <w:rPr>
          <w:rFonts w:ascii="Times New Roman" w:eastAsia="Times New Roman" w:hAnsi="Times New Roman" w:cs="Times New Roman"/>
          <w:sz w:val="28"/>
          <w:szCs w:val="28"/>
          <w:lang w:eastAsia="ru-RU"/>
        </w:rPr>
        <w:t xml:space="preserve">й эпохи </w:t>
      </w:r>
      <w:r w:rsidRPr="00EA0AA4">
        <w:rPr>
          <w:rFonts w:ascii="Times New Roman" w:eastAsia="Times New Roman" w:hAnsi="Times New Roman" w:cs="Times New Roman"/>
          <w:sz w:val="28"/>
          <w:szCs w:val="28"/>
          <w:lang w:eastAsia="ru-RU"/>
        </w:rPr>
        <w:t>наблюдений сканирование выполнялось из семи станций.</w:t>
      </w:r>
    </w:p>
    <w:p w14:paraId="49CA3F55" w14:textId="77777777" w:rsidR="00F917BC" w:rsidRPr="00EA0AA4" w:rsidRDefault="00F917BC" w:rsidP="00F917BC">
      <w:pPr>
        <w:spacing w:after="0" w:line="240" w:lineRule="auto"/>
        <w:ind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 xml:space="preserve">После завершения геодезической привязки полученные облака точек подвергались камеральной обработке, включающей фильтрацию шумов, удаление посторонних объектов и устранение ошибочных измерений. Итоговое облако точек, сформированное по результатам одного этапа наблюдений, содержит порядка 500 000 точек и характеризуется высокой детализацией геометрии конструкций лыжных трамплинов </w:t>
      </w:r>
      <w:bookmarkEnd w:id="40"/>
      <w:r w:rsidRPr="00EA0AA4">
        <w:rPr>
          <w:rFonts w:ascii="Times New Roman" w:eastAsia="Times New Roman" w:hAnsi="Times New Roman" w:cs="Times New Roman"/>
          <w:sz w:val="28"/>
          <w:szCs w:val="28"/>
          <w:lang w:eastAsia="ru-RU"/>
        </w:rPr>
        <w:t>(рисунок 3.</w:t>
      </w:r>
      <w:r>
        <w:rPr>
          <w:rFonts w:ascii="Times New Roman" w:eastAsia="Times New Roman" w:hAnsi="Times New Roman" w:cs="Times New Roman"/>
          <w:sz w:val="28"/>
          <w:szCs w:val="28"/>
          <w:lang w:eastAsia="ru-RU"/>
        </w:rPr>
        <w:t>11</w:t>
      </w:r>
      <w:r w:rsidRPr="00EA0AA4">
        <w:rPr>
          <w:rFonts w:ascii="Times New Roman" w:eastAsia="Times New Roman" w:hAnsi="Times New Roman" w:cs="Times New Roman"/>
          <w:sz w:val="28"/>
          <w:szCs w:val="28"/>
          <w:lang w:eastAsia="ru-RU"/>
        </w:rPr>
        <w:t>).</w:t>
      </w:r>
    </w:p>
    <w:p w14:paraId="0477B023" w14:textId="41C26F71" w:rsidR="00F917BC" w:rsidRPr="00F917BC" w:rsidRDefault="00F917BC" w:rsidP="00F917BC">
      <w:pPr>
        <w:spacing w:after="0" w:line="240" w:lineRule="auto"/>
        <w:ind w:firstLine="708"/>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Аналогичная методика полевых измерений и обработки данных применялась на всех этапах наблюдений, что обеспечило сопоставимость полученных облаков точек и возможность их дальнейшего использования для моделирования и анализа деформационных процессов.</w:t>
      </w:r>
    </w:p>
    <w:p w14:paraId="44EDE0FA" w14:textId="77777777" w:rsidR="00446A4F" w:rsidRPr="00EA0AA4" w:rsidRDefault="00446A4F" w:rsidP="00874465">
      <w:pPr>
        <w:spacing w:before="60" w:line="240" w:lineRule="auto"/>
        <w:jc w:val="center"/>
      </w:pPr>
      <w:r w:rsidRPr="00EA0AA4">
        <w:rPr>
          <w:noProof/>
        </w:rPr>
        <mc:AlternateContent>
          <mc:Choice Requires="wpc">
            <w:drawing>
              <wp:inline distT="0" distB="0" distL="0" distR="0" wp14:anchorId="143BED48" wp14:editId="2418F4C9">
                <wp:extent cx="6345285" cy="2945080"/>
                <wp:effectExtent l="0" t="0" r="0" b="8255"/>
                <wp:docPr id="1924156717" name="Canvas 176"/>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737506865" name="Picture 737506865"/>
                          <pic:cNvPicPr>
                            <a:picLocks noChangeAspect="1"/>
                          </pic:cNvPicPr>
                        </pic:nvPicPr>
                        <pic:blipFill>
                          <a:blip r:embed="rId232"/>
                          <a:stretch>
                            <a:fillRect/>
                          </a:stretch>
                        </pic:blipFill>
                        <pic:spPr>
                          <a:xfrm>
                            <a:off x="0" y="1"/>
                            <a:ext cx="2969285" cy="2865027"/>
                          </a:xfrm>
                          <a:prstGeom prst="rect">
                            <a:avLst/>
                          </a:prstGeom>
                        </pic:spPr>
                      </pic:pic>
                      <wps:wsp>
                        <wps:cNvPr id="1452924547" name="Text Box 1452924547"/>
                        <wps:cNvSpPr txBox="1"/>
                        <wps:spPr>
                          <a:xfrm>
                            <a:off x="349807" y="36009"/>
                            <a:ext cx="299085" cy="294005"/>
                          </a:xfrm>
                          <a:prstGeom prst="rect">
                            <a:avLst/>
                          </a:prstGeom>
                          <a:noFill/>
                          <a:ln w="6350">
                            <a:noFill/>
                          </a:ln>
                        </wps:spPr>
                        <wps:txbx>
                          <w:txbxContent>
                            <w:p w14:paraId="5487FC69" w14:textId="77777777" w:rsidR="00446A4F" w:rsidRDefault="00446A4F" w:rsidP="00446A4F">
                              <w: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4880793" name="Text Box 1"/>
                        <wps:cNvSpPr txBox="1"/>
                        <wps:spPr>
                          <a:xfrm>
                            <a:off x="3049558" y="36009"/>
                            <a:ext cx="305435" cy="294005"/>
                          </a:xfrm>
                          <a:prstGeom prst="rect">
                            <a:avLst/>
                          </a:prstGeom>
                          <a:noFill/>
                          <a:ln w="6350">
                            <a:noFill/>
                          </a:ln>
                        </wps:spPr>
                        <wps:txbx>
                          <w:txbxContent>
                            <w:p w14:paraId="7C8BDACF" w14:textId="77777777" w:rsidR="00446A4F" w:rsidRDefault="00446A4F" w:rsidP="00446A4F">
                              <w:r>
                                <w:t>b)</w:t>
                              </w:r>
                            </w:p>
                          </w:txbxContent>
                        </wps:txbx>
                        <wps:bodyPr rot="0" spcFirstLastPara="0" vert="horz" wrap="non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642246432" name="Picture 642246432"/>
                          <pic:cNvPicPr>
                            <a:picLocks noChangeAspect="1"/>
                          </pic:cNvPicPr>
                        </pic:nvPicPr>
                        <pic:blipFill>
                          <a:blip r:embed="rId233"/>
                          <a:stretch>
                            <a:fillRect/>
                          </a:stretch>
                        </pic:blipFill>
                        <pic:spPr>
                          <a:xfrm>
                            <a:off x="2829134" y="236150"/>
                            <a:ext cx="3320049" cy="2628309"/>
                          </a:xfrm>
                          <a:prstGeom prst="rect">
                            <a:avLst/>
                          </a:prstGeom>
                        </pic:spPr>
                      </pic:pic>
                    </wpc:wpc>
                  </a:graphicData>
                </a:graphic>
              </wp:inline>
            </w:drawing>
          </mc:Choice>
          <mc:Fallback>
            <w:pict>
              <v:group w14:anchorId="143BED48" id="Canvas 176" o:spid="_x0000_s1120" editas="canvas" style="width:499.65pt;height:231.9pt;mso-position-horizontal-relative:char;mso-position-vertical-relative:line" coordsize="63449,294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">
                <v:shape id="_x0000_s1121" type="#_x0000_t75" style="position:absolute;width:63449;height:29444;visibility:visible;mso-wrap-style:square" filled="t">
                  <v:fill o:detectmouseclick="t"/>
                  <v:path o:connecttype="none"/>
                </v:shape>
                <v:shape id="Picture 737506865" o:spid="_x0000_s1122" type="#_x0000_t75" style="position:absolute;width:29692;height:286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">
                  <v:imagedata r:id="rId234" o:title=""/>
                </v:shape>
                <v:shape id="Text Box 1452924547" o:spid="_x0000_s1123" type="#_x0000_t202" style="position:absolute;left:3498;top:360;width:2990;height:29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" filled="f" stroked="f" strokeweight=".5pt">
                  <v:textbox>
                    <w:txbxContent>
                      <w:p w14:paraId="5487FC69" w14:textId="77777777" w:rsidR="00446A4F" w:rsidRDefault="00446A4F" w:rsidP="00446A4F">
                        <w:r>
                          <w:t>a)</w:t>
                        </w:r>
                      </w:p>
                    </w:txbxContent>
                  </v:textbox>
                </v:shape>
                <v:shape id="Text Box 1" o:spid="_x0000_s1124" type="#_x0000_t202" style="position:absolute;left:30495;top:360;width:3054;height:29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" filled="f" stroked="f" strokeweight=".5pt">
                  <v:textbox>
                    <w:txbxContent>
                      <w:p w14:paraId="7C8BDACF" w14:textId="77777777" w:rsidR="00446A4F" w:rsidRDefault="00446A4F" w:rsidP="00446A4F">
                        <w:r>
                          <w:t>b)</w:t>
                        </w:r>
                      </w:p>
                    </w:txbxContent>
                  </v:textbox>
                </v:shape>
                <v:shape id="Picture 642246432" o:spid="_x0000_s1125" type="#_x0000_t75" style="position:absolute;left:28291;top:2361;width:33200;height:26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">
                  <v:imagedata r:id="rId235" o:title=""/>
                </v:shape>
                <w10:anchorlock/>
              </v:group>
            </w:pict>
          </mc:Fallback>
        </mc:AlternateContent>
      </w:r>
    </w:p>
    <w:p w14:paraId="280DEFD9" w14:textId="77777777" w:rsidR="009E49BA" w:rsidRDefault="00446A4F" w:rsidP="00874465">
      <w:pPr>
        <w:spacing w:after="0" w:line="240" w:lineRule="auto"/>
        <w:jc w:val="center"/>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Рисунок 3.</w:t>
      </w:r>
      <w:r w:rsidR="00387B97">
        <w:rPr>
          <w:rFonts w:ascii="Times New Roman" w:eastAsia="Times New Roman" w:hAnsi="Times New Roman" w:cs="Times New Roman"/>
          <w:sz w:val="28"/>
          <w:szCs w:val="28"/>
          <w:lang w:eastAsia="ru-RU"/>
        </w:rPr>
        <w:t>1</w:t>
      </w:r>
      <w:r w:rsidR="004C5C26">
        <w:rPr>
          <w:rFonts w:ascii="Times New Roman" w:eastAsia="Times New Roman" w:hAnsi="Times New Roman" w:cs="Times New Roman"/>
          <w:sz w:val="28"/>
          <w:szCs w:val="28"/>
          <w:lang w:eastAsia="ru-RU"/>
        </w:rPr>
        <w:t>1</w:t>
      </w:r>
      <w:r w:rsidR="00F917BC">
        <w:rPr>
          <w:rFonts w:ascii="Times New Roman" w:eastAsia="Times New Roman" w:hAnsi="Times New Roman" w:cs="Times New Roman"/>
          <w:sz w:val="28"/>
          <w:szCs w:val="28"/>
          <w:lang w:eastAsia="ru-RU"/>
        </w:rPr>
        <w:t xml:space="preserve"> </w:t>
      </w:r>
      <w:r w:rsidR="00F917BC">
        <w:rPr>
          <w:rFonts w:ascii="Times New Roman" w:hAnsi="Times New Roman" w:cs="Times New Roman"/>
          <w:sz w:val="28"/>
          <w:szCs w:val="28"/>
        </w:rPr>
        <w:t>–</w:t>
      </w:r>
      <w:r w:rsidRPr="00EA0AA4">
        <w:rPr>
          <w:rFonts w:ascii="Times New Roman" w:eastAsia="Times New Roman" w:hAnsi="Times New Roman" w:cs="Times New Roman"/>
          <w:sz w:val="28"/>
          <w:szCs w:val="28"/>
          <w:lang w:eastAsia="ru-RU"/>
        </w:rPr>
        <w:t xml:space="preserve"> </w:t>
      </w:r>
      <w:bookmarkStart w:id="41" w:name="_Hlk216869037"/>
      <w:r w:rsidRPr="00EA0AA4">
        <w:rPr>
          <w:rFonts w:ascii="Times New Roman" w:eastAsia="Times New Roman" w:hAnsi="Times New Roman" w:cs="Times New Roman"/>
          <w:sz w:val="28"/>
          <w:szCs w:val="28"/>
          <w:lang w:eastAsia="ru-RU"/>
        </w:rPr>
        <w:t>Ориентированные облако точек для двух трамплинов:</w:t>
      </w:r>
    </w:p>
    <w:p w14:paraId="74DCB66E" w14:textId="6C738DA5" w:rsidR="00446A4F" w:rsidRPr="00EA0AA4" w:rsidRDefault="00446A4F" w:rsidP="00874465">
      <w:pPr>
        <w:spacing w:after="0" w:line="240" w:lineRule="auto"/>
        <w:jc w:val="center"/>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 xml:space="preserve"> а) вид сверху на нефильтрованное облако, б) 3D</w:t>
      </w:r>
      <w:r w:rsidR="002F711F">
        <w:rPr>
          <w:rFonts w:ascii="Times New Roman" w:eastAsia="Times New Roman" w:hAnsi="Times New Roman" w:cs="Times New Roman"/>
          <w:sz w:val="28"/>
          <w:szCs w:val="28"/>
          <w:lang w:eastAsia="ru-RU"/>
        </w:rPr>
        <w:t>-</w:t>
      </w:r>
      <w:r w:rsidRPr="00EA0AA4">
        <w:rPr>
          <w:rFonts w:ascii="Times New Roman" w:eastAsia="Times New Roman" w:hAnsi="Times New Roman" w:cs="Times New Roman"/>
          <w:sz w:val="28"/>
          <w:szCs w:val="28"/>
          <w:lang w:eastAsia="ru-RU"/>
        </w:rPr>
        <w:t>вид на отфильтрованное облако точек</w:t>
      </w:r>
    </w:p>
    <w:p w14:paraId="3B30A1FD" w14:textId="77777777" w:rsidR="009E49BA" w:rsidRDefault="009E49BA" w:rsidP="00874465">
      <w:pPr>
        <w:spacing w:after="0" w:line="240" w:lineRule="auto"/>
        <w:ind w:firstLine="709"/>
        <w:jc w:val="both"/>
        <w:rPr>
          <w:rFonts w:ascii="Times New Roman" w:eastAsia="Times New Roman" w:hAnsi="Times New Roman" w:cs="Times New Roman"/>
          <w:sz w:val="28"/>
          <w:szCs w:val="28"/>
          <w:lang w:eastAsia="ru-RU"/>
        </w:rPr>
      </w:pPr>
      <w:bookmarkStart w:id="42" w:name="_Hlk216869118"/>
      <w:bookmarkEnd w:id="41"/>
    </w:p>
    <w:p w14:paraId="4F3F5898" w14:textId="50B497CE"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 xml:space="preserve">Для определения вертикальных </w:t>
      </w:r>
      <w:r w:rsidR="004A4B2F">
        <w:rPr>
          <w:rFonts w:ascii="Times New Roman" w:eastAsia="Times New Roman" w:hAnsi="Times New Roman" w:cs="Times New Roman"/>
          <w:sz w:val="28"/>
          <w:szCs w:val="28"/>
          <w:lang w:eastAsia="ru-RU"/>
        </w:rPr>
        <w:t>перемещений</w:t>
      </w:r>
      <w:r w:rsidRPr="00EA0AA4">
        <w:rPr>
          <w:rFonts w:ascii="Times New Roman" w:eastAsia="Times New Roman" w:hAnsi="Times New Roman" w:cs="Times New Roman"/>
          <w:sz w:val="28"/>
          <w:szCs w:val="28"/>
          <w:lang w:eastAsia="ru-RU"/>
        </w:rPr>
        <w:t xml:space="preserve"> по каждому облаку точек были сформированы продольные сечения поверхности трамплинов. Пример такого </w:t>
      </w:r>
      <w:r w:rsidR="00D12459" w:rsidRPr="00EA0AA4">
        <w:rPr>
          <w:rFonts w:ascii="Times New Roman" w:eastAsia="Times New Roman" w:hAnsi="Times New Roman" w:cs="Times New Roman"/>
          <w:sz w:val="28"/>
          <w:szCs w:val="28"/>
          <w:lang w:val="kk-KZ" w:eastAsia="ru-RU"/>
        </w:rPr>
        <w:t>продольного</w:t>
      </w:r>
      <w:r w:rsidRPr="00EA0AA4">
        <w:rPr>
          <w:rFonts w:ascii="Times New Roman" w:eastAsia="Times New Roman" w:hAnsi="Times New Roman" w:cs="Times New Roman"/>
          <w:sz w:val="28"/>
          <w:szCs w:val="28"/>
          <w:lang w:eastAsia="ru-RU"/>
        </w:rPr>
        <w:t xml:space="preserve"> сечения для трамплина K125 приведён на рисунке 3.1</w:t>
      </w:r>
      <w:r w:rsidR="004C5C26">
        <w:rPr>
          <w:rFonts w:ascii="Times New Roman" w:eastAsia="Times New Roman" w:hAnsi="Times New Roman" w:cs="Times New Roman"/>
          <w:sz w:val="28"/>
          <w:szCs w:val="28"/>
          <w:lang w:eastAsia="ru-RU"/>
        </w:rPr>
        <w:t>2</w:t>
      </w:r>
      <w:r w:rsidRPr="00EA0AA4">
        <w:rPr>
          <w:rFonts w:ascii="Times New Roman" w:eastAsia="Times New Roman" w:hAnsi="Times New Roman" w:cs="Times New Roman"/>
          <w:sz w:val="28"/>
          <w:szCs w:val="28"/>
          <w:lang w:eastAsia="ru-RU"/>
        </w:rPr>
        <w:t>.</w:t>
      </w:r>
    </w:p>
    <w:p w14:paraId="4C3692B0" w14:textId="560EFBEB"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 xml:space="preserve">Анализ </w:t>
      </w:r>
      <w:r w:rsidR="006B5DFD" w:rsidRPr="00EA0AA4">
        <w:rPr>
          <w:rFonts w:ascii="Times New Roman" w:eastAsia="Times New Roman" w:hAnsi="Times New Roman" w:cs="Times New Roman"/>
          <w:sz w:val="28"/>
          <w:szCs w:val="28"/>
          <w:lang w:eastAsia="ru-RU"/>
        </w:rPr>
        <w:t>продольных</w:t>
      </w:r>
      <w:r w:rsidRPr="00EA0AA4">
        <w:rPr>
          <w:rFonts w:ascii="Times New Roman" w:eastAsia="Times New Roman" w:hAnsi="Times New Roman" w:cs="Times New Roman"/>
          <w:sz w:val="28"/>
          <w:szCs w:val="28"/>
          <w:lang w:eastAsia="ru-RU"/>
        </w:rPr>
        <w:t xml:space="preserve"> сечений подтверждает, что данные различных эпох наблюдений характеризуются различным количеством точек и неравномерным шагом между ними. Указанные различия обусловлены изменением ориентации сканера и конфигурации сканирования при выполнении измерений.</w:t>
      </w:r>
    </w:p>
    <w:bookmarkEnd w:id="42"/>
    <w:p w14:paraId="64A6511D" w14:textId="77777777"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p>
    <w:p w14:paraId="5B82A3F2" w14:textId="77777777" w:rsidR="00446A4F" w:rsidRPr="00EA0AA4" w:rsidRDefault="00446A4F" w:rsidP="00874465">
      <w:pPr>
        <w:pStyle w:val="FigTablecaptionwithoneline"/>
      </w:pPr>
      <w:r w:rsidRPr="00EA0AA4">
        <w:rPr>
          <w:noProof/>
        </w:rPr>
        <w:lastRenderedPageBreak/>
        <w:drawing>
          <wp:inline distT="0" distB="0" distL="0" distR="0" wp14:anchorId="65527EBA" wp14:editId="53C81168">
            <wp:extent cx="2806065" cy="2130949"/>
            <wp:effectExtent l="0" t="0" r="0" b="3175"/>
            <wp:docPr id="1308268941"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832013" cy="2150654"/>
                    </a:xfrm>
                    <a:prstGeom prst="rect">
                      <a:avLst/>
                    </a:prstGeom>
                    <a:noFill/>
                  </pic:spPr>
                </pic:pic>
              </a:graphicData>
            </a:graphic>
          </wp:inline>
        </w:drawing>
      </w:r>
      <w:r w:rsidRPr="00EA0AA4">
        <w:rPr>
          <w:noProof/>
        </w:rPr>
        <w:drawing>
          <wp:inline distT="0" distB="0" distL="0" distR="0" wp14:anchorId="7C706212" wp14:editId="2FFAD73B">
            <wp:extent cx="3127066" cy="2208810"/>
            <wp:effectExtent l="0" t="0" r="0" b="1270"/>
            <wp:docPr id="46151423" name="Picture 1" descr="A graph with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51423" name="Picture 1" descr="A graph with a red line&#10;&#10;Description automatically generated"/>
                    <pic:cNvPicPr/>
                  </pic:nvPicPr>
                  <pic:blipFill>
                    <a:blip r:embed="rId237"/>
                    <a:stretch>
                      <a:fillRect/>
                    </a:stretch>
                  </pic:blipFill>
                  <pic:spPr>
                    <a:xfrm>
                      <a:off x="0" y="0"/>
                      <a:ext cx="3132966" cy="2212978"/>
                    </a:xfrm>
                    <a:prstGeom prst="rect">
                      <a:avLst/>
                    </a:prstGeom>
                  </pic:spPr>
                </pic:pic>
              </a:graphicData>
            </a:graphic>
          </wp:inline>
        </w:drawing>
      </w:r>
    </w:p>
    <w:p w14:paraId="3DD84FA9" w14:textId="22699E78" w:rsidR="00446A4F" w:rsidRPr="00EA0AA4" w:rsidRDefault="00446A4F" w:rsidP="00874465">
      <w:pPr>
        <w:spacing w:after="0" w:line="240" w:lineRule="auto"/>
        <w:jc w:val="center"/>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Рисунок 3.1</w:t>
      </w:r>
      <w:r w:rsidR="004C5C26">
        <w:rPr>
          <w:rFonts w:ascii="Times New Roman" w:eastAsia="Times New Roman" w:hAnsi="Times New Roman" w:cs="Times New Roman"/>
          <w:sz w:val="28"/>
          <w:szCs w:val="28"/>
          <w:lang w:eastAsia="ru-RU"/>
        </w:rPr>
        <w:t>2</w:t>
      </w:r>
      <w:r w:rsidR="00F917BC">
        <w:rPr>
          <w:rFonts w:ascii="Times New Roman" w:eastAsia="Times New Roman" w:hAnsi="Times New Roman" w:cs="Times New Roman"/>
          <w:sz w:val="28"/>
          <w:szCs w:val="28"/>
          <w:lang w:eastAsia="ru-RU"/>
        </w:rPr>
        <w:t xml:space="preserve"> </w:t>
      </w:r>
      <w:r w:rsidR="00F917BC">
        <w:rPr>
          <w:rFonts w:ascii="Times New Roman" w:hAnsi="Times New Roman" w:cs="Times New Roman"/>
          <w:sz w:val="28"/>
          <w:szCs w:val="28"/>
        </w:rPr>
        <w:t xml:space="preserve">– </w:t>
      </w:r>
      <w:r w:rsidR="00992F5D" w:rsidRPr="00EA0AA4">
        <w:rPr>
          <w:rFonts w:ascii="Times New Roman" w:eastAsia="Times New Roman" w:hAnsi="Times New Roman" w:cs="Times New Roman"/>
          <w:sz w:val="28"/>
          <w:szCs w:val="28"/>
          <w:lang w:eastAsia="ru-RU"/>
        </w:rPr>
        <w:t>Продольные</w:t>
      </w:r>
      <w:r w:rsidRPr="00EA0AA4">
        <w:rPr>
          <w:rFonts w:ascii="Times New Roman" w:eastAsia="Times New Roman" w:hAnsi="Times New Roman" w:cs="Times New Roman"/>
          <w:sz w:val="28"/>
          <w:szCs w:val="28"/>
          <w:lang w:eastAsia="ru-RU"/>
        </w:rPr>
        <w:t xml:space="preserve"> сечения для двух эпох наблюдения трамплина K125</w:t>
      </w:r>
    </w:p>
    <w:p w14:paraId="2E74CA95" w14:textId="77777777" w:rsidR="00446A4F" w:rsidRPr="00EA0AA4" w:rsidRDefault="00446A4F" w:rsidP="00874465">
      <w:pPr>
        <w:spacing w:after="0" w:line="240" w:lineRule="auto"/>
        <w:jc w:val="center"/>
        <w:rPr>
          <w:rFonts w:ascii="Times New Roman" w:eastAsia="Times New Roman" w:hAnsi="Times New Roman" w:cs="Times New Roman"/>
          <w:sz w:val="28"/>
          <w:szCs w:val="28"/>
          <w:lang w:eastAsia="ru-RU"/>
        </w:rPr>
      </w:pPr>
    </w:p>
    <w:p w14:paraId="518C74D8" w14:textId="5647C3F6"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bookmarkStart w:id="43" w:name="_Hlk216869148"/>
      <w:r w:rsidRPr="00EA0AA4">
        <w:rPr>
          <w:rFonts w:ascii="Times New Roman" w:eastAsia="Times New Roman" w:hAnsi="Times New Roman" w:cs="Times New Roman"/>
          <w:sz w:val="28"/>
          <w:szCs w:val="28"/>
          <w:lang w:eastAsia="ru-RU"/>
        </w:rPr>
        <w:t xml:space="preserve">Для наглядной оценки данного эффекта были совмещены и увеличены </w:t>
      </w:r>
      <w:r w:rsidR="006B5DFD" w:rsidRPr="00EA0AA4">
        <w:rPr>
          <w:rFonts w:ascii="Times New Roman" w:eastAsia="Times New Roman" w:hAnsi="Times New Roman" w:cs="Times New Roman"/>
          <w:sz w:val="28"/>
          <w:szCs w:val="28"/>
          <w:lang w:eastAsia="ru-RU"/>
        </w:rPr>
        <w:t>продольные</w:t>
      </w:r>
      <w:r w:rsidRPr="00EA0AA4">
        <w:rPr>
          <w:rFonts w:ascii="Times New Roman" w:eastAsia="Times New Roman" w:hAnsi="Times New Roman" w:cs="Times New Roman"/>
          <w:sz w:val="28"/>
          <w:szCs w:val="28"/>
          <w:lang w:eastAsia="ru-RU"/>
        </w:rPr>
        <w:t xml:space="preserve"> сечения разгонной горы части трамплина K125, полученные в разные эпохи наблюдений (рисунок 3.1</w:t>
      </w:r>
      <w:r w:rsidR="004C5C26">
        <w:rPr>
          <w:rFonts w:ascii="Times New Roman" w:eastAsia="Times New Roman" w:hAnsi="Times New Roman" w:cs="Times New Roman"/>
          <w:sz w:val="28"/>
          <w:szCs w:val="28"/>
          <w:lang w:eastAsia="ru-RU"/>
        </w:rPr>
        <w:t>3</w:t>
      </w:r>
      <w:r w:rsidRPr="00EA0AA4">
        <w:rPr>
          <w:rFonts w:ascii="Times New Roman" w:eastAsia="Times New Roman" w:hAnsi="Times New Roman" w:cs="Times New Roman"/>
          <w:sz w:val="28"/>
          <w:szCs w:val="28"/>
          <w:lang w:eastAsia="ru-RU"/>
        </w:rPr>
        <w:t>). Различия между двумя наборами данных являются значительными, что делает невозможным прямое сравнение результатов наблюдений различных эпох.</w:t>
      </w:r>
    </w:p>
    <w:bookmarkEnd w:id="43"/>
    <w:p w14:paraId="146B5D96" w14:textId="77777777"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p>
    <w:p w14:paraId="75F1F22B" w14:textId="77777777" w:rsidR="00446A4F" w:rsidRPr="00EA0AA4" w:rsidRDefault="00446A4F" w:rsidP="00874465">
      <w:pPr>
        <w:spacing w:before="60" w:line="240" w:lineRule="auto"/>
        <w:jc w:val="center"/>
      </w:pPr>
      <w:r w:rsidRPr="00EA0AA4">
        <w:rPr>
          <w:noProof/>
        </w:rPr>
        <w:drawing>
          <wp:inline distT="0" distB="0" distL="0" distR="0" wp14:anchorId="0D6477D8" wp14:editId="41118FF6">
            <wp:extent cx="3468432" cy="2528663"/>
            <wp:effectExtent l="0" t="0" r="0" b="5080"/>
            <wp:docPr id="254618941" name="Picture 1"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24237" name="Picture 1" descr="A graph of a function&#10;&#10;Description automatically generated"/>
                    <pic:cNvPicPr/>
                  </pic:nvPicPr>
                  <pic:blipFill>
                    <a:blip r:embed="rId238"/>
                    <a:stretch>
                      <a:fillRect/>
                    </a:stretch>
                  </pic:blipFill>
                  <pic:spPr>
                    <a:xfrm>
                      <a:off x="0" y="0"/>
                      <a:ext cx="3479333" cy="2536610"/>
                    </a:xfrm>
                    <a:prstGeom prst="rect">
                      <a:avLst/>
                    </a:prstGeom>
                  </pic:spPr>
                </pic:pic>
              </a:graphicData>
            </a:graphic>
          </wp:inline>
        </w:drawing>
      </w:r>
    </w:p>
    <w:p w14:paraId="1D9214BE" w14:textId="53231D4F" w:rsidR="00446A4F" w:rsidRPr="00EA0AA4" w:rsidRDefault="00446A4F" w:rsidP="00874465">
      <w:pPr>
        <w:pStyle w:val="a3"/>
        <w:jc w:val="center"/>
        <w:rPr>
          <w:sz w:val="28"/>
          <w:szCs w:val="28"/>
        </w:rPr>
      </w:pPr>
      <w:r w:rsidRPr="00EA0AA4">
        <w:rPr>
          <w:sz w:val="28"/>
          <w:szCs w:val="28"/>
        </w:rPr>
        <w:t>Рисунок 3.1</w:t>
      </w:r>
      <w:r w:rsidR="004C5C26">
        <w:rPr>
          <w:sz w:val="28"/>
          <w:szCs w:val="28"/>
        </w:rPr>
        <w:t>3</w:t>
      </w:r>
      <w:r w:rsidR="00F917BC">
        <w:rPr>
          <w:sz w:val="28"/>
          <w:szCs w:val="28"/>
        </w:rPr>
        <w:t xml:space="preserve"> –</w:t>
      </w:r>
      <w:r w:rsidRPr="00EA0AA4">
        <w:rPr>
          <w:sz w:val="28"/>
          <w:szCs w:val="28"/>
        </w:rPr>
        <w:t xml:space="preserve"> Разгонная гора трамплина K125</w:t>
      </w:r>
    </w:p>
    <w:p w14:paraId="0D8BDF42" w14:textId="6CE9E6A0" w:rsidR="001B37E5" w:rsidRPr="00EA0AA4" w:rsidRDefault="00446A4F" w:rsidP="00E54BBB">
      <w:pPr>
        <w:spacing w:after="0" w:line="240" w:lineRule="auto"/>
        <w:ind w:firstLine="709"/>
        <w:jc w:val="both"/>
        <w:rPr>
          <w:rFonts w:ascii="Times New Roman" w:eastAsia="Times New Roman" w:hAnsi="Times New Roman" w:cs="Times New Roman"/>
          <w:sz w:val="28"/>
          <w:szCs w:val="28"/>
          <w:lang w:eastAsia="ru-RU"/>
        </w:rPr>
      </w:pPr>
      <w:bookmarkStart w:id="44" w:name="_Hlk216869215"/>
      <w:r w:rsidRPr="00EA0AA4">
        <w:rPr>
          <w:rFonts w:ascii="Times New Roman" w:eastAsia="Times New Roman" w:hAnsi="Times New Roman" w:cs="Times New Roman"/>
          <w:sz w:val="28"/>
          <w:szCs w:val="28"/>
          <w:lang w:eastAsia="ru-RU"/>
        </w:rPr>
        <w:t>Таким образом,</w:t>
      </w:r>
      <w:bookmarkEnd w:id="44"/>
      <w:r w:rsidR="00E54BBB">
        <w:rPr>
          <w:rFonts w:ascii="Times New Roman" w:eastAsia="Times New Roman" w:hAnsi="Times New Roman" w:cs="Times New Roman"/>
          <w:sz w:val="28"/>
          <w:szCs w:val="28"/>
          <w:lang w:eastAsia="ru-RU"/>
        </w:rPr>
        <w:t xml:space="preserve"> д</w:t>
      </w:r>
      <w:r w:rsidR="00C33138" w:rsidRPr="00C33138">
        <w:rPr>
          <w:rFonts w:ascii="Times New Roman" w:eastAsia="Times New Roman" w:hAnsi="Times New Roman" w:cs="Times New Roman"/>
          <w:sz w:val="28"/>
          <w:szCs w:val="28"/>
          <w:lang w:eastAsia="ru-RU"/>
        </w:rPr>
        <w:t>ля корректного сравнения данных различных эпох наблюдений требуется математическое приведение продольных профилей к сопоставимому виду, что реализовано в разделе 3.4 на основе сплайновых моделей</w:t>
      </w:r>
      <w:r w:rsidR="00E54BBB">
        <w:rPr>
          <w:rFonts w:ascii="Times New Roman" w:eastAsia="Times New Roman" w:hAnsi="Times New Roman" w:cs="Times New Roman"/>
          <w:sz w:val="28"/>
          <w:szCs w:val="28"/>
          <w:lang w:eastAsia="ru-RU"/>
        </w:rPr>
        <w:t>.</w:t>
      </w:r>
    </w:p>
    <w:p w14:paraId="473D8838" w14:textId="64417991" w:rsidR="00387B97" w:rsidRDefault="00387B97" w:rsidP="00874465">
      <w:pPr>
        <w:tabs>
          <w:tab w:val="left" w:pos="1134"/>
        </w:tabs>
        <w:spacing w:after="0" w:line="240" w:lineRule="auto"/>
        <w:jc w:val="both"/>
        <w:rPr>
          <w:rFonts w:ascii="Times New Roman" w:hAnsi="Times New Roman" w:cs="Times New Roman"/>
          <w:b/>
          <w:sz w:val="28"/>
          <w:szCs w:val="28"/>
        </w:rPr>
      </w:pPr>
    </w:p>
    <w:p w14:paraId="3EE189D1" w14:textId="59014C10" w:rsidR="00E54BBB" w:rsidRDefault="00E54BBB" w:rsidP="00874465">
      <w:pPr>
        <w:tabs>
          <w:tab w:val="left" w:pos="1134"/>
        </w:tabs>
        <w:spacing w:after="0" w:line="240" w:lineRule="auto"/>
        <w:jc w:val="both"/>
        <w:rPr>
          <w:rFonts w:ascii="Times New Roman" w:hAnsi="Times New Roman" w:cs="Times New Roman"/>
          <w:b/>
          <w:sz w:val="28"/>
          <w:szCs w:val="28"/>
        </w:rPr>
      </w:pPr>
    </w:p>
    <w:p w14:paraId="21CFECD0" w14:textId="40BCA9B9" w:rsidR="00E54BBB" w:rsidRDefault="00E54BBB" w:rsidP="00874465">
      <w:pPr>
        <w:tabs>
          <w:tab w:val="left" w:pos="1134"/>
        </w:tabs>
        <w:spacing w:after="0" w:line="240" w:lineRule="auto"/>
        <w:jc w:val="both"/>
        <w:rPr>
          <w:rFonts w:ascii="Times New Roman" w:hAnsi="Times New Roman" w:cs="Times New Roman"/>
          <w:b/>
          <w:sz w:val="28"/>
          <w:szCs w:val="28"/>
        </w:rPr>
      </w:pPr>
    </w:p>
    <w:p w14:paraId="20C806F6" w14:textId="77777777" w:rsidR="00E54BBB" w:rsidRPr="00EA0AA4" w:rsidRDefault="00E54BBB" w:rsidP="00874465">
      <w:pPr>
        <w:tabs>
          <w:tab w:val="left" w:pos="1134"/>
        </w:tabs>
        <w:spacing w:after="0" w:line="240" w:lineRule="auto"/>
        <w:jc w:val="both"/>
        <w:rPr>
          <w:rFonts w:ascii="Times New Roman" w:hAnsi="Times New Roman" w:cs="Times New Roman"/>
          <w:b/>
          <w:sz w:val="28"/>
          <w:szCs w:val="28"/>
        </w:rPr>
      </w:pPr>
    </w:p>
    <w:p w14:paraId="32E1427C" w14:textId="141C7C49" w:rsidR="00446A4F" w:rsidRPr="00EC6A10" w:rsidRDefault="00446A4F" w:rsidP="00874465">
      <w:pPr>
        <w:pStyle w:val="a7"/>
        <w:numPr>
          <w:ilvl w:val="1"/>
          <w:numId w:val="17"/>
        </w:numPr>
        <w:tabs>
          <w:tab w:val="left" w:pos="1134"/>
        </w:tabs>
        <w:spacing w:after="0" w:line="240" w:lineRule="auto"/>
        <w:ind w:left="0" w:firstLine="709"/>
        <w:contextualSpacing w:val="0"/>
        <w:jc w:val="both"/>
        <w:rPr>
          <w:rFonts w:ascii="Times New Roman" w:hAnsi="Times New Roman" w:cs="Times New Roman"/>
          <w:b/>
          <w:sz w:val="28"/>
          <w:szCs w:val="28"/>
          <w:lang w:eastAsia="ru-RU"/>
        </w:rPr>
      </w:pPr>
      <w:r w:rsidRPr="00EA0AA4">
        <w:rPr>
          <w:rFonts w:ascii="Times New Roman" w:hAnsi="Times New Roman" w:cs="Times New Roman"/>
          <w:b/>
          <w:sz w:val="28"/>
          <w:szCs w:val="28"/>
          <w:lang w:eastAsia="ru-RU"/>
        </w:rPr>
        <w:lastRenderedPageBreak/>
        <w:t>Моделирование и анализ результатов геодезического мониторинга</w:t>
      </w:r>
      <w:r w:rsidR="00EC6A10">
        <w:rPr>
          <w:rFonts w:ascii="Times New Roman" w:hAnsi="Times New Roman" w:cs="Times New Roman"/>
          <w:b/>
          <w:sz w:val="28"/>
          <w:szCs w:val="28"/>
          <w:lang w:eastAsia="ru-RU"/>
        </w:rPr>
        <w:t xml:space="preserve"> </w:t>
      </w:r>
      <w:r w:rsidR="00EC6A10" w:rsidRPr="00EC6A10">
        <w:rPr>
          <w:rFonts w:ascii="Times New Roman" w:hAnsi="Times New Roman" w:cs="Times New Roman"/>
          <w:b/>
          <w:sz w:val="28"/>
          <w:szCs w:val="28"/>
          <w:lang w:eastAsia="ru-RU"/>
        </w:rPr>
        <w:t>комплекса лыжных трамплинов «Сункар»</w:t>
      </w:r>
    </w:p>
    <w:p w14:paraId="06C06F25" w14:textId="77777777" w:rsidR="00446A4F" w:rsidRPr="00EC6A10" w:rsidRDefault="00446A4F" w:rsidP="00874465">
      <w:pPr>
        <w:pStyle w:val="a7"/>
        <w:tabs>
          <w:tab w:val="left" w:pos="1134"/>
        </w:tabs>
        <w:spacing w:after="0" w:line="240" w:lineRule="auto"/>
        <w:ind w:left="0" w:firstLine="709"/>
        <w:contextualSpacing w:val="0"/>
        <w:jc w:val="both"/>
        <w:rPr>
          <w:rFonts w:ascii="Times New Roman" w:hAnsi="Times New Roman" w:cs="Times New Roman"/>
          <w:b/>
          <w:sz w:val="28"/>
          <w:szCs w:val="28"/>
          <w:lang w:eastAsia="ru-RU"/>
        </w:rPr>
      </w:pPr>
    </w:p>
    <w:p w14:paraId="1F748E83" w14:textId="3A86B128" w:rsidR="00446A4F" w:rsidRPr="00EA0AA4" w:rsidRDefault="00446A4F" w:rsidP="00874465">
      <w:pPr>
        <w:tabs>
          <w:tab w:val="left" w:pos="1134"/>
        </w:tabs>
        <w:spacing w:after="0" w:line="240" w:lineRule="auto"/>
        <w:ind w:firstLine="709"/>
        <w:jc w:val="both"/>
        <w:rPr>
          <w:rFonts w:ascii="Times New Roman" w:hAnsi="Times New Roman" w:cs="Times New Roman"/>
          <w:b/>
          <w:sz w:val="28"/>
          <w:szCs w:val="28"/>
        </w:rPr>
      </w:pPr>
      <w:r w:rsidRPr="00EA0AA4">
        <w:rPr>
          <w:rFonts w:ascii="Times New Roman" w:hAnsi="Times New Roman" w:cs="Times New Roman"/>
          <w:b/>
          <w:sz w:val="28"/>
          <w:szCs w:val="28"/>
          <w:lang w:val="uk-UA"/>
        </w:rPr>
        <w:t xml:space="preserve">3.4.1 </w:t>
      </w:r>
      <w:r w:rsidRPr="00EA0AA4">
        <w:rPr>
          <w:rFonts w:ascii="Times New Roman" w:hAnsi="Times New Roman" w:cs="Times New Roman"/>
          <w:b/>
          <w:sz w:val="28"/>
          <w:szCs w:val="28"/>
        </w:rPr>
        <w:t xml:space="preserve">Методика анализа </w:t>
      </w:r>
      <w:r w:rsidR="004A4B2F">
        <w:rPr>
          <w:rFonts w:ascii="Times New Roman" w:hAnsi="Times New Roman" w:cs="Times New Roman"/>
          <w:b/>
          <w:sz w:val="28"/>
          <w:szCs w:val="28"/>
        </w:rPr>
        <w:t>перемещений</w:t>
      </w:r>
      <w:r w:rsidRPr="00EA0AA4">
        <w:rPr>
          <w:rFonts w:ascii="Times New Roman" w:hAnsi="Times New Roman" w:cs="Times New Roman"/>
          <w:b/>
          <w:sz w:val="28"/>
          <w:szCs w:val="28"/>
        </w:rPr>
        <w:t xml:space="preserve"> спортивных сооружений с использованием пространственных кривых </w:t>
      </w:r>
      <w:r w:rsidR="00CD355C" w:rsidRPr="00CD355C">
        <w:rPr>
          <w:rFonts w:ascii="Times New Roman" w:hAnsi="Times New Roman" w:cs="Times New Roman"/>
          <w:b/>
          <w:sz w:val="28"/>
          <w:szCs w:val="28"/>
        </w:rPr>
        <w:t>на основе сплайн-функций</w:t>
      </w:r>
      <w:r w:rsidR="00CD355C" w:rsidRPr="00EA0AA4">
        <w:rPr>
          <w:rFonts w:ascii="Times New Roman" w:hAnsi="Times New Roman" w:cs="Times New Roman"/>
          <w:b/>
          <w:sz w:val="28"/>
          <w:szCs w:val="28"/>
        </w:rPr>
        <w:t xml:space="preserve"> </w:t>
      </w:r>
    </w:p>
    <w:p w14:paraId="558BEBED" w14:textId="77777777" w:rsidR="00446A4F" w:rsidRPr="00EA0AA4" w:rsidRDefault="00446A4F" w:rsidP="00874465">
      <w:pPr>
        <w:spacing w:after="0" w:line="240" w:lineRule="auto"/>
        <w:ind w:firstLine="709"/>
        <w:jc w:val="both"/>
        <w:rPr>
          <w:rFonts w:ascii="Times New Roman" w:hAnsi="Times New Roman" w:cs="Times New Roman"/>
          <w:bCs/>
          <w:sz w:val="28"/>
          <w:szCs w:val="28"/>
          <w:lang w:val="kk-KZ"/>
        </w:rPr>
      </w:pPr>
    </w:p>
    <w:p w14:paraId="50707433" w14:textId="77777777" w:rsidR="00B00576" w:rsidRPr="00B00576" w:rsidRDefault="00446A4F" w:rsidP="00874465">
      <w:pPr>
        <w:spacing w:after="0" w:line="240" w:lineRule="auto"/>
        <w:ind w:firstLine="709"/>
        <w:jc w:val="both"/>
        <w:rPr>
          <w:rFonts w:ascii="Times New Roman" w:hAnsi="Times New Roman" w:cs="Times New Roman"/>
          <w:sz w:val="28"/>
          <w:szCs w:val="28"/>
        </w:rPr>
      </w:pPr>
      <w:r w:rsidRPr="00EA0AA4">
        <w:rPr>
          <w:rFonts w:ascii="Times New Roman" w:hAnsi="Times New Roman" w:cs="Times New Roman"/>
          <w:sz w:val="28"/>
          <w:szCs w:val="28"/>
        </w:rPr>
        <w:t xml:space="preserve">Одним из ключевых этапов обработки результатов геодезического мониторинга является моделирование измеренных данных и анализ пространственных </w:t>
      </w:r>
      <w:r w:rsidRPr="003460E7">
        <w:rPr>
          <w:rFonts w:ascii="Times New Roman" w:hAnsi="Times New Roman" w:cs="Times New Roman"/>
          <w:sz w:val="28"/>
          <w:szCs w:val="28"/>
        </w:rPr>
        <w:t xml:space="preserve">перемещений инженерного сооружения. В случаях, когда проект предусматривает использование </w:t>
      </w:r>
      <w:r w:rsidR="001B381F" w:rsidRPr="003460E7">
        <w:rPr>
          <w:rFonts w:ascii="Times New Roman" w:hAnsi="Times New Roman" w:cs="Times New Roman"/>
          <w:sz w:val="28"/>
          <w:szCs w:val="28"/>
        </w:rPr>
        <w:t>марок</w:t>
      </w:r>
      <w:r w:rsidRPr="003460E7">
        <w:rPr>
          <w:rFonts w:ascii="Times New Roman" w:hAnsi="Times New Roman" w:cs="Times New Roman"/>
          <w:sz w:val="28"/>
          <w:szCs w:val="28"/>
        </w:rPr>
        <w:t xml:space="preserve">, определение </w:t>
      </w:r>
      <w:r w:rsidR="004A4B2F" w:rsidRPr="003460E7">
        <w:rPr>
          <w:rFonts w:ascii="Times New Roman" w:hAnsi="Times New Roman" w:cs="Times New Roman"/>
          <w:sz w:val="28"/>
          <w:szCs w:val="28"/>
        </w:rPr>
        <w:t>перемещений</w:t>
      </w:r>
      <w:r w:rsidRPr="003460E7">
        <w:rPr>
          <w:rFonts w:ascii="Times New Roman" w:hAnsi="Times New Roman" w:cs="Times New Roman"/>
          <w:sz w:val="28"/>
          <w:szCs w:val="28"/>
        </w:rPr>
        <w:t xml:space="preserve"> может выполняться путём прямого сравнения координат идентичных точек наблюдений. Однако при отсутствии</w:t>
      </w:r>
      <w:r w:rsidRPr="00EA0AA4">
        <w:rPr>
          <w:rFonts w:ascii="Times New Roman" w:hAnsi="Times New Roman" w:cs="Times New Roman"/>
          <w:sz w:val="28"/>
          <w:szCs w:val="28"/>
        </w:rPr>
        <w:t xml:space="preserve"> </w:t>
      </w:r>
      <w:r w:rsidR="003460E7">
        <w:rPr>
          <w:rFonts w:ascii="Times New Roman" w:hAnsi="Times New Roman" w:cs="Times New Roman"/>
          <w:sz w:val="28"/>
          <w:szCs w:val="28"/>
        </w:rPr>
        <w:t>таких точек</w:t>
      </w:r>
      <w:r w:rsidRPr="00EA0AA4">
        <w:rPr>
          <w:rFonts w:ascii="Times New Roman" w:hAnsi="Times New Roman" w:cs="Times New Roman"/>
          <w:sz w:val="28"/>
          <w:szCs w:val="28"/>
        </w:rPr>
        <w:t xml:space="preserve"> применение прямого сравнения невозможно. Каждая эпоха </w:t>
      </w:r>
      <w:r w:rsidR="00B00576">
        <w:rPr>
          <w:rFonts w:ascii="Times New Roman" w:hAnsi="Times New Roman" w:cs="Times New Roman"/>
          <w:sz w:val="28"/>
          <w:szCs w:val="28"/>
        </w:rPr>
        <w:t xml:space="preserve">наземного лазерного </w:t>
      </w:r>
      <w:r w:rsidRPr="00EA0AA4">
        <w:rPr>
          <w:rFonts w:ascii="Times New Roman" w:hAnsi="Times New Roman" w:cs="Times New Roman"/>
          <w:sz w:val="28"/>
          <w:szCs w:val="28"/>
        </w:rPr>
        <w:t xml:space="preserve">сканирования формирует уникальное облако точек, </w:t>
      </w:r>
      <w:r w:rsidR="00B00576">
        <w:rPr>
          <w:rFonts w:ascii="Times New Roman" w:hAnsi="Times New Roman" w:cs="Times New Roman"/>
          <w:sz w:val="28"/>
          <w:szCs w:val="28"/>
        </w:rPr>
        <w:t>при этом</w:t>
      </w:r>
      <w:r w:rsidRPr="00EA0AA4">
        <w:rPr>
          <w:rFonts w:ascii="Times New Roman" w:hAnsi="Times New Roman" w:cs="Times New Roman"/>
          <w:sz w:val="28"/>
          <w:szCs w:val="28"/>
        </w:rPr>
        <w:t xml:space="preserve"> геометрия распределения точек </w:t>
      </w:r>
      <w:r w:rsidR="00B00576">
        <w:rPr>
          <w:rFonts w:ascii="Times New Roman" w:hAnsi="Times New Roman" w:cs="Times New Roman"/>
          <w:sz w:val="28"/>
          <w:szCs w:val="28"/>
        </w:rPr>
        <w:t>определяется</w:t>
      </w:r>
      <w:r w:rsidRPr="00EA0AA4">
        <w:rPr>
          <w:rFonts w:ascii="Times New Roman" w:hAnsi="Times New Roman" w:cs="Times New Roman"/>
          <w:sz w:val="28"/>
          <w:szCs w:val="28"/>
        </w:rPr>
        <w:t xml:space="preserve"> параметр</w:t>
      </w:r>
      <w:r w:rsidR="00B00576">
        <w:rPr>
          <w:rFonts w:ascii="Times New Roman" w:hAnsi="Times New Roman" w:cs="Times New Roman"/>
          <w:sz w:val="28"/>
          <w:szCs w:val="28"/>
        </w:rPr>
        <w:t>ами</w:t>
      </w:r>
      <w:r w:rsidRPr="00EA0AA4">
        <w:rPr>
          <w:rFonts w:ascii="Times New Roman" w:hAnsi="Times New Roman" w:cs="Times New Roman"/>
          <w:sz w:val="28"/>
          <w:szCs w:val="28"/>
        </w:rPr>
        <w:t xml:space="preserve"> и траектори</w:t>
      </w:r>
      <w:r w:rsidR="00B00576">
        <w:rPr>
          <w:rFonts w:ascii="Times New Roman" w:hAnsi="Times New Roman" w:cs="Times New Roman"/>
          <w:sz w:val="28"/>
          <w:szCs w:val="28"/>
        </w:rPr>
        <w:t xml:space="preserve">ей </w:t>
      </w:r>
      <w:r w:rsidRPr="00EA0AA4">
        <w:rPr>
          <w:rFonts w:ascii="Times New Roman" w:hAnsi="Times New Roman" w:cs="Times New Roman"/>
          <w:sz w:val="28"/>
          <w:szCs w:val="28"/>
        </w:rPr>
        <w:t xml:space="preserve">сканирования. </w:t>
      </w:r>
      <w:r w:rsidR="00B00576" w:rsidRPr="00B00576">
        <w:rPr>
          <w:rFonts w:ascii="Times New Roman" w:hAnsi="Times New Roman" w:cs="Times New Roman"/>
          <w:sz w:val="28"/>
          <w:szCs w:val="28"/>
        </w:rPr>
        <w:t>Вследствие этого облака точек различных эпох не являются взаимно согласованными и требуют построения математической модели, обеспечивающей корректное сопоставление их геометрии.</w:t>
      </w:r>
    </w:p>
    <w:p w14:paraId="78146BEC" w14:textId="7027E166" w:rsidR="00446A4F" w:rsidRDefault="00446A4F" w:rsidP="00874465">
      <w:pPr>
        <w:spacing w:after="0" w:line="240" w:lineRule="auto"/>
        <w:ind w:firstLine="709"/>
        <w:jc w:val="both"/>
        <w:rPr>
          <w:rFonts w:ascii="Times New Roman" w:hAnsi="Times New Roman" w:cs="Times New Roman"/>
          <w:sz w:val="28"/>
          <w:szCs w:val="28"/>
        </w:rPr>
      </w:pPr>
      <w:r w:rsidRPr="00EA0AA4">
        <w:rPr>
          <w:rFonts w:ascii="Times New Roman" w:hAnsi="Times New Roman" w:cs="Times New Roman"/>
          <w:sz w:val="28"/>
          <w:szCs w:val="28"/>
        </w:rPr>
        <w:t xml:space="preserve">Для решения </w:t>
      </w:r>
      <w:r w:rsidR="00B00576">
        <w:rPr>
          <w:rFonts w:ascii="Times New Roman" w:hAnsi="Times New Roman" w:cs="Times New Roman"/>
          <w:sz w:val="28"/>
          <w:szCs w:val="28"/>
        </w:rPr>
        <w:t>данной</w:t>
      </w:r>
      <w:r w:rsidRPr="00EA0AA4">
        <w:rPr>
          <w:rFonts w:ascii="Times New Roman" w:hAnsi="Times New Roman" w:cs="Times New Roman"/>
          <w:sz w:val="28"/>
          <w:szCs w:val="28"/>
        </w:rPr>
        <w:t xml:space="preserve"> задачи необходимо использовать интерполяционные </w:t>
      </w:r>
      <w:r w:rsidR="00157CC8" w:rsidRPr="00157CC8">
        <w:rPr>
          <w:rFonts w:ascii="Times New Roman" w:hAnsi="Times New Roman" w:cs="Times New Roman"/>
          <w:sz w:val="28"/>
          <w:szCs w:val="28"/>
        </w:rPr>
        <w:t xml:space="preserve">и аппроксимационные функции, </w:t>
      </w:r>
      <w:r w:rsidRPr="00EA0AA4">
        <w:rPr>
          <w:rFonts w:ascii="Times New Roman" w:hAnsi="Times New Roman" w:cs="Times New Roman"/>
          <w:sz w:val="28"/>
          <w:szCs w:val="28"/>
        </w:rPr>
        <w:t xml:space="preserve">обеспечивающие построение гладкой кривой или поверхности, проходящей через измеренные точки и адекватно описывающей форму объекта. Такой подход позволяет проводить сравнение геометрии одного и того же </w:t>
      </w:r>
      <w:r w:rsidR="00D12459" w:rsidRPr="00EA0AA4">
        <w:rPr>
          <w:rFonts w:ascii="Times New Roman" w:hAnsi="Times New Roman" w:cs="Times New Roman"/>
          <w:sz w:val="28"/>
          <w:szCs w:val="28"/>
          <w:lang w:val="kk-KZ"/>
        </w:rPr>
        <w:t>продольного</w:t>
      </w:r>
      <w:r w:rsidRPr="00EA0AA4">
        <w:rPr>
          <w:rFonts w:ascii="Times New Roman" w:hAnsi="Times New Roman" w:cs="Times New Roman"/>
          <w:sz w:val="28"/>
          <w:szCs w:val="28"/>
        </w:rPr>
        <w:t xml:space="preserve"> профиля сооружения между</w:t>
      </w:r>
      <w:r w:rsidR="00B00576">
        <w:rPr>
          <w:rFonts w:ascii="Times New Roman" w:hAnsi="Times New Roman" w:cs="Times New Roman"/>
          <w:sz w:val="28"/>
          <w:szCs w:val="28"/>
        </w:rPr>
        <w:t xml:space="preserve"> различными</w:t>
      </w:r>
      <w:r w:rsidRPr="00EA0AA4">
        <w:rPr>
          <w:rFonts w:ascii="Times New Roman" w:hAnsi="Times New Roman" w:cs="Times New Roman"/>
          <w:sz w:val="28"/>
          <w:szCs w:val="28"/>
        </w:rPr>
        <w:t xml:space="preserve"> эпохами наблюдений. Наиболее эффективным инструментом для этой цели являются </w:t>
      </w:r>
      <w:r w:rsidRPr="00B00576">
        <w:rPr>
          <w:rFonts w:ascii="Times New Roman" w:hAnsi="Times New Roman" w:cs="Times New Roman"/>
          <w:sz w:val="28"/>
          <w:szCs w:val="28"/>
        </w:rPr>
        <w:t>сплайновые функции, которые обеспечивают высокую гладкость интерполированной кривой, устойчивость к шумам и возможность локального управления формой модели.</w:t>
      </w:r>
    </w:p>
    <w:p w14:paraId="5B363CEB" w14:textId="104A0025" w:rsidR="00B00576" w:rsidRPr="009A6663" w:rsidRDefault="00B00576" w:rsidP="00874465">
      <w:pPr>
        <w:spacing w:after="0" w:line="240" w:lineRule="auto"/>
        <w:ind w:firstLine="709"/>
        <w:jc w:val="both"/>
        <w:rPr>
          <w:rFonts w:ascii="Times New Roman" w:hAnsi="Times New Roman" w:cs="Times New Roman"/>
          <w:sz w:val="28"/>
          <w:szCs w:val="28"/>
        </w:rPr>
      </w:pPr>
      <w:r w:rsidRPr="00B00576">
        <w:rPr>
          <w:rFonts w:ascii="Times New Roman" w:hAnsi="Times New Roman" w:cs="Times New Roman"/>
          <w:sz w:val="28"/>
          <w:szCs w:val="28"/>
        </w:rPr>
        <w:t xml:space="preserve">В настоящее время известно значительное количество типов сплайнов, включая натуральные сплайны, сплайны Эрмита, сглаживающие сплайны, B-сплайны, T-сплайны и неравномерные рациональные B-сплайны (NURBS). В последние годы опубликовано большое число исследований, посвящённых </w:t>
      </w:r>
      <w:r w:rsidRPr="009A6663">
        <w:rPr>
          <w:rFonts w:ascii="Times New Roman" w:hAnsi="Times New Roman" w:cs="Times New Roman"/>
          <w:sz w:val="28"/>
          <w:szCs w:val="28"/>
        </w:rPr>
        <w:t>применению сплайнов для моделирования кривых и поверхностей по данным наземного лазерного сканирования, при этом наибольшее распространение получили B-сплайны [</w:t>
      </w:r>
      <w:r w:rsidR="00502CAB" w:rsidRPr="009A6663">
        <w:rPr>
          <w:rFonts w:ascii="Times New Roman" w:hAnsi="Times New Roman" w:cs="Times New Roman"/>
          <w:sz w:val="28"/>
          <w:szCs w:val="28"/>
        </w:rPr>
        <w:t>83</w:t>
      </w:r>
      <w:r w:rsidRPr="009A6663">
        <w:rPr>
          <w:rFonts w:ascii="Times New Roman" w:hAnsi="Times New Roman" w:cs="Times New Roman"/>
          <w:sz w:val="28"/>
          <w:szCs w:val="28"/>
        </w:rPr>
        <w:t>–</w:t>
      </w:r>
      <w:r w:rsidR="00502CAB" w:rsidRPr="009A6663">
        <w:rPr>
          <w:rFonts w:ascii="Times New Roman" w:hAnsi="Times New Roman" w:cs="Times New Roman"/>
          <w:sz w:val="28"/>
          <w:szCs w:val="28"/>
        </w:rPr>
        <w:t>85</w:t>
      </w:r>
      <w:r w:rsidRPr="009A6663">
        <w:rPr>
          <w:rFonts w:ascii="Times New Roman" w:hAnsi="Times New Roman" w:cs="Times New Roman"/>
          <w:sz w:val="28"/>
          <w:szCs w:val="28"/>
        </w:rPr>
        <w:t>]. B-сплайны и NURBS также активно используются при моделировании деформаций инженерных объектов [</w:t>
      </w:r>
      <w:r w:rsidR="00502CAB" w:rsidRPr="009A6663">
        <w:rPr>
          <w:rFonts w:ascii="Times New Roman" w:hAnsi="Times New Roman" w:cs="Times New Roman"/>
          <w:sz w:val="28"/>
          <w:szCs w:val="28"/>
        </w:rPr>
        <w:t>86</w:t>
      </w:r>
      <w:r w:rsidRPr="009A6663">
        <w:rPr>
          <w:rFonts w:ascii="Times New Roman" w:hAnsi="Times New Roman" w:cs="Times New Roman"/>
          <w:sz w:val="28"/>
          <w:szCs w:val="28"/>
        </w:rPr>
        <w:t xml:space="preserve">, </w:t>
      </w:r>
      <w:r w:rsidR="00502CAB" w:rsidRPr="009A6663">
        <w:rPr>
          <w:rFonts w:ascii="Times New Roman" w:hAnsi="Times New Roman" w:cs="Times New Roman"/>
          <w:sz w:val="28"/>
          <w:szCs w:val="28"/>
        </w:rPr>
        <w:t>87</w:t>
      </w:r>
      <w:r w:rsidRPr="009A6663">
        <w:rPr>
          <w:rFonts w:ascii="Times New Roman" w:hAnsi="Times New Roman" w:cs="Times New Roman"/>
          <w:sz w:val="28"/>
          <w:szCs w:val="28"/>
        </w:rPr>
        <w:t>].</w:t>
      </w:r>
    </w:p>
    <w:p w14:paraId="788C4DCE" w14:textId="77777777" w:rsidR="00EC6A10" w:rsidRDefault="00157CC8" w:rsidP="00874465">
      <w:pPr>
        <w:spacing w:after="0" w:line="240" w:lineRule="auto"/>
        <w:ind w:firstLine="709"/>
        <w:jc w:val="both"/>
        <w:rPr>
          <w:rFonts w:ascii="Times New Roman" w:hAnsi="Times New Roman" w:cs="Times New Roman"/>
          <w:sz w:val="28"/>
          <w:szCs w:val="28"/>
        </w:rPr>
      </w:pPr>
      <w:r w:rsidRPr="009A6663">
        <w:rPr>
          <w:rFonts w:ascii="Times New Roman" w:hAnsi="Times New Roman" w:cs="Times New Roman"/>
          <w:sz w:val="28"/>
          <w:szCs w:val="28"/>
        </w:rPr>
        <w:t>Вместе с тем, несмотря на широкое применение сплайновых функций для аппроксимации данных НЛС [</w:t>
      </w:r>
      <w:r w:rsidR="00502CAB" w:rsidRPr="009A6663">
        <w:rPr>
          <w:rFonts w:ascii="Times New Roman" w:hAnsi="Times New Roman" w:cs="Times New Roman"/>
          <w:sz w:val="28"/>
          <w:szCs w:val="28"/>
        </w:rPr>
        <w:t>88</w:t>
      </w:r>
      <w:r w:rsidRPr="009A6663">
        <w:rPr>
          <w:rFonts w:ascii="Times New Roman" w:hAnsi="Times New Roman" w:cs="Times New Roman"/>
          <w:sz w:val="28"/>
          <w:szCs w:val="28"/>
        </w:rPr>
        <w:t>–</w:t>
      </w:r>
      <w:r w:rsidR="00502CAB" w:rsidRPr="009A6663">
        <w:rPr>
          <w:rFonts w:ascii="Times New Roman" w:hAnsi="Times New Roman" w:cs="Times New Roman"/>
          <w:sz w:val="28"/>
          <w:szCs w:val="28"/>
        </w:rPr>
        <w:t>90</w:t>
      </w:r>
      <w:r w:rsidRPr="009A6663">
        <w:rPr>
          <w:rFonts w:ascii="Times New Roman" w:hAnsi="Times New Roman" w:cs="Times New Roman"/>
          <w:sz w:val="28"/>
          <w:szCs w:val="28"/>
        </w:rPr>
        <w:t>], их использование для анализа деформаций и многовременных перемещений до настоящего времени изучено недостаточно. В опубликованных работах, как правило, отсутствует систематическое сравнение различных типов сплайнов применительно к задачам деформационного моделирования. Чаще всего исследования [</w:t>
      </w:r>
      <w:r w:rsidR="00502CAB" w:rsidRPr="009A6663">
        <w:rPr>
          <w:rFonts w:ascii="Times New Roman" w:hAnsi="Times New Roman" w:cs="Times New Roman"/>
          <w:sz w:val="28"/>
          <w:szCs w:val="28"/>
        </w:rPr>
        <w:t>83</w:t>
      </w:r>
      <w:r w:rsidRPr="009A6663">
        <w:rPr>
          <w:rFonts w:ascii="Times New Roman" w:hAnsi="Times New Roman" w:cs="Times New Roman"/>
          <w:sz w:val="28"/>
          <w:szCs w:val="28"/>
        </w:rPr>
        <w:t xml:space="preserve">, </w:t>
      </w:r>
      <w:r w:rsidR="00502CAB" w:rsidRPr="009A6663">
        <w:rPr>
          <w:rFonts w:ascii="Times New Roman" w:hAnsi="Times New Roman" w:cs="Times New Roman"/>
          <w:sz w:val="28"/>
          <w:szCs w:val="28"/>
        </w:rPr>
        <w:t>85</w:t>
      </w:r>
      <w:r w:rsidRPr="009A6663">
        <w:rPr>
          <w:rFonts w:ascii="Times New Roman" w:hAnsi="Times New Roman" w:cs="Times New Roman"/>
          <w:sz w:val="28"/>
          <w:szCs w:val="28"/>
        </w:rPr>
        <w:t xml:space="preserve">, </w:t>
      </w:r>
      <w:r w:rsidR="00502CAB" w:rsidRPr="009A6663">
        <w:rPr>
          <w:rFonts w:ascii="Times New Roman" w:hAnsi="Times New Roman" w:cs="Times New Roman"/>
          <w:sz w:val="28"/>
          <w:szCs w:val="28"/>
        </w:rPr>
        <w:t>86</w:t>
      </w:r>
      <w:r w:rsidRPr="009A6663">
        <w:rPr>
          <w:rFonts w:ascii="Times New Roman" w:hAnsi="Times New Roman" w:cs="Times New Roman"/>
          <w:sz w:val="28"/>
          <w:szCs w:val="28"/>
        </w:rPr>
        <w:t xml:space="preserve">] ограничиваются анализом одной эпохи наблюдений, при котором сопоставляются проектная и деформированная геометрические модели </w:t>
      </w:r>
    </w:p>
    <w:p w14:paraId="6C101DE0" w14:textId="4A9606B6" w:rsidR="00157CC8" w:rsidRDefault="00157CC8" w:rsidP="00EC6A10">
      <w:pPr>
        <w:spacing w:after="0" w:line="240" w:lineRule="auto"/>
        <w:jc w:val="both"/>
        <w:rPr>
          <w:rFonts w:ascii="Times New Roman" w:hAnsi="Times New Roman" w:cs="Times New Roman"/>
          <w:sz w:val="28"/>
          <w:szCs w:val="28"/>
        </w:rPr>
      </w:pPr>
      <w:r w:rsidRPr="009A6663">
        <w:rPr>
          <w:rFonts w:ascii="Times New Roman" w:hAnsi="Times New Roman" w:cs="Times New Roman"/>
          <w:sz w:val="28"/>
          <w:szCs w:val="28"/>
        </w:rPr>
        <w:lastRenderedPageBreak/>
        <w:t>сооружения [</w:t>
      </w:r>
      <w:r w:rsidR="009A6663" w:rsidRPr="009A6663">
        <w:rPr>
          <w:rFonts w:ascii="Times New Roman" w:hAnsi="Times New Roman" w:cs="Times New Roman"/>
          <w:sz w:val="28"/>
          <w:szCs w:val="28"/>
        </w:rPr>
        <w:t>63</w:t>
      </w:r>
      <w:r w:rsidRPr="009A6663">
        <w:rPr>
          <w:rFonts w:ascii="Times New Roman" w:hAnsi="Times New Roman" w:cs="Times New Roman"/>
          <w:sz w:val="28"/>
          <w:szCs w:val="28"/>
        </w:rPr>
        <w:t xml:space="preserve">, </w:t>
      </w:r>
      <w:r w:rsidR="00502CAB" w:rsidRPr="009A6663">
        <w:rPr>
          <w:rFonts w:ascii="Times New Roman" w:hAnsi="Times New Roman" w:cs="Times New Roman"/>
          <w:sz w:val="28"/>
          <w:szCs w:val="28"/>
        </w:rPr>
        <w:t>83</w:t>
      </w:r>
      <w:r w:rsidRPr="009A6663">
        <w:rPr>
          <w:rFonts w:ascii="Times New Roman" w:hAnsi="Times New Roman" w:cs="Times New Roman"/>
          <w:sz w:val="28"/>
          <w:szCs w:val="28"/>
        </w:rPr>
        <w:t>], что существенно ограничивает возможности оценки эффективности сплайнов при обработке</w:t>
      </w:r>
      <w:r w:rsidRPr="00157CC8">
        <w:rPr>
          <w:rFonts w:ascii="Times New Roman" w:hAnsi="Times New Roman" w:cs="Times New Roman"/>
          <w:sz w:val="28"/>
          <w:szCs w:val="28"/>
        </w:rPr>
        <w:t xml:space="preserve"> данных </w:t>
      </w:r>
      <w:r>
        <w:rPr>
          <w:rFonts w:ascii="Times New Roman" w:hAnsi="Times New Roman" w:cs="Times New Roman"/>
          <w:sz w:val="28"/>
          <w:szCs w:val="28"/>
        </w:rPr>
        <w:t>различных эпох</w:t>
      </w:r>
      <w:r w:rsidRPr="00157CC8">
        <w:rPr>
          <w:rFonts w:ascii="Times New Roman" w:hAnsi="Times New Roman" w:cs="Times New Roman"/>
          <w:sz w:val="28"/>
          <w:szCs w:val="28"/>
        </w:rPr>
        <w:t xml:space="preserve"> геодезического мониторинга.</w:t>
      </w:r>
    </w:p>
    <w:p w14:paraId="5128276C" w14:textId="23883F6E" w:rsidR="00157CC8" w:rsidRDefault="00157CC8" w:rsidP="00874465">
      <w:pPr>
        <w:spacing w:after="0" w:line="240" w:lineRule="auto"/>
        <w:ind w:firstLine="709"/>
        <w:jc w:val="both"/>
        <w:rPr>
          <w:rFonts w:ascii="Times New Roman" w:hAnsi="Times New Roman" w:cs="Times New Roman"/>
          <w:sz w:val="28"/>
          <w:szCs w:val="28"/>
        </w:rPr>
      </w:pPr>
      <w:r w:rsidRPr="00157CC8">
        <w:rPr>
          <w:rFonts w:ascii="Times New Roman" w:hAnsi="Times New Roman" w:cs="Times New Roman"/>
          <w:sz w:val="28"/>
          <w:szCs w:val="28"/>
        </w:rPr>
        <w:t>В связи с этим применение сплайновых функций требует обоснованного выбора их математического вида, поскольку различные типы сплайнов отличаются степенью гладкости, устойчивостью к шумам и способностью адекватно описывать особенности формы анализируемых кривых. Для выбора оптимальной модели целесообразно проведение сравнительного анализа наиболее распространённых интерполяционных и аппроксимационных сплайнов.</w:t>
      </w:r>
    </w:p>
    <w:p w14:paraId="5AD98673" w14:textId="75CA2BA4" w:rsidR="00446A4F" w:rsidRPr="00EA0AA4" w:rsidRDefault="00446A4F" w:rsidP="00874465">
      <w:pPr>
        <w:spacing w:after="0" w:line="240" w:lineRule="auto"/>
        <w:ind w:firstLine="709"/>
        <w:jc w:val="both"/>
        <w:rPr>
          <w:rFonts w:ascii="Times New Roman" w:hAnsi="Times New Roman" w:cs="Times New Roman"/>
          <w:sz w:val="28"/>
          <w:szCs w:val="28"/>
        </w:rPr>
      </w:pPr>
      <w:r w:rsidRPr="00EA0AA4">
        <w:rPr>
          <w:rFonts w:ascii="Times New Roman" w:hAnsi="Times New Roman" w:cs="Times New Roman"/>
          <w:sz w:val="28"/>
          <w:szCs w:val="28"/>
        </w:rPr>
        <w:t xml:space="preserve">В рамках данной работы </w:t>
      </w:r>
      <w:r w:rsidR="0008426C" w:rsidRPr="00EA0AA4">
        <w:rPr>
          <w:rFonts w:ascii="Times New Roman" w:hAnsi="Times New Roman" w:cs="Times New Roman"/>
          <w:sz w:val="28"/>
          <w:szCs w:val="28"/>
        </w:rPr>
        <w:t xml:space="preserve">анализ перемещений конструкций выполнялся в продольных сечениях в вертикальном направлении, поскольку вертикальные перемещения имеют наиболее существенные значения. </w:t>
      </w:r>
      <w:r w:rsidRPr="00EA0AA4">
        <w:rPr>
          <w:rFonts w:ascii="Times New Roman" w:hAnsi="Times New Roman" w:cs="Times New Roman"/>
          <w:sz w:val="28"/>
          <w:szCs w:val="28"/>
        </w:rPr>
        <w:t xml:space="preserve">Целью метода является построение интерполяционной функции, которая наилучшим образом описывает форму </w:t>
      </w:r>
      <w:r w:rsidR="00113563" w:rsidRPr="00EA0AA4">
        <w:rPr>
          <w:rFonts w:ascii="Times New Roman" w:hAnsi="Times New Roman" w:cs="Times New Roman"/>
          <w:sz w:val="28"/>
          <w:szCs w:val="28"/>
        </w:rPr>
        <w:t>продольного</w:t>
      </w:r>
      <w:r w:rsidRPr="00EA0AA4">
        <w:rPr>
          <w:rFonts w:ascii="Times New Roman" w:hAnsi="Times New Roman" w:cs="Times New Roman"/>
          <w:sz w:val="28"/>
          <w:szCs w:val="28"/>
        </w:rPr>
        <w:t xml:space="preserve"> сечения спортивного сооружения на каждой эпохе и обеспечивает высокую точность сравнения между эпохами мониторинга.</w:t>
      </w:r>
    </w:p>
    <w:p w14:paraId="6607C8EF" w14:textId="77777777"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В общем случае сплайновые функции подразделяются на три основные группы:</w:t>
      </w:r>
    </w:p>
    <w:p w14:paraId="53B46CE3" w14:textId="26332D52" w:rsidR="00446A4F" w:rsidRPr="00EA0AA4" w:rsidRDefault="00446A4F" w:rsidP="00874465">
      <w:pPr>
        <w:numPr>
          <w:ilvl w:val="0"/>
          <w:numId w:val="1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 xml:space="preserve">Интерполяционные сплайны </w:t>
      </w:r>
      <w:r w:rsidR="002F711F">
        <w:rPr>
          <w:rFonts w:ascii="Times New Roman" w:eastAsia="Times New Roman" w:hAnsi="Times New Roman" w:cs="Times New Roman"/>
          <w:sz w:val="28"/>
          <w:szCs w:val="28"/>
          <w:lang w:eastAsia="ru-RU"/>
        </w:rPr>
        <w:t>–</w:t>
      </w:r>
      <w:r w:rsidRPr="00EA0AA4">
        <w:rPr>
          <w:rFonts w:ascii="Times New Roman" w:eastAsia="Times New Roman" w:hAnsi="Times New Roman" w:cs="Times New Roman"/>
          <w:sz w:val="28"/>
          <w:szCs w:val="28"/>
          <w:lang w:eastAsia="ru-RU"/>
        </w:rPr>
        <w:t xml:space="preserve"> функции, которые строго проходят через заданные точки.</w:t>
      </w:r>
    </w:p>
    <w:p w14:paraId="4BC2282A" w14:textId="037930DC" w:rsidR="00446A4F" w:rsidRPr="00EA0AA4" w:rsidRDefault="00446A4F" w:rsidP="00874465">
      <w:pPr>
        <w:numPr>
          <w:ilvl w:val="0"/>
          <w:numId w:val="1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 xml:space="preserve">Сглаживающие сплайны </w:t>
      </w:r>
      <w:r w:rsidR="002F711F">
        <w:rPr>
          <w:rFonts w:ascii="Times New Roman" w:eastAsia="Times New Roman" w:hAnsi="Times New Roman" w:cs="Times New Roman"/>
          <w:sz w:val="28"/>
          <w:szCs w:val="28"/>
          <w:lang w:eastAsia="ru-RU"/>
        </w:rPr>
        <w:t>–</w:t>
      </w:r>
      <w:r w:rsidRPr="00EA0AA4">
        <w:rPr>
          <w:rFonts w:ascii="Times New Roman" w:eastAsia="Times New Roman" w:hAnsi="Times New Roman" w:cs="Times New Roman"/>
          <w:sz w:val="28"/>
          <w:szCs w:val="28"/>
          <w:lang w:eastAsia="ru-RU"/>
        </w:rPr>
        <w:t xml:space="preserve"> функции, обеспечивающие компромисс между точной интерполяцией и сглаживанием данных.</w:t>
      </w:r>
    </w:p>
    <w:p w14:paraId="728BBC14" w14:textId="453BA343" w:rsidR="00446A4F" w:rsidRPr="00EA0AA4" w:rsidRDefault="00446A4F" w:rsidP="00874465">
      <w:pPr>
        <w:numPr>
          <w:ilvl w:val="0"/>
          <w:numId w:val="1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 xml:space="preserve">Регрессионные сплайны </w:t>
      </w:r>
      <w:r w:rsidR="002F711F">
        <w:rPr>
          <w:rFonts w:ascii="Times New Roman" w:eastAsia="Times New Roman" w:hAnsi="Times New Roman" w:cs="Times New Roman"/>
          <w:sz w:val="28"/>
          <w:szCs w:val="28"/>
          <w:lang w:eastAsia="ru-RU"/>
        </w:rPr>
        <w:t>–</w:t>
      </w:r>
      <w:r w:rsidRPr="00EA0AA4">
        <w:rPr>
          <w:rFonts w:ascii="Times New Roman" w:eastAsia="Times New Roman" w:hAnsi="Times New Roman" w:cs="Times New Roman"/>
          <w:sz w:val="28"/>
          <w:szCs w:val="28"/>
          <w:lang w:eastAsia="ru-RU"/>
        </w:rPr>
        <w:t xml:space="preserve"> аппроксимирующие модели, стремящиеся минимизировать ошибку аппроксимации по выборке, но не обязаны проходить через исходные точки.</w:t>
      </w:r>
    </w:p>
    <w:p w14:paraId="041640F4" w14:textId="73B4328B" w:rsidR="00157CC8" w:rsidRPr="006703EF" w:rsidRDefault="00157CC8" w:rsidP="00874465">
      <w:pPr>
        <w:tabs>
          <w:tab w:val="left" w:pos="851"/>
        </w:tabs>
        <w:spacing w:after="0" w:line="240" w:lineRule="auto"/>
        <w:ind w:firstLine="709"/>
        <w:jc w:val="both"/>
        <w:rPr>
          <w:rFonts w:ascii="Times New Roman" w:eastAsia="Times New Roman" w:hAnsi="Times New Roman" w:cs="Times New Roman"/>
          <w:sz w:val="28"/>
          <w:szCs w:val="28"/>
          <w:lang w:eastAsia="ru-RU"/>
        </w:rPr>
      </w:pPr>
      <w:r w:rsidRPr="00157CC8">
        <w:rPr>
          <w:rFonts w:ascii="Times New Roman" w:eastAsia="Times New Roman" w:hAnsi="Times New Roman" w:cs="Times New Roman"/>
          <w:sz w:val="28"/>
          <w:szCs w:val="28"/>
          <w:lang w:eastAsia="ru-RU"/>
        </w:rPr>
        <w:t xml:space="preserve">Кроме того, сплайны классифицируются по степени полинома (линейные, квадратичные, кубические), порядку непрерывности (C, C′, C″ и выше), типу базисных функций (B-сплайны, NURBS, функции Эрмита), а также способу распределения узловых точек (равномерное, адаптивное, рациональное и др.). Ключевой </w:t>
      </w:r>
      <w:r w:rsidRPr="006703EF">
        <w:rPr>
          <w:rFonts w:ascii="Times New Roman" w:eastAsia="Times New Roman" w:hAnsi="Times New Roman" w:cs="Times New Roman"/>
          <w:sz w:val="28"/>
          <w:szCs w:val="28"/>
          <w:lang w:eastAsia="ru-RU"/>
        </w:rPr>
        <w:t>особенностью сплайн-функций является локальный контроль формы кривой, при котором изменение параметров на одном участке не приводит к искажению всей модели в целом. Это принципиально отличает сплайновые методы от полиномиальной интерполяции высокого порядка, подверженной эффекту Рунге.</w:t>
      </w:r>
    </w:p>
    <w:p w14:paraId="73D59A49" w14:textId="77777777" w:rsidR="00BA6739" w:rsidRDefault="00446A4F" w:rsidP="00BA6739">
      <w:pPr>
        <w:tabs>
          <w:tab w:val="left" w:pos="851"/>
        </w:tabs>
        <w:spacing w:after="0" w:line="240" w:lineRule="auto"/>
        <w:ind w:firstLine="709"/>
        <w:jc w:val="both"/>
        <w:rPr>
          <w:rFonts w:ascii="Times New Roman" w:eastAsia="Times New Roman" w:hAnsi="Times New Roman" w:cs="Times New Roman"/>
          <w:sz w:val="28"/>
          <w:szCs w:val="28"/>
          <w:lang w:eastAsia="ru-RU"/>
        </w:rPr>
      </w:pPr>
      <w:r w:rsidRPr="006703EF">
        <w:rPr>
          <w:rFonts w:ascii="Times New Roman" w:eastAsia="Times New Roman" w:hAnsi="Times New Roman" w:cs="Times New Roman"/>
          <w:sz w:val="28"/>
          <w:szCs w:val="28"/>
          <w:lang w:eastAsia="ru-RU"/>
        </w:rPr>
        <w:t>На основе анализа специализированной литературы [</w:t>
      </w:r>
      <w:r w:rsidR="006B2B0D" w:rsidRPr="006703EF">
        <w:rPr>
          <w:rFonts w:ascii="Times New Roman" w:eastAsia="Times New Roman" w:hAnsi="Times New Roman" w:cs="Times New Roman"/>
          <w:sz w:val="28"/>
          <w:szCs w:val="28"/>
          <w:lang w:eastAsia="ru-RU"/>
        </w:rPr>
        <w:t>91</w:t>
      </w:r>
      <w:r w:rsidRPr="006703EF">
        <w:rPr>
          <w:rFonts w:ascii="Times New Roman" w:eastAsia="Times New Roman" w:hAnsi="Times New Roman" w:cs="Times New Roman"/>
          <w:sz w:val="28"/>
          <w:szCs w:val="28"/>
          <w:lang w:eastAsia="ru-RU"/>
        </w:rPr>
        <w:t>–</w:t>
      </w:r>
      <w:r w:rsidR="006B2B0D" w:rsidRPr="006703EF">
        <w:rPr>
          <w:rFonts w:ascii="Times New Roman" w:eastAsia="Times New Roman" w:hAnsi="Times New Roman" w:cs="Times New Roman"/>
          <w:sz w:val="28"/>
          <w:szCs w:val="28"/>
          <w:lang w:eastAsia="ru-RU"/>
        </w:rPr>
        <w:t>94</w:t>
      </w:r>
      <w:r w:rsidRPr="006703EF">
        <w:rPr>
          <w:rFonts w:ascii="Times New Roman" w:eastAsia="Times New Roman" w:hAnsi="Times New Roman" w:cs="Times New Roman"/>
          <w:sz w:val="28"/>
          <w:szCs w:val="28"/>
          <w:lang w:eastAsia="ru-RU"/>
        </w:rPr>
        <w:t>] для исследования были выбраны интерполяционные и аппроксимационные</w:t>
      </w:r>
      <w:r w:rsidRPr="00EA0AA4">
        <w:rPr>
          <w:rFonts w:ascii="Times New Roman" w:eastAsia="Times New Roman" w:hAnsi="Times New Roman" w:cs="Times New Roman"/>
          <w:sz w:val="28"/>
          <w:szCs w:val="28"/>
          <w:lang w:eastAsia="ru-RU"/>
        </w:rPr>
        <w:t xml:space="preserve"> сплайны, наиболее широко применяемые в инженерных задачах. Их перечень приведён в таблице 3.</w:t>
      </w:r>
      <w:r w:rsidR="00F917BC">
        <w:rPr>
          <w:rFonts w:ascii="Times New Roman" w:eastAsia="Times New Roman" w:hAnsi="Times New Roman" w:cs="Times New Roman"/>
          <w:sz w:val="28"/>
          <w:szCs w:val="28"/>
          <w:lang w:eastAsia="ru-RU"/>
        </w:rPr>
        <w:t>2</w:t>
      </w:r>
      <w:r w:rsidRPr="00EA0AA4">
        <w:rPr>
          <w:rFonts w:ascii="Times New Roman" w:eastAsia="Times New Roman" w:hAnsi="Times New Roman" w:cs="Times New Roman"/>
          <w:sz w:val="28"/>
          <w:szCs w:val="28"/>
          <w:lang w:eastAsia="ru-RU"/>
        </w:rPr>
        <w:t>.</w:t>
      </w:r>
    </w:p>
    <w:p w14:paraId="27C9CF75" w14:textId="00450B78" w:rsidR="00EC6A10" w:rsidRDefault="00F917BC" w:rsidP="00BA6739">
      <w:pPr>
        <w:tabs>
          <w:tab w:val="left" w:pos="851"/>
        </w:tabs>
        <w:spacing w:after="0" w:line="240" w:lineRule="auto"/>
        <w:ind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ниже</w:t>
      </w:r>
      <w:r w:rsidRPr="00EA0AA4">
        <w:rPr>
          <w:rFonts w:ascii="Times New Roman" w:eastAsia="Times New Roman" w:hAnsi="Times New Roman" w:cs="Times New Roman"/>
          <w:sz w:val="28"/>
          <w:szCs w:val="28"/>
          <w:lang w:eastAsia="ru-RU"/>
        </w:rPr>
        <w:t xml:space="preserve">приведенной таблице </w:t>
      </w:r>
      <w:r w:rsidRPr="00EA0AA4">
        <w:rPr>
          <w:rFonts w:ascii="Times New Roman" w:eastAsia="Times New Roman" w:hAnsi="Times New Roman" w:cs="Times New Roman"/>
          <w:i/>
          <w:iCs/>
          <w:sz w:val="28"/>
          <w:szCs w:val="28"/>
          <w:lang w:eastAsia="ru-RU"/>
        </w:rPr>
        <w:t>C</w:t>
      </w:r>
      <w:r w:rsidRPr="00EA0AA4">
        <w:rPr>
          <w:rFonts w:ascii="Times New Roman" w:eastAsia="Times New Roman" w:hAnsi="Times New Roman" w:cs="Times New Roman"/>
          <w:sz w:val="28"/>
          <w:szCs w:val="28"/>
          <w:lang w:eastAsia="ru-RU"/>
        </w:rPr>
        <w:t xml:space="preserve"> определяет уровень непрерывности в точках сплайна. В общем случае условие </w:t>
      </w:r>
      <w:r w:rsidRPr="00EA0AA4">
        <w:rPr>
          <w:rFonts w:ascii="Times New Roman" w:eastAsia="Times New Roman" w:hAnsi="Times New Roman" w:cs="Times New Roman"/>
          <w:i/>
          <w:iCs/>
          <w:sz w:val="28"/>
          <w:szCs w:val="28"/>
          <w:lang w:eastAsia="ru-RU"/>
        </w:rPr>
        <w:t>C</w:t>
      </w:r>
      <w:r w:rsidRPr="00EA0AA4">
        <w:rPr>
          <w:rFonts w:ascii="Times New Roman" w:eastAsia="Times New Roman" w:hAnsi="Times New Roman" w:cs="Times New Roman"/>
          <w:sz w:val="28"/>
          <w:szCs w:val="28"/>
          <w:lang w:eastAsia="ru-RU"/>
        </w:rPr>
        <w:t xml:space="preserve"> означает, что сплайн проходит через точки интерполяции. Условие </w:t>
      </w:r>
      <w:r w:rsidRPr="00EA0AA4">
        <w:rPr>
          <w:rFonts w:ascii="Times New Roman" w:eastAsia="Times New Roman" w:hAnsi="Times New Roman" w:cs="Times New Roman"/>
          <w:i/>
          <w:iCs/>
          <w:sz w:val="28"/>
          <w:szCs w:val="28"/>
          <w:lang w:eastAsia="ru-RU"/>
        </w:rPr>
        <w:t>C'</w:t>
      </w:r>
      <w:r w:rsidRPr="00EA0AA4">
        <w:rPr>
          <w:rFonts w:ascii="Times New Roman" w:eastAsia="Times New Roman" w:hAnsi="Times New Roman" w:cs="Times New Roman"/>
          <w:sz w:val="28"/>
          <w:szCs w:val="28"/>
          <w:lang w:eastAsia="ru-RU"/>
        </w:rPr>
        <w:t xml:space="preserve"> означает, что условие C выполняется, а первая производная равна в точках интерполяции. Условие </w:t>
      </w:r>
      <w:r w:rsidRPr="00EA0AA4">
        <w:rPr>
          <w:rFonts w:ascii="Times New Roman" w:eastAsia="Times New Roman" w:hAnsi="Times New Roman" w:cs="Times New Roman"/>
          <w:i/>
          <w:iCs/>
          <w:sz w:val="28"/>
          <w:szCs w:val="28"/>
          <w:lang w:eastAsia="ru-RU"/>
        </w:rPr>
        <w:t xml:space="preserve">C'' </w:t>
      </w:r>
      <w:r w:rsidRPr="00EA0AA4">
        <w:rPr>
          <w:rFonts w:ascii="Times New Roman" w:eastAsia="Times New Roman" w:hAnsi="Times New Roman" w:cs="Times New Roman"/>
          <w:sz w:val="28"/>
          <w:szCs w:val="28"/>
          <w:lang w:eastAsia="ru-RU"/>
        </w:rPr>
        <w:t xml:space="preserve">означает, что </w:t>
      </w:r>
    </w:p>
    <w:p w14:paraId="0D4119FC" w14:textId="3991C1EF" w:rsidR="00F917BC" w:rsidRPr="00EA0AA4" w:rsidRDefault="00F917BC" w:rsidP="00F917BC">
      <w:pPr>
        <w:tabs>
          <w:tab w:val="left" w:pos="993"/>
        </w:tabs>
        <w:spacing w:after="0" w:line="240" w:lineRule="auto"/>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lastRenderedPageBreak/>
        <w:t xml:space="preserve">выполняются два предыдущих условия, а вторая производная равна в точках интерполяции. Эти условия обеспечивают гладкость сплайнов и предотвращают высокие колебания, характерные для обычной интерполяции высокого порядка. </w:t>
      </w:r>
      <w:r w:rsidRPr="00EA0AA4">
        <w:rPr>
          <w:rFonts w:ascii="Times New Roman" w:hAnsi="Times New Roman" w:cs="Times New Roman"/>
          <w:sz w:val="28"/>
          <w:szCs w:val="28"/>
        </w:rPr>
        <w:t>Перечисленные сплайны будут протестированы на плоских продольных сечениях трамплинов, представляющих результаты наблюдений за различными эпохами мониторинга.</w:t>
      </w:r>
    </w:p>
    <w:p w14:paraId="4DC40F8B" w14:textId="77777777" w:rsidR="00446A4F" w:rsidRPr="00EA0AA4" w:rsidRDefault="00446A4F" w:rsidP="00874465">
      <w:pPr>
        <w:tabs>
          <w:tab w:val="left" w:pos="851"/>
        </w:tabs>
        <w:spacing w:after="0" w:line="240" w:lineRule="auto"/>
        <w:ind w:firstLine="709"/>
        <w:jc w:val="both"/>
        <w:rPr>
          <w:rFonts w:ascii="Times New Roman" w:eastAsia="Times New Roman" w:hAnsi="Times New Roman" w:cs="Times New Roman"/>
          <w:sz w:val="28"/>
          <w:szCs w:val="28"/>
          <w:lang w:eastAsia="ru-RU"/>
        </w:rPr>
      </w:pPr>
    </w:p>
    <w:p w14:paraId="759516EB" w14:textId="116C97FD" w:rsidR="00446A4F" w:rsidRPr="00EA0AA4" w:rsidRDefault="00446A4F" w:rsidP="00F917BC">
      <w:pPr>
        <w:spacing w:after="0" w:line="240" w:lineRule="auto"/>
        <w:rPr>
          <w:rFonts w:ascii="Times New Roman" w:hAnsi="Times New Roman" w:cs="Times New Roman"/>
          <w:sz w:val="28"/>
          <w:szCs w:val="28"/>
        </w:rPr>
      </w:pPr>
      <w:r w:rsidRPr="00EA0AA4">
        <w:rPr>
          <w:rFonts w:ascii="Times New Roman" w:eastAsia="Times New Roman" w:hAnsi="Times New Roman" w:cs="Times New Roman"/>
          <w:sz w:val="28"/>
          <w:szCs w:val="28"/>
          <w:lang w:eastAsia="en-GB"/>
        </w:rPr>
        <w:t>Таблица</w:t>
      </w:r>
      <w:r w:rsidRPr="00EA0AA4">
        <w:rPr>
          <w:rFonts w:ascii="Times New Roman" w:eastAsia="Times New Roman" w:hAnsi="Times New Roman" w:cs="Times New Roman"/>
          <w:sz w:val="28"/>
          <w:szCs w:val="28"/>
          <w:lang w:val="en-US" w:eastAsia="en-GB"/>
        </w:rPr>
        <w:t xml:space="preserve"> 3.</w:t>
      </w:r>
      <w:r w:rsidR="00F917BC">
        <w:rPr>
          <w:rFonts w:ascii="Times New Roman" w:eastAsia="Times New Roman" w:hAnsi="Times New Roman" w:cs="Times New Roman"/>
          <w:sz w:val="28"/>
          <w:szCs w:val="28"/>
          <w:lang w:eastAsia="en-GB"/>
        </w:rPr>
        <w:t xml:space="preserve">2 </w:t>
      </w:r>
      <w:r w:rsidR="00F917BC">
        <w:rPr>
          <w:rFonts w:ascii="Times New Roman" w:hAnsi="Times New Roman" w:cs="Times New Roman"/>
          <w:sz w:val="28"/>
          <w:szCs w:val="28"/>
        </w:rPr>
        <w:t>–</w:t>
      </w:r>
      <w:r w:rsidR="00F917BC">
        <w:rPr>
          <w:rFonts w:ascii="Times New Roman" w:eastAsia="Times New Roman" w:hAnsi="Times New Roman" w:cs="Times New Roman"/>
          <w:sz w:val="28"/>
          <w:szCs w:val="28"/>
          <w:lang w:eastAsia="en-GB"/>
        </w:rPr>
        <w:t xml:space="preserve"> </w:t>
      </w:r>
      <w:r w:rsidRPr="00EA0AA4">
        <w:rPr>
          <w:rFonts w:ascii="Times New Roman" w:hAnsi="Times New Roman" w:cs="Times New Roman"/>
          <w:sz w:val="28"/>
          <w:szCs w:val="28"/>
        </w:rPr>
        <w:t>Перечень исследуемых сплайнов</w:t>
      </w:r>
    </w:p>
    <w:tbl>
      <w:tblPr>
        <w:tblStyle w:val="a6"/>
        <w:tblW w:w="9224" w:type="dxa"/>
        <w:tblLook w:val="04A0" w:firstRow="1" w:lastRow="0" w:firstColumn="1" w:lastColumn="0" w:noHBand="0" w:noVBand="1"/>
      </w:tblPr>
      <w:tblGrid>
        <w:gridCol w:w="456"/>
        <w:gridCol w:w="5089"/>
        <w:gridCol w:w="1864"/>
        <w:gridCol w:w="1815"/>
      </w:tblGrid>
      <w:tr w:rsidR="00DB4649" w:rsidRPr="00EA0AA4" w14:paraId="5D6A3F97" w14:textId="77777777" w:rsidTr="004518AD">
        <w:trPr>
          <w:trHeight w:val="309"/>
        </w:trPr>
        <w:tc>
          <w:tcPr>
            <w:tcW w:w="0" w:type="auto"/>
            <w:hideMark/>
          </w:tcPr>
          <w:p w14:paraId="739D23E3" w14:textId="77777777" w:rsidR="00446A4F" w:rsidRPr="00EA0AA4" w:rsidRDefault="00446A4F" w:rsidP="00874465">
            <w:pPr>
              <w:jc w:val="cente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w:t>
            </w:r>
          </w:p>
        </w:tc>
        <w:tc>
          <w:tcPr>
            <w:tcW w:w="0" w:type="auto"/>
            <w:hideMark/>
          </w:tcPr>
          <w:p w14:paraId="6E76B8AB" w14:textId="77777777" w:rsidR="00446A4F" w:rsidRPr="00EA0AA4" w:rsidRDefault="00446A4F" w:rsidP="00874465">
            <w:pPr>
              <w:jc w:val="cente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Модель</w:t>
            </w:r>
          </w:p>
        </w:tc>
        <w:tc>
          <w:tcPr>
            <w:tcW w:w="0" w:type="auto"/>
            <w:hideMark/>
          </w:tcPr>
          <w:p w14:paraId="5B97660A" w14:textId="77777777" w:rsidR="00446A4F" w:rsidRPr="00EA0AA4" w:rsidRDefault="00446A4F" w:rsidP="00874465">
            <w:pPr>
              <w:jc w:val="cente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Тип функции</w:t>
            </w:r>
          </w:p>
        </w:tc>
        <w:tc>
          <w:tcPr>
            <w:tcW w:w="0" w:type="auto"/>
            <w:hideMark/>
          </w:tcPr>
          <w:p w14:paraId="5A327974" w14:textId="77777777" w:rsidR="00446A4F" w:rsidRPr="00EA0AA4" w:rsidRDefault="00446A4F" w:rsidP="00874465">
            <w:pPr>
              <w:jc w:val="cente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Непрерывность</w:t>
            </w:r>
          </w:p>
        </w:tc>
      </w:tr>
      <w:tr w:rsidR="00DB4649" w:rsidRPr="00EA0AA4" w14:paraId="0645F9A2" w14:textId="77777777" w:rsidTr="004518AD">
        <w:trPr>
          <w:trHeight w:val="331"/>
        </w:trPr>
        <w:tc>
          <w:tcPr>
            <w:tcW w:w="0" w:type="auto"/>
            <w:gridSpan w:val="4"/>
            <w:hideMark/>
          </w:tcPr>
          <w:p w14:paraId="501665A3" w14:textId="77777777" w:rsidR="00446A4F" w:rsidRPr="00EA0AA4" w:rsidRDefault="00446A4F" w:rsidP="00874465">
            <w:pPr>
              <w:jc w:val="center"/>
              <w:rPr>
                <w:rFonts w:ascii="Times New Roman" w:eastAsia="Times New Roman" w:hAnsi="Times New Roman" w:cs="Times New Roman"/>
                <w:sz w:val="20"/>
                <w:szCs w:val="20"/>
                <w:lang w:eastAsia="ru-RU"/>
              </w:rPr>
            </w:pPr>
            <w:r w:rsidRPr="00EA0AA4">
              <w:rPr>
                <w:rFonts w:ascii="Times New Roman" w:eastAsia="Times New Roman" w:hAnsi="Times New Roman" w:cs="Times New Roman"/>
                <w:sz w:val="24"/>
                <w:szCs w:val="24"/>
                <w:lang w:eastAsia="ru-RU"/>
              </w:rPr>
              <w:t>Интерполяция</w:t>
            </w:r>
          </w:p>
        </w:tc>
      </w:tr>
      <w:tr w:rsidR="00DB4649" w:rsidRPr="00EA0AA4" w14:paraId="26345F01" w14:textId="77777777" w:rsidTr="004518AD">
        <w:trPr>
          <w:trHeight w:val="309"/>
        </w:trPr>
        <w:tc>
          <w:tcPr>
            <w:tcW w:w="0" w:type="auto"/>
            <w:hideMark/>
          </w:tcPr>
          <w:p w14:paraId="4586600B" w14:textId="77777777" w:rsidR="00446A4F" w:rsidRPr="00EA0AA4" w:rsidRDefault="00446A4F" w:rsidP="00874465">
            <w:pP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1</w:t>
            </w:r>
          </w:p>
        </w:tc>
        <w:tc>
          <w:tcPr>
            <w:tcW w:w="0" w:type="auto"/>
            <w:hideMark/>
          </w:tcPr>
          <w:p w14:paraId="4F1F5592" w14:textId="77777777" w:rsidR="00446A4F" w:rsidRPr="00EA0AA4" w:rsidRDefault="00446A4F" w:rsidP="00874465">
            <w:pP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Линейная интерполяция</w:t>
            </w:r>
          </w:p>
        </w:tc>
        <w:tc>
          <w:tcPr>
            <w:tcW w:w="0" w:type="auto"/>
            <w:hideMark/>
          </w:tcPr>
          <w:p w14:paraId="00229823" w14:textId="77777777" w:rsidR="00446A4F" w:rsidRPr="00EA0AA4" w:rsidRDefault="00446A4F" w:rsidP="00874465">
            <w:pP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Интерполяция</w:t>
            </w:r>
          </w:p>
        </w:tc>
        <w:tc>
          <w:tcPr>
            <w:tcW w:w="0" w:type="auto"/>
            <w:hideMark/>
          </w:tcPr>
          <w:p w14:paraId="4A331EE0" w14:textId="77777777" w:rsidR="00446A4F" w:rsidRPr="00EA0AA4" w:rsidRDefault="00446A4F" w:rsidP="00874465">
            <w:pPr>
              <w:jc w:val="cente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C</w:t>
            </w:r>
          </w:p>
        </w:tc>
      </w:tr>
      <w:tr w:rsidR="00DB4649" w:rsidRPr="00EA0AA4" w14:paraId="53F3268E" w14:textId="77777777" w:rsidTr="004518AD">
        <w:trPr>
          <w:trHeight w:val="331"/>
        </w:trPr>
        <w:tc>
          <w:tcPr>
            <w:tcW w:w="0" w:type="auto"/>
            <w:hideMark/>
          </w:tcPr>
          <w:p w14:paraId="422D733E" w14:textId="77777777" w:rsidR="00446A4F" w:rsidRPr="00EA0AA4" w:rsidRDefault="00446A4F" w:rsidP="00874465">
            <w:pP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2</w:t>
            </w:r>
          </w:p>
        </w:tc>
        <w:tc>
          <w:tcPr>
            <w:tcW w:w="0" w:type="auto"/>
            <w:hideMark/>
          </w:tcPr>
          <w:p w14:paraId="64AAEF1B" w14:textId="77777777" w:rsidR="00446A4F" w:rsidRPr="00EA0AA4" w:rsidRDefault="00446A4F" w:rsidP="00874465">
            <w:pP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Кубическая интерполяция</w:t>
            </w:r>
          </w:p>
        </w:tc>
        <w:tc>
          <w:tcPr>
            <w:tcW w:w="0" w:type="auto"/>
            <w:hideMark/>
          </w:tcPr>
          <w:p w14:paraId="0CA3D9FF" w14:textId="77777777" w:rsidR="00446A4F" w:rsidRPr="00EA0AA4" w:rsidRDefault="00446A4F" w:rsidP="00874465">
            <w:pP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Интерполяция</w:t>
            </w:r>
          </w:p>
        </w:tc>
        <w:tc>
          <w:tcPr>
            <w:tcW w:w="0" w:type="auto"/>
            <w:hideMark/>
          </w:tcPr>
          <w:p w14:paraId="04EEB06E" w14:textId="77777777" w:rsidR="00446A4F" w:rsidRPr="00EA0AA4" w:rsidRDefault="00446A4F" w:rsidP="00874465">
            <w:pPr>
              <w:jc w:val="cente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C</w:t>
            </w:r>
          </w:p>
        </w:tc>
      </w:tr>
      <w:tr w:rsidR="00DB4649" w:rsidRPr="00EA0AA4" w14:paraId="4C9923CE" w14:textId="77777777" w:rsidTr="004518AD">
        <w:trPr>
          <w:trHeight w:val="309"/>
        </w:trPr>
        <w:tc>
          <w:tcPr>
            <w:tcW w:w="0" w:type="auto"/>
            <w:hideMark/>
          </w:tcPr>
          <w:p w14:paraId="321AF113" w14:textId="77777777" w:rsidR="00446A4F" w:rsidRPr="00EA0AA4" w:rsidRDefault="00446A4F" w:rsidP="00874465">
            <w:pP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3</w:t>
            </w:r>
          </w:p>
        </w:tc>
        <w:tc>
          <w:tcPr>
            <w:tcW w:w="0" w:type="auto"/>
            <w:hideMark/>
          </w:tcPr>
          <w:p w14:paraId="4E9F376C" w14:textId="08A7F5BC" w:rsidR="00446A4F" w:rsidRPr="00EA0AA4" w:rsidRDefault="00446A4F" w:rsidP="00874465">
            <w:pP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Кусочно</w:t>
            </w:r>
            <w:r w:rsidR="002F711F">
              <w:rPr>
                <w:rFonts w:ascii="Times New Roman" w:eastAsia="Times New Roman" w:hAnsi="Times New Roman" w:cs="Times New Roman"/>
                <w:sz w:val="24"/>
                <w:szCs w:val="24"/>
                <w:lang w:eastAsia="ru-RU"/>
              </w:rPr>
              <w:t>-</w:t>
            </w:r>
            <w:r w:rsidRPr="00EA0AA4">
              <w:rPr>
                <w:rFonts w:ascii="Times New Roman" w:eastAsia="Times New Roman" w:hAnsi="Times New Roman" w:cs="Times New Roman"/>
                <w:sz w:val="24"/>
                <w:szCs w:val="24"/>
                <w:lang w:eastAsia="ru-RU"/>
              </w:rPr>
              <w:t>кубическая интерполяция Эрмита</w:t>
            </w:r>
          </w:p>
        </w:tc>
        <w:tc>
          <w:tcPr>
            <w:tcW w:w="0" w:type="auto"/>
            <w:hideMark/>
          </w:tcPr>
          <w:p w14:paraId="4D1E1C0D" w14:textId="77777777" w:rsidR="00446A4F" w:rsidRPr="00EA0AA4" w:rsidRDefault="00446A4F" w:rsidP="00874465">
            <w:pP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Интерполяция</w:t>
            </w:r>
          </w:p>
        </w:tc>
        <w:tc>
          <w:tcPr>
            <w:tcW w:w="0" w:type="auto"/>
            <w:hideMark/>
          </w:tcPr>
          <w:p w14:paraId="1726F531" w14:textId="77777777" w:rsidR="00446A4F" w:rsidRPr="00EA0AA4" w:rsidRDefault="00446A4F" w:rsidP="00874465">
            <w:pPr>
              <w:jc w:val="cente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C′</w:t>
            </w:r>
          </w:p>
        </w:tc>
      </w:tr>
      <w:tr w:rsidR="00DB4649" w:rsidRPr="00EA0AA4" w14:paraId="58C0875B" w14:textId="77777777" w:rsidTr="004518AD">
        <w:trPr>
          <w:trHeight w:val="660"/>
        </w:trPr>
        <w:tc>
          <w:tcPr>
            <w:tcW w:w="0" w:type="auto"/>
            <w:hideMark/>
          </w:tcPr>
          <w:p w14:paraId="29FF68DC" w14:textId="77777777" w:rsidR="00446A4F" w:rsidRPr="00EA0AA4" w:rsidRDefault="00446A4F" w:rsidP="00874465">
            <w:pP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4</w:t>
            </w:r>
          </w:p>
        </w:tc>
        <w:tc>
          <w:tcPr>
            <w:tcW w:w="0" w:type="auto"/>
            <w:hideMark/>
          </w:tcPr>
          <w:p w14:paraId="46667D4A" w14:textId="1F37509D" w:rsidR="00446A4F" w:rsidRPr="00EA0AA4" w:rsidRDefault="00446A4F" w:rsidP="00874465">
            <w:pP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Модифицированная кусочно</w:t>
            </w:r>
            <w:r w:rsidR="002F711F">
              <w:rPr>
                <w:rFonts w:ascii="Times New Roman" w:eastAsia="Times New Roman" w:hAnsi="Times New Roman" w:cs="Times New Roman"/>
                <w:sz w:val="24"/>
                <w:szCs w:val="24"/>
                <w:lang w:eastAsia="ru-RU"/>
              </w:rPr>
              <w:t>-</w:t>
            </w:r>
            <w:r w:rsidRPr="00EA0AA4">
              <w:rPr>
                <w:rFonts w:ascii="Times New Roman" w:eastAsia="Times New Roman" w:hAnsi="Times New Roman" w:cs="Times New Roman"/>
                <w:sz w:val="24"/>
                <w:szCs w:val="24"/>
                <w:lang w:eastAsia="ru-RU"/>
              </w:rPr>
              <w:t>кубическая интерполяция Эрмита</w:t>
            </w:r>
          </w:p>
        </w:tc>
        <w:tc>
          <w:tcPr>
            <w:tcW w:w="0" w:type="auto"/>
            <w:hideMark/>
          </w:tcPr>
          <w:p w14:paraId="64E150A7" w14:textId="77777777" w:rsidR="00446A4F" w:rsidRPr="00EA0AA4" w:rsidRDefault="00446A4F" w:rsidP="00874465">
            <w:pP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Интерполяция</w:t>
            </w:r>
          </w:p>
        </w:tc>
        <w:tc>
          <w:tcPr>
            <w:tcW w:w="0" w:type="auto"/>
            <w:hideMark/>
          </w:tcPr>
          <w:p w14:paraId="32E00F87" w14:textId="77777777" w:rsidR="00446A4F" w:rsidRPr="00EA0AA4" w:rsidRDefault="00446A4F" w:rsidP="00874465">
            <w:pPr>
              <w:jc w:val="cente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C′</w:t>
            </w:r>
          </w:p>
        </w:tc>
      </w:tr>
      <w:tr w:rsidR="00DB4649" w:rsidRPr="00EA0AA4" w14:paraId="0AC3989E" w14:textId="77777777" w:rsidTr="004518AD">
        <w:trPr>
          <w:trHeight w:val="309"/>
        </w:trPr>
        <w:tc>
          <w:tcPr>
            <w:tcW w:w="0" w:type="auto"/>
            <w:hideMark/>
          </w:tcPr>
          <w:p w14:paraId="6D159BAD" w14:textId="77777777" w:rsidR="00446A4F" w:rsidRPr="00EA0AA4" w:rsidRDefault="00446A4F" w:rsidP="00874465">
            <w:pP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5</w:t>
            </w:r>
          </w:p>
        </w:tc>
        <w:tc>
          <w:tcPr>
            <w:tcW w:w="0" w:type="auto"/>
            <w:hideMark/>
          </w:tcPr>
          <w:p w14:paraId="71023215" w14:textId="77777777" w:rsidR="00446A4F" w:rsidRPr="00EA0AA4" w:rsidRDefault="00446A4F" w:rsidP="00874465">
            <w:pP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Натуральный кубический сплайн</w:t>
            </w:r>
          </w:p>
        </w:tc>
        <w:tc>
          <w:tcPr>
            <w:tcW w:w="0" w:type="auto"/>
            <w:hideMark/>
          </w:tcPr>
          <w:p w14:paraId="7C4841BE" w14:textId="77777777" w:rsidR="00446A4F" w:rsidRPr="00EA0AA4" w:rsidRDefault="00446A4F" w:rsidP="00874465">
            <w:pP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Интерполяция</w:t>
            </w:r>
          </w:p>
        </w:tc>
        <w:tc>
          <w:tcPr>
            <w:tcW w:w="0" w:type="auto"/>
            <w:hideMark/>
          </w:tcPr>
          <w:p w14:paraId="7B0F0870" w14:textId="77777777" w:rsidR="00446A4F" w:rsidRPr="00EA0AA4" w:rsidRDefault="00446A4F" w:rsidP="00874465">
            <w:pPr>
              <w:jc w:val="cente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C″</w:t>
            </w:r>
          </w:p>
        </w:tc>
      </w:tr>
      <w:tr w:rsidR="00DB4649" w:rsidRPr="00EA0AA4" w14:paraId="20139F30" w14:textId="77777777" w:rsidTr="004518AD">
        <w:trPr>
          <w:trHeight w:val="331"/>
        </w:trPr>
        <w:tc>
          <w:tcPr>
            <w:tcW w:w="0" w:type="auto"/>
            <w:gridSpan w:val="4"/>
            <w:hideMark/>
          </w:tcPr>
          <w:p w14:paraId="0CC2967B" w14:textId="77777777" w:rsidR="00446A4F" w:rsidRPr="00EA0AA4" w:rsidRDefault="00446A4F" w:rsidP="00874465">
            <w:pPr>
              <w:jc w:val="center"/>
              <w:rPr>
                <w:rFonts w:ascii="Times New Roman" w:eastAsia="Times New Roman" w:hAnsi="Times New Roman" w:cs="Times New Roman"/>
                <w:sz w:val="20"/>
                <w:szCs w:val="20"/>
                <w:lang w:eastAsia="ru-RU"/>
              </w:rPr>
            </w:pPr>
            <w:r w:rsidRPr="00EA0AA4">
              <w:rPr>
                <w:rFonts w:ascii="Times New Roman" w:eastAsia="Times New Roman" w:hAnsi="Times New Roman" w:cs="Times New Roman"/>
                <w:sz w:val="24"/>
                <w:szCs w:val="24"/>
                <w:lang w:eastAsia="ru-RU"/>
              </w:rPr>
              <w:t>Аппроксимация</w:t>
            </w:r>
          </w:p>
        </w:tc>
      </w:tr>
      <w:tr w:rsidR="00DB4649" w:rsidRPr="00EA0AA4" w14:paraId="10D1F12E" w14:textId="77777777" w:rsidTr="004518AD">
        <w:trPr>
          <w:trHeight w:val="640"/>
        </w:trPr>
        <w:tc>
          <w:tcPr>
            <w:tcW w:w="0" w:type="auto"/>
            <w:hideMark/>
          </w:tcPr>
          <w:p w14:paraId="2BCEB840" w14:textId="77777777" w:rsidR="00446A4F" w:rsidRPr="00EA0AA4" w:rsidRDefault="00446A4F" w:rsidP="00874465">
            <w:pP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6</w:t>
            </w:r>
          </w:p>
        </w:tc>
        <w:tc>
          <w:tcPr>
            <w:tcW w:w="0" w:type="auto"/>
            <w:hideMark/>
          </w:tcPr>
          <w:p w14:paraId="347F317D" w14:textId="64DE41A9" w:rsidR="00446A4F" w:rsidRPr="00EA0AA4" w:rsidRDefault="00446A4F" w:rsidP="00874465">
            <w:pP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B</w:t>
            </w:r>
            <w:r w:rsidR="002F711F">
              <w:rPr>
                <w:rFonts w:ascii="Times New Roman" w:eastAsia="Times New Roman" w:hAnsi="Times New Roman" w:cs="Times New Roman"/>
                <w:sz w:val="24"/>
                <w:szCs w:val="24"/>
                <w:lang w:eastAsia="ru-RU"/>
              </w:rPr>
              <w:t>-</w:t>
            </w:r>
            <w:r w:rsidRPr="00EA0AA4">
              <w:rPr>
                <w:rFonts w:ascii="Times New Roman" w:eastAsia="Times New Roman" w:hAnsi="Times New Roman" w:cs="Times New Roman"/>
                <w:sz w:val="24"/>
                <w:szCs w:val="24"/>
                <w:lang w:eastAsia="ru-RU"/>
              </w:rPr>
              <w:t>сплайн (число узлов = половина количества точек)</w:t>
            </w:r>
          </w:p>
        </w:tc>
        <w:tc>
          <w:tcPr>
            <w:tcW w:w="0" w:type="auto"/>
            <w:hideMark/>
          </w:tcPr>
          <w:p w14:paraId="0E9A51C5" w14:textId="77777777" w:rsidR="00446A4F" w:rsidRPr="00EA0AA4" w:rsidRDefault="00446A4F" w:rsidP="00874465">
            <w:pP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Аппроксимация</w:t>
            </w:r>
          </w:p>
        </w:tc>
        <w:tc>
          <w:tcPr>
            <w:tcW w:w="0" w:type="auto"/>
            <w:hideMark/>
          </w:tcPr>
          <w:p w14:paraId="513F9F5F" w14:textId="77777777" w:rsidR="00446A4F" w:rsidRPr="00EA0AA4" w:rsidRDefault="00446A4F" w:rsidP="00874465">
            <w:pPr>
              <w:jc w:val="cente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C″</w:t>
            </w:r>
          </w:p>
        </w:tc>
      </w:tr>
      <w:tr w:rsidR="00DB4649" w:rsidRPr="00EA0AA4" w14:paraId="0F736194" w14:textId="77777777" w:rsidTr="004518AD">
        <w:trPr>
          <w:trHeight w:val="660"/>
        </w:trPr>
        <w:tc>
          <w:tcPr>
            <w:tcW w:w="0" w:type="auto"/>
            <w:hideMark/>
          </w:tcPr>
          <w:p w14:paraId="611E3A3D" w14:textId="77777777" w:rsidR="00446A4F" w:rsidRPr="00EA0AA4" w:rsidRDefault="00446A4F" w:rsidP="00874465">
            <w:pP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7</w:t>
            </w:r>
          </w:p>
        </w:tc>
        <w:tc>
          <w:tcPr>
            <w:tcW w:w="0" w:type="auto"/>
            <w:hideMark/>
          </w:tcPr>
          <w:p w14:paraId="5FAD2FC4" w14:textId="6ADB090F" w:rsidR="00446A4F" w:rsidRPr="00EA0AA4" w:rsidRDefault="00446A4F" w:rsidP="00874465">
            <w:pP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B</w:t>
            </w:r>
            <w:r w:rsidR="002F711F">
              <w:rPr>
                <w:rFonts w:ascii="Times New Roman" w:eastAsia="Times New Roman" w:hAnsi="Times New Roman" w:cs="Times New Roman"/>
                <w:sz w:val="24"/>
                <w:szCs w:val="24"/>
                <w:lang w:eastAsia="ru-RU"/>
              </w:rPr>
              <w:t>-</w:t>
            </w:r>
            <w:r w:rsidRPr="00EA0AA4">
              <w:rPr>
                <w:rFonts w:ascii="Times New Roman" w:eastAsia="Times New Roman" w:hAnsi="Times New Roman" w:cs="Times New Roman"/>
                <w:sz w:val="24"/>
                <w:szCs w:val="24"/>
                <w:lang w:eastAsia="ru-RU"/>
              </w:rPr>
              <w:t>сплайн (максимально допустимое число узлов)</w:t>
            </w:r>
          </w:p>
        </w:tc>
        <w:tc>
          <w:tcPr>
            <w:tcW w:w="0" w:type="auto"/>
            <w:hideMark/>
          </w:tcPr>
          <w:p w14:paraId="120E6AD7" w14:textId="77777777" w:rsidR="00446A4F" w:rsidRPr="00EA0AA4" w:rsidRDefault="00446A4F" w:rsidP="00874465">
            <w:pP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Аппроксимация</w:t>
            </w:r>
          </w:p>
        </w:tc>
        <w:tc>
          <w:tcPr>
            <w:tcW w:w="0" w:type="auto"/>
            <w:hideMark/>
          </w:tcPr>
          <w:p w14:paraId="4E257E84" w14:textId="77777777" w:rsidR="00446A4F" w:rsidRPr="00EA0AA4" w:rsidRDefault="00446A4F" w:rsidP="00874465">
            <w:pPr>
              <w:jc w:val="cente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C″</w:t>
            </w:r>
          </w:p>
        </w:tc>
      </w:tr>
      <w:tr w:rsidR="00DB4649" w:rsidRPr="00EA0AA4" w14:paraId="093E6EB5" w14:textId="77777777" w:rsidTr="004518AD">
        <w:trPr>
          <w:trHeight w:val="309"/>
        </w:trPr>
        <w:tc>
          <w:tcPr>
            <w:tcW w:w="0" w:type="auto"/>
            <w:hideMark/>
          </w:tcPr>
          <w:p w14:paraId="58731327" w14:textId="77777777" w:rsidR="00446A4F" w:rsidRPr="00EA0AA4" w:rsidRDefault="00446A4F" w:rsidP="00874465">
            <w:pP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8</w:t>
            </w:r>
          </w:p>
        </w:tc>
        <w:tc>
          <w:tcPr>
            <w:tcW w:w="0" w:type="auto"/>
            <w:hideMark/>
          </w:tcPr>
          <w:p w14:paraId="51B29556" w14:textId="05B16C1B" w:rsidR="00446A4F" w:rsidRPr="00EA0AA4" w:rsidRDefault="00446A4F" w:rsidP="00874465">
            <w:pP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B</w:t>
            </w:r>
            <w:r w:rsidR="002F711F">
              <w:rPr>
                <w:rFonts w:ascii="Times New Roman" w:eastAsia="Times New Roman" w:hAnsi="Times New Roman" w:cs="Times New Roman"/>
                <w:sz w:val="24"/>
                <w:szCs w:val="24"/>
                <w:lang w:eastAsia="ru-RU"/>
              </w:rPr>
              <w:t>-</w:t>
            </w:r>
            <w:r w:rsidRPr="00EA0AA4">
              <w:rPr>
                <w:rFonts w:ascii="Times New Roman" w:eastAsia="Times New Roman" w:hAnsi="Times New Roman" w:cs="Times New Roman"/>
                <w:sz w:val="24"/>
                <w:szCs w:val="24"/>
                <w:lang w:eastAsia="ru-RU"/>
              </w:rPr>
              <w:t>сплайн на основе МНК</w:t>
            </w:r>
          </w:p>
        </w:tc>
        <w:tc>
          <w:tcPr>
            <w:tcW w:w="0" w:type="auto"/>
            <w:hideMark/>
          </w:tcPr>
          <w:p w14:paraId="4B17D9BC" w14:textId="77777777" w:rsidR="00446A4F" w:rsidRPr="00EA0AA4" w:rsidRDefault="00446A4F" w:rsidP="00874465">
            <w:pP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Аппроксимация</w:t>
            </w:r>
          </w:p>
        </w:tc>
        <w:tc>
          <w:tcPr>
            <w:tcW w:w="0" w:type="auto"/>
            <w:hideMark/>
          </w:tcPr>
          <w:p w14:paraId="6D08E4CD" w14:textId="77777777" w:rsidR="00446A4F" w:rsidRPr="00EA0AA4" w:rsidRDefault="00446A4F" w:rsidP="00874465">
            <w:pPr>
              <w:jc w:val="cente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C″</w:t>
            </w:r>
          </w:p>
        </w:tc>
      </w:tr>
      <w:tr w:rsidR="00DB4649" w:rsidRPr="00EA0AA4" w14:paraId="4D0189F5" w14:textId="77777777" w:rsidTr="004518AD">
        <w:trPr>
          <w:trHeight w:val="331"/>
        </w:trPr>
        <w:tc>
          <w:tcPr>
            <w:tcW w:w="0" w:type="auto"/>
            <w:hideMark/>
          </w:tcPr>
          <w:p w14:paraId="3B29CE53" w14:textId="77777777" w:rsidR="00446A4F" w:rsidRPr="00EA0AA4" w:rsidRDefault="00446A4F" w:rsidP="00874465">
            <w:pP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9</w:t>
            </w:r>
          </w:p>
        </w:tc>
        <w:tc>
          <w:tcPr>
            <w:tcW w:w="0" w:type="auto"/>
            <w:hideMark/>
          </w:tcPr>
          <w:p w14:paraId="4DDD2550" w14:textId="75BEEF1F" w:rsidR="00446A4F" w:rsidRPr="00EA0AA4" w:rsidRDefault="00446A4F" w:rsidP="00874465">
            <w:pP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Сглаживающий сплайн 4</w:t>
            </w:r>
            <w:r w:rsidR="002F711F">
              <w:rPr>
                <w:rFonts w:ascii="Times New Roman" w:eastAsia="Times New Roman" w:hAnsi="Times New Roman" w:cs="Times New Roman"/>
                <w:sz w:val="24"/>
                <w:szCs w:val="24"/>
                <w:lang w:eastAsia="ru-RU"/>
              </w:rPr>
              <w:t>-</w:t>
            </w:r>
            <w:r w:rsidRPr="00EA0AA4">
              <w:rPr>
                <w:rFonts w:ascii="Times New Roman" w:eastAsia="Times New Roman" w:hAnsi="Times New Roman" w:cs="Times New Roman"/>
                <w:sz w:val="24"/>
                <w:szCs w:val="24"/>
                <w:lang w:eastAsia="ru-RU"/>
              </w:rPr>
              <w:t>го порядка</w:t>
            </w:r>
          </w:p>
        </w:tc>
        <w:tc>
          <w:tcPr>
            <w:tcW w:w="0" w:type="auto"/>
            <w:hideMark/>
          </w:tcPr>
          <w:p w14:paraId="37ED3BC4" w14:textId="77777777" w:rsidR="00446A4F" w:rsidRPr="00EA0AA4" w:rsidRDefault="00446A4F" w:rsidP="00874465">
            <w:pP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Аппроксимация</w:t>
            </w:r>
          </w:p>
        </w:tc>
        <w:tc>
          <w:tcPr>
            <w:tcW w:w="0" w:type="auto"/>
            <w:hideMark/>
          </w:tcPr>
          <w:p w14:paraId="231A8F8B" w14:textId="77777777" w:rsidR="00446A4F" w:rsidRPr="00EA0AA4" w:rsidRDefault="00446A4F" w:rsidP="00874465">
            <w:pPr>
              <w:jc w:val="cente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Различная</w:t>
            </w:r>
          </w:p>
        </w:tc>
      </w:tr>
      <w:tr w:rsidR="00446A4F" w:rsidRPr="00EA0AA4" w14:paraId="1C2BEED1" w14:textId="77777777" w:rsidTr="004518AD">
        <w:trPr>
          <w:trHeight w:val="309"/>
        </w:trPr>
        <w:tc>
          <w:tcPr>
            <w:tcW w:w="0" w:type="auto"/>
            <w:hideMark/>
          </w:tcPr>
          <w:p w14:paraId="4F165A43" w14:textId="77777777" w:rsidR="00446A4F" w:rsidRPr="00EA0AA4" w:rsidRDefault="00446A4F" w:rsidP="00874465">
            <w:pP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10</w:t>
            </w:r>
          </w:p>
        </w:tc>
        <w:tc>
          <w:tcPr>
            <w:tcW w:w="0" w:type="auto"/>
            <w:hideMark/>
          </w:tcPr>
          <w:p w14:paraId="2791A983" w14:textId="452F4646" w:rsidR="00446A4F" w:rsidRPr="00EA0AA4" w:rsidRDefault="00446A4F" w:rsidP="00874465">
            <w:pP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Сглаживающий сплайн 6</w:t>
            </w:r>
            <w:r w:rsidR="002F711F">
              <w:rPr>
                <w:rFonts w:ascii="Times New Roman" w:eastAsia="Times New Roman" w:hAnsi="Times New Roman" w:cs="Times New Roman"/>
                <w:sz w:val="24"/>
                <w:szCs w:val="24"/>
                <w:lang w:eastAsia="ru-RU"/>
              </w:rPr>
              <w:t>-</w:t>
            </w:r>
            <w:r w:rsidRPr="00EA0AA4">
              <w:rPr>
                <w:rFonts w:ascii="Times New Roman" w:eastAsia="Times New Roman" w:hAnsi="Times New Roman" w:cs="Times New Roman"/>
                <w:sz w:val="24"/>
                <w:szCs w:val="24"/>
                <w:lang w:eastAsia="ru-RU"/>
              </w:rPr>
              <w:t>го порядка</w:t>
            </w:r>
          </w:p>
        </w:tc>
        <w:tc>
          <w:tcPr>
            <w:tcW w:w="0" w:type="auto"/>
            <w:hideMark/>
          </w:tcPr>
          <w:p w14:paraId="1A20D305" w14:textId="77777777" w:rsidR="00446A4F" w:rsidRPr="00EA0AA4" w:rsidRDefault="00446A4F" w:rsidP="00874465">
            <w:pP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Аппроксимация</w:t>
            </w:r>
          </w:p>
        </w:tc>
        <w:tc>
          <w:tcPr>
            <w:tcW w:w="0" w:type="auto"/>
            <w:hideMark/>
          </w:tcPr>
          <w:p w14:paraId="784C24C7" w14:textId="77777777" w:rsidR="00446A4F" w:rsidRPr="00EA0AA4" w:rsidRDefault="00446A4F" w:rsidP="00874465">
            <w:pPr>
              <w:jc w:val="center"/>
              <w:rPr>
                <w:rFonts w:ascii="Times New Roman" w:eastAsia="Times New Roman" w:hAnsi="Times New Roman" w:cs="Times New Roman"/>
                <w:sz w:val="24"/>
                <w:szCs w:val="24"/>
                <w:lang w:eastAsia="ru-RU"/>
              </w:rPr>
            </w:pPr>
            <w:r w:rsidRPr="00EA0AA4">
              <w:rPr>
                <w:rFonts w:ascii="Times New Roman" w:eastAsia="Times New Roman" w:hAnsi="Times New Roman" w:cs="Times New Roman"/>
                <w:sz w:val="24"/>
                <w:szCs w:val="24"/>
                <w:lang w:eastAsia="ru-RU"/>
              </w:rPr>
              <w:t>Различная</w:t>
            </w:r>
          </w:p>
        </w:tc>
      </w:tr>
    </w:tbl>
    <w:p w14:paraId="21C6F332" w14:textId="5BED5CC2" w:rsidR="00446A4F" w:rsidRPr="00EA0AA4" w:rsidRDefault="00446A4F" w:rsidP="00874465">
      <w:pPr>
        <w:tabs>
          <w:tab w:val="left" w:pos="993"/>
        </w:tabs>
        <w:spacing w:after="0" w:line="240" w:lineRule="auto"/>
        <w:jc w:val="both"/>
        <w:rPr>
          <w:rFonts w:ascii="Times New Roman" w:eastAsia="Times New Roman" w:hAnsi="Times New Roman" w:cs="Times New Roman"/>
          <w:sz w:val="28"/>
          <w:szCs w:val="28"/>
          <w:lang w:eastAsia="ru-RU"/>
        </w:rPr>
      </w:pPr>
    </w:p>
    <w:p w14:paraId="686C8E5E" w14:textId="77777777" w:rsidR="00446A4F" w:rsidRPr="00EA0AA4" w:rsidRDefault="00446A4F" w:rsidP="00874465">
      <w:pPr>
        <w:pStyle w:val="a7"/>
        <w:tabs>
          <w:tab w:val="left" w:pos="993"/>
        </w:tabs>
        <w:spacing w:after="0" w:line="240" w:lineRule="auto"/>
        <w:ind w:left="709"/>
        <w:jc w:val="both"/>
        <w:rPr>
          <w:rFonts w:ascii="Times New Roman" w:hAnsi="Times New Roman" w:cs="Times New Roman"/>
          <w:i/>
          <w:iCs/>
          <w:sz w:val="28"/>
          <w:szCs w:val="28"/>
        </w:rPr>
      </w:pPr>
      <w:r w:rsidRPr="00EA0AA4">
        <w:rPr>
          <w:rFonts w:ascii="Times New Roman" w:hAnsi="Times New Roman" w:cs="Times New Roman"/>
          <w:i/>
          <w:iCs/>
          <w:sz w:val="28"/>
          <w:szCs w:val="28"/>
        </w:rPr>
        <w:t>Моделирование результатов наблюдений</w:t>
      </w:r>
    </w:p>
    <w:p w14:paraId="279E97BF" w14:textId="75DE874C"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Моделирование результатов геодезического мониторинга направлено на получение количественных оценок пространственных перемещений сооружения и выбор математического аппарата, обеспечивающего наилучшую достоверность вычислений. Основная задача данного этапа заключается в определении эффективности применения различных типов сплайн</w:t>
      </w:r>
      <w:r w:rsidR="002F711F">
        <w:rPr>
          <w:rFonts w:ascii="Times New Roman" w:eastAsia="Times New Roman" w:hAnsi="Times New Roman" w:cs="Times New Roman"/>
          <w:sz w:val="28"/>
          <w:szCs w:val="28"/>
          <w:lang w:eastAsia="ru-RU"/>
        </w:rPr>
        <w:t>-</w:t>
      </w:r>
      <w:r w:rsidRPr="00EA0AA4">
        <w:rPr>
          <w:rFonts w:ascii="Times New Roman" w:eastAsia="Times New Roman" w:hAnsi="Times New Roman" w:cs="Times New Roman"/>
          <w:sz w:val="28"/>
          <w:szCs w:val="28"/>
          <w:lang w:eastAsia="ru-RU"/>
        </w:rPr>
        <w:t xml:space="preserve">функций для интерполяции и аппроксимации наблюдаемых </w:t>
      </w:r>
      <w:r w:rsidR="004A4B2F">
        <w:rPr>
          <w:rFonts w:ascii="Times New Roman" w:eastAsia="Times New Roman" w:hAnsi="Times New Roman" w:cs="Times New Roman"/>
          <w:sz w:val="28"/>
          <w:szCs w:val="28"/>
          <w:lang w:eastAsia="ru-RU"/>
        </w:rPr>
        <w:t>перемещений</w:t>
      </w:r>
      <w:r w:rsidRPr="00EA0AA4">
        <w:rPr>
          <w:rFonts w:ascii="Times New Roman" w:eastAsia="Times New Roman" w:hAnsi="Times New Roman" w:cs="Times New Roman"/>
          <w:sz w:val="28"/>
          <w:szCs w:val="28"/>
          <w:lang w:eastAsia="ru-RU"/>
        </w:rPr>
        <w:t>.</w:t>
      </w:r>
    </w:p>
    <w:p w14:paraId="0A304DEF" w14:textId="77777777"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При решении этой задачи необходимо получить ответы на два ключевых вопроса:</w:t>
      </w:r>
    </w:p>
    <w:p w14:paraId="7A2A919A" w14:textId="0A696673" w:rsidR="00446A4F" w:rsidRPr="00EA0AA4" w:rsidRDefault="002F711F" w:rsidP="0087446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w:t>
      </w:r>
      <w:r w:rsidR="00446A4F" w:rsidRPr="00EA0AA4">
        <w:rPr>
          <w:rFonts w:ascii="Times New Roman" w:eastAsia="Times New Roman" w:hAnsi="Times New Roman" w:cs="Times New Roman"/>
          <w:b/>
          <w:bCs/>
          <w:sz w:val="28"/>
          <w:szCs w:val="28"/>
          <w:lang w:eastAsia="ru-RU"/>
        </w:rPr>
        <w:t xml:space="preserve"> </w:t>
      </w:r>
      <w:r w:rsidR="00446A4F" w:rsidRPr="00EA0AA4">
        <w:rPr>
          <w:rFonts w:ascii="Times New Roman" w:eastAsia="Times New Roman" w:hAnsi="Times New Roman" w:cs="Times New Roman"/>
          <w:sz w:val="28"/>
          <w:szCs w:val="28"/>
          <w:lang w:eastAsia="ru-RU"/>
        </w:rPr>
        <w:t>какой уровень точности может быть достигнут при использовании сплайновой интерполяции или аппроксимации;</w:t>
      </w:r>
    </w:p>
    <w:p w14:paraId="4E20C199" w14:textId="64C75D96" w:rsidR="00446A4F" w:rsidRDefault="002F711F" w:rsidP="0087446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w:t>
      </w:r>
      <w:r w:rsidR="00446A4F" w:rsidRPr="00EA0AA4">
        <w:rPr>
          <w:rFonts w:ascii="Times New Roman" w:eastAsia="Times New Roman" w:hAnsi="Times New Roman" w:cs="Times New Roman"/>
          <w:sz w:val="28"/>
          <w:szCs w:val="28"/>
          <w:lang w:eastAsia="ru-RU"/>
        </w:rPr>
        <w:t xml:space="preserve"> какой вид сплайна демонстрирует наиболее высокую точность </w:t>
      </w:r>
      <w:r w:rsidR="00446A4F" w:rsidRPr="00EA0AA4">
        <w:rPr>
          <w:rFonts w:ascii="Times New Roman" w:hAnsi="Times New Roman" w:cs="Times New Roman"/>
          <w:bCs/>
          <w:sz w:val="28"/>
          <w:szCs w:val="28"/>
          <w:lang w:eastAsia="ru-RU"/>
        </w:rPr>
        <w:t>интерполяции или аппроксимации</w:t>
      </w:r>
      <w:r w:rsidR="00446A4F" w:rsidRPr="00EA0AA4">
        <w:rPr>
          <w:rFonts w:ascii="Times New Roman" w:eastAsia="Times New Roman" w:hAnsi="Times New Roman" w:cs="Times New Roman"/>
          <w:sz w:val="28"/>
          <w:szCs w:val="28"/>
          <w:lang w:eastAsia="ru-RU"/>
        </w:rPr>
        <w:t>.</w:t>
      </w:r>
    </w:p>
    <w:p w14:paraId="4F5E341C" w14:textId="0EBDF03C" w:rsidR="00444517" w:rsidRPr="00EA0AA4" w:rsidRDefault="00444517" w:rsidP="00874465">
      <w:pPr>
        <w:spacing w:after="0" w:line="240" w:lineRule="auto"/>
        <w:ind w:firstLine="709"/>
        <w:jc w:val="both"/>
        <w:rPr>
          <w:rFonts w:ascii="Times New Roman" w:eastAsia="Times New Roman" w:hAnsi="Times New Roman" w:cs="Times New Roman"/>
          <w:sz w:val="28"/>
          <w:szCs w:val="28"/>
          <w:lang w:eastAsia="ru-RU"/>
        </w:rPr>
      </w:pPr>
      <w:r w:rsidRPr="00444517">
        <w:rPr>
          <w:rFonts w:ascii="Times New Roman" w:eastAsia="Times New Roman" w:hAnsi="Times New Roman" w:cs="Times New Roman"/>
          <w:sz w:val="28"/>
          <w:szCs w:val="28"/>
          <w:lang w:eastAsia="ru-RU"/>
        </w:rPr>
        <w:t xml:space="preserve">Следует отметить, что в рамках данного исследования различия между интерполяцией и аппроксимацией не носят принципиального характера, поскольку во всех вариантах используется единый математический аппарат </w:t>
      </w:r>
      <w:r>
        <w:rPr>
          <w:rFonts w:ascii="Times New Roman" w:hAnsi="Times New Roman" w:cs="Times New Roman"/>
          <w:sz w:val="28"/>
          <w:szCs w:val="28"/>
        </w:rPr>
        <w:t>–</w:t>
      </w:r>
      <w:r w:rsidRPr="00444517">
        <w:rPr>
          <w:rFonts w:ascii="Times New Roman" w:eastAsia="Times New Roman" w:hAnsi="Times New Roman" w:cs="Times New Roman"/>
          <w:sz w:val="28"/>
          <w:szCs w:val="28"/>
          <w:lang w:eastAsia="ru-RU"/>
        </w:rPr>
        <w:t xml:space="preserve"> сплайновые функции, а основной задачей является обеспечение сопоставимости геометрии различных эпох наблюдений</w:t>
      </w:r>
    </w:p>
    <w:p w14:paraId="4B289CED" w14:textId="6D7237E0" w:rsidR="00446A4F" w:rsidRPr="00EA0AA4" w:rsidRDefault="00446A4F" w:rsidP="00874465">
      <w:pPr>
        <w:spacing w:after="0" w:line="240" w:lineRule="auto"/>
        <w:ind w:firstLine="709"/>
        <w:jc w:val="both"/>
        <w:rPr>
          <w:rFonts w:ascii="Times New Roman" w:hAnsi="Times New Roman" w:cs="Times New Roman"/>
          <w:sz w:val="28"/>
          <w:szCs w:val="28"/>
        </w:rPr>
      </w:pPr>
      <w:r w:rsidRPr="00EA0AA4">
        <w:rPr>
          <w:rFonts w:ascii="Times New Roman" w:hAnsi="Times New Roman" w:cs="Times New Roman"/>
          <w:sz w:val="28"/>
          <w:szCs w:val="28"/>
        </w:rPr>
        <w:lastRenderedPageBreak/>
        <w:t>Для оценки точности моделирования были проанализированы все наборы данных, представленные в таблице 3.</w:t>
      </w:r>
      <w:r w:rsidR="008E70ED">
        <w:rPr>
          <w:rFonts w:ascii="Times New Roman" w:hAnsi="Times New Roman" w:cs="Times New Roman"/>
          <w:sz w:val="28"/>
          <w:szCs w:val="28"/>
        </w:rPr>
        <w:t>2</w:t>
      </w:r>
      <w:r w:rsidRPr="00EA0AA4">
        <w:rPr>
          <w:rFonts w:ascii="Times New Roman" w:hAnsi="Times New Roman" w:cs="Times New Roman"/>
          <w:sz w:val="28"/>
          <w:szCs w:val="28"/>
        </w:rPr>
        <w:t xml:space="preserve">. Для каждого периода наблюдений точки </w:t>
      </w:r>
      <w:r w:rsidR="00D12459" w:rsidRPr="00EA0AA4">
        <w:rPr>
          <w:rFonts w:ascii="Times New Roman" w:hAnsi="Times New Roman" w:cs="Times New Roman"/>
          <w:sz w:val="28"/>
          <w:szCs w:val="28"/>
          <w:lang w:val="kk-KZ"/>
        </w:rPr>
        <w:t>продольного</w:t>
      </w:r>
      <w:r w:rsidRPr="00EA0AA4">
        <w:rPr>
          <w:rFonts w:ascii="Times New Roman" w:hAnsi="Times New Roman" w:cs="Times New Roman"/>
          <w:sz w:val="28"/>
          <w:szCs w:val="28"/>
        </w:rPr>
        <w:t xml:space="preserve"> сечения трамплина разделялись на две подвыборки: </w:t>
      </w:r>
      <w:r w:rsidRPr="00EA0AA4">
        <w:rPr>
          <w:rStyle w:val="a4"/>
          <w:rFonts w:ascii="Times New Roman" w:hAnsi="Times New Roman" w:cs="Times New Roman"/>
          <w:b w:val="0"/>
          <w:bCs w:val="0"/>
          <w:sz w:val="28"/>
          <w:szCs w:val="28"/>
        </w:rPr>
        <w:t>обучающую</w:t>
      </w:r>
      <w:r w:rsidRPr="00EA0AA4">
        <w:rPr>
          <w:rFonts w:ascii="Times New Roman" w:hAnsi="Times New Roman" w:cs="Times New Roman"/>
          <w:b/>
          <w:bCs/>
          <w:sz w:val="28"/>
          <w:szCs w:val="28"/>
        </w:rPr>
        <w:t xml:space="preserve"> </w:t>
      </w:r>
      <w:r w:rsidRPr="00EA0AA4">
        <w:rPr>
          <w:rFonts w:ascii="Times New Roman" w:hAnsi="Times New Roman" w:cs="Times New Roman"/>
          <w:sz w:val="28"/>
          <w:szCs w:val="28"/>
        </w:rPr>
        <w:t xml:space="preserve">и </w:t>
      </w:r>
      <w:r w:rsidRPr="00EA0AA4">
        <w:rPr>
          <w:rStyle w:val="a4"/>
          <w:rFonts w:ascii="Times New Roman" w:hAnsi="Times New Roman" w:cs="Times New Roman"/>
          <w:b w:val="0"/>
          <w:bCs w:val="0"/>
          <w:sz w:val="28"/>
          <w:szCs w:val="28"/>
        </w:rPr>
        <w:t>тестовую</w:t>
      </w:r>
      <w:r w:rsidRPr="00EA0AA4">
        <w:rPr>
          <w:rFonts w:ascii="Times New Roman" w:hAnsi="Times New Roman" w:cs="Times New Roman"/>
          <w:sz w:val="28"/>
          <w:szCs w:val="28"/>
        </w:rPr>
        <w:t xml:space="preserve">. Соотношение между ними принималось равным </w:t>
      </w:r>
      <w:r w:rsidRPr="00EA0AA4">
        <w:rPr>
          <w:rStyle w:val="a4"/>
          <w:rFonts w:ascii="Times New Roman" w:hAnsi="Times New Roman" w:cs="Times New Roman"/>
          <w:b w:val="0"/>
          <w:bCs w:val="0"/>
          <w:sz w:val="28"/>
          <w:szCs w:val="28"/>
        </w:rPr>
        <w:t>75/25</w:t>
      </w:r>
      <w:r w:rsidRPr="00EA0AA4">
        <w:rPr>
          <w:rFonts w:ascii="Times New Roman" w:hAnsi="Times New Roman" w:cs="Times New Roman"/>
          <w:sz w:val="28"/>
          <w:szCs w:val="28"/>
        </w:rPr>
        <w:t xml:space="preserve">, где 75% точек использовались для построения сплайна, а оставшиеся 25% </w:t>
      </w:r>
      <w:r w:rsidR="002F711F">
        <w:rPr>
          <w:rFonts w:ascii="Times New Roman" w:hAnsi="Times New Roman" w:cs="Times New Roman"/>
          <w:sz w:val="28"/>
          <w:szCs w:val="28"/>
        </w:rPr>
        <w:t>-</w:t>
      </w:r>
      <w:r w:rsidRPr="00EA0AA4">
        <w:rPr>
          <w:rFonts w:ascii="Times New Roman" w:hAnsi="Times New Roman" w:cs="Times New Roman"/>
          <w:sz w:val="28"/>
          <w:szCs w:val="28"/>
        </w:rPr>
        <w:t xml:space="preserve"> для проверки точности результатов интерполяции (ошибки интерполяции). </w:t>
      </w:r>
      <w:r w:rsidR="00D12459" w:rsidRPr="00EA0AA4">
        <w:rPr>
          <w:rFonts w:ascii="Times New Roman" w:hAnsi="Times New Roman" w:cs="Times New Roman"/>
          <w:sz w:val="28"/>
          <w:szCs w:val="28"/>
        </w:rPr>
        <w:t>Для обеспечения корректной оценки моделей сплайн</w:t>
      </w:r>
      <w:r w:rsidR="002F711F">
        <w:rPr>
          <w:rFonts w:ascii="Times New Roman" w:hAnsi="Times New Roman" w:cs="Times New Roman"/>
          <w:sz w:val="28"/>
          <w:szCs w:val="28"/>
        </w:rPr>
        <w:t>-</w:t>
      </w:r>
      <w:r w:rsidR="00D12459" w:rsidRPr="00EA0AA4">
        <w:rPr>
          <w:rFonts w:ascii="Times New Roman" w:hAnsi="Times New Roman" w:cs="Times New Roman"/>
          <w:sz w:val="28"/>
          <w:szCs w:val="28"/>
        </w:rPr>
        <w:t>функций, модели тестировались на случайных выборках, то есть при каждом новом оценивании параметров модели распределение точек было различным – неизменным оставалось только соотношение 75/25.</w:t>
      </w:r>
      <w:r w:rsidR="00D12459" w:rsidRPr="00EA0AA4">
        <w:rPr>
          <w:rFonts w:ascii="Times New Roman" w:hAnsi="Times New Roman" w:cs="Times New Roman"/>
          <w:sz w:val="28"/>
          <w:szCs w:val="28"/>
          <w:lang w:val="kk-KZ"/>
        </w:rPr>
        <w:t xml:space="preserve"> </w:t>
      </w:r>
      <w:r w:rsidRPr="00EA0AA4">
        <w:rPr>
          <w:rFonts w:ascii="Times New Roman" w:hAnsi="Times New Roman" w:cs="Times New Roman"/>
          <w:bCs/>
          <w:sz w:val="28"/>
          <w:szCs w:val="28"/>
          <w:lang w:eastAsia="ru-RU"/>
        </w:rPr>
        <w:t xml:space="preserve">В результате были рассчитаны расхождения между интерполированными и наблюдаемыми значениями. По этим расхождениям точность интерполяции оценивалась с помощью среднеквадратичной ошибки (RMS). </w:t>
      </w:r>
    </w:p>
    <w:p w14:paraId="7018FC72" w14:textId="27B5DA02" w:rsidR="00446A4F" w:rsidRDefault="00446A4F" w:rsidP="00874465">
      <w:pPr>
        <w:spacing w:after="0" w:line="240" w:lineRule="auto"/>
        <w:ind w:firstLine="709"/>
        <w:jc w:val="both"/>
        <w:rPr>
          <w:rFonts w:ascii="Times New Roman" w:hAnsi="Times New Roman" w:cs="Times New Roman"/>
          <w:sz w:val="28"/>
          <w:szCs w:val="28"/>
        </w:rPr>
      </w:pPr>
      <w:r w:rsidRPr="00EA0AA4">
        <w:rPr>
          <w:rFonts w:ascii="Times New Roman" w:hAnsi="Times New Roman" w:cs="Times New Roman"/>
          <w:sz w:val="28"/>
          <w:szCs w:val="28"/>
        </w:rPr>
        <w:t>Допустимая точность интерполяции вычислялась по формуле:</w:t>
      </w:r>
    </w:p>
    <w:p w14:paraId="067938A6" w14:textId="77777777" w:rsidR="00444517" w:rsidRPr="00EA0AA4" w:rsidRDefault="00444517" w:rsidP="00874465">
      <w:pPr>
        <w:spacing w:after="0" w:line="240" w:lineRule="auto"/>
        <w:ind w:firstLine="709"/>
        <w:jc w:val="both"/>
        <w:rPr>
          <w:rFonts w:ascii="Times New Roman" w:hAnsi="Times New Roman" w:cs="Times New Roman"/>
          <w:sz w:val="28"/>
          <w:szCs w:val="28"/>
        </w:rPr>
      </w:pPr>
    </w:p>
    <w:tbl>
      <w:tblPr>
        <w:tblW w:w="9782" w:type="dxa"/>
        <w:tblLook w:val="04A0" w:firstRow="1" w:lastRow="0" w:firstColumn="1" w:lastColumn="0" w:noHBand="0" w:noVBand="1"/>
      </w:tblPr>
      <w:tblGrid>
        <w:gridCol w:w="6663"/>
        <w:gridCol w:w="3119"/>
      </w:tblGrid>
      <w:tr w:rsidR="00DB4649" w:rsidRPr="00F917BC" w14:paraId="213A6100" w14:textId="77777777" w:rsidTr="00F917BC">
        <w:trPr>
          <w:trHeight w:val="399"/>
        </w:trPr>
        <w:tc>
          <w:tcPr>
            <w:tcW w:w="6663" w:type="dxa"/>
            <w:shd w:val="clear" w:color="auto" w:fill="auto"/>
            <w:vAlign w:val="center"/>
          </w:tcPr>
          <w:p w14:paraId="66611624" w14:textId="77777777" w:rsidR="00446A4F" w:rsidRPr="00EA0AA4" w:rsidRDefault="008631A7" w:rsidP="00F917BC">
            <w:pPr>
              <w:pStyle w:val="ad"/>
              <w:spacing w:line="240" w:lineRule="auto"/>
              <w:ind w:left="0" w:right="-2100"/>
            </w:pPr>
            <m:oMathPara>
              <m:oMathParaPr>
                <m:jc m:val="center"/>
              </m:oMathParaPr>
              <m:oMath>
                <m:sSub>
                  <m:sSubPr>
                    <m:ctrlPr>
                      <w:rPr>
                        <w:rFonts w:ascii="Cambria Math" w:hAnsi="Cambria Math"/>
                        <w:i/>
                      </w:rPr>
                    </m:ctrlPr>
                  </m:sSubPr>
                  <m:e>
                    <m:r>
                      <w:rPr>
                        <w:rFonts w:ascii="Cambria Math" w:hAnsi="Cambria Math"/>
                      </w:rPr>
                      <m:t>m</m:t>
                    </m:r>
                  </m:e>
                  <m:sub>
                    <m:r>
                      <w:rPr>
                        <w:rFonts w:ascii="Cambria Math" w:hAnsi="Cambria Math"/>
                      </w:rPr>
                      <m:t>int</m:t>
                    </m:r>
                  </m:sub>
                </m:sSub>
                <m:r>
                  <w:rPr>
                    <w:rFonts w:ascii="Cambria Math" w:hAnsi="Cambria Math"/>
                  </w:rPr>
                  <m:t>=</m:t>
                </m:r>
                <m:rad>
                  <m:radPr>
                    <m:degHide m:val="1"/>
                    <m:ctrlPr>
                      <w:rPr>
                        <w:rFonts w:ascii="Cambria Math" w:hAnsi="Cambria Math"/>
                        <w:i/>
                      </w:rPr>
                    </m:ctrlPr>
                  </m:radPr>
                  <m:deg/>
                  <m:e>
                    <m:sSubSup>
                      <m:sSubSupPr>
                        <m:ctrlPr>
                          <w:rPr>
                            <w:rFonts w:ascii="Cambria Math" w:hAnsi="Cambria Math"/>
                            <w:i/>
                          </w:rPr>
                        </m:ctrlPr>
                      </m:sSubSupPr>
                      <m:e>
                        <m:r>
                          <w:rPr>
                            <w:rFonts w:ascii="Cambria Math" w:hAnsi="Cambria Math"/>
                          </w:rPr>
                          <m:t>m</m:t>
                        </m:r>
                      </m:e>
                      <m:sub>
                        <m:r>
                          <w:rPr>
                            <w:rFonts w:ascii="Cambria Math" w:hAnsi="Cambria Math"/>
                          </w:rPr>
                          <m:t>Z</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m</m:t>
                        </m:r>
                      </m:e>
                      <m:sub>
                        <m:r>
                          <w:rPr>
                            <w:rFonts w:ascii="Cambria Math" w:hAnsi="Cambria Math"/>
                          </w:rPr>
                          <m:t>ts</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m</m:t>
                        </m:r>
                      </m:e>
                      <m:sub>
                        <m:r>
                          <w:rPr>
                            <w:rFonts w:ascii="Cambria Math" w:hAnsi="Cambria Math"/>
                          </w:rPr>
                          <m:t>net</m:t>
                        </m:r>
                      </m:sub>
                      <m:sup>
                        <m:r>
                          <w:rPr>
                            <w:rFonts w:ascii="Cambria Math" w:hAnsi="Cambria Math"/>
                          </w:rPr>
                          <m:t>2</m:t>
                        </m:r>
                      </m:sup>
                    </m:sSubSup>
                  </m:e>
                </m:rad>
                <m:r>
                  <w:rPr>
                    <w:rFonts w:ascii="Cambria Math" w:hAnsi="Cambria Math"/>
                  </w:rPr>
                  <m:t>.</m:t>
                </m:r>
              </m:oMath>
            </m:oMathPara>
          </w:p>
        </w:tc>
        <w:tc>
          <w:tcPr>
            <w:tcW w:w="3119" w:type="dxa"/>
            <w:shd w:val="clear" w:color="auto" w:fill="auto"/>
            <w:vAlign w:val="center"/>
          </w:tcPr>
          <w:p w14:paraId="359B4888" w14:textId="11C2CEBD" w:rsidR="00446A4F" w:rsidRPr="00F917BC" w:rsidRDefault="00446A4F" w:rsidP="00F917BC">
            <w:pPr>
              <w:pStyle w:val="ad"/>
              <w:tabs>
                <w:tab w:val="left" w:pos="284"/>
              </w:tabs>
              <w:spacing w:line="240" w:lineRule="auto"/>
              <w:ind w:left="142" w:right="323"/>
              <w:jc w:val="right"/>
              <w:rPr>
                <w:rFonts w:ascii="Times New Roman" w:hAnsi="Times New Roman" w:cs="Times New Roman"/>
                <w:sz w:val="28"/>
                <w:szCs w:val="28"/>
              </w:rPr>
            </w:pPr>
            <w:r w:rsidRPr="00F917BC">
              <w:rPr>
                <w:rFonts w:ascii="Times New Roman" w:hAnsi="Times New Roman" w:cs="Times New Roman"/>
                <w:sz w:val="28"/>
                <w:szCs w:val="28"/>
              </w:rPr>
              <w:t>(3.</w:t>
            </w:r>
            <w:r w:rsidR="009E49BA">
              <w:rPr>
                <w:rFonts w:ascii="Times New Roman" w:hAnsi="Times New Roman" w:cs="Times New Roman"/>
                <w:sz w:val="28"/>
                <w:szCs w:val="28"/>
              </w:rPr>
              <w:t>1</w:t>
            </w:r>
            <w:r w:rsidRPr="00F917BC">
              <w:rPr>
                <w:rFonts w:ascii="Times New Roman" w:hAnsi="Times New Roman" w:cs="Times New Roman"/>
                <w:sz w:val="28"/>
                <w:szCs w:val="28"/>
              </w:rPr>
              <w:t>1)</w:t>
            </w:r>
          </w:p>
        </w:tc>
      </w:tr>
    </w:tbl>
    <w:p w14:paraId="62B2939E" w14:textId="4C306278" w:rsidR="00446A4F" w:rsidRPr="00EA0AA4" w:rsidRDefault="00446A4F" w:rsidP="00874465">
      <w:pPr>
        <w:spacing w:after="0" w:line="240" w:lineRule="auto"/>
        <w:jc w:val="both"/>
        <w:rPr>
          <w:rFonts w:ascii="Times New Roman" w:hAnsi="Times New Roman" w:cs="Times New Roman"/>
          <w:bCs/>
          <w:sz w:val="28"/>
          <w:szCs w:val="28"/>
          <w:lang w:eastAsia="ru-RU"/>
        </w:rPr>
      </w:pPr>
      <w:r w:rsidRPr="00EA0AA4">
        <w:rPr>
          <w:rFonts w:ascii="Times New Roman" w:hAnsi="Times New Roman" w:cs="Times New Roman"/>
          <w:sz w:val="28"/>
          <w:szCs w:val="28"/>
        </w:rPr>
        <w:t xml:space="preserve">где </w:t>
      </w:r>
      <m:oMath>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Z</m:t>
            </m:r>
          </m:sub>
        </m:sSub>
      </m:oMath>
      <w:r w:rsidRPr="00EA0AA4">
        <w:rPr>
          <w:rFonts w:ascii="Times New Roman" w:hAnsi="Times New Roman" w:cs="Times New Roman"/>
          <w:sz w:val="28"/>
          <w:szCs w:val="28"/>
        </w:rPr>
        <w:t xml:space="preserve">=17 мм </w:t>
      </w:r>
      <w:r w:rsidR="002F711F">
        <w:rPr>
          <w:rFonts w:ascii="Times New Roman" w:hAnsi="Times New Roman" w:cs="Times New Roman"/>
          <w:sz w:val="28"/>
          <w:szCs w:val="28"/>
        </w:rPr>
        <w:t>-</w:t>
      </w:r>
      <w:r w:rsidRPr="00EA0AA4">
        <w:rPr>
          <w:rFonts w:ascii="Times New Roman" w:hAnsi="Times New Roman" w:cs="Times New Roman"/>
          <w:bCs/>
          <w:sz w:val="28"/>
          <w:szCs w:val="28"/>
          <w:lang w:eastAsia="ru-RU"/>
        </w:rPr>
        <w:t xml:space="preserve"> точность мониторинга вертикальных </w:t>
      </w:r>
      <w:r w:rsidR="004A4B2F">
        <w:rPr>
          <w:rFonts w:ascii="Times New Roman" w:hAnsi="Times New Roman" w:cs="Times New Roman"/>
          <w:bCs/>
          <w:sz w:val="28"/>
          <w:szCs w:val="28"/>
          <w:lang w:eastAsia="ru-RU"/>
        </w:rPr>
        <w:t>перемещений</w:t>
      </w:r>
      <w:r w:rsidRPr="00EA0AA4">
        <w:rPr>
          <w:rFonts w:ascii="Times New Roman" w:hAnsi="Times New Roman" w:cs="Times New Roman"/>
          <w:bCs/>
          <w:sz w:val="28"/>
          <w:szCs w:val="28"/>
          <w:lang w:eastAsia="ru-RU"/>
        </w:rPr>
        <w:t>;</w:t>
      </w:r>
    </w:p>
    <w:p w14:paraId="77D5FDBF" w14:textId="04F5EC04" w:rsidR="00446A4F" w:rsidRPr="00EA0AA4" w:rsidRDefault="008631A7" w:rsidP="00F917BC">
      <w:pPr>
        <w:spacing w:after="0" w:line="240" w:lineRule="auto"/>
        <w:ind w:firstLine="426"/>
        <w:jc w:val="both"/>
        <w:rPr>
          <w:rFonts w:ascii="Times New Roman" w:hAnsi="Times New Roman" w:cs="Times New Roman"/>
          <w:bCs/>
          <w:sz w:val="28"/>
          <w:szCs w:val="28"/>
          <w:lang w:eastAsia="ru-RU"/>
        </w:rPr>
      </w:pPr>
      <m:oMath>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net</m:t>
            </m:r>
          </m:sub>
        </m:sSub>
        <m:r>
          <m:rPr>
            <m:sty m:val="bi"/>
          </m:rPr>
          <w:rPr>
            <w:rFonts w:ascii="Cambria Math" w:hAnsi="Cambria Math" w:cs="Times New Roman"/>
            <w:sz w:val="28"/>
            <w:szCs w:val="28"/>
          </w:rPr>
          <m:t xml:space="preserve">= </m:t>
        </m:r>
      </m:oMath>
      <w:r w:rsidR="00AE575C">
        <w:rPr>
          <w:rFonts w:ascii="Times New Roman" w:hAnsi="Times New Roman" w:cs="Times New Roman"/>
          <w:sz w:val="28"/>
          <w:szCs w:val="28"/>
        </w:rPr>
        <w:t>5</w:t>
      </w:r>
      <w:r w:rsidR="00446A4F" w:rsidRPr="00EA0AA4">
        <w:rPr>
          <w:rFonts w:ascii="Times New Roman" w:hAnsi="Times New Roman" w:cs="Times New Roman"/>
          <w:sz w:val="28"/>
          <w:szCs w:val="28"/>
        </w:rPr>
        <w:t xml:space="preserve"> </w:t>
      </w:r>
      <w:r w:rsidR="00F917BC">
        <w:rPr>
          <w:rFonts w:ascii="Times New Roman" w:hAnsi="Times New Roman" w:cs="Times New Roman"/>
          <w:sz w:val="28"/>
          <w:szCs w:val="28"/>
        </w:rPr>
        <w:t>мм</w:t>
      </w:r>
      <w:r w:rsidR="00446A4F" w:rsidRPr="00EA0AA4">
        <w:rPr>
          <w:rFonts w:ascii="Times New Roman" w:hAnsi="Times New Roman" w:cs="Times New Roman"/>
          <w:sz w:val="28"/>
          <w:szCs w:val="28"/>
        </w:rPr>
        <w:t xml:space="preserve"> </w:t>
      </w:r>
      <w:r w:rsidR="002F711F">
        <w:rPr>
          <w:rFonts w:ascii="Times New Roman" w:hAnsi="Times New Roman" w:cs="Times New Roman"/>
          <w:sz w:val="28"/>
          <w:szCs w:val="28"/>
        </w:rPr>
        <w:t>-</w:t>
      </w:r>
      <w:r w:rsidR="00446A4F" w:rsidRPr="00EA0AA4">
        <w:rPr>
          <w:rFonts w:ascii="Times New Roman" w:hAnsi="Times New Roman" w:cs="Times New Roman"/>
          <w:sz w:val="28"/>
          <w:szCs w:val="28"/>
        </w:rPr>
        <w:t xml:space="preserve"> </w:t>
      </w:r>
      <w:r w:rsidR="00446A4F" w:rsidRPr="00EA0AA4">
        <w:rPr>
          <w:rFonts w:ascii="Times New Roman" w:hAnsi="Times New Roman" w:cs="Times New Roman"/>
          <w:bCs/>
          <w:sz w:val="28"/>
          <w:szCs w:val="28"/>
          <w:lang w:eastAsia="ru-RU"/>
        </w:rPr>
        <w:t>точность геодезической сети (можем использовать теоретическую точность сети);</w:t>
      </w:r>
    </w:p>
    <w:p w14:paraId="6774710F" w14:textId="5B55D410" w:rsidR="00446A4F" w:rsidRPr="00EA0AA4" w:rsidRDefault="008631A7" w:rsidP="00F917BC">
      <w:pPr>
        <w:spacing w:after="0" w:line="240" w:lineRule="auto"/>
        <w:ind w:firstLine="426"/>
        <w:jc w:val="both"/>
        <w:rPr>
          <w:rFonts w:ascii="Times New Roman" w:hAnsi="Times New Roman" w:cs="Times New Roman"/>
          <w:bCs/>
          <w:sz w:val="28"/>
          <w:szCs w:val="28"/>
          <w:lang w:eastAsia="ru-RU"/>
        </w:rPr>
      </w:pPr>
      <m:oMath>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ts</m:t>
            </m:r>
          </m:sub>
        </m:sSub>
      </m:oMath>
      <w:r w:rsidR="00446A4F" w:rsidRPr="00EA0AA4">
        <w:rPr>
          <w:rFonts w:ascii="Times New Roman" w:hAnsi="Times New Roman" w:cs="Times New Roman"/>
          <w:sz w:val="28"/>
          <w:szCs w:val="28"/>
        </w:rPr>
        <w:t xml:space="preserve"> = 2 </w:t>
      </w:r>
      <w:r w:rsidR="00F917BC">
        <w:rPr>
          <w:rFonts w:ascii="Times New Roman" w:hAnsi="Times New Roman" w:cs="Times New Roman"/>
          <w:sz w:val="28"/>
          <w:szCs w:val="28"/>
        </w:rPr>
        <w:t>мм</w:t>
      </w:r>
      <w:r w:rsidR="00446A4F" w:rsidRPr="00EA0AA4">
        <w:rPr>
          <w:rFonts w:ascii="Times New Roman" w:hAnsi="Times New Roman" w:cs="Times New Roman"/>
          <w:sz w:val="28"/>
          <w:szCs w:val="28"/>
        </w:rPr>
        <w:t xml:space="preserve"> </w:t>
      </w:r>
      <w:r w:rsidR="002F711F">
        <w:rPr>
          <w:rFonts w:ascii="Times New Roman" w:hAnsi="Times New Roman" w:cs="Times New Roman"/>
          <w:sz w:val="28"/>
          <w:szCs w:val="28"/>
        </w:rPr>
        <w:t>-</w:t>
      </w:r>
      <w:r w:rsidR="00446A4F" w:rsidRPr="00EA0AA4">
        <w:rPr>
          <w:rFonts w:ascii="Times New Roman" w:hAnsi="Times New Roman" w:cs="Times New Roman"/>
          <w:sz w:val="28"/>
          <w:szCs w:val="28"/>
        </w:rPr>
        <w:t xml:space="preserve"> </w:t>
      </w:r>
      <w:r w:rsidR="00446A4F" w:rsidRPr="00EA0AA4">
        <w:rPr>
          <w:rFonts w:ascii="Times New Roman" w:hAnsi="Times New Roman" w:cs="Times New Roman"/>
          <w:bCs/>
          <w:sz w:val="28"/>
          <w:szCs w:val="28"/>
          <w:lang w:eastAsia="ru-RU"/>
        </w:rPr>
        <w:t>точность тахеометра из спецификации.</w:t>
      </w:r>
    </w:p>
    <w:p w14:paraId="79224335" w14:textId="06401862"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Выражение (3.</w:t>
      </w:r>
      <w:r w:rsidR="009E49BA">
        <w:rPr>
          <w:rFonts w:ascii="Times New Roman" w:eastAsia="Times New Roman" w:hAnsi="Times New Roman" w:cs="Times New Roman"/>
          <w:sz w:val="28"/>
          <w:szCs w:val="28"/>
          <w:lang w:eastAsia="ru-RU"/>
        </w:rPr>
        <w:t>1</w:t>
      </w:r>
      <w:r w:rsidRPr="00EA0AA4">
        <w:rPr>
          <w:rFonts w:ascii="Times New Roman" w:eastAsia="Times New Roman" w:hAnsi="Times New Roman" w:cs="Times New Roman"/>
          <w:sz w:val="28"/>
          <w:szCs w:val="28"/>
          <w:lang w:eastAsia="ru-RU"/>
        </w:rPr>
        <w:t xml:space="preserve">1) дает допустимую точность интерполяции </w:t>
      </w:r>
      <m:oMath>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int</m:t>
            </m:r>
          </m:sub>
        </m:sSub>
      </m:oMath>
      <w:r w:rsidRPr="00EA0AA4">
        <w:rPr>
          <w:rFonts w:ascii="Times New Roman" w:hAnsi="Times New Roman" w:cs="Times New Roman"/>
          <w:sz w:val="28"/>
          <w:szCs w:val="28"/>
        </w:rPr>
        <w:t xml:space="preserve"> = 16 </w:t>
      </w:r>
      <w:r w:rsidR="008E70ED">
        <w:rPr>
          <w:rFonts w:ascii="Times New Roman" w:hAnsi="Times New Roman" w:cs="Times New Roman"/>
          <w:sz w:val="28"/>
          <w:szCs w:val="28"/>
        </w:rPr>
        <w:t>мм</w:t>
      </w:r>
      <w:r w:rsidRPr="00EA0AA4">
        <w:rPr>
          <w:rFonts w:ascii="Times New Roman" w:eastAsia="Times New Roman" w:hAnsi="Times New Roman" w:cs="Times New Roman"/>
          <w:sz w:val="28"/>
          <w:szCs w:val="28"/>
          <w:lang w:eastAsia="ru-RU"/>
        </w:rPr>
        <w:t xml:space="preserve">. </w:t>
      </w:r>
    </w:p>
    <w:p w14:paraId="327944A3" w14:textId="568985E3"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 xml:space="preserve">Необходимо отметить, </w:t>
      </w:r>
      <w:r w:rsidR="00FA2B4D" w:rsidRPr="00FA2B4D">
        <w:rPr>
          <w:rFonts w:ascii="Times New Roman" w:eastAsia="Times New Roman" w:hAnsi="Times New Roman" w:cs="Times New Roman"/>
          <w:sz w:val="28"/>
          <w:szCs w:val="28"/>
          <w:lang w:eastAsia="ru-RU"/>
        </w:rPr>
        <w:t>абсолютные значения среднеквадратичных ошибок в данном случае не используются как критерий оценки перемещений, а применяются исключительно для относительного сравнения эффективности различных моделе</w:t>
      </w:r>
      <w:r w:rsidR="00FA2B4D">
        <w:rPr>
          <w:rFonts w:ascii="Times New Roman" w:eastAsia="Times New Roman" w:hAnsi="Times New Roman" w:cs="Times New Roman"/>
          <w:sz w:val="28"/>
          <w:szCs w:val="28"/>
          <w:lang w:eastAsia="ru-RU"/>
        </w:rPr>
        <w:t xml:space="preserve">й. </w:t>
      </w:r>
      <w:r w:rsidR="002D2084" w:rsidRPr="002D2084">
        <w:rPr>
          <w:rFonts w:ascii="Times New Roman" w:eastAsia="Times New Roman" w:hAnsi="Times New Roman" w:cs="Times New Roman"/>
          <w:sz w:val="28"/>
          <w:szCs w:val="28"/>
          <w:lang w:eastAsia="ru-RU"/>
        </w:rPr>
        <w:t xml:space="preserve">Основной задачей является определение </w:t>
      </w:r>
      <w:r w:rsidRPr="00EA0AA4">
        <w:rPr>
          <w:rFonts w:ascii="Times New Roman" w:eastAsia="Times New Roman" w:hAnsi="Times New Roman" w:cs="Times New Roman"/>
          <w:sz w:val="28"/>
          <w:szCs w:val="28"/>
          <w:lang w:eastAsia="ru-RU"/>
        </w:rPr>
        <w:t>минимального значения среднеквадратичной ошибки для выбранного набора данных. Это минимальное значение указывает на модель, которая обеспечивает наилучшую интерполяцию, а не на</w:t>
      </w:r>
      <w:r w:rsidR="002D2084">
        <w:rPr>
          <w:rFonts w:ascii="Times New Roman" w:eastAsia="Times New Roman" w:hAnsi="Times New Roman" w:cs="Times New Roman"/>
          <w:sz w:val="28"/>
          <w:szCs w:val="28"/>
          <w:lang w:eastAsia="ru-RU"/>
        </w:rPr>
        <w:t xml:space="preserve"> фактическую</w:t>
      </w:r>
      <w:r w:rsidRPr="00EA0AA4">
        <w:rPr>
          <w:rFonts w:ascii="Times New Roman" w:eastAsia="Times New Roman" w:hAnsi="Times New Roman" w:cs="Times New Roman"/>
          <w:sz w:val="28"/>
          <w:szCs w:val="28"/>
          <w:lang w:eastAsia="ru-RU"/>
        </w:rPr>
        <w:t xml:space="preserve"> точность определения </w:t>
      </w:r>
      <w:r w:rsidR="00F618CE">
        <w:rPr>
          <w:rFonts w:ascii="Times New Roman" w:eastAsia="Times New Roman" w:hAnsi="Times New Roman" w:cs="Times New Roman"/>
          <w:sz w:val="28"/>
          <w:szCs w:val="28"/>
          <w:lang w:eastAsia="ru-RU"/>
        </w:rPr>
        <w:t>перемещения</w:t>
      </w:r>
      <w:r w:rsidRPr="00EA0AA4">
        <w:rPr>
          <w:rFonts w:ascii="Times New Roman" w:eastAsia="Times New Roman" w:hAnsi="Times New Roman" w:cs="Times New Roman"/>
          <w:sz w:val="28"/>
          <w:szCs w:val="28"/>
          <w:lang w:eastAsia="ru-RU"/>
        </w:rPr>
        <w:t xml:space="preserve">. </w:t>
      </w:r>
    </w:p>
    <w:p w14:paraId="714AE8C5" w14:textId="3EFA6839" w:rsidR="00446A4F" w:rsidRPr="00EA0AA4" w:rsidRDefault="00446A4F" w:rsidP="00874465">
      <w:pPr>
        <w:spacing w:after="0" w:line="240" w:lineRule="auto"/>
        <w:ind w:firstLine="709"/>
        <w:jc w:val="both"/>
        <w:rPr>
          <w:rFonts w:ascii="Times New Roman" w:hAnsi="Times New Roman" w:cs="Times New Roman"/>
          <w:sz w:val="28"/>
          <w:szCs w:val="28"/>
        </w:rPr>
      </w:pPr>
      <w:r w:rsidRPr="00EA0AA4">
        <w:rPr>
          <w:rFonts w:ascii="Times New Roman" w:hAnsi="Times New Roman" w:cs="Times New Roman"/>
          <w:sz w:val="28"/>
          <w:szCs w:val="28"/>
        </w:rPr>
        <w:t>Графики расхождений между интерполированными и тестовыми точками для трамплина K125 представлены на рисунке 3.</w:t>
      </w:r>
      <w:r w:rsidR="0022742B">
        <w:rPr>
          <w:rFonts w:ascii="Times New Roman" w:hAnsi="Times New Roman" w:cs="Times New Roman"/>
          <w:sz w:val="28"/>
          <w:szCs w:val="28"/>
        </w:rPr>
        <w:t>1</w:t>
      </w:r>
      <w:r w:rsidR="004C5C26">
        <w:rPr>
          <w:rFonts w:ascii="Times New Roman" w:hAnsi="Times New Roman" w:cs="Times New Roman"/>
          <w:sz w:val="28"/>
          <w:szCs w:val="28"/>
        </w:rPr>
        <w:t>4</w:t>
      </w:r>
      <w:r w:rsidRPr="00EA0AA4">
        <w:rPr>
          <w:rFonts w:ascii="Times New Roman" w:hAnsi="Times New Roman" w:cs="Times New Roman"/>
          <w:sz w:val="28"/>
          <w:szCs w:val="28"/>
        </w:rPr>
        <w:t>. Для удобства визуального анализа они сгруппированы в три диаграммы.</w:t>
      </w:r>
    </w:p>
    <w:p w14:paraId="712B65F9" w14:textId="3D1B581B" w:rsidR="008B02B6" w:rsidRDefault="009E49BA" w:rsidP="008B02B6">
      <w:pPr>
        <w:spacing w:after="0" w:line="240" w:lineRule="auto"/>
        <w:ind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Аналогичным образом были проведены тестирования для всех эпох наблюдения для обоих трамплинов К125 и К95. После каждого моделирования определялись оценки точности. Результаты моделирования приведены в таблице 3.</w:t>
      </w:r>
      <w:r>
        <w:rPr>
          <w:rFonts w:ascii="Times New Roman" w:eastAsia="Times New Roman" w:hAnsi="Times New Roman" w:cs="Times New Roman"/>
          <w:sz w:val="28"/>
          <w:szCs w:val="28"/>
          <w:lang w:eastAsia="ru-RU"/>
        </w:rPr>
        <w:t>3</w:t>
      </w:r>
      <w:r w:rsidRPr="00EA0AA4">
        <w:rPr>
          <w:rFonts w:ascii="Times New Roman" w:eastAsia="Times New Roman" w:hAnsi="Times New Roman" w:cs="Times New Roman"/>
          <w:sz w:val="28"/>
          <w:szCs w:val="28"/>
          <w:lang w:eastAsia="ru-RU"/>
        </w:rPr>
        <w:t>.</w:t>
      </w:r>
    </w:p>
    <w:p w14:paraId="5B7D0257" w14:textId="65CFB7BE" w:rsidR="008B02B6" w:rsidRDefault="008B02B6" w:rsidP="00606AE7">
      <w:pPr>
        <w:spacing w:after="0" w:line="240" w:lineRule="auto"/>
        <w:jc w:val="both"/>
        <w:rPr>
          <w:rFonts w:ascii="Times New Roman" w:eastAsia="Times New Roman" w:hAnsi="Times New Roman" w:cs="Times New Roman"/>
          <w:sz w:val="28"/>
          <w:szCs w:val="28"/>
          <w:lang w:eastAsia="ru-RU"/>
        </w:rPr>
      </w:pPr>
    </w:p>
    <w:p w14:paraId="6CC8E2B1" w14:textId="71AD8500" w:rsidR="008B02B6" w:rsidRDefault="008B02B6" w:rsidP="008B02B6">
      <w:pPr>
        <w:spacing w:after="0" w:line="240" w:lineRule="auto"/>
        <w:ind w:firstLine="709"/>
        <w:jc w:val="both"/>
        <w:rPr>
          <w:rFonts w:ascii="Times New Roman" w:eastAsia="Times New Roman" w:hAnsi="Times New Roman" w:cs="Times New Roman"/>
          <w:sz w:val="28"/>
          <w:szCs w:val="28"/>
          <w:lang w:eastAsia="ru-RU"/>
        </w:rPr>
      </w:pPr>
    </w:p>
    <w:p w14:paraId="28D45600" w14:textId="596133C8" w:rsidR="008B02B6" w:rsidRDefault="008B02B6" w:rsidP="008B02B6">
      <w:pPr>
        <w:spacing w:after="0" w:line="240" w:lineRule="auto"/>
        <w:ind w:firstLine="709"/>
        <w:jc w:val="both"/>
        <w:rPr>
          <w:rFonts w:ascii="Times New Roman" w:eastAsia="Times New Roman" w:hAnsi="Times New Roman" w:cs="Times New Roman"/>
          <w:sz w:val="28"/>
          <w:szCs w:val="28"/>
          <w:lang w:eastAsia="ru-RU"/>
        </w:rPr>
      </w:pPr>
    </w:p>
    <w:p w14:paraId="010C6E41" w14:textId="54EE6AFC" w:rsidR="00EC6A10" w:rsidRDefault="00EC6A10" w:rsidP="008B02B6">
      <w:pPr>
        <w:spacing w:after="0" w:line="240" w:lineRule="auto"/>
        <w:ind w:firstLine="709"/>
        <w:jc w:val="both"/>
        <w:rPr>
          <w:rFonts w:ascii="Times New Roman" w:eastAsia="Times New Roman" w:hAnsi="Times New Roman" w:cs="Times New Roman"/>
          <w:sz w:val="28"/>
          <w:szCs w:val="28"/>
          <w:lang w:eastAsia="ru-RU"/>
        </w:rPr>
      </w:pPr>
    </w:p>
    <w:p w14:paraId="598B284D" w14:textId="77777777" w:rsidR="00EC6A10" w:rsidRDefault="00EC6A10" w:rsidP="008B02B6">
      <w:pPr>
        <w:spacing w:after="0" w:line="240" w:lineRule="auto"/>
        <w:ind w:firstLine="709"/>
        <w:jc w:val="both"/>
        <w:rPr>
          <w:rFonts w:ascii="Times New Roman" w:eastAsia="Times New Roman" w:hAnsi="Times New Roman" w:cs="Times New Roman"/>
          <w:sz w:val="28"/>
          <w:szCs w:val="28"/>
          <w:lang w:eastAsia="ru-RU"/>
        </w:rPr>
      </w:pPr>
    </w:p>
    <w:p w14:paraId="2E5E6DB6" w14:textId="77777777" w:rsidR="008B02B6" w:rsidRPr="00EA0AA4" w:rsidRDefault="008B02B6" w:rsidP="008B02B6">
      <w:pPr>
        <w:spacing w:after="0" w:line="240" w:lineRule="auto"/>
        <w:ind w:firstLine="709"/>
        <w:jc w:val="both"/>
        <w:rPr>
          <w:rFonts w:ascii="Times New Roman" w:eastAsia="Times New Roman" w:hAnsi="Times New Roman" w:cs="Times New Roman"/>
          <w:sz w:val="28"/>
          <w:szCs w:val="28"/>
          <w:lang w:eastAsia="ru-RU"/>
        </w:rPr>
      </w:pPr>
    </w:p>
    <w:p w14:paraId="1F6213B2" w14:textId="6DDA01B1" w:rsidR="00446A4F" w:rsidRDefault="00446A4F" w:rsidP="00874465">
      <w:pPr>
        <w:spacing w:before="60" w:line="240" w:lineRule="auto"/>
        <w:jc w:val="center"/>
        <w:rPr>
          <w:rFonts w:ascii="Times New Roman" w:hAnsi="Times New Roman" w:cs="Times New Roman"/>
          <w:noProof/>
        </w:rPr>
      </w:pPr>
      <w:r w:rsidRPr="00EA0AA4">
        <w:rPr>
          <w:rFonts w:ascii="Times New Roman" w:hAnsi="Times New Roman" w:cs="Times New Roman"/>
          <w:noProof/>
        </w:rPr>
        <w:lastRenderedPageBreak/>
        <w:drawing>
          <wp:inline distT="0" distB="0" distL="0" distR="0" wp14:anchorId="25D81A4F" wp14:editId="761731BA">
            <wp:extent cx="2667464" cy="2151333"/>
            <wp:effectExtent l="0" t="0" r="0" b="1905"/>
            <wp:docPr id="172664154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2698031" cy="2175986"/>
                    </a:xfrm>
                    <a:prstGeom prst="rect">
                      <a:avLst/>
                    </a:prstGeom>
                    <a:noFill/>
                  </pic:spPr>
                </pic:pic>
              </a:graphicData>
            </a:graphic>
          </wp:inline>
        </w:drawing>
      </w:r>
      <w:r w:rsidRPr="00EA0AA4">
        <w:rPr>
          <w:rFonts w:ascii="Times New Roman" w:hAnsi="Times New Roman" w:cs="Times New Roman"/>
          <w:noProof/>
        </w:rPr>
        <w:drawing>
          <wp:inline distT="0" distB="0" distL="0" distR="0" wp14:anchorId="431830D3" wp14:editId="68B2D325">
            <wp:extent cx="2722879" cy="2122805"/>
            <wp:effectExtent l="0" t="0" r="1905" b="0"/>
            <wp:docPr id="663948845" name="Picture 176"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948845" name="Picture 176" descr="A graph of different colored lines&#10;&#10;Description automatically generated"/>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2751878" cy="2145413"/>
                    </a:xfrm>
                    <a:prstGeom prst="rect">
                      <a:avLst/>
                    </a:prstGeom>
                    <a:noFill/>
                  </pic:spPr>
                </pic:pic>
              </a:graphicData>
            </a:graphic>
          </wp:inline>
        </w:drawing>
      </w:r>
    </w:p>
    <w:p w14:paraId="72D2E9BC" w14:textId="4D565251" w:rsidR="002D2084" w:rsidRPr="00EA0AA4" w:rsidRDefault="002D2084" w:rsidP="00874465">
      <w:pPr>
        <w:spacing w:before="60" w:line="240" w:lineRule="auto"/>
        <w:jc w:val="center"/>
        <w:rPr>
          <w:rFonts w:ascii="Times New Roman" w:hAnsi="Times New Roman" w:cs="Times New Roman"/>
          <w:noProof/>
        </w:rPr>
      </w:pPr>
      <w:r w:rsidRPr="00EA0AA4">
        <w:rPr>
          <w:rFonts w:ascii="Times New Roman" w:hAnsi="Times New Roman" w:cs="Times New Roman"/>
          <w:noProof/>
        </w:rPr>
        <w:drawing>
          <wp:inline distT="0" distB="0" distL="0" distR="0" wp14:anchorId="47806C99" wp14:editId="3F6339AC">
            <wp:extent cx="2657123" cy="2071581"/>
            <wp:effectExtent l="0" t="0" r="0" b="5080"/>
            <wp:docPr id="1676077269" name="Picture 1" descr="A graph with green and blu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077269" name="Picture 1" descr="A graph with green and blue dots&#10;&#10;Description automatically generated"/>
                    <pic:cNvPicPr/>
                  </pic:nvPicPr>
                  <pic:blipFill>
                    <a:blip r:embed="rId241"/>
                    <a:stretch>
                      <a:fillRect/>
                    </a:stretch>
                  </pic:blipFill>
                  <pic:spPr>
                    <a:xfrm>
                      <a:off x="0" y="0"/>
                      <a:ext cx="2672632" cy="2083672"/>
                    </a:xfrm>
                    <a:prstGeom prst="rect">
                      <a:avLst/>
                    </a:prstGeom>
                  </pic:spPr>
                </pic:pic>
              </a:graphicData>
            </a:graphic>
          </wp:inline>
        </w:drawing>
      </w:r>
    </w:p>
    <w:p w14:paraId="109A6125" w14:textId="5A60AFFD" w:rsidR="00446A4F" w:rsidRPr="00EA0AA4" w:rsidRDefault="00446A4F" w:rsidP="00874465">
      <w:pPr>
        <w:pStyle w:val="FigTablecaptionwithoneline"/>
        <w:rPr>
          <w:lang w:eastAsia="ru-RU"/>
        </w:rPr>
      </w:pPr>
      <w:r w:rsidRPr="00EA0AA4">
        <w:t>Рисунок 3.</w:t>
      </w:r>
      <w:r w:rsidR="0022742B">
        <w:t>1</w:t>
      </w:r>
      <w:r w:rsidR="004C5C26">
        <w:t>4</w:t>
      </w:r>
      <w:r w:rsidR="008E70ED">
        <w:t xml:space="preserve"> – </w:t>
      </w:r>
      <w:r w:rsidRPr="00EA0AA4">
        <w:rPr>
          <w:lang w:eastAsia="ru-RU"/>
        </w:rPr>
        <w:t>Графики расхождений для точек тестирования (первая эпоха) для различных сплайновых функций трамплина K125</w:t>
      </w:r>
    </w:p>
    <w:p w14:paraId="6C097134" w14:textId="77777777" w:rsidR="00BA6739" w:rsidRDefault="00BA6739" w:rsidP="00BA6739">
      <w:pPr>
        <w:spacing w:after="0" w:line="240" w:lineRule="auto"/>
        <w:jc w:val="both"/>
        <w:rPr>
          <w:rFonts w:ascii="Times New Roman" w:eastAsia="Times New Roman" w:hAnsi="Times New Roman" w:cs="Times New Roman"/>
          <w:sz w:val="28"/>
          <w:szCs w:val="28"/>
          <w:lang w:eastAsia="en-GB"/>
        </w:rPr>
      </w:pPr>
    </w:p>
    <w:p w14:paraId="45952AB9" w14:textId="0F647F08" w:rsidR="00BA6739" w:rsidRPr="00EA0AA4" w:rsidRDefault="00BA6739" w:rsidP="00BA6739">
      <w:pPr>
        <w:spacing w:after="0" w:line="240" w:lineRule="auto"/>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en-GB"/>
        </w:rPr>
        <w:t>Таблица 3.</w:t>
      </w:r>
      <w:r>
        <w:rPr>
          <w:rFonts w:ascii="Times New Roman" w:eastAsia="Times New Roman" w:hAnsi="Times New Roman" w:cs="Times New Roman"/>
          <w:sz w:val="28"/>
          <w:szCs w:val="28"/>
          <w:lang w:eastAsia="en-GB"/>
        </w:rPr>
        <w:t>3</w:t>
      </w:r>
      <w:r w:rsidR="00AE665D">
        <w:rPr>
          <w:rFonts w:ascii="Times New Roman" w:eastAsia="Times New Roman" w:hAnsi="Times New Roman" w:cs="Times New Roman"/>
          <w:sz w:val="28"/>
          <w:szCs w:val="28"/>
          <w:lang w:eastAsia="en-GB"/>
        </w:rPr>
        <w:t xml:space="preserve"> </w:t>
      </w:r>
      <w:r w:rsidR="00AE665D">
        <w:t xml:space="preserve">– </w:t>
      </w:r>
      <w:r w:rsidRPr="00EA0AA4">
        <w:rPr>
          <w:rFonts w:ascii="Times New Roman" w:eastAsia="Times New Roman" w:hAnsi="Times New Roman" w:cs="Times New Roman"/>
          <w:sz w:val="28"/>
          <w:szCs w:val="28"/>
          <w:lang w:eastAsia="ru-RU"/>
        </w:rPr>
        <w:t>Оценки точности интерполяции/аппроксимации для различных сплайновых функций (моделей)</w:t>
      </w:r>
    </w:p>
    <w:p w14:paraId="0694E070" w14:textId="77777777" w:rsidR="00BA6739" w:rsidRPr="00EA0AA4" w:rsidRDefault="00BA6739" w:rsidP="00BA6739">
      <w:pPr>
        <w:spacing w:after="0" w:line="240" w:lineRule="auto"/>
        <w:ind w:firstLine="709"/>
        <w:jc w:val="both"/>
        <w:rPr>
          <w:rFonts w:ascii="Times New Roman" w:eastAsia="Times New Roman" w:hAnsi="Times New Roman" w:cs="Times New Roman"/>
          <w:sz w:val="28"/>
          <w:szCs w:val="28"/>
          <w:lang w:eastAsia="ru-RU"/>
        </w:rPr>
      </w:pPr>
    </w:p>
    <w:tbl>
      <w:tblPr>
        <w:tblStyle w:val="a6"/>
        <w:tblW w:w="0" w:type="auto"/>
        <w:jc w:val="center"/>
        <w:tblLook w:val="04A0" w:firstRow="1" w:lastRow="0" w:firstColumn="1" w:lastColumn="0" w:noHBand="0" w:noVBand="1"/>
      </w:tblPr>
      <w:tblGrid>
        <w:gridCol w:w="1431"/>
        <w:gridCol w:w="1294"/>
        <w:gridCol w:w="1295"/>
        <w:gridCol w:w="1266"/>
        <w:gridCol w:w="1196"/>
        <w:gridCol w:w="1248"/>
        <w:gridCol w:w="1429"/>
      </w:tblGrid>
      <w:tr w:rsidR="00BA6739" w:rsidRPr="00EA0AA4" w14:paraId="5BBA63A7" w14:textId="77777777" w:rsidTr="00975811">
        <w:trPr>
          <w:trHeight w:val="94"/>
          <w:jc w:val="center"/>
        </w:trPr>
        <w:tc>
          <w:tcPr>
            <w:tcW w:w="1431" w:type="dxa"/>
            <w:vMerge w:val="restart"/>
            <w:vAlign w:val="center"/>
          </w:tcPr>
          <w:p w14:paraId="1872EB60"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Модель</w:t>
            </w:r>
          </w:p>
        </w:tc>
        <w:tc>
          <w:tcPr>
            <w:tcW w:w="7728" w:type="dxa"/>
            <w:gridSpan w:val="6"/>
            <w:vAlign w:val="center"/>
          </w:tcPr>
          <w:p w14:paraId="0BBC8EAE"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Среднеква</w:t>
            </w:r>
            <w:r>
              <w:rPr>
                <w:rFonts w:ascii="Times New Roman" w:hAnsi="Times New Roman" w:cs="Times New Roman"/>
                <w:sz w:val="24"/>
                <w:szCs w:val="24"/>
              </w:rPr>
              <w:t>д</w:t>
            </w:r>
            <w:r w:rsidRPr="00EA0AA4">
              <w:rPr>
                <w:rFonts w:ascii="Times New Roman" w:hAnsi="Times New Roman" w:cs="Times New Roman"/>
                <w:sz w:val="24"/>
                <w:szCs w:val="24"/>
              </w:rPr>
              <w:t xml:space="preserve">ратическая ошибка, </w:t>
            </w:r>
            <w:r>
              <w:rPr>
                <w:rFonts w:ascii="Times New Roman" w:hAnsi="Times New Roman" w:cs="Times New Roman"/>
                <w:sz w:val="24"/>
                <w:szCs w:val="24"/>
              </w:rPr>
              <w:t>м</w:t>
            </w:r>
          </w:p>
        </w:tc>
      </w:tr>
      <w:tr w:rsidR="00BA6739" w:rsidRPr="00EA0AA4" w14:paraId="21BB523E" w14:textId="77777777" w:rsidTr="00975811">
        <w:trPr>
          <w:trHeight w:val="209"/>
          <w:jc w:val="center"/>
        </w:trPr>
        <w:tc>
          <w:tcPr>
            <w:tcW w:w="1431" w:type="dxa"/>
            <w:vMerge/>
            <w:vAlign w:val="center"/>
          </w:tcPr>
          <w:p w14:paraId="188DF196" w14:textId="77777777" w:rsidR="00BA6739" w:rsidRPr="00EA0AA4" w:rsidRDefault="00BA6739" w:rsidP="00975811">
            <w:pPr>
              <w:jc w:val="center"/>
              <w:rPr>
                <w:rFonts w:ascii="Times New Roman" w:hAnsi="Times New Roman" w:cs="Times New Roman"/>
                <w:sz w:val="24"/>
                <w:szCs w:val="24"/>
              </w:rPr>
            </w:pPr>
          </w:p>
        </w:tc>
        <w:tc>
          <w:tcPr>
            <w:tcW w:w="2589" w:type="dxa"/>
            <w:gridSpan w:val="2"/>
            <w:vAlign w:val="center"/>
          </w:tcPr>
          <w:p w14:paraId="1879BAE5"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K125 гора разгона</w:t>
            </w:r>
          </w:p>
        </w:tc>
        <w:tc>
          <w:tcPr>
            <w:tcW w:w="2462" w:type="dxa"/>
            <w:gridSpan w:val="2"/>
            <w:vAlign w:val="center"/>
          </w:tcPr>
          <w:p w14:paraId="1103ADE6"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K125 гора приземления</w:t>
            </w:r>
          </w:p>
        </w:tc>
        <w:tc>
          <w:tcPr>
            <w:tcW w:w="2676" w:type="dxa"/>
            <w:gridSpan w:val="2"/>
            <w:vAlign w:val="center"/>
          </w:tcPr>
          <w:p w14:paraId="553307B3"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K95 гора приземления</w:t>
            </w:r>
          </w:p>
        </w:tc>
      </w:tr>
      <w:tr w:rsidR="00BA6739" w:rsidRPr="00EA0AA4" w14:paraId="69D90FBF" w14:textId="77777777" w:rsidTr="00975811">
        <w:trPr>
          <w:trHeight w:val="203"/>
          <w:jc w:val="center"/>
        </w:trPr>
        <w:tc>
          <w:tcPr>
            <w:tcW w:w="1431" w:type="dxa"/>
            <w:vMerge/>
            <w:vAlign w:val="center"/>
          </w:tcPr>
          <w:p w14:paraId="2A4EE3CD" w14:textId="77777777" w:rsidR="00BA6739" w:rsidRPr="00EA0AA4" w:rsidRDefault="00BA6739" w:rsidP="00975811">
            <w:pPr>
              <w:jc w:val="center"/>
              <w:rPr>
                <w:rFonts w:ascii="Times New Roman" w:hAnsi="Times New Roman" w:cs="Times New Roman"/>
                <w:sz w:val="24"/>
                <w:szCs w:val="24"/>
              </w:rPr>
            </w:pPr>
          </w:p>
        </w:tc>
        <w:tc>
          <w:tcPr>
            <w:tcW w:w="1294" w:type="dxa"/>
            <w:vAlign w:val="center"/>
          </w:tcPr>
          <w:p w14:paraId="2F85E9B1"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Эпоха 1</w:t>
            </w:r>
          </w:p>
        </w:tc>
        <w:tc>
          <w:tcPr>
            <w:tcW w:w="1295" w:type="dxa"/>
            <w:vAlign w:val="center"/>
          </w:tcPr>
          <w:p w14:paraId="3F630A4F"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Эпоха 2</w:t>
            </w:r>
          </w:p>
        </w:tc>
        <w:tc>
          <w:tcPr>
            <w:tcW w:w="1266" w:type="dxa"/>
            <w:vAlign w:val="center"/>
          </w:tcPr>
          <w:p w14:paraId="558F5ED3"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Эпоха 1</w:t>
            </w:r>
          </w:p>
        </w:tc>
        <w:tc>
          <w:tcPr>
            <w:tcW w:w="1196" w:type="dxa"/>
            <w:vAlign w:val="center"/>
          </w:tcPr>
          <w:p w14:paraId="7835B498"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Эпоха 2</w:t>
            </w:r>
          </w:p>
        </w:tc>
        <w:tc>
          <w:tcPr>
            <w:tcW w:w="1248" w:type="dxa"/>
            <w:vAlign w:val="center"/>
          </w:tcPr>
          <w:p w14:paraId="3F5E134B"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Эпоха 1</w:t>
            </w:r>
          </w:p>
        </w:tc>
        <w:tc>
          <w:tcPr>
            <w:tcW w:w="1428" w:type="dxa"/>
            <w:vAlign w:val="center"/>
          </w:tcPr>
          <w:p w14:paraId="171709A0" w14:textId="77777777" w:rsidR="00BA6739" w:rsidRPr="00EA0AA4" w:rsidRDefault="00BA6739" w:rsidP="00975811">
            <w:pPr>
              <w:rPr>
                <w:rFonts w:ascii="Times New Roman" w:hAnsi="Times New Roman" w:cs="Times New Roman"/>
                <w:sz w:val="24"/>
                <w:szCs w:val="24"/>
              </w:rPr>
            </w:pPr>
            <w:r w:rsidRPr="00EA0AA4">
              <w:rPr>
                <w:rFonts w:ascii="Times New Roman" w:hAnsi="Times New Roman" w:cs="Times New Roman"/>
                <w:sz w:val="24"/>
                <w:szCs w:val="24"/>
              </w:rPr>
              <w:t>Эпоха 2</w:t>
            </w:r>
          </w:p>
        </w:tc>
      </w:tr>
      <w:tr w:rsidR="00BA6739" w:rsidRPr="00EA0AA4" w14:paraId="7D26E085" w14:textId="77777777" w:rsidTr="00975811">
        <w:trPr>
          <w:trHeight w:val="203"/>
          <w:jc w:val="center"/>
        </w:trPr>
        <w:tc>
          <w:tcPr>
            <w:tcW w:w="1431" w:type="dxa"/>
            <w:vAlign w:val="center"/>
          </w:tcPr>
          <w:p w14:paraId="473DFD4F" w14:textId="77777777" w:rsidR="00BA6739" w:rsidRPr="00EA0AA4" w:rsidRDefault="00BA6739" w:rsidP="00975811">
            <w:pPr>
              <w:jc w:val="center"/>
              <w:rPr>
                <w:rFonts w:ascii="Times New Roman" w:hAnsi="Times New Roman" w:cs="Times New Roman"/>
                <w:sz w:val="24"/>
                <w:szCs w:val="24"/>
                <w:lang w:val="en-US"/>
              </w:rPr>
            </w:pPr>
            <w:r w:rsidRPr="00EA0AA4">
              <w:rPr>
                <w:rFonts w:ascii="Times New Roman" w:hAnsi="Times New Roman" w:cs="Times New Roman"/>
                <w:sz w:val="24"/>
                <w:szCs w:val="24"/>
              </w:rPr>
              <w:t>Модель 1</w:t>
            </w:r>
          </w:p>
        </w:tc>
        <w:tc>
          <w:tcPr>
            <w:tcW w:w="1294" w:type="dxa"/>
            <w:vAlign w:val="center"/>
          </w:tcPr>
          <w:p w14:paraId="302BA142"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0.014</w:t>
            </w:r>
          </w:p>
        </w:tc>
        <w:tc>
          <w:tcPr>
            <w:tcW w:w="1295" w:type="dxa"/>
            <w:vAlign w:val="center"/>
          </w:tcPr>
          <w:p w14:paraId="14D6277D"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0.006</w:t>
            </w:r>
          </w:p>
        </w:tc>
        <w:tc>
          <w:tcPr>
            <w:tcW w:w="1266" w:type="dxa"/>
            <w:vAlign w:val="center"/>
          </w:tcPr>
          <w:p w14:paraId="76B596F6"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0.024</w:t>
            </w:r>
          </w:p>
        </w:tc>
        <w:tc>
          <w:tcPr>
            <w:tcW w:w="1196" w:type="dxa"/>
            <w:vAlign w:val="center"/>
          </w:tcPr>
          <w:p w14:paraId="2F6D502F"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0.035</w:t>
            </w:r>
          </w:p>
        </w:tc>
        <w:tc>
          <w:tcPr>
            <w:tcW w:w="1248" w:type="dxa"/>
            <w:vAlign w:val="center"/>
          </w:tcPr>
          <w:p w14:paraId="0FA9D572"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0.013</w:t>
            </w:r>
          </w:p>
        </w:tc>
        <w:tc>
          <w:tcPr>
            <w:tcW w:w="1428" w:type="dxa"/>
            <w:vAlign w:val="center"/>
          </w:tcPr>
          <w:p w14:paraId="016E3D00"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0.011</w:t>
            </w:r>
          </w:p>
        </w:tc>
      </w:tr>
      <w:tr w:rsidR="00BA6739" w:rsidRPr="00EA0AA4" w14:paraId="08006E06" w14:textId="77777777" w:rsidTr="00975811">
        <w:trPr>
          <w:trHeight w:val="197"/>
          <w:jc w:val="center"/>
        </w:trPr>
        <w:tc>
          <w:tcPr>
            <w:tcW w:w="1431" w:type="dxa"/>
            <w:vAlign w:val="center"/>
          </w:tcPr>
          <w:p w14:paraId="57803F02"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Модель 2</w:t>
            </w:r>
          </w:p>
        </w:tc>
        <w:tc>
          <w:tcPr>
            <w:tcW w:w="1294" w:type="dxa"/>
            <w:vAlign w:val="center"/>
          </w:tcPr>
          <w:p w14:paraId="6DFE1C4C"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0.030</w:t>
            </w:r>
          </w:p>
        </w:tc>
        <w:tc>
          <w:tcPr>
            <w:tcW w:w="1295" w:type="dxa"/>
            <w:vAlign w:val="center"/>
          </w:tcPr>
          <w:p w14:paraId="48907104"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0.006</w:t>
            </w:r>
          </w:p>
        </w:tc>
        <w:tc>
          <w:tcPr>
            <w:tcW w:w="1266" w:type="dxa"/>
            <w:vAlign w:val="center"/>
          </w:tcPr>
          <w:p w14:paraId="684C8563"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0.034</w:t>
            </w:r>
          </w:p>
        </w:tc>
        <w:tc>
          <w:tcPr>
            <w:tcW w:w="1196" w:type="dxa"/>
            <w:vAlign w:val="center"/>
          </w:tcPr>
          <w:p w14:paraId="5AA6061F"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0.044</w:t>
            </w:r>
          </w:p>
        </w:tc>
        <w:tc>
          <w:tcPr>
            <w:tcW w:w="1248" w:type="dxa"/>
            <w:vAlign w:val="center"/>
          </w:tcPr>
          <w:p w14:paraId="2E45C754"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0.017</w:t>
            </w:r>
          </w:p>
        </w:tc>
        <w:tc>
          <w:tcPr>
            <w:tcW w:w="1428" w:type="dxa"/>
            <w:vAlign w:val="center"/>
          </w:tcPr>
          <w:p w14:paraId="45FCA2DA"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0.013</w:t>
            </w:r>
          </w:p>
        </w:tc>
      </w:tr>
      <w:tr w:rsidR="00BA6739" w:rsidRPr="00EA0AA4" w14:paraId="702D8898" w14:textId="77777777" w:rsidTr="00975811">
        <w:trPr>
          <w:trHeight w:val="197"/>
          <w:jc w:val="center"/>
        </w:trPr>
        <w:tc>
          <w:tcPr>
            <w:tcW w:w="1431" w:type="dxa"/>
            <w:vAlign w:val="center"/>
          </w:tcPr>
          <w:p w14:paraId="13899414"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Модель 3</w:t>
            </w:r>
          </w:p>
        </w:tc>
        <w:tc>
          <w:tcPr>
            <w:tcW w:w="1294" w:type="dxa"/>
            <w:vAlign w:val="center"/>
          </w:tcPr>
          <w:p w14:paraId="20028A13"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0.019</w:t>
            </w:r>
          </w:p>
        </w:tc>
        <w:tc>
          <w:tcPr>
            <w:tcW w:w="1295" w:type="dxa"/>
            <w:vAlign w:val="center"/>
          </w:tcPr>
          <w:p w14:paraId="1C77C755"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0.006</w:t>
            </w:r>
          </w:p>
        </w:tc>
        <w:tc>
          <w:tcPr>
            <w:tcW w:w="1266" w:type="dxa"/>
            <w:vAlign w:val="center"/>
          </w:tcPr>
          <w:p w14:paraId="3A26C5D8"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0.024</w:t>
            </w:r>
          </w:p>
        </w:tc>
        <w:tc>
          <w:tcPr>
            <w:tcW w:w="1196" w:type="dxa"/>
            <w:vAlign w:val="center"/>
          </w:tcPr>
          <w:p w14:paraId="7C80D19F"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0.036</w:t>
            </w:r>
          </w:p>
        </w:tc>
        <w:tc>
          <w:tcPr>
            <w:tcW w:w="1248" w:type="dxa"/>
            <w:vAlign w:val="center"/>
          </w:tcPr>
          <w:p w14:paraId="74F6BF03"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0.011</w:t>
            </w:r>
          </w:p>
        </w:tc>
        <w:tc>
          <w:tcPr>
            <w:tcW w:w="1428" w:type="dxa"/>
            <w:vAlign w:val="center"/>
          </w:tcPr>
          <w:p w14:paraId="390AD8D7"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0.010</w:t>
            </w:r>
          </w:p>
        </w:tc>
      </w:tr>
      <w:tr w:rsidR="00BA6739" w:rsidRPr="00EA0AA4" w14:paraId="5D7B0FC7" w14:textId="77777777" w:rsidTr="00975811">
        <w:trPr>
          <w:trHeight w:val="203"/>
          <w:jc w:val="center"/>
        </w:trPr>
        <w:tc>
          <w:tcPr>
            <w:tcW w:w="1431" w:type="dxa"/>
            <w:vAlign w:val="center"/>
          </w:tcPr>
          <w:p w14:paraId="1DDE1CEB"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Модель 4</w:t>
            </w:r>
          </w:p>
        </w:tc>
        <w:tc>
          <w:tcPr>
            <w:tcW w:w="1294" w:type="dxa"/>
          </w:tcPr>
          <w:p w14:paraId="6D0813D9"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0.018</w:t>
            </w:r>
          </w:p>
        </w:tc>
        <w:tc>
          <w:tcPr>
            <w:tcW w:w="1295" w:type="dxa"/>
          </w:tcPr>
          <w:p w14:paraId="69EE59AD"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0.006</w:t>
            </w:r>
          </w:p>
        </w:tc>
        <w:tc>
          <w:tcPr>
            <w:tcW w:w="1266" w:type="dxa"/>
          </w:tcPr>
          <w:p w14:paraId="77F326C6"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0.024</w:t>
            </w:r>
          </w:p>
        </w:tc>
        <w:tc>
          <w:tcPr>
            <w:tcW w:w="1196" w:type="dxa"/>
          </w:tcPr>
          <w:p w14:paraId="46236D78"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0.035</w:t>
            </w:r>
          </w:p>
        </w:tc>
        <w:tc>
          <w:tcPr>
            <w:tcW w:w="1248" w:type="dxa"/>
          </w:tcPr>
          <w:p w14:paraId="582B7207"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0.011</w:t>
            </w:r>
          </w:p>
        </w:tc>
        <w:tc>
          <w:tcPr>
            <w:tcW w:w="1428" w:type="dxa"/>
          </w:tcPr>
          <w:p w14:paraId="15C263CB"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0.010</w:t>
            </w:r>
          </w:p>
        </w:tc>
      </w:tr>
      <w:tr w:rsidR="00BA6739" w:rsidRPr="00EA0AA4" w14:paraId="04CFA3D0" w14:textId="77777777" w:rsidTr="00975811">
        <w:trPr>
          <w:trHeight w:val="197"/>
          <w:jc w:val="center"/>
        </w:trPr>
        <w:tc>
          <w:tcPr>
            <w:tcW w:w="1431" w:type="dxa"/>
            <w:vAlign w:val="center"/>
          </w:tcPr>
          <w:p w14:paraId="55192580"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Модель 5</w:t>
            </w:r>
          </w:p>
        </w:tc>
        <w:tc>
          <w:tcPr>
            <w:tcW w:w="1294" w:type="dxa"/>
          </w:tcPr>
          <w:p w14:paraId="40C08208"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0.023</w:t>
            </w:r>
          </w:p>
        </w:tc>
        <w:tc>
          <w:tcPr>
            <w:tcW w:w="1295" w:type="dxa"/>
          </w:tcPr>
          <w:p w14:paraId="34494147"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0.006</w:t>
            </w:r>
          </w:p>
        </w:tc>
        <w:tc>
          <w:tcPr>
            <w:tcW w:w="1266" w:type="dxa"/>
          </w:tcPr>
          <w:p w14:paraId="795A087F"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0.027</w:t>
            </w:r>
          </w:p>
        </w:tc>
        <w:tc>
          <w:tcPr>
            <w:tcW w:w="1196" w:type="dxa"/>
          </w:tcPr>
          <w:p w14:paraId="0E04E9D3"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0.039</w:t>
            </w:r>
          </w:p>
        </w:tc>
        <w:tc>
          <w:tcPr>
            <w:tcW w:w="1248" w:type="dxa"/>
          </w:tcPr>
          <w:p w14:paraId="6D8AF687"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0.013</w:t>
            </w:r>
          </w:p>
        </w:tc>
        <w:tc>
          <w:tcPr>
            <w:tcW w:w="1428" w:type="dxa"/>
          </w:tcPr>
          <w:p w14:paraId="07207FB3"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0.012</w:t>
            </w:r>
          </w:p>
        </w:tc>
      </w:tr>
      <w:tr w:rsidR="00BA6739" w:rsidRPr="00EA0AA4" w14:paraId="003A4E20" w14:textId="77777777" w:rsidTr="00975811">
        <w:trPr>
          <w:trHeight w:val="203"/>
          <w:jc w:val="center"/>
        </w:trPr>
        <w:tc>
          <w:tcPr>
            <w:tcW w:w="1431" w:type="dxa"/>
            <w:vAlign w:val="center"/>
          </w:tcPr>
          <w:p w14:paraId="2CCC155E"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Модель 6</w:t>
            </w:r>
          </w:p>
        </w:tc>
        <w:tc>
          <w:tcPr>
            <w:tcW w:w="1294" w:type="dxa"/>
          </w:tcPr>
          <w:p w14:paraId="2C5C7078"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0.014</w:t>
            </w:r>
          </w:p>
        </w:tc>
        <w:tc>
          <w:tcPr>
            <w:tcW w:w="1295" w:type="dxa"/>
          </w:tcPr>
          <w:p w14:paraId="715383B5"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0.007</w:t>
            </w:r>
          </w:p>
        </w:tc>
        <w:tc>
          <w:tcPr>
            <w:tcW w:w="1266" w:type="dxa"/>
          </w:tcPr>
          <w:p w14:paraId="2BF0A7F9"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0.021</w:t>
            </w:r>
          </w:p>
        </w:tc>
        <w:tc>
          <w:tcPr>
            <w:tcW w:w="1196" w:type="dxa"/>
          </w:tcPr>
          <w:p w14:paraId="4A68C09E"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0.035</w:t>
            </w:r>
          </w:p>
        </w:tc>
        <w:tc>
          <w:tcPr>
            <w:tcW w:w="1248" w:type="dxa"/>
          </w:tcPr>
          <w:p w14:paraId="2FB239FA"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0.011</w:t>
            </w:r>
          </w:p>
        </w:tc>
        <w:tc>
          <w:tcPr>
            <w:tcW w:w="1428" w:type="dxa"/>
          </w:tcPr>
          <w:p w14:paraId="6366F7B9"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0.014</w:t>
            </w:r>
          </w:p>
        </w:tc>
      </w:tr>
      <w:tr w:rsidR="00BA6739" w:rsidRPr="00EA0AA4" w14:paraId="466EC50C" w14:textId="77777777" w:rsidTr="00975811">
        <w:trPr>
          <w:trHeight w:val="197"/>
          <w:jc w:val="center"/>
        </w:trPr>
        <w:tc>
          <w:tcPr>
            <w:tcW w:w="1431" w:type="dxa"/>
            <w:vAlign w:val="center"/>
          </w:tcPr>
          <w:p w14:paraId="57D3D3E7" w14:textId="77777777" w:rsidR="00BA6739" w:rsidRPr="00EA0AA4" w:rsidRDefault="00BA6739" w:rsidP="00975811">
            <w:pPr>
              <w:jc w:val="center"/>
              <w:rPr>
                <w:rFonts w:ascii="Times New Roman" w:hAnsi="Times New Roman" w:cs="Times New Roman"/>
                <w:sz w:val="24"/>
                <w:szCs w:val="24"/>
                <w:lang w:val="en-US"/>
              </w:rPr>
            </w:pPr>
            <w:r w:rsidRPr="00EA0AA4">
              <w:rPr>
                <w:rFonts w:ascii="Times New Roman" w:hAnsi="Times New Roman" w:cs="Times New Roman"/>
                <w:sz w:val="24"/>
                <w:szCs w:val="24"/>
              </w:rPr>
              <w:t>Модель 7</w:t>
            </w:r>
          </w:p>
        </w:tc>
        <w:tc>
          <w:tcPr>
            <w:tcW w:w="1294" w:type="dxa"/>
          </w:tcPr>
          <w:p w14:paraId="74751A2F"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0.023</w:t>
            </w:r>
          </w:p>
        </w:tc>
        <w:tc>
          <w:tcPr>
            <w:tcW w:w="1295" w:type="dxa"/>
          </w:tcPr>
          <w:p w14:paraId="4B7A806C"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0.008</w:t>
            </w:r>
          </w:p>
        </w:tc>
        <w:tc>
          <w:tcPr>
            <w:tcW w:w="1266" w:type="dxa"/>
          </w:tcPr>
          <w:p w14:paraId="359D991C"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0.049</w:t>
            </w:r>
          </w:p>
        </w:tc>
        <w:tc>
          <w:tcPr>
            <w:tcW w:w="1196" w:type="dxa"/>
          </w:tcPr>
          <w:p w14:paraId="7A0793E5"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0.043</w:t>
            </w:r>
          </w:p>
        </w:tc>
        <w:tc>
          <w:tcPr>
            <w:tcW w:w="1248" w:type="dxa"/>
          </w:tcPr>
          <w:p w14:paraId="0FC1B866"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0.017</w:t>
            </w:r>
          </w:p>
        </w:tc>
        <w:tc>
          <w:tcPr>
            <w:tcW w:w="1428" w:type="dxa"/>
          </w:tcPr>
          <w:p w14:paraId="15CBCC71"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0.014</w:t>
            </w:r>
          </w:p>
        </w:tc>
      </w:tr>
      <w:tr w:rsidR="00BA6739" w:rsidRPr="00EA0AA4" w14:paraId="07F397D1" w14:textId="77777777" w:rsidTr="00975811">
        <w:trPr>
          <w:trHeight w:val="197"/>
          <w:jc w:val="center"/>
        </w:trPr>
        <w:tc>
          <w:tcPr>
            <w:tcW w:w="1431" w:type="dxa"/>
            <w:vAlign w:val="center"/>
          </w:tcPr>
          <w:p w14:paraId="228A2777" w14:textId="77777777" w:rsidR="00BA6739" w:rsidRPr="00EA0AA4" w:rsidRDefault="00BA6739" w:rsidP="00975811">
            <w:pPr>
              <w:jc w:val="center"/>
              <w:rPr>
                <w:rFonts w:ascii="Times New Roman" w:hAnsi="Times New Roman" w:cs="Times New Roman"/>
                <w:sz w:val="24"/>
                <w:szCs w:val="24"/>
                <w:lang w:val="en-US"/>
              </w:rPr>
            </w:pPr>
            <w:r w:rsidRPr="00EA0AA4">
              <w:rPr>
                <w:rFonts w:ascii="Times New Roman" w:hAnsi="Times New Roman" w:cs="Times New Roman"/>
                <w:sz w:val="24"/>
                <w:szCs w:val="24"/>
              </w:rPr>
              <w:t>Модель 8</w:t>
            </w:r>
          </w:p>
        </w:tc>
        <w:tc>
          <w:tcPr>
            <w:tcW w:w="1294" w:type="dxa"/>
          </w:tcPr>
          <w:p w14:paraId="2918CC5C"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0.027</w:t>
            </w:r>
          </w:p>
        </w:tc>
        <w:tc>
          <w:tcPr>
            <w:tcW w:w="1295" w:type="dxa"/>
          </w:tcPr>
          <w:p w14:paraId="3764ADE1"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0.006</w:t>
            </w:r>
          </w:p>
        </w:tc>
        <w:tc>
          <w:tcPr>
            <w:tcW w:w="1266" w:type="dxa"/>
          </w:tcPr>
          <w:p w14:paraId="2C6F5D04"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0.022</w:t>
            </w:r>
          </w:p>
        </w:tc>
        <w:tc>
          <w:tcPr>
            <w:tcW w:w="1196" w:type="dxa"/>
          </w:tcPr>
          <w:p w14:paraId="475038D8"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0.026</w:t>
            </w:r>
          </w:p>
        </w:tc>
        <w:tc>
          <w:tcPr>
            <w:tcW w:w="1248" w:type="dxa"/>
          </w:tcPr>
          <w:p w14:paraId="6BA1A0DD"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0.010</w:t>
            </w:r>
          </w:p>
        </w:tc>
        <w:tc>
          <w:tcPr>
            <w:tcW w:w="1428" w:type="dxa"/>
          </w:tcPr>
          <w:p w14:paraId="32A53BCB"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0.014</w:t>
            </w:r>
          </w:p>
        </w:tc>
      </w:tr>
      <w:tr w:rsidR="00BA6739" w:rsidRPr="00EA0AA4" w14:paraId="757E1443" w14:textId="77777777" w:rsidTr="00975811">
        <w:trPr>
          <w:trHeight w:val="203"/>
          <w:jc w:val="center"/>
        </w:trPr>
        <w:tc>
          <w:tcPr>
            <w:tcW w:w="1431" w:type="dxa"/>
            <w:vAlign w:val="center"/>
          </w:tcPr>
          <w:p w14:paraId="2713E1D4" w14:textId="77777777" w:rsidR="00BA6739" w:rsidRPr="00EA0AA4" w:rsidRDefault="00BA6739" w:rsidP="00975811">
            <w:pPr>
              <w:jc w:val="center"/>
              <w:rPr>
                <w:rFonts w:ascii="Times New Roman" w:hAnsi="Times New Roman" w:cs="Times New Roman"/>
                <w:sz w:val="24"/>
                <w:szCs w:val="24"/>
                <w:lang w:val="en-US"/>
              </w:rPr>
            </w:pPr>
            <w:r w:rsidRPr="00EA0AA4">
              <w:rPr>
                <w:rFonts w:ascii="Times New Roman" w:hAnsi="Times New Roman" w:cs="Times New Roman"/>
                <w:sz w:val="24"/>
                <w:szCs w:val="24"/>
              </w:rPr>
              <w:t>Модель 9</w:t>
            </w:r>
          </w:p>
        </w:tc>
        <w:tc>
          <w:tcPr>
            <w:tcW w:w="1294" w:type="dxa"/>
          </w:tcPr>
          <w:p w14:paraId="40CB3EA2"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0.018</w:t>
            </w:r>
          </w:p>
        </w:tc>
        <w:tc>
          <w:tcPr>
            <w:tcW w:w="1295" w:type="dxa"/>
          </w:tcPr>
          <w:p w14:paraId="502EA4AB"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0.007</w:t>
            </w:r>
          </w:p>
        </w:tc>
        <w:tc>
          <w:tcPr>
            <w:tcW w:w="1266" w:type="dxa"/>
          </w:tcPr>
          <w:p w14:paraId="28700977"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0.026</w:t>
            </w:r>
          </w:p>
        </w:tc>
        <w:tc>
          <w:tcPr>
            <w:tcW w:w="1196" w:type="dxa"/>
          </w:tcPr>
          <w:p w14:paraId="6D27EFCC"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0.038</w:t>
            </w:r>
          </w:p>
        </w:tc>
        <w:tc>
          <w:tcPr>
            <w:tcW w:w="1248" w:type="dxa"/>
          </w:tcPr>
          <w:p w14:paraId="30274F95"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0.011</w:t>
            </w:r>
          </w:p>
        </w:tc>
        <w:tc>
          <w:tcPr>
            <w:tcW w:w="1428" w:type="dxa"/>
          </w:tcPr>
          <w:p w14:paraId="6F24E550"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0.010</w:t>
            </w:r>
          </w:p>
        </w:tc>
      </w:tr>
      <w:tr w:rsidR="00BA6739" w:rsidRPr="00EA0AA4" w14:paraId="09AF1494" w14:textId="77777777" w:rsidTr="00975811">
        <w:trPr>
          <w:trHeight w:val="197"/>
          <w:jc w:val="center"/>
        </w:trPr>
        <w:tc>
          <w:tcPr>
            <w:tcW w:w="1431" w:type="dxa"/>
            <w:vAlign w:val="center"/>
          </w:tcPr>
          <w:p w14:paraId="00DC4541" w14:textId="77777777" w:rsidR="00BA6739" w:rsidRPr="00EA0AA4" w:rsidRDefault="00BA6739" w:rsidP="00975811">
            <w:pPr>
              <w:jc w:val="center"/>
              <w:rPr>
                <w:rFonts w:ascii="Times New Roman" w:hAnsi="Times New Roman" w:cs="Times New Roman"/>
                <w:sz w:val="24"/>
                <w:szCs w:val="24"/>
                <w:lang w:val="en-US"/>
              </w:rPr>
            </w:pPr>
            <w:r w:rsidRPr="00EA0AA4">
              <w:rPr>
                <w:rFonts w:ascii="Times New Roman" w:hAnsi="Times New Roman" w:cs="Times New Roman"/>
                <w:sz w:val="24"/>
                <w:szCs w:val="24"/>
              </w:rPr>
              <w:t>Модель 10</w:t>
            </w:r>
          </w:p>
        </w:tc>
        <w:tc>
          <w:tcPr>
            <w:tcW w:w="1294" w:type="dxa"/>
          </w:tcPr>
          <w:p w14:paraId="1D598C48"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0.024</w:t>
            </w:r>
          </w:p>
        </w:tc>
        <w:tc>
          <w:tcPr>
            <w:tcW w:w="1295" w:type="dxa"/>
          </w:tcPr>
          <w:p w14:paraId="0F676C72" w14:textId="77777777" w:rsidR="00BA6739" w:rsidRPr="00EA0AA4" w:rsidRDefault="00BA6739" w:rsidP="00975811">
            <w:pPr>
              <w:jc w:val="center"/>
              <w:rPr>
                <w:rFonts w:ascii="Times New Roman" w:hAnsi="Times New Roman" w:cs="Times New Roman"/>
                <w:sz w:val="24"/>
                <w:szCs w:val="24"/>
                <w:lang w:val="cs-CZ"/>
              </w:rPr>
            </w:pPr>
            <w:r w:rsidRPr="00EA0AA4">
              <w:rPr>
                <w:rFonts w:ascii="Times New Roman" w:hAnsi="Times New Roman" w:cs="Times New Roman"/>
                <w:sz w:val="24"/>
                <w:szCs w:val="24"/>
              </w:rPr>
              <w:t>0.007</w:t>
            </w:r>
          </w:p>
        </w:tc>
        <w:tc>
          <w:tcPr>
            <w:tcW w:w="1266" w:type="dxa"/>
          </w:tcPr>
          <w:p w14:paraId="0DB7F891"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0.033</w:t>
            </w:r>
          </w:p>
        </w:tc>
        <w:tc>
          <w:tcPr>
            <w:tcW w:w="1196" w:type="dxa"/>
          </w:tcPr>
          <w:p w14:paraId="65C795C6"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0.041</w:t>
            </w:r>
          </w:p>
        </w:tc>
        <w:tc>
          <w:tcPr>
            <w:tcW w:w="1248" w:type="dxa"/>
          </w:tcPr>
          <w:p w14:paraId="34C9ACE0"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0.014</w:t>
            </w:r>
          </w:p>
        </w:tc>
        <w:tc>
          <w:tcPr>
            <w:tcW w:w="1428" w:type="dxa"/>
          </w:tcPr>
          <w:p w14:paraId="37F9EABD" w14:textId="77777777" w:rsidR="00BA6739" w:rsidRPr="00EA0AA4" w:rsidRDefault="00BA6739" w:rsidP="00975811">
            <w:pPr>
              <w:jc w:val="center"/>
              <w:rPr>
                <w:rFonts w:ascii="Times New Roman" w:hAnsi="Times New Roman" w:cs="Times New Roman"/>
                <w:sz w:val="24"/>
                <w:szCs w:val="24"/>
              </w:rPr>
            </w:pPr>
            <w:r w:rsidRPr="00EA0AA4">
              <w:rPr>
                <w:rFonts w:ascii="Times New Roman" w:hAnsi="Times New Roman" w:cs="Times New Roman"/>
                <w:sz w:val="24"/>
                <w:szCs w:val="24"/>
              </w:rPr>
              <w:t>0.011</w:t>
            </w:r>
          </w:p>
        </w:tc>
      </w:tr>
    </w:tbl>
    <w:p w14:paraId="2326B179" w14:textId="77777777" w:rsidR="00713C26" w:rsidRPr="00EA0AA4" w:rsidRDefault="00713C26" w:rsidP="00874465">
      <w:pPr>
        <w:spacing w:after="0" w:line="240" w:lineRule="auto"/>
        <w:ind w:firstLine="709"/>
        <w:jc w:val="both"/>
        <w:rPr>
          <w:rFonts w:ascii="Times New Roman" w:eastAsia="Times New Roman" w:hAnsi="Times New Roman" w:cs="Times New Roman"/>
          <w:sz w:val="28"/>
          <w:szCs w:val="28"/>
          <w:lang w:eastAsia="ru-RU"/>
        </w:rPr>
      </w:pPr>
    </w:p>
    <w:p w14:paraId="0F29730E" w14:textId="1C10645B" w:rsidR="00446A4F" w:rsidRPr="00EA0AA4" w:rsidRDefault="00446A4F" w:rsidP="00874465">
      <w:pPr>
        <w:spacing w:after="0" w:line="240" w:lineRule="auto"/>
        <w:ind w:firstLine="708"/>
        <w:jc w:val="both"/>
        <w:rPr>
          <w:rFonts w:ascii="Times New Roman" w:hAnsi="Times New Roman" w:cs="Times New Roman"/>
          <w:sz w:val="28"/>
          <w:szCs w:val="28"/>
        </w:rPr>
      </w:pPr>
      <w:r w:rsidRPr="00EA0AA4">
        <w:rPr>
          <w:rFonts w:ascii="Times New Roman" w:hAnsi="Times New Roman" w:cs="Times New Roman"/>
          <w:sz w:val="28"/>
          <w:szCs w:val="28"/>
        </w:rPr>
        <w:t xml:space="preserve">Результаты, приведённые в таблице </w:t>
      </w:r>
      <w:r w:rsidR="00E82596" w:rsidRPr="00EA0AA4">
        <w:rPr>
          <w:rFonts w:ascii="Times New Roman" w:hAnsi="Times New Roman" w:cs="Times New Roman"/>
          <w:sz w:val="28"/>
          <w:szCs w:val="28"/>
        </w:rPr>
        <w:t>3.</w:t>
      </w:r>
      <w:r w:rsidR="008E70ED">
        <w:rPr>
          <w:rFonts w:ascii="Times New Roman" w:hAnsi="Times New Roman" w:cs="Times New Roman"/>
          <w:sz w:val="28"/>
          <w:szCs w:val="28"/>
        </w:rPr>
        <w:t>3</w:t>
      </w:r>
      <w:r w:rsidRPr="00EA0AA4">
        <w:rPr>
          <w:rFonts w:ascii="Times New Roman" w:hAnsi="Times New Roman" w:cs="Times New Roman"/>
          <w:sz w:val="28"/>
          <w:szCs w:val="28"/>
        </w:rPr>
        <w:t>, удобно визуализировать для наглядного сравнения моделей. На рисунке 3.</w:t>
      </w:r>
      <w:r w:rsidR="0022742B">
        <w:rPr>
          <w:rFonts w:ascii="Times New Roman" w:hAnsi="Times New Roman" w:cs="Times New Roman"/>
          <w:sz w:val="28"/>
          <w:szCs w:val="28"/>
        </w:rPr>
        <w:t>1</w:t>
      </w:r>
      <w:r w:rsidR="004C5C26">
        <w:rPr>
          <w:rFonts w:ascii="Times New Roman" w:hAnsi="Times New Roman" w:cs="Times New Roman"/>
          <w:sz w:val="28"/>
          <w:szCs w:val="28"/>
        </w:rPr>
        <w:t>5</w:t>
      </w:r>
      <w:r w:rsidRPr="00EA0AA4">
        <w:rPr>
          <w:rFonts w:ascii="Times New Roman" w:hAnsi="Times New Roman" w:cs="Times New Roman"/>
          <w:sz w:val="28"/>
          <w:szCs w:val="28"/>
        </w:rPr>
        <w:t xml:space="preserve"> представлены графики </w:t>
      </w:r>
      <w:r w:rsidRPr="00EA0AA4">
        <w:rPr>
          <w:rFonts w:ascii="Times New Roman" w:hAnsi="Times New Roman" w:cs="Times New Roman"/>
          <w:sz w:val="28"/>
          <w:szCs w:val="28"/>
        </w:rPr>
        <w:lastRenderedPageBreak/>
        <w:t>распределения точности моделирования для различных сплайновых методов в зависимости от периода наблюдений и характеристик трамплина.</w:t>
      </w:r>
    </w:p>
    <w:p w14:paraId="442F98F5" w14:textId="77777777" w:rsidR="00446A4F" w:rsidRPr="00EA0AA4" w:rsidRDefault="00446A4F" w:rsidP="00874465">
      <w:pPr>
        <w:spacing w:before="60" w:line="240" w:lineRule="auto"/>
        <w:jc w:val="center"/>
        <w:rPr>
          <w:rFonts w:ascii="Times New Roman" w:hAnsi="Times New Roman" w:cs="Times New Roman"/>
        </w:rPr>
      </w:pPr>
      <w:r w:rsidRPr="00EA0AA4">
        <w:rPr>
          <w:rFonts w:ascii="Times New Roman" w:hAnsi="Times New Roman" w:cs="Times New Roman"/>
          <w:noProof/>
        </w:rPr>
        <mc:AlternateContent>
          <mc:Choice Requires="wpc">
            <w:drawing>
              <wp:inline distT="0" distB="0" distL="0" distR="0" wp14:anchorId="0EC8C17F" wp14:editId="46B3CC19">
                <wp:extent cx="6019949" cy="6896559"/>
                <wp:effectExtent l="0" t="0" r="0" b="0"/>
                <wp:docPr id="1655227605" name="Canvas 175"/>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551736490" name="Picture 551736490"/>
                          <pic:cNvPicPr>
                            <a:picLocks noChangeAspect="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71667" y="119126"/>
                            <a:ext cx="2952000" cy="2188451"/>
                          </a:xfrm>
                          <a:prstGeom prst="rect">
                            <a:avLst/>
                          </a:prstGeom>
                          <a:noFill/>
                        </pic:spPr>
                      </pic:pic>
                      <pic:pic xmlns:pic="http://schemas.openxmlformats.org/drawingml/2006/picture">
                        <pic:nvPicPr>
                          <pic:cNvPr id="78699090" name="Picture 78699090" descr="A graph with pink dots and white lines&#10;&#10;Description automatically generated"/>
                          <pic:cNvPicPr>
                            <a:picLocks noChangeAspect="1"/>
                          </pic:cNvPicPr>
                        </pic:nvPicPr>
                        <pic:blipFill>
                          <a:blip r:embed="rId243"/>
                          <a:stretch>
                            <a:fillRect/>
                          </a:stretch>
                        </pic:blipFill>
                        <pic:spPr>
                          <a:xfrm>
                            <a:off x="3068570" y="35999"/>
                            <a:ext cx="2952000" cy="2329053"/>
                          </a:xfrm>
                          <a:prstGeom prst="rect">
                            <a:avLst/>
                          </a:prstGeom>
                        </pic:spPr>
                      </pic:pic>
                      <wps:wsp>
                        <wps:cNvPr id="1033369272" name="Text Box 1033369272"/>
                        <wps:cNvSpPr txBox="1"/>
                        <wps:spPr>
                          <a:xfrm>
                            <a:off x="385612" y="119120"/>
                            <a:ext cx="299085" cy="304800"/>
                          </a:xfrm>
                          <a:prstGeom prst="rect">
                            <a:avLst/>
                          </a:prstGeom>
                          <a:noFill/>
                          <a:ln w="6350">
                            <a:noFill/>
                          </a:ln>
                        </wps:spPr>
                        <wps:txbx>
                          <w:txbxContent>
                            <w:p w14:paraId="2FFD5A2B" w14:textId="77777777" w:rsidR="00446A4F" w:rsidRDefault="00446A4F" w:rsidP="00446A4F">
                              <w: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572634990" name="Text Box 1"/>
                        <wps:cNvSpPr txBox="1"/>
                        <wps:spPr>
                          <a:xfrm>
                            <a:off x="3352768" y="119120"/>
                            <a:ext cx="305435" cy="304800"/>
                          </a:xfrm>
                          <a:prstGeom prst="rect">
                            <a:avLst/>
                          </a:prstGeom>
                          <a:noFill/>
                          <a:ln w="6350">
                            <a:noFill/>
                          </a:ln>
                        </wps:spPr>
                        <wps:txbx>
                          <w:txbxContent>
                            <w:p w14:paraId="2E278376" w14:textId="77777777" w:rsidR="00446A4F" w:rsidRDefault="00446A4F" w:rsidP="00446A4F">
                              <w:r>
                                <w:t>b)</w:t>
                              </w:r>
                            </w:p>
                          </w:txbxContent>
                        </wps:txbx>
                        <wps:bodyPr rot="0" spcFirstLastPara="0" vert="horz" wrap="non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706213537" name="Picture 706213537"/>
                          <pic:cNvPicPr>
                            <a:picLocks noChangeAspect="1"/>
                          </pic:cNvPicPr>
                        </pic:nvPicPr>
                        <pic:blipFill>
                          <a:blip r:embed="rId244"/>
                          <a:stretch>
                            <a:fillRect/>
                          </a:stretch>
                        </pic:blipFill>
                        <pic:spPr>
                          <a:xfrm>
                            <a:off x="3068570" y="2389414"/>
                            <a:ext cx="2952000" cy="2156081"/>
                          </a:xfrm>
                          <a:prstGeom prst="rect">
                            <a:avLst/>
                          </a:prstGeom>
                        </pic:spPr>
                      </pic:pic>
                      <pic:pic xmlns:pic="http://schemas.openxmlformats.org/drawingml/2006/picture">
                        <pic:nvPicPr>
                          <pic:cNvPr id="1109938805" name="Picture 1109938805"/>
                          <pic:cNvPicPr>
                            <a:picLocks noChangeAspect="1"/>
                          </pic:cNvPicPr>
                        </pic:nvPicPr>
                        <pic:blipFill>
                          <a:blip r:embed="rId245"/>
                          <a:stretch>
                            <a:fillRect/>
                          </a:stretch>
                        </pic:blipFill>
                        <pic:spPr>
                          <a:xfrm>
                            <a:off x="70620" y="4579023"/>
                            <a:ext cx="2952000" cy="2188800"/>
                          </a:xfrm>
                          <a:prstGeom prst="rect">
                            <a:avLst/>
                          </a:prstGeom>
                        </pic:spPr>
                      </pic:pic>
                      <pic:pic xmlns:pic="http://schemas.openxmlformats.org/drawingml/2006/picture">
                        <pic:nvPicPr>
                          <pic:cNvPr id="1962485807" name="Picture 1962485807"/>
                          <pic:cNvPicPr>
                            <a:picLocks noChangeAspect="1"/>
                          </pic:cNvPicPr>
                        </pic:nvPicPr>
                        <pic:blipFill>
                          <a:blip r:embed="rId246"/>
                          <a:stretch>
                            <a:fillRect/>
                          </a:stretch>
                        </pic:blipFill>
                        <pic:spPr>
                          <a:xfrm>
                            <a:off x="3022546" y="4607687"/>
                            <a:ext cx="2978134" cy="2159827"/>
                          </a:xfrm>
                          <a:prstGeom prst="rect">
                            <a:avLst/>
                          </a:prstGeom>
                        </pic:spPr>
                      </pic:pic>
                      <pic:pic xmlns:pic="http://schemas.openxmlformats.org/drawingml/2006/picture">
                        <pic:nvPicPr>
                          <pic:cNvPr id="470575879" name="Picture 470575879"/>
                          <pic:cNvPicPr>
                            <a:picLocks noChangeAspect="1"/>
                          </pic:cNvPicPr>
                        </pic:nvPicPr>
                        <pic:blipFill>
                          <a:blip r:embed="rId247"/>
                          <a:stretch>
                            <a:fillRect/>
                          </a:stretch>
                        </pic:blipFill>
                        <pic:spPr>
                          <a:xfrm>
                            <a:off x="70620" y="2397624"/>
                            <a:ext cx="2952000" cy="2188800"/>
                          </a:xfrm>
                          <a:prstGeom prst="rect">
                            <a:avLst/>
                          </a:prstGeom>
                        </pic:spPr>
                      </pic:pic>
                      <wps:wsp>
                        <wps:cNvPr id="1798981669" name="Text Box 1"/>
                        <wps:cNvSpPr txBox="1"/>
                        <wps:spPr>
                          <a:xfrm>
                            <a:off x="385612" y="2397399"/>
                            <a:ext cx="288290" cy="304165"/>
                          </a:xfrm>
                          <a:prstGeom prst="rect">
                            <a:avLst/>
                          </a:prstGeom>
                          <a:noFill/>
                          <a:ln w="6350">
                            <a:noFill/>
                          </a:ln>
                        </wps:spPr>
                        <wps:txbx>
                          <w:txbxContent>
                            <w:p w14:paraId="22D31870" w14:textId="77777777" w:rsidR="00446A4F" w:rsidRDefault="00446A4F" w:rsidP="00446A4F">
                              <w:r>
                                <w:t>c)</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345796870" name="Text Box 1"/>
                        <wps:cNvSpPr txBox="1"/>
                        <wps:spPr>
                          <a:xfrm>
                            <a:off x="3277838" y="2397277"/>
                            <a:ext cx="305435" cy="304165"/>
                          </a:xfrm>
                          <a:prstGeom prst="rect">
                            <a:avLst/>
                          </a:prstGeom>
                          <a:noFill/>
                          <a:ln w="6350">
                            <a:noFill/>
                          </a:ln>
                        </wps:spPr>
                        <wps:txbx>
                          <w:txbxContent>
                            <w:p w14:paraId="6F7B8BD9" w14:textId="77777777" w:rsidR="00446A4F" w:rsidRDefault="00446A4F" w:rsidP="00446A4F">
                              <w:r>
                                <w:t>d)</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655022255" name="Text Box 1"/>
                        <wps:cNvSpPr txBox="1"/>
                        <wps:spPr>
                          <a:xfrm>
                            <a:off x="385612" y="4607418"/>
                            <a:ext cx="301625" cy="304165"/>
                          </a:xfrm>
                          <a:prstGeom prst="rect">
                            <a:avLst/>
                          </a:prstGeom>
                          <a:noFill/>
                          <a:ln w="6350">
                            <a:noFill/>
                          </a:ln>
                        </wps:spPr>
                        <wps:txbx>
                          <w:txbxContent>
                            <w:p w14:paraId="2BF52179" w14:textId="77777777" w:rsidR="00446A4F" w:rsidRDefault="00446A4F" w:rsidP="00446A4F">
                              <w:r>
                                <w:t>e)</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1900059867" name="Text Box 1"/>
                        <wps:cNvSpPr txBox="1"/>
                        <wps:spPr>
                          <a:xfrm>
                            <a:off x="3381517" y="4607681"/>
                            <a:ext cx="274320" cy="304165"/>
                          </a:xfrm>
                          <a:prstGeom prst="rect">
                            <a:avLst/>
                          </a:prstGeom>
                          <a:noFill/>
                          <a:ln w="6350">
                            <a:noFill/>
                          </a:ln>
                        </wps:spPr>
                        <wps:txbx>
                          <w:txbxContent>
                            <w:p w14:paraId="289F9182" w14:textId="77777777" w:rsidR="00446A4F" w:rsidRDefault="00446A4F" w:rsidP="00446A4F">
                              <w:r>
                                <w:t>f)</w:t>
                              </w:r>
                            </w:p>
                          </w:txbxContent>
                        </wps:txbx>
                        <wps:bodyPr rot="0" spcFirstLastPara="0" vert="horz" wrap="non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0EC8C17F" id="Canvas 175" o:spid="_x0000_s1126" editas="canvas" style="width:474pt;height:543.05pt;mso-position-horizontal-relative:char;mso-position-vertical-relative:line" coordsize="60198,68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">
                <v:shape id="_x0000_s1127" type="#_x0000_t75" style="position:absolute;width:60198;height:68961;visibility:visible;mso-wrap-style:square" filled="t">
                  <v:fill o:detectmouseclick="t"/>
                  <v:path o:connecttype="none"/>
                </v:shape>
                <v:shape id="Picture 551736490" o:spid="_x0000_s1128" type="#_x0000_t75" style="position:absolute;left:716;top:1191;width:29520;height:218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">
                  <v:imagedata r:id="rId248" o:title=""/>
                </v:shape>
                <v:shape id="Picture 78699090" o:spid="_x0000_s1129" type="#_x0000_t75" alt="A graph with pink dots and white lines&#10;&#10;Description automatically generated" style="position:absolute;left:30685;top:359;width:29520;height:23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">
                  <v:imagedata r:id="rId249" o:title="A graph with pink dots and white lines&#10;&#10;Description automatically generated"/>
                </v:shape>
                <v:shape id="Text Box 1033369272" o:spid="_x0000_s1130" type="#_x0000_t202" style="position:absolute;left:3856;top:1191;width:2990;height:30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" filled="f" stroked="f" strokeweight=".5pt">
                  <v:textbox>
                    <w:txbxContent>
                      <w:p w14:paraId="2FFD5A2B" w14:textId="77777777" w:rsidR="00446A4F" w:rsidRDefault="00446A4F" w:rsidP="00446A4F">
                        <w:r>
                          <w:t>a)</w:t>
                        </w:r>
                      </w:p>
                    </w:txbxContent>
                  </v:textbox>
                </v:shape>
                <v:shape id="Text Box 1" o:spid="_x0000_s1131" type="#_x0000_t202" style="position:absolute;left:33527;top:1191;width:3055;height:30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" filled="f" stroked="f" strokeweight=".5pt">
                  <v:textbox>
                    <w:txbxContent>
                      <w:p w14:paraId="2E278376" w14:textId="77777777" w:rsidR="00446A4F" w:rsidRDefault="00446A4F" w:rsidP="00446A4F">
                        <w:r>
                          <w:t>b)</w:t>
                        </w:r>
                      </w:p>
                    </w:txbxContent>
                  </v:textbox>
                </v:shape>
                <v:shape id="Picture 706213537" o:spid="_x0000_s1132" type="#_x0000_t75" style="position:absolute;left:30685;top:23894;width:29520;height:21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">
                  <v:imagedata r:id="rId250" o:title=""/>
                </v:shape>
                <v:shape id="Picture 1109938805" o:spid="_x0000_s1133" type="#_x0000_t75" style="position:absolute;left:706;top:45790;width:29520;height:2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">
                  <v:imagedata r:id="rId251" o:title=""/>
                </v:shape>
                <v:shape id="Picture 1962485807" o:spid="_x0000_s1134" type="#_x0000_t75" style="position:absolute;left:30225;top:46076;width:29781;height:21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">
                  <v:imagedata r:id="rId252" o:title=""/>
                </v:shape>
                <v:shape id="Picture 470575879" o:spid="_x0000_s1135" type="#_x0000_t75" style="position:absolute;left:706;top:23976;width:29520;height:2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">
                  <v:imagedata r:id="rId253" o:title=""/>
                </v:shape>
                <v:shape id="Text Box 1" o:spid="_x0000_s1136" type="#_x0000_t202" style="position:absolute;left:3856;top:23973;width:2883;height:304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" filled="f" stroked="f" strokeweight=".5pt">
                  <v:textbox>
                    <w:txbxContent>
                      <w:p w14:paraId="22D31870" w14:textId="77777777" w:rsidR="00446A4F" w:rsidRDefault="00446A4F" w:rsidP="00446A4F">
                        <w:r>
                          <w:t>c)</w:t>
                        </w:r>
                      </w:p>
                    </w:txbxContent>
                  </v:textbox>
                </v:shape>
                <v:shape id="Text Box 1" o:spid="_x0000_s1137" type="#_x0000_t202" style="position:absolute;left:32778;top:23972;width:3054;height:304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" filled="f" stroked="f" strokeweight=".5pt">
                  <v:textbox>
                    <w:txbxContent>
                      <w:p w14:paraId="6F7B8BD9" w14:textId="77777777" w:rsidR="00446A4F" w:rsidRDefault="00446A4F" w:rsidP="00446A4F">
                        <w:r>
                          <w:t>d)</w:t>
                        </w:r>
                      </w:p>
                    </w:txbxContent>
                  </v:textbox>
                </v:shape>
                <v:shape id="Text Box 1" o:spid="_x0000_s1138" type="#_x0000_t202" style="position:absolute;left:3856;top:46074;width:3016;height:30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" filled="f" stroked="f" strokeweight=".5pt">
                  <v:textbox>
                    <w:txbxContent>
                      <w:p w14:paraId="2BF52179" w14:textId="77777777" w:rsidR="00446A4F" w:rsidRDefault="00446A4F" w:rsidP="00446A4F">
                        <w:r>
                          <w:t>e)</w:t>
                        </w:r>
                      </w:p>
                    </w:txbxContent>
                  </v:textbox>
                </v:shape>
                <v:shape id="Text Box 1" o:spid="_x0000_s1139" type="#_x0000_t202" style="position:absolute;left:33815;top:46076;width:2743;height:304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" filled="f" stroked="f" strokeweight=".5pt">
                  <v:textbox>
                    <w:txbxContent>
                      <w:p w14:paraId="289F9182" w14:textId="77777777" w:rsidR="00446A4F" w:rsidRDefault="00446A4F" w:rsidP="00446A4F">
                        <w:r>
                          <w:t>f)</w:t>
                        </w:r>
                      </w:p>
                    </w:txbxContent>
                  </v:textbox>
                </v:shape>
                <w10:anchorlock/>
              </v:group>
            </w:pict>
          </mc:Fallback>
        </mc:AlternateContent>
      </w:r>
    </w:p>
    <w:p w14:paraId="06CA29C7" w14:textId="6CAD3F95" w:rsidR="00446A4F" w:rsidRPr="00EA0AA4" w:rsidRDefault="00446A4F" w:rsidP="00874465">
      <w:pPr>
        <w:pStyle w:val="FigTablecaptionwithoneline"/>
        <w:rPr>
          <w:b/>
        </w:rPr>
      </w:pPr>
      <w:r w:rsidRPr="00EA0AA4">
        <w:t>Рисунок 3.</w:t>
      </w:r>
      <w:r w:rsidR="0022742B">
        <w:t>1</w:t>
      </w:r>
      <w:r w:rsidR="004C5C26">
        <w:t>5</w:t>
      </w:r>
      <w:r w:rsidR="008E70ED">
        <w:t xml:space="preserve"> – </w:t>
      </w:r>
      <w:r w:rsidRPr="0022742B">
        <w:rPr>
          <w:rStyle w:val="a4"/>
          <w:b w:val="0"/>
          <w:bCs/>
        </w:rPr>
        <w:t>Оценка точности сплайновой интерполяции/аппроксимации для:</w:t>
      </w:r>
      <w:r w:rsidRPr="00EA0AA4">
        <w:t xml:space="preserve"> a) первой эпохи наблюдений на разгонной горе трамплина K125; b) второй эпохи наблюдений на разгонной горе трамплина K125; c) первой эпохи наблюдений на горе приземления трамплина K125; d) второй эпохи наблюдений на горе приземления трамплина K125; e) первой эпохи наблюдений на горе приземления трамплина K95; f) второй эпохи наблюдений на горе приземления трамплина K95.</w:t>
      </w:r>
    </w:p>
    <w:p w14:paraId="1EB68242" w14:textId="02A36C2A" w:rsidR="00446A4F" w:rsidRPr="00EA0AA4" w:rsidRDefault="00446A4F" w:rsidP="008B02B6">
      <w:pPr>
        <w:spacing w:after="0" w:line="240" w:lineRule="auto"/>
        <w:ind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lastRenderedPageBreak/>
        <w:t>Значения среднеквадратичных ошибок варьируются в диапазоне от 0,006 м до 0,049 м. Особого внимания заслуживает первый случай (рисунок 3.</w:t>
      </w:r>
      <w:r w:rsidR="00AE575C">
        <w:rPr>
          <w:rFonts w:ascii="Times New Roman" w:eastAsia="Times New Roman" w:hAnsi="Times New Roman" w:cs="Times New Roman"/>
          <w:sz w:val="28"/>
          <w:szCs w:val="28"/>
          <w:lang w:eastAsia="ru-RU"/>
        </w:rPr>
        <w:t>15</w:t>
      </w:r>
      <w:r w:rsidRPr="00EA0AA4">
        <w:rPr>
          <w:rFonts w:ascii="Times New Roman" w:eastAsia="Times New Roman" w:hAnsi="Times New Roman" w:cs="Times New Roman"/>
          <w:sz w:val="28"/>
          <w:szCs w:val="28"/>
          <w:lang w:eastAsia="ru-RU"/>
        </w:rPr>
        <w:t xml:space="preserve"> а). Наилучшие результаты по точности демонстрирует аппроксимация B</w:t>
      </w:r>
      <w:r w:rsidR="002F711F">
        <w:rPr>
          <w:rFonts w:ascii="Times New Roman" w:eastAsia="Times New Roman" w:hAnsi="Times New Roman" w:cs="Times New Roman"/>
          <w:sz w:val="28"/>
          <w:szCs w:val="28"/>
          <w:lang w:eastAsia="ru-RU"/>
        </w:rPr>
        <w:t>-</w:t>
      </w:r>
      <w:r w:rsidRPr="00EA0AA4">
        <w:rPr>
          <w:rFonts w:ascii="Times New Roman" w:eastAsia="Times New Roman" w:hAnsi="Times New Roman" w:cs="Times New Roman"/>
          <w:sz w:val="28"/>
          <w:szCs w:val="28"/>
          <w:lang w:eastAsia="ru-RU"/>
        </w:rPr>
        <w:t>сплайном при числе узлов, равном половине объёма исходных данных, а также, что примечательно, простая линейная интерполяция. Повышенные значения среднеквадратичных ошибок в данном случае обусловлены наличием пропуска в данных, расположенного в нижней части разгонной горки трамплина K125.</w:t>
      </w:r>
      <w:r w:rsidR="002D2084">
        <w:rPr>
          <w:rFonts w:ascii="Times New Roman" w:eastAsia="Times New Roman" w:hAnsi="Times New Roman" w:cs="Times New Roman"/>
          <w:sz w:val="28"/>
          <w:szCs w:val="28"/>
          <w:lang w:eastAsia="ru-RU"/>
        </w:rPr>
        <w:t xml:space="preserve"> </w:t>
      </w:r>
      <w:r w:rsidRPr="00EA0AA4">
        <w:rPr>
          <w:rFonts w:ascii="Times New Roman" w:eastAsia="Times New Roman" w:hAnsi="Times New Roman" w:cs="Times New Roman"/>
          <w:sz w:val="28"/>
          <w:szCs w:val="28"/>
          <w:lang w:eastAsia="ru-RU"/>
        </w:rPr>
        <w:t>Графики, представленные на рисунке 3.</w:t>
      </w:r>
      <w:r w:rsidR="0022742B">
        <w:rPr>
          <w:rFonts w:ascii="Times New Roman" w:eastAsia="Times New Roman" w:hAnsi="Times New Roman" w:cs="Times New Roman"/>
          <w:sz w:val="28"/>
          <w:szCs w:val="28"/>
          <w:lang w:eastAsia="ru-RU"/>
        </w:rPr>
        <w:t>1</w:t>
      </w:r>
      <w:r w:rsidR="004C5C26">
        <w:rPr>
          <w:rFonts w:ascii="Times New Roman" w:eastAsia="Times New Roman" w:hAnsi="Times New Roman" w:cs="Times New Roman"/>
          <w:sz w:val="28"/>
          <w:szCs w:val="28"/>
          <w:lang w:eastAsia="ru-RU"/>
        </w:rPr>
        <w:t>6</w:t>
      </w:r>
      <w:r w:rsidRPr="00EA0AA4">
        <w:rPr>
          <w:rFonts w:ascii="Times New Roman" w:eastAsia="Times New Roman" w:hAnsi="Times New Roman" w:cs="Times New Roman"/>
          <w:sz w:val="28"/>
          <w:szCs w:val="28"/>
          <w:lang w:eastAsia="ru-RU"/>
        </w:rPr>
        <w:t xml:space="preserve"> а, подтверждают указанную проблему. На рисунке 3.</w:t>
      </w:r>
      <w:r w:rsidR="0022742B">
        <w:rPr>
          <w:rFonts w:ascii="Times New Roman" w:eastAsia="Times New Roman" w:hAnsi="Times New Roman" w:cs="Times New Roman"/>
          <w:sz w:val="28"/>
          <w:szCs w:val="28"/>
          <w:lang w:eastAsia="ru-RU"/>
        </w:rPr>
        <w:t>1</w:t>
      </w:r>
      <w:r w:rsidR="004C5C26">
        <w:rPr>
          <w:rFonts w:ascii="Times New Roman" w:eastAsia="Times New Roman" w:hAnsi="Times New Roman" w:cs="Times New Roman"/>
          <w:sz w:val="28"/>
          <w:szCs w:val="28"/>
          <w:lang w:eastAsia="ru-RU"/>
        </w:rPr>
        <w:t>6</w:t>
      </w:r>
      <w:r w:rsidRPr="00EA0AA4">
        <w:rPr>
          <w:rFonts w:ascii="Times New Roman" w:eastAsia="Times New Roman" w:hAnsi="Times New Roman" w:cs="Times New Roman"/>
          <w:sz w:val="28"/>
          <w:szCs w:val="28"/>
          <w:lang w:eastAsia="ru-RU"/>
        </w:rPr>
        <w:t xml:space="preserve"> </w:t>
      </w:r>
      <w:r w:rsidR="00904791">
        <w:rPr>
          <w:rFonts w:ascii="Times New Roman" w:eastAsia="Times New Roman" w:hAnsi="Times New Roman" w:cs="Times New Roman"/>
          <w:sz w:val="28"/>
          <w:szCs w:val="28"/>
          <w:lang w:eastAsia="ru-RU"/>
        </w:rPr>
        <w:t>б</w:t>
      </w:r>
      <w:r w:rsidRPr="00EA0AA4">
        <w:rPr>
          <w:rFonts w:ascii="Times New Roman" w:eastAsia="Times New Roman" w:hAnsi="Times New Roman" w:cs="Times New Roman"/>
          <w:sz w:val="28"/>
          <w:szCs w:val="28"/>
          <w:lang w:eastAsia="ru-RU"/>
        </w:rPr>
        <w:t xml:space="preserve"> приведён увеличенный фрагмент области с отсутствующими данными. Видно, что интерполированные значения начинают существенно отклоняться от наблюдений при увеличении расстояния между измеренными точками более чем на 10 м.</w:t>
      </w:r>
    </w:p>
    <w:p w14:paraId="5AAFCDDB" w14:textId="77777777" w:rsidR="00446A4F" w:rsidRPr="00EA0AA4" w:rsidRDefault="00446A4F" w:rsidP="00874465">
      <w:pPr>
        <w:spacing w:before="60" w:line="240" w:lineRule="auto"/>
        <w:jc w:val="center"/>
        <w:rPr>
          <w:rFonts w:ascii="Times New Roman" w:hAnsi="Times New Roman" w:cs="Times New Roman"/>
        </w:rPr>
      </w:pPr>
      <w:r w:rsidRPr="00EA0AA4">
        <w:rPr>
          <w:rFonts w:ascii="Times New Roman" w:hAnsi="Times New Roman" w:cs="Times New Roman"/>
          <w:noProof/>
        </w:rPr>
        <mc:AlternateContent>
          <mc:Choice Requires="wpc">
            <w:drawing>
              <wp:inline distT="0" distB="0" distL="0" distR="0" wp14:anchorId="7AA9C64D" wp14:editId="5E297567">
                <wp:extent cx="5918639" cy="2365156"/>
                <wp:effectExtent l="0" t="0" r="6350" b="0"/>
                <wp:docPr id="1642800118" name="Canvas 18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016701933" name="Picture 1016701933" descr="A graph of a function&#10;&#10;Description automatically generated"/>
                          <pic:cNvPicPr>
                            <a:picLocks noChangeAspect="1"/>
                          </pic:cNvPicPr>
                        </pic:nvPicPr>
                        <pic:blipFill>
                          <a:blip r:embed="rId254"/>
                          <a:stretch>
                            <a:fillRect/>
                          </a:stretch>
                        </pic:blipFill>
                        <pic:spPr>
                          <a:xfrm>
                            <a:off x="35999" y="35999"/>
                            <a:ext cx="2951480" cy="2299970"/>
                          </a:xfrm>
                          <a:prstGeom prst="rect">
                            <a:avLst/>
                          </a:prstGeom>
                        </pic:spPr>
                      </pic:pic>
                      <pic:pic xmlns:pic="http://schemas.openxmlformats.org/drawingml/2006/picture">
                        <pic:nvPicPr>
                          <pic:cNvPr id="664688442" name="Picture 664688442"/>
                          <pic:cNvPicPr>
                            <a:picLocks noChangeAspect="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2967159" y="54414"/>
                            <a:ext cx="2951480" cy="2296795"/>
                          </a:xfrm>
                          <a:prstGeom prst="rect">
                            <a:avLst/>
                          </a:prstGeom>
                          <a:noFill/>
                        </pic:spPr>
                      </pic:pic>
                      <wps:wsp>
                        <wps:cNvPr id="1366993145" name="Text Box 1366993145"/>
                        <wps:cNvSpPr txBox="1"/>
                        <wps:spPr>
                          <a:xfrm>
                            <a:off x="371880" y="35993"/>
                            <a:ext cx="299085" cy="300355"/>
                          </a:xfrm>
                          <a:prstGeom prst="rect">
                            <a:avLst/>
                          </a:prstGeom>
                          <a:noFill/>
                          <a:ln w="6350">
                            <a:noFill/>
                          </a:ln>
                        </wps:spPr>
                        <wps:txbx>
                          <w:txbxContent>
                            <w:p w14:paraId="24FB9543" w14:textId="77777777" w:rsidR="00446A4F" w:rsidRDefault="00446A4F" w:rsidP="00446A4F">
                              <w: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6515816" name="Text Box 1"/>
                        <wps:cNvSpPr txBox="1"/>
                        <wps:spPr>
                          <a:xfrm>
                            <a:off x="3313388" y="35993"/>
                            <a:ext cx="305435" cy="300355"/>
                          </a:xfrm>
                          <a:prstGeom prst="rect">
                            <a:avLst/>
                          </a:prstGeom>
                          <a:noFill/>
                          <a:ln w="6350">
                            <a:noFill/>
                          </a:ln>
                        </wps:spPr>
                        <wps:txbx>
                          <w:txbxContent>
                            <w:p w14:paraId="48D9D1FD" w14:textId="77777777" w:rsidR="00446A4F" w:rsidRDefault="00446A4F" w:rsidP="00446A4F">
                              <w:r>
                                <w:t>b)</w:t>
                              </w:r>
                            </w:p>
                          </w:txbxContent>
                        </wps:txbx>
                        <wps:bodyPr rot="0" spcFirstLastPara="0" vert="horz" wrap="non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7AA9C64D" id="Canvas 181" o:spid="_x0000_s1140" editas="canvas" style="width:466.05pt;height:186.25pt;mso-position-horizontal-relative:char;mso-position-vertical-relative:line" coordsize="59182,236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">
                <v:shape id="_x0000_s1141" type="#_x0000_t75" style="position:absolute;width:59182;height:23647;visibility:visible;mso-wrap-style:square" filled="t">
                  <v:fill o:detectmouseclick="t"/>
                  <v:path o:connecttype="none"/>
                </v:shape>
                <v:shape id="Picture 1016701933" o:spid="_x0000_s1142" type="#_x0000_t75" alt="A graph of a function&#10;&#10;Description automatically generated" style="position:absolute;left:359;top:359;width:29515;height:23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">
                  <v:imagedata r:id="rId256" o:title="A graph of a function&#10;&#10;Description automatically generated"/>
                </v:shape>
                <v:shape id="Picture 664688442" o:spid="_x0000_s1143" type="#_x0000_t75" style="position:absolute;left:29671;top:544;width:29515;height:22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">
                  <v:imagedata r:id="rId257" o:title=""/>
                </v:shape>
                <v:shape id="Text Box 1366993145" o:spid="_x0000_s1144" type="#_x0000_t202" style="position:absolute;left:3718;top:359;width:2991;height:300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" filled="f" stroked="f" strokeweight=".5pt">
                  <v:textbox>
                    <w:txbxContent>
                      <w:p w14:paraId="24FB9543" w14:textId="77777777" w:rsidR="00446A4F" w:rsidRDefault="00446A4F" w:rsidP="00446A4F">
                        <w:r>
                          <w:t>a)</w:t>
                        </w:r>
                      </w:p>
                    </w:txbxContent>
                  </v:textbox>
                </v:shape>
                <v:shape id="Text Box 1" o:spid="_x0000_s1145" type="#_x0000_t202" style="position:absolute;left:33133;top:359;width:3055;height:300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" filled="f" stroked="f" strokeweight=".5pt">
                  <v:textbox>
                    <w:txbxContent>
                      <w:p w14:paraId="48D9D1FD" w14:textId="77777777" w:rsidR="00446A4F" w:rsidRDefault="00446A4F" w:rsidP="00446A4F">
                        <w:r>
                          <w:t>b)</w:t>
                        </w:r>
                      </w:p>
                    </w:txbxContent>
                  </v:textbox>
                </v:shape>
                <w10:anchorlock/>
              </v:group>
            </w:pict>
          </mc:Fallback>
        </mc:AlternateContent>
      </w:r>
    </w:p>
    <w:p w14:paraId="25792706" w14:textId="07637360" w:rsidR="00446A4F" w:rsidRPr="00EA0AA4" w:rsidRDefault="00446A4F" w:rsidP="0087446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Рисунок 3.</w:t>
      </w:r>
      <w:r w:rsidR="0022742B">
        <w:rPr>
          <w:rFonts w:ascii="Times New Roman" w:eastAsia="Times New Roman" w:hAnsi="Times New Roman" w:cs="Times New Roman"/>
          <w:sz w:val="28"/>
          <w:szCs w:val="28"/>
          <w:lang w:eastAsia="ru-RU"/>
        </w:rPr>
        <w:t>1</w:t>
      </w:r>
      <w:r w:rsidR="004C5C26">
        <w:rPr>
          <w:rFonts w:ascii="Times New Roman" w:eastAsia="Times New Roman" w:hAnsi="Times New Roman" w:cs="Times New Roman"/>
          <w:sz w:val="28"/>
          <w:szCs w:val="28"/>
          <w:lang w:eastAsia="ru-RU"/>
        </w:rPr>
        <w:t>6</w:t>
      </w:r>
      <w:r w:rsidR="008E70ED">
        <w:rPr>
          <w:rFonts w:ascii="Times New Roman" w:eastAsia="Times New Roman" w:hAnsi="Times New Roman" w:cs="Times New Roman"/>
          <w:sz w:val="28"/>
          <w:szCs w:val="28"/>
          <w:lang w:eastAsia="ru-RU"/>
        </w:rPr>
        <w:t xml:space="preserve"> </w:t>
      </w:r>
      <w:r w:rsidR="008E70ED">
        <w:rPr>
          <w:rFonts w:ascii="Times New Roman" w:hAnsi="Times New Roman" w:cs="Times New Roman"/>
          <w:sz w:val="28"/>
          <w:szCs w:val="28"/>
        </w:rPr>
        <w:t>–</w:t>
      </w:r>
      <w:r w:rsidRPr="00EA0AA4">
        <w:rPr>
          <w:rFonts w:ascii="Times New Roman" w:eastAsia="Times New Roman" w:hAnsi="Times New Roman" w:cs="Times New Roman"/>
          <w:sz w:val="28"/>
          <w:szCs w:val="28"/>
          <w:lang w:eastAsia="ru-RU"/>
        </w:rPr>
        <w:t xml:space="preserve"> Измеренные точки и пробел в данных для разгонной горы трамплина K125: а) измеренные точки и интерполяционные кривые, б) увеличенная часть с пробелом в данных.</w:t>
      </w:r>
    </w:p>
    <w:p w14:paraId="33DACA34" w14:textId="452A712F"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r w:rsidRPr="00EA0AA4">
        <w:rPr>
          <w:rFonts w:ascii="Times New Roman" w:hAnsi="Times New Roman" w:cs="Times New Roman"/>
          <w:sz w:val="28"/>
          <w:szCs w:val="28"/>
        </w:rPr>
        <w:t xml:space="preserve">Модели интерполяции демонстрируют различную эффективность для второго периода наблюдений на разгонной горе трамплина K125. Тем не менее все проанализированные модели обеспечивают точность в диапазоне от 0,006 до 0,008 м, что существенно превышает требования к точности определения </w:t>
      </w:r>
      <w:r w:rsidR="004A4B2F">
        <w:rPr>
          <w:rFonts w:ascii="Times New Roman" w:hAnsi="Times New Roman" w:cs="Times New Roman"/>
          <w:sz w:val="28"/>
          <w:szCs w:val="28"/>
        </w:rPr>
        <w:t>перемещений</w:t>
      </w:r>
      <w:r w:rsidRPr="00EA0AA4">
        <w:rPr>
          <w:rFonts w:ascii="Times New Roman" w:hAnsi="Times New Roman" w:cs="Times New Roman"/>
          <w:sz w:val="28"/>
          <w:szCs w:val="28"/>
        </w:rPr>
        <w:t xml:space="preserve">. Таким образом, на данном этапе может быть использована любая из рассмотренных моделей без риска </w:t>
      </w:r>
      <w:r w:rsidRPr="00EA0AA4">
        <w:rPr>
          <w:rFonts w:ascii="Times New Roman" w:eastAsia="Times New Roman" w:hAnsi="Times New Roman" w:cs="Times New Roman"/>
          <w:sz w:val="28"/>
          <w:szCs w:val="28"/>
          <w:lang w:eastAsia="ru-RU"/>
        </w:rPr>
        <w:t>потери точности</w:t>
      </w:r>
      <w:r w:rsidRPr="00EA0AA4">
        <w:rPr>
          <w:rFonts w:ascii="Times New Roman" w:hAnsi="Times New Roman" w:cs="Times New Roman"/>
          <w:sz w:val="28"/>
          <w:szCs w:val="28"/>
        </w:rPr>
        <w:t>. Вместе с тем, суммируя полученные данные, можно рекомендовать применение аппроксимации на основе B</w:t>
      </w:r>
      <w:r w:rsidR="002F711F">
        <w:rPr>
          <w:rFonts w:ascii="Times New Roman" w:hAnsi="Times New Roman" w:cs="Times New Roman"/>
          <w:sz w:val="28"/>
          <w:szCs w:val="28"/>
        </w:rPr>
        <w:t>-</w:t>
      </w:r>
      <w:r w:rsidRPr="00EA0AA4">
        <w:rPr>
          <w:rFonts w:ascii="Times New Roman" w:hAnsi="Times New Roman" w:cs="Times New Roman"/>
          <w:sz w:val="28"/>
          <w:szCs w:val="28"/>
        </w:rPr>
        <w:t>сплайнов с числом узлов, равным половине объёма исходного набора данных.</w:t>
      </w:r>
    </w:p>
    <w:p w14:paraId="6B8BE921" w14:textId="23590E3E"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r w:rsidRPr="00EA0AA4">
        <w:rPr>
          <w:rFonts w:ascii="Times New Roman" w:hAnsi="Times New Roman" w:cs="Times New Roman"/>
          <w:sz w:val="28"/>
          <w:szCs w:val="28"/>
        </w:rPr>
        <w:t>Результаты моделирования для горы приземления трамплина K125 демонстрируют аналогичную картину для обеих эпох наблюдений. Наиболее эффективные сплайновые функции совпадают с выявленными ранее моделями для разгонной горы. В частности, для первой эпохи наблюдений наилучшую точность обеспечивает B</w:t>
      </w:r>
      <w:r w:rsidR="002F711F">
        <w:rPr>
          <w:rFonts w:ascii="Times New Roman" w:hAnsi="Times New Roman" w:cs="Times New Roman"/>
          <w:sz w:val="28"/>
          <w:szCs w:val="28"/>
        </w:rPr>
        <w:t>-</w:t>
      </w:r>
      <w:r w:rsidRPr="00EA0AA4">
        <w:rPr>
          <w:rFonts w:ascii="Times New Roman" w:hAnsi="Times New Roman" w:cs="Times New Roman"/>
          <w:sz w:val="28"/>
          <w:szCs w:val="28"/>
        </w:rPr>
        <w:t xml:space="preserve">сплайн, построенный методом наименьших квадратов. Во второй эпохе наблюдений предпочтительным является </w:t>
      </w:r>
      <w:r w:rsidRPr="00EA0AA4">
        <w:rPr>
          <w:rFonts w:ascii="Times New Roman" w:hAnsi="Times New Roman" w:cs="Times New Roman"/>
          <w:sz w:val="28"/>
          <w:szCs w:val="28"/>
        </w:rPr>
        <w:lastRenderedPageBreak/>
        <w:t>сочетание двух моделей: B</w:t>
      </w:r>
      <w:r w:rsidR="002F711F">
        <w:rPr>
          <w:rFonts w:ascii="Times New Roman" w:hAnsi="Times New Roman" w:cs="Times New Roman"/>
          <w:sz w:val="28"/>
          <w:szCs w:val="28"/>
        </w:rPr>
        <w:t>-</w:t>
      </w:r>
      <w:r w:rsidRPr="00EA0AA4">
        <w:rPr>
          <w:rFonts w:ascii="Times New Roman" w:hAnsi="Times New Roman" w:cs="Times New Roman"/>
          <w:sz w:val="28"/>
          <w:szCs w:val="28"/>
        </w:rPr>
        <w:t>сплайна наименьших квадратов и B</w:t>
      </w:r>
      <w:r w:rsidR="002F711F">
        <w:rPr>
          <w:rFonts w:ascii="Times New Roman" w:hAnsi="Times New Roman" w:cs="Times New Roman"/>
          <w:sz w:val="28"/>
          <w:szCs w:val="28"/>
        </w:rPr>
        <w:t>-</w:t>
      </w:r>
      <w:r w:rsidRPr="00EA0AA4">
        <w:rPr>
          <w:rFonts w:ascii="Times New Roman" w:hAnsi="Times New Roman" w:cs="Times New Roman"/>
          <w:sz w:val="28"/>
          <w:szCs w:val="28"/>
        </w:rPr>
        <w:t>сплайновой аппроксимации с числом узлов, равным половине набора данных. Следовательно, оптимальным вариантом для интерполяции и аппроксимации горы приземления трамплина K125 является использование B</w:t>
      </w:r>
      <w:r w:rsidR="002F711F">
        <w:rPr>
          <w:rFonts w:ascii="Times New Roman" w:hAnsi="Times New Roman" w:cs="Times New Roman"/>
          <w:sz w:val="28"/>
          <w:szCs w:val="28"/>
        </w:rPr>
        <w:t>-</w:t>
      </w:r>
      <w:r w:rsidRPr="00EA0AA4">
        <w:rPr>
          <w:rFonts w:ascii="Times New Roman" w:hAnsi="Times New Roman" w:cs="Times New Roman"/>
          <w:sz w:val="28"/>
          <w:szCs w:val="28"/>
        </w:rPr>
        <w:t>сплайна наименьших квадратов.</w:t>
      </w:r>
      <w:r w:rsidRPr="00EA0AA4">
        <w:rPr>
          <w:rFonts w:ascii="Times New Roman" w:eastAsia="Times New Roman" w:hAnsi="Times New Roman" w:cs="Times New Roman"/>
          <w:sz w:val="28"/>
          <w:szCs w:val="28"/>
          <w:lang w:eastAsia="ru-RU"/>
        </w:rPr>
        <w:t xml:space="preserve"> </w:t>
      </w:r>
    </w:p>
    <w:p w14:paraId="717B98B0" w14:textId="5A79D33A" w:rsidR="00446A4F" w:rsidRPr="00EA0AA4" w:rsidRDefault="00446A4F" w:rsidP="00874465">
      <w:pPr>
        <w:spacing w:after="0" w:line="240" w:lineRule="auto"/>
        <w:ind w:firstLine="709"/>
        <w:jc w:val="both"/>
        <w:rPr>
          <w:rFonts w:ascii="Times New Roman" w:hAnsi="Times New Roman" w:cs="Times New Roman"/>
          <w:sz w:val="28"/>
          <w:szCs w:val="28"/>
        </w:rPr>
      </w:pPr>
      <w:r w:rsidRPr="00EA0AA4">
        <w:rPr>
          <w:rFonts w:ascii="Times New Roman" w:hAnsi="Times New Roman" w:cs="Times New Roman"/>
          <w:sz w:val="28"/>
          <w:szCs w:val="28"/>
        </w:rPr>
        <w:t xml:space="preserve">Анализ сплайновых функций, построенных на данных для горы приземления трамплина K95, показывает, что полученные результаты находятся в очень узком диапазоне, а среднеквадратичные ошибки изменяются от 0,010 до 0,017 м. Такая точность является достаточной для достоверного анализа </w:t>
      </w:r>
      <w:r w:rsidR="004A4B2F">
        <w:rPr>
          <w:rFonts w:ascii="Times New Roman" w:hAnsi="Times New Roman" w:cs="Times New Roman"/>
          <w:sz w:val="28"/>
          <w:szCs w:val="28"/>
        </w:rPr>
        <w:t>перемещений</w:t>
      </w:r>
      <w:r w:rsidRPr="00EA0AA4">
        <w:rPr>
          <w:rFonts w:ascii="Times New Roman" w:hAnsi="Times New Roman" w:cs="Times New Roman"/>
          <w:sz w:val="28"/>
          <w:szCs w:val="28"/>
        </w:rPr>
        <w:t xml:space="preserve"> конструкции. B</w:t>
      </w:r>
      <w:r w:rsidR="002F711F">
        <w:rPr>
          <w:rFonts w:ascii="Times New Roman" w:hAnsi="Times New Roman" w:cs="Times New Roman"/>
          <w:sz w:val="28"/>
          <w:szCs w:val="28"/>
        </w:rPr>
        <w:t>-</w:t>
      </w:r>
      <w:r w:rsidRPr="00EA0AA4">
        <w:rPr>
          <w:rFonts w:ascii="Times New Roman" w:hAnsi="Times New Roman" w:cs="Times New Roman"/>
          <w:sz w:val="28"/>
          <w:szCs w:val="28"/>
        </w:rPr>
        <w:t>сплайн, построенный методом наименьших квадратов, демонстрирует наилучшую точность в первой эпохе наблюдений. Во второй эпохе наилучшие результаты обеспечивают кусочно</w:t>
      </w:r>
      <w:r w:rsidR="002F711F">
        <w:rPr>
          <w:rFonts w:ascii="Times New Roman" w:hAnsi="Times New Roman" w:cs="Times New Roman"/>
          <w:sz w:val="28"/>
          <w:szCs w:val="28"/>
        </w:rPr>
        <w:t>-</w:t>
      </w:r>
      <w:r w:rsidRPr="00EA0AA4">
        <w:rPr>
          <w:rFonts w:ascii="Times New Roman" w:hAnsi="Times New Roman" w:cs="Times New Roman"/>
          <w:sz w:val="28"/>
          <w:szCs w:val="28"/>
        </w:rPr>
        <w:t>кубический сплайн Эрмита, его модифицированная версия и сглаживающий сплайн. Однако различия между моделями минимальны, а значения ошибок для всех методов находятся в пределах 4 мм.</w:t>
      </w:r>
    </w:p>
    <w:p w14:paraId="2D9D81F6" w14:textId="2B3DF90A"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 xml:space="preserve">Несмотря на полученные высокие показатели точности сплайновых моделей, представленные результаты </w:t>
      </w:r>
      <w:r w:rsidR="00FA2B4D" w:rsidRPr="00FA2B4D">
        <w:rPr>
          <w:rFonts w:ascii="Times New Roman" w:eastAsia="Times New Roman" w:hAnsi="Times New Roman" w:cs="Times New Roman"/>
          <w:sz w:val="28"/>
          <w:szCs w:val="28"/>
          <w:lang w:eastAsia="ru-RU"/>
        </w:rPr>
        <w:t>требуют дополнительного обоснования выбора оптимальной аппроксимирующей модели</w:t>
      </w:r>
      <w:r w:rsidRPr="00EA0AA4">
        <w:rPr>
          <w:rFonts w:ascii="Times New Roman" w:eastAsia="Times New Roman" w:hAnsi="Times New Roman" w:cs="Times New Roman"/>
          <w:sz w:val="28"/>
          <w:szCs w:val="28"/>
          <w:lang w:eastAsia="ru-RU"/>
        </w:rPr>
        <w:t>. В связи с этим для обоснования предпочтения, отданного B</w:t>
      </w:r>
      <w:r w:rsidR="002F711F">
        <w:rPr>
          <w:rFonts w:ascii="Times New Roman" w:eastAsia="Times New Roman" w:hAnsi="Times New Roman" w:cs="Times New Roman"/>
          <w:sz w:val="28"/>
          <w:szCs w:val="28"/>
          <w:lang w:eastAsia="ru-RU"/>
        </w:rPr>
        <w:t>-</w:t>
      </w:r>
      <w:r w:rsidRPr="00EA0AA4">
        <w:rPr>
          <w:rFonts w:ascii="Times New Roman" w:eastAsia="Times New Roman" w:hAnsi="Times New Roman" w:cs="Times New Roman"/>
          <w:sz w:val="28"/>
          <w:szCs w:val="28"/>
          <w:lang w:eastAsia="ru-RU"/>
        </w:rPr>
        <w:t>сплайнам, построенным методом наименьших квадратов, был выполнен сравнительный анализ с наиболее распространёнными аппроксимационными моделями, традиционно применяемыми в геодезических исследованиях, а именно с полиномиальной регрессией и аппроксимацией с использованием ряда Фурье.</w:t>
      </w:r>
    </w:p>
    <w:p w14:paraId="0E8F951C" w14:textId="77777777"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В рамках данного исследования были протестированы две модели с повышенным числом параметров: полиномиальная регрессия девятой степени и ряд Фурье, содержащий восемь гармонических членов. Полиномиальная модель аппроксимации имеет вид:</w:t>
      </w:r>
    </w:p>
    <w:p w14:paraId="35580560" w14:textId="77777777" w:rsidR="00446A4F" w:rsidRPr="00EA0AA4" w:rsidRDefault="00446A4F" w:rsidP="00874465">
      <w:pPr>
        <w:spacing w:after="0" w:line="240" w:lineRule="auto"/>
        <w:ind w:firstLine="709"/>
        <w:jc w:val="both"/>
        <w:rPr>
          <w:rFonts w:ascii="Times New Roman" w:hAnsi="Times New Roman" w:cs="Times New Roman"/>
          <w:sz w:val="28"/>
          <w:szCs w:val="28"/>
        </w:rPr>
      </w:pPr>
    </w:p>
    <w:tbl>
      <w:tblPr>
        <w:tblW w:w="0" w:type="auto"/>
        <w:tblLook w:val="04A0" w:firstRow="1" w:lastRow="0" w:firstColumn="1" w:lastColumn="0" w:noHBand="0" w:noVBand="1"/>
      </w:tblPr>
      <w:tblGrid>
        <w:gridCol w:w="8320"/>
        <w:gridCol w:w="1035"/>
      </w:tblGrid>
      <w:tr w:rsidR="00446A4F" w:rsidRPr="008E70ED" w14:paraId="30D7B966" w14:textId="77777777" w:rsidTr="004518AD">
        <w:trPr>
          <w:trHeight w:val="399"/>
        </w:trPr>
        <w:tc>
          <w:tcPr>
            <w:tcW w:w="8389" w:type="dxa"/>
          </w:tcPr>
          <w:p w14:paraId="0CD3022E" w14:textId="77777777" w:rsidR="00446A4F" w:rsidRPr="00EA0AA4" w:rsidRDefault="008631A7" w:rsidP="008E70ED">
            <w:pPr>
              <w:pStyle w:val="ad"/>
              <w:tabs>
                <w:tab w:val="left" w:pos="284"/>
              </w:tabs>
              <w:spacing w:line="240" w:lineRule="auto"/>
              <w:ind w:left="2735" w:right="-500"/>
              <w:rPr>
                <w:sz w:val="28"/>
                <w:szCs w:val="28"/>
              </w:rPr>
            </w:pPr>
            <m:oMathPara>
              <m:oMathParaPr>
                <m:jc m:val="left"/>
              </m:oMathParaPr>
              <m:oMath>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0</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2</m:t>
                    </m:r>
                  </m:sub>
                </m:sSub>
                <m:sSubSup>
                  <m:sSubSupPr>
                    <m:ctrlPr>
                      <w:rPr>
                        <w:rFonts w:ascii="Cambria Math" w:hAnsi="Cambria Math"/>
                        <w:i/>
                        <w:sz w:val="28"/>
                        <w:szCs w:val="28"/>
                      </w:rPr>
                    </m:ctrlPr>
                  </m:sSubSupPr>
                  <m:e>
                    <m:r>
                      <w:rPr>
                        <w:rFonts w:ascii="Cambria Math" w:hAnsi="Cambria Math"/>
                        <w:sz w:val="28"/>
                        <w:szCs w:val="28"/>
                      </w:rPr>
                      <m:t>x</m:t>
                    </m:r>
                  </m:e>
                  <m:sub>
                    <m:r>
                      <w:rPr>
                        <w:rFonts w:ascii="Cambria Math" w:hAnsi="Cambria Math"/>
                        <w:sz w:val="28"/>
                        <w:szCs w:val="28"/>
                      </w:rPr>
                      <m:t>i</m:t>
                    </m:r>
                  </m:sub>
                  <m:sup>
                    <m:r>
                      <w:rPr>
                        <w:rFonts w:ascii="Cambria Math" w:hAnsi="Cambria Math"/>
                        <w:sz w:val="28"/>
                        <w:szCs w:val="28"/>
                      </w:rPr>
                      <m:t>2</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9</m:t>
                    </m:r>
                  </m:sub>
                </m:sSub>
                <m:sSubSup>
                  <m:sSubSupPr>
                    <m:ctrlPr>
                      <w:rPr>
                        <w:rFonts w:ascii="Cambria Math" w:hAnsi="Cambria Math"/>
                        <w:i/>
                        <w:sz w:val="28"/>
                        <w:szCs w:val="28"/>
                      </w:rPr>
                    </m:ctrlPr>
                  </m:sSubSupPr>
                  <m:e>
                    <m:r>
                      <w:rPr>
                        <w:rFonts w:ascii="Cambria Math" w:hAnsi="Cambria Math"/>
                        <w:sz w:val="28"/>
                        <w:szCs w:val="28"/>
                      </w:rPr>
                      <m:t>x</m:t>
                    </m:r>
                  </m:e>
                  <m:sub>
                    <m:r>
                      <w:rPr>
                        <w:rFonts w:ascii="Cambria Math" w:hAnsi="Cambria Math"/>
                        <w:sz w:val="28"/>
                        <w:szCs w:val="28"/>
                      </w:rPr>
                      <m:t>i</m:t>
                    </m:r>
                  </m:sub>
                  <m:sup>
                    <m:r>
                      <w:rPr>
                        <w:rFonts w:ascii="Cambria Math" w:hAnsi="Cambria Math"/>
                        <w:sz w:val="28"/>
                        <w:szCs w:val="28"/>
                      </w:rPr>
                      <m:t>9</m:t>
                    </m:r>
                  </m:sup>
                </m:sSubSup>
                <m:r>
                  <w:rPr>
                    <w:rFonts w:ascii="Cambria Math" w:hAnsi="Cambria Math"/>
                    <w:sz w:val="28"/>
                    <w:szCs w:val="28"/>
                  </w:rPr>
                  <m:t>,</m:t>
                </m:r>
              </m:oMath>
            </m:oMathPara>
          </w:p>
        </w:tc>
        <w:tc>
          <w:tcPr>
            <w:tcW w:w="825" w:type="dxa"/>
          </w:tcPr>
          <w:p w14:paraId="16074B12" w14:textId="768C4614" w:rsidR="00446A4F" w:rsidRPr="008E70ED" w:rsidRDefault="00446A4F" w:rsidP="00874465">
            <w:pPr>
              <w:pStyle w:val="ad"/>
              <w:tabs>
                <w:tab w:val="left" w:pos="284"/>
              </w:tabs>
              <w:spacing w:line="240" w:lineRule="auto"/>
              <w:ind w:left="142"/>
              <w:jc w:val="right"/>
              <w:rPr>
                <w:rFonts w:ascii="Times New Roman" w:hAnsi="Times New Roman" w:cs="Times New Roman"/>
                <w:sz w:val="28"/>
                <w:szCs w:val="28"/>
              </w:rPr>
            </w:pPr>
            <w:r w:rsidRPr="008E70ED">
              <w:rPr>
                <w:rFonts w:ascii="Times New Roman" w:hAnsi="Times New Roman" w:cs="Times New Roman"/>
                <w:sz w:val="28"/>
                <w:szCs w:val="28"/>
              </w:rPr>
              <w:t>(</w:t>
            </w:r>
            <w:r w:rsidR="008B02B6">
              <w:rPr>
                <w:rFonts w:ascii="Times New Roman" w:hAnsi="Times New Roman" w:cs="Times New Roman"/>
                <w:sz w:val="28"/>
                <w:szCs w:val="28"/>
              </w:rPr>
              <w:t>3.12</w:t>
            </w:r>
            <w:r w:rsidRPr="008E70ED">
              <w:rPr>
                <w:rFonts w:ascii="Times New Roman" w:hAnsi="Times New Roman" w:cs="Times New Roman"/>
                <w:sz w:val="28"/>
                <w:szCs w:val="28"/>
              </w:rPr>
              <w:t>)</w:t>
            </w:r>
          </w:p>
        </w:tc>
      </w:tr>
    </w:tbl>
    <w:p w14:paraId="40C59346" w14:textId="77777777" w:rsidR="00446A4F" w:rsidRPr="00EA0AA4" w:rsidRDefault="00446A4F" w:rsidP="00874465">
      <w:pPr>
        <w:spacing w:after="0" w:line="240" w:lineRule="auto"/>
        <w:jc w:val="both"/>
        <w:rPr>
          <w:rFonts w:ascii="Times New Roman" w:hAnsi="Times New Roman" w:cs="Times New Roman"/>
          <w:sz w:val="28"/>
          <w:szCs w:val="28"/>
        </w:rPr>
      </w:pPr>
      <w:r w:rsidRPr="00EA0AA4">
        <w:rPr>
          <w:rFonts w:ascii="Times New Roman" w:hAnsi="Times New Roman" w:cs="Times New Roman"/>
          <w:sz w:val="28"/>
          <w:szCs w:val="28"/>
        </w:rPr>
        <w:t>а модель аппроксимации на основе ряда Фурье задаётся выражением</w:t>
      </w:r>
    </w:p>
    <w:p w14:paraId="512B7754" w14:textId="270470C2" w:rsidR="00446A4F" w:rsidRPr="00754A20" w:rsidRDefault="008631A7" w:rsidP="00874465">
      <w:pPr>
        <w:pStyle w:val="ad"/>
        <w:tabs>
          <w:tab w:val="left" w:pos="284"/>
        </w:tabs>
        <w:spacing w:line="240" w:lineRule="auto"/>
        <w:ind w:left="142" w:right="-284"/>
        <w:rPr>
          <w:sz w:val="28"/>
          <w:szCs w:val="28"/>
        </w:rPr>
      </w:pPr>
      <m:oMathPara>
        <m:oMathParaPr>
          <m:jc m:val="left"/>
        </m:oMathParaPr>
        <m:oMath>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0</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func>
            <m:funcPr>
              <m:ctrlPr>
                <w:rPr>
                  <w:rFonts w:ascii="Cambria Math" w:hAnsi="Cambria Math"/>
                  <w:i/>
                  <w:sz w:val="28"/>
                  <w:szCs w:val="28"/>
                </w:rPr>
              </m:ctrlPr>
            </m:funcPr>
            <m:fName>
              <m:r>
                <m:rPr>
                  <m:sty m:val="p"/>
                </m:rPr>
                <w:rPr>
                  <w:rFonts w:ascii="Cambria Math" w:hAnsi="Cambria Math"/>
                  <w:sz w:val="28"/>
                  <w:szCs w:val="28"/>
                </w:rPr>
                <m:t>cos</m:t>
              </m:r>
            </m:fName>
            <m:e>
              <m:r>
                <w:rPr>
                  <w:rFonts w:ascii="Cambria Math" w:hAnsi="Cambria Math"/>
                  <w:sz w:val="28"/>
                  <w:szCs w:val="28"/>
                </w:rPr>
                <m:t>ω</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m:t>
                  </m:r>
                </m:sub>
              </m:sSub>
            </m:e>
          </m:func>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1</m:t>
              </m:r>
            </m:sub>
          </m:sSub>
          <m:func>
            <m:funcPr>
              <m:ctrlPr>
                <w:rPr>
                  <w:rFonts w:ascii="Cambria Math" w:hAnsi="Cambria Math"/>
                  <w:i/>
                  <w:sz w:val="28"/>
                  <w:szCs w:val="28"/>
                </w:rPr>
              </m:ctrlPr>
            </m:funcPr>
            <m:fName>
              <m:r>
                <m:rPr>
                  <m:sty m:val="p"/>
                </m:rPr>
                <w:rPr>
                  <w:rFonts w:ascii="Cambria Math" w:hAnsi="Cambria Math"/>
                  <w:sz w:val="28"/>
                  <w:szCs w:val="28"/>
                </w:rPr>
                <m:t>sin</m:t>
              </m:r>
            </m:fName>
            <m:e>
              <m:r>
                <w:rPr>
                  <w:rFonts w:ascii="Cambria Math" w:hAnsi="Cambria Math"/>
                  <w:sz w:val="28"/>
                  <w:szCs w:val="28"/>
                </w:rPr>
                <m:t>ω</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m:t>
                  </m:r>
                </m:sub>
              </m:sSub>
            </m:e>
          </m:func>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2</m:t>
              </m:r>
            </m:sub>
          </m:sSub>
          <m:func>
            <m:funcPr>
              <m:ctrlPr>
                <w:rPr>
                  <w:rFonts w:ascii="Cambria Math" w:hAnsi="Cambria Math"/>
                  <w:i/>
                  <w:sz w:val="28"/>
                  <w:szCs w:val="28"/>
                </w:rPr>
              </m:ctrlPr>
            </m:funcPr>
            <m:fName>
              <m:r>
                <m:rPr>
                  <m:sty m:val="p"/>
                </m:rPr>
                <w:rPr>
                  <w:rFonts w:ascii="Cambria Math" w:hAnsi="Cambria Math"/>
                  <w:sz w:val="28"/>
                  <w:szCs w:val="28"/>
                </w:rPr>
                <m:t>cos</m:t>
              </m:r>
            </m:fName>
            <m:e>
              <m:r>
                <w:rPr>
                  <w:rFonts w:ascii="Cambria Math" w:hAnsi="Cambria Math"/>
                  <w:sz w:val="28"/>
                  <w:szCs w:val="28"/>
                </w:rPr>
                <m:t>ω</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m:t>
                  </m:r>
                </m:sub>
              </m:sSub>
            </m:e>
          </m:func>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2</m:t>
              </m:r>
            </m:sub>
          </m:sSub>
          <m:func>
            <m:funcPr>
              <m:ctrlPr>
                <w:rPr>
                  <w:rFonts w:ascii="Cambria Math" w:hAnsi="Cambria Math"/>
                  <w:i/>
                  <w:sz w:val="28"/>
                  <w:szCs w:val="28"/>
                </w:rPr>
              </m:ctrlPr>
            </m:funcPr>
            <m:fName>
              <m:r>
                <m:rPr>
                  <m:sty m:val="p"/>
                </m:rPr>
                <w:rPr>
                  <w:rFonts w:ascii="Cambria Math" w:hAnsi="Cambria Math"/>
                  <w:sz w:val="28"/>
                  <w:szCs w:val="28"/>
                </w:rPr>
                <m:t>sin</m:t>
              </m:r>
            </m:fName>
            <m:e>
              <m:r>
                <w:rPr>
                  <w:rFonts w:ascii="Cambria Math" w:hAnsi="Cambria Math"/>
                  <w:sz w:val="28"/>
                  <w:szCs w:val="28"/>
                </w:rPr>
                <m:t>ω</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m:t>
                  </m:r>
                </m:sub>
              </m:sSub>
            </m:e>
          </m:func>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9</m:t>
              </m:r>
            </m:sub>
          </m:sSub>
          <m:func>
            <m:funcPr>
              <m:ctrlPr>
                <w:rPr>
                  <w:rFonts w:ascii="Cambria Math" w:hAnsi="Cambria Math"/>
                  <w:i/>
                  <w:sz w:val="28"/>
                  <w:szCs w:val="28"/>
                </w:rPr>
              </m:ctrlPr>
            </m:funcPr>
            <m:fName>
              <m:r>
                <m:rPr>
                  <m:sty m:val="p"/>
                </m:rPr>
                <w:rPr>
                  <w:rFonts w:ascii="Cambria Math" w:hAnsi="Cambria Math"/>
                  <w:sz w:val="28"/>
                  <w:szCs w:val="28"/>
                </w:rPr>
                <m:t>cos</m:t>
              </m:r>
            </m:fName>
            <m:e>
              <m:r>
                <w:rPr>
                  <w:rFonts w:ascii="Cambria Math" w:hAnsi="Cambria Math"/>
                  <w:sz w:val="28"/>
                  <w:szCs w:val="28"/>
                </w:rPr>
                <m:t>ω</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m:t>
                  </m:r>
                </m:sub>
              </m:sSub>
            </m:e>
          </m:func>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9</m:t>
              </m:r>
            </m:sub>
          </m:sSub>
          <m:func>
            <m:funcPr>
              <m:ctrlPr>
                <w:rPr>
                  <w:rFonts w:ascii="Cambria Math" w:hAnsi="Cambria Math"/>
                  <w:i/>
                  <w:sz w:val="28"/>
                  <w:szCs w:val="28"/>
                </w:rPr>
              </m:ctrlPr>
            </m:funcPr>
            <m:fName>
              <m:r>
                <m:rPr>
                  <m:sty m:val="p"/>
                </m:rPr>
                <w:rPr>
                  <w:rFonts w:ascii="Cambria Math" w:hAnsi="Cambria Math"/>
                  <w:sz w:val="28"/>
                  <w:szCs w:val="28"/>
                </w:rPr>
                <m:t>sin</m:t>
              </m:r>
            </m:fName>
            <m:e>
              <m:r>
                <w:rPr>
                  <w:rFonts w:ascii="Cambria Math" w:hAnsi="Cambria Math"/>
                  <w:sz w:val="28"/>
                  <w:szCs w:val="28"/>
                </w:rPr>
                <m:t>ω</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m:t>
                  </m:r>
                </m:sub>
              </m:sSub>
            </m:e>
          </m:func>
          <m:r>
            <w:rPr>
              <w:rFonts w:ascii="Cambria Math" w:hAnsi="Cambria Math"/>
              <w:sz w:val="28"/>
              <w:szCs w:val="28"/>
            </w:rPr>
            <m:t>,</m:t>
          </m:r>
        </m:oMath>
      </m:oMathPara>
    </w:p>
    <w:p w14:paraId="0B8DC057" w14:textId="679F3D33" w:rsidR="00446A4F" w:rsidRPr="00EA0AA4" w:rsidRDefault="00446A4F" w:rsidP="00874465">
      <w:pPr>
        <w:spacing w:after="0" w:line="240" w:lineRule="auto"/>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 xml:space="preserve">где </w:t>
      </w:r>
      <m:oMath>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0</m:t>
            </m:r>
          </m:sub>
        </m:sSub>
      </m:oMath>
      <w:r w:rsidRPr="00EA0AA4">
        <w:rPr>
          <w:rFonts w:ascii="Times New Roman" w:eastAsia="Times New Roman" w:hAnsi="Times New Roman" w:cs="Times New Roman"/>
          <w:sz w:val="28"/>
          <w:szCs w:val="28"/>
          <w:lang w:eastAsia="ru-RU"/>
        </w:rPr>
        <w:t xml:space="preserve"> </w:t>
      </w:r>
      <w:r w:rsidR="002F711F">
        <w:rPr>
          <w:rFonts w:ascii="Times New Roman" w:eastAsia="Times New Roman" w:hAnsi="Times New Roman" w:cs="Times New Roman"/>
          <w:sz w:val="28"/>
          <w:szCs w:val="28"/>
          <w:lang w:eastAsia="ru-RU"/>
        </w:rPr>
        <w:t>–</w:t>
      </w:r>
      <w:r w:rsidRPr="00EA0AA4">
        <w:rPr>
          <w:rFonts w:ascii="Times New Roman" w:eastAsia="Times New Roman" w:hAnsi="Times New Roman" w:cs="Times New Roman"/>
          <w:sz w:val="28"/>
          <w:szCs w:val="28"/>
          <w:lang w:eastAsia="ru-RU"/>
        </w:rPr>
        <w:t xml:space="preserve"> постоянный коэффициент (пересечение с осью абсцисс), ω </w:t>
      </w:r>
      <w:r w:rsidR="002F711F">
        <w:rPr>
          <w:rFonts w:ascii="Times New Roman" w:eastAsia="Times New Roman" w:hAnsi="Times New Roman" w:cs="Times New Roman"/>
          <w:sz w:val="28"/>
          <w:szCs w:val="28"/>
          <w:lang w:eastAsia="ru-RU"/>
        </w:rPr>
        <w:t>–</w:t>
      </w:r>
      <w:r w:rsidRPr="00EA0AA4">
        <w:rPr>
          <w:rFonts w:ascii="Times New Roman" w:eastAsia="Times New Roman" w:hAnsi="Times New Roman" w:cs="Times New Roman"/>
          <w:sz w:val="28"/>
          <w:szCs w:val="28"/>
          <w:lang w:eastAsia="ru-RU"/>
        </w:rPr>
        <w:t xml:space="preserve"> основная частота сигнала, </w:t>
      </w: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i</m:t>
            </m:r>
          </m:sub>
        </m:sSub>
      </m:oMath>
      <w:r w:rsidRPr="00EA0AA4">
        <w:rPr>
          <w:rFonts w:ascii="Times New Roman" w:eastAsia="Times New Roman" w:hAnsi="Times New Roman" w:cs="Times New Roman"/>
          <w:sz w:val="28"/>
          <w:szCs w:val="28"/>
        </w:rPr>
        <w:t xml:space="preserve"> </w:t>
      </w:r>
      <w:r w:rsidR="002F711F">
        <w:rPr>
          <w:rFonts w:ascii="Times New Roman" w:eastAsia="Times New Roman" w:hAnsi="Times New Roman" w:cs="Times New Roman"/>
          <w:sz w:val="28"/>
          <w:szCs w:val="28"/>
          <w:lang w:eastAsia="ru-RU"/>
        </w:rPr>
        <w:t>–</w:t>
      </w:r>
      <w:r w:rsidRPr="00EA0AA4">
        <w:rPr>
          <w:rFonts w:ascii="Times New Roman" w:eastAsia="Times New Roman" w:hAnsi="Times New Roman" w:cs="Times New Roman"/>
          <w:sz w:val="28"/>
          <w:szCs w:val="28"/>
          <w:lang w:eastAsia="ru-RU"/>
        </w:rPr>
        <w:t xml:space="preserve"> точка наблюдения. </w:t>
      </w:r>
    </w:p>
    <w:p w14:paraId="58186F85" w14:textId="2F51608F" w:rsidR="00446A4F" w:rsidRDefault="00446A4F" w:rsidP="00874465">
      <w:pPr>
        <w:spacing w:after="0" w:line="240" w:lineRule="auto"/>
        <w:ind w:firstLine="708"/>
        <w:jc w:val="both"/>
        <w:rPr>
          <w:rFonts w:ascii="Times New Roman" w:hAnsi="Times New Roman" w:cs="Times New Roman"/>
          <w:sz w:val="28"/>
          <w:szCs w:val="28"/>
        </w:rPr>
      </w:pPr>
      <w:r w:rsidRPr="00EA0AA4">
        <w:rPr>
          <w:rFonts w:ascii="Times New Roman" w:hAnsi="Times New Roman" w:cs="Times New Roman"/>
          <w:sz w:val="28"/>
          <w:szCs w:val="28"/>
        </w:rPr>
        <w:t xml:space="preserve">Обе модели были протестированы на одном и том же наборе наблюдений для горы приземления трамплина K125 с разделением исходных данных на обучающую и тестовую подвыборки. Результаты аппроксимации полиномиальной регрессией представлены на рисунке </w:t>
      </w:r>
      <w:r w:rsidR="00713C26" w:rsidRPr="00EA0AA4">
        <w:rPr>
          <w:rFonts w:ascii="Times New Roman" w:hAnsi="Times New Roman" w:cs="Times New Roman"/>
          <w:sz w:val="28"/>
          <w:szCs w:val="28"/>
        </w:rPr>
        <w:t>3.</w:t>
      </w:r>
      <w:r w:rsidR="0022742B">
        <w:rPr>
          <w:rFonts w:ascii="Times New Roman" w:hAnsi="Times New Roman" w:cs="Times New Roman"/>
          <w:sz w:val="28"/>
          <w:szCs w:val="28"/>
        </w:rPr>
        <w:t>1</w:t>
      </w:r>
      <w:r w:rsidR="004C5C26">
        <w:rPr>
          <w:rFonts w:ascii="Times New Roman" w:hAnsi="Times New Roman" w:cs="Times New Roman"/>
          <w:sz w:val="28"/>
          <w:szCs w:val="28"/>
        </w:rPr>
        <w:t>7</w:t>
      </w:r>
      <w:r w:rsidRPr="00EA0AA4">
        <w:rPr>
          <w:rFonts w:ascii="Times New Roman" w:hAnsi="Times New Roman" w:cs="Times New Roman"/>
          <w:sz w:val="28"/>
          <w:szCs w:val="28"/>
        </w:rPr>
        <w:t xml:space="preserve">, а результаты аппроксимации рядом Фурье </w:t>
      </w:r>
      <w:r w:rsidR="002F711F">
        <w:rPr>
          <w:rFonts w:ascii="Times New Roman" w:hAnsi="Times New Roman" w:cs="Times New Roman"/>
          <w:sz w:val="28"/>
          <w:szCs w:val="28"/>
        </w:rPr>
        <w:t>–</w:t>
      </w:r>
      <w:r w:rsidRPr="00EA0AA4">
        <w:rPr>
          <w:rFonts w:ascii="Times New Roman" w:hAnsi="Times New Roman" w:cs="Times New Roman"/>
          <w:sz w:val="28"/>
          <w:szCs w:val="28"/>
        </w:rPr>
        <w:t xml:space="preserve"> на рисунке </w:t>
      </w:r>
      <w:r w:rsidR="00713C26" w:rsidRPr="00EA0AA4">
        <w:rPr>
          <w:rFonts w:ascii="Times New Roman" w:hAnsi="Times New Roman" w:cs="Times New Roman"/>
          <w:sz w:val="28"/>
          <w:szCs w:val="28"/>
        </w:rPr>
        <w:t>3.</w:t>
      </w:r>
      <w:r w:rsidR="0022742B">
        <w:rPr>
          <w:rFonts w:ascii="Times New Roman" w:hAnsi="Times New Roman" w:cs="Times New Roman"/>
          <w:sz w:val="28"/>
          <w:szCs w:val="28"/>
        </w:rPr>
        <w:t>1</w:t>
      </w:r>
      <w:r w:rsidR="004C5C26">
        <w:rPr>
          <w:rFonts w:ascii="Times New Roman" w:hAnsi="Times New Roman" w:cs="Times New Roman"/>
          <w:sz w:val="28"/>
          <w:szCs w:val="28"/>
        </w:rPr>
        <w:t>8</w:t>
      </w:r>
      <w:r w:rsidRPr="00EA0AA4">
        <w:rPr>
          <w:rFonts w:ascii="Times New Roman" w:hAnsi="Times New Roman" w:cs="Times New Roman"/>
          <w:sz w:val="28"/>
          <w:szCs w:val="28"/>
        </w:rPr>
        <w:t>.</w:t>
      </w:r>
    </w:p>
    <w:p w14:paraId="645E0B0D" w14:textId="7249CFCE" w:rsidR="008B02B6" w:rsidRDefault="008B02B6" w:rsidP="008B02B6">
      <w:pPr>
        <w:spacing w:after="0" w:line="240" w:lineRule="auto"/>
        <w:ind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 xml:space="preserve">Для полиномиальной регрессии среднеквадратичная ошибка на обучающей подвыборке составила 0,031 м, в то время как для тестовой подвыборки значение ошибки возросло до 0,051 м. Данное значение более чем в три раза превышает допустимую точность интерполяции </w:t>
      </w:r>
      <m:oMath>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int</m:t>
            </m:r>
          </m:sub>
        </m:sSub>
      </m:oMath>
      <w:r w:rsidRPr="00EA0AA4">
        <w:rPr>
          <w:rFonts w:ascii="Times New Roman" w:hAnsi="Times New Roman" w:cs="Times New Roman"/>
          <w:sz w:val="28"/>
          <w:szCs w:val="28"/>
        </w:rPr>
        <w:t xml:space="preserve"> =16</w:t>
      </w:r>
      <w:r>
        <w:rPr>
          <w:rFonts w:ascii="Times New Roman" w:hAnsi="Times New Roman" w:cs="Times New Roman"/>
          <w:sz w:val="28"/>
          <w:szCs w:val="28"/>
        </w:rPr>
        <w:t>мм</w:t>
      </w:r>
      <w:r w:rsidRPr="00EA0AA4">
        <w:rPr>
          <w:rFonts w:ascii="Times New Roman" w:hAnsi="Times New Roman" w:cs="Times New Roman"/>
          <w:sz w:val="28"/>
          <w:szCs w:val="28"/>
        </w:rPr>
        <w:t xml:space="preserve"> &lt;51 </w:t>
      </w:r>
      <w:r>
        <w:rPr>
          <w:rFonts w:ascii="Times New Roman" w:hAnsi="Times New Roman" w:cs="Times New Roman"/>
          <w:sz w:val="28"/>
          <w:szCs w:val="28"/>
        </w:rPr>
        <w:t>мм</w:t>
      </w:r>
      <w:r w:rsidRPr="00EA0AA4">
        <w:rPr>
          <w:rFonts w:ascii="Times New Roman" w:eastAsia="Times New Roman" w:hAnsi="Times New Roman" w:cs="Times New Roman"/>
          <w:sz w:val="28"/>
          <w:szCs w:val="28"/>
          <w:lang w:eastAsia="ru-RU"/>
        </w:rPr>
        <w:t xml:space="preserve">, </w:t>
      </w:r>
      <w:r w:rsidRPr="00EA0AA4">
        <w:rPr>
          <w:rFonts w:ascii="Times New Roman" w:eastAsia="Times New Roman" w:hAnsi="Times New Roman" w:cs="Times New Roman"/>
          <w:sz w:val="28"/>
          <w:szCs w:val="28"/>
          <w:lang w:eastAsia="ru-RU"/>
        </w:rPr>
        <w:lastRenderedPageBreak/>
        <w:t>что свидетельствует о недостаточной устойчивости модели и её склонности к переобучению.</w:t>
      </w:r>
    </w:p>
    <w:p w14:paraId="246F42F5" w14:textId="77777777" w:rsidR="008B02B6" w:rsidRPr="006703EF" w:rsidRDefault="008B02B6" w:rsidP="008B02B6">
      <w:pPr>
        <w:spacing w:after="0" w:line="240" w:lineRule="auto"/>
        <w:ind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 xml:space="preserve">Аппроксимация рядом Фурье демонстрирует более высокую точность по сравнению с полиномиальной регрессией: среднеквадратичная ошибка составила 0,029 м для обучающей подвыборки и 0,027 м для тестовой подвыборки. Однако </w:t>
      </w:r>
      <w:r w:rsidRPr="006703EF">
        <w:rPr>
          <w:rFonts w:ascii="Times New Roman" w:eastAsia="Times New Roman" w:hAnsi="Times New Roman" w:cs="Times New Roman"/>
          <w:sz w:val="28"/>
          <w:szCs w:val="28"/>
          <w:lang w:eastAsia="ru-RU"/>
        </w:rPr>
        <w:t>даже в этом случае достигнутая точность остаётся выше допустимого порогового значения, что ограничивает возможность практического применения данной модели для анализа деформаций.</w:t>
      </w:r>
    </w:p>
    <w:p w14:paraId="14B5FB1D" w14:textId="77777777" w:rsidR="008B02B6" w:rsidRPr="00EA0AA4" w:rsidRDefault="008B02B6" w:rsidP="008B02B6">
      <w:pPr>
        <w:spacing w:after="0" w:line="240" w:lineRule="auto"/>
        <w:ind w:firstLine="709"/>
        <w:jc w:val="both"/>
        <w:rPr>
          <w:rFonts w:ascii="Times New Roman" w:eastAsia="Times New Roman" w:hAnsi="Times New Roman" w:cs="Times New Roman"/>
          <w:sz w:val="28"/>
          <w:szCs w:val="28"/>
          <w:lang w:eastAsia="ru-RU"/>
        </w:rPr>
      </w:pPr>
    </w:p>
    <w:p w14:paraId="3C7B17B6" w14:textId="77777777" w:rsidR="00446A4F" w:rsidRPr="00EA0AA4" w:rsidRDefault="00446A4F" w:rsidP="00874465">
      <w:pPr>
        <w:pStyle w:val="body-text"/>
        <w:spacing w:after="120" w:line="240" w:lineRule="auto"/>
        <w:ind w:firstLine="0"/>
        <w:jc w:val="center"/>
      </w:pPr>
      <w:r w:rsidRPr="00EA0AA4">
        <w:rPr>
          <w:noProof/>
        </w:rPr>
        <w:drawing>
          <wp:inline distT="0" distB="0" distL="0" distR="0" wp14:anchorId="7789CCF4" wp14:editId="0A29F1AB">
            <wp:extent cx="5325077" cy="1446296"/>
            <wp:effectExtent l="0" t="0" r="0" b="1905"/>
            <wp:docPr id="1701431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431675" name=""/>
                    <pic:cNvPicPr/>
                  </pic:nvPicPr>
                  <pic:blipFill>
                    <a:blip r:embed="rId258"/>
                    <a:stretch>
                      <a:fillRect/>
                    </a:stretch>
                  </pic:blipFill>
                  <pic:spPr>
                    <a:xfrm>
                      <a:off x="0" y="0"/>
                      <a:ext cx="5345937" cy="1451962"/>
                    </a:xfrm>
                    <a:prstGeom prst="rect">
                      <a:avLst/>
                    </a:prstGeom>
                  </pic:spPr>
                </pic:pic>
              </a:graphicData>
            </a:graphic>
          </wp:inline>
        </w:drawing>
      </w:r>
    </w:p>
    <w:p w14:paraId="59496527" w14:textId="77777777" w:rsidR="00446A4F" w:rsidRPr="00EA0AA4" w:rsidRDefault="00446A4F" w:rsidP="00874465">
      <w:pPr>
        <w:pStyle w:val="body-text"/>
        <w:spacing w:after="120" w:line="240" w:lineRule="auto"/>
        <w:ind w:firstLine="0"/>
        <w:jc w:val="center"/>
      </w:pPr>
      <w:r w:rsidRPr="00EA0AA4">
        <w:rPr>
          <w:noProof/>
        </w:rPr>
        <w:drawing>
          <wp:inline distT="0" distB="0" distL="0" distR="0" wp14:anchorId="1E7BF8E9" wp14:editId="1C97A2D8">
            <wp:extent cx="5283514" cy="1437227"/>
            <wp:effectExtent l="0" t="0" r="0" b="0"/>
            <wp:docPr id="1731305608" name="Picture 1" descr="A graph with red and black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305608" name="Picture 1" descr="A graph with red and black lines&#10;&#10;Description automatically generated"/>
                    <pic:cNvPicPr/>
                  </pic:nvPicPr>
                  <pic:blipFill>
                    <a:blip r:embed="rId259"/>
                    <a:stretch>
                      <a:fillRect/>
                    </a:stretch>
                  </pic:blipFill>
                  <pic:spPr>
                    <a:xfrm>
                      <a:off x="0" y="0"/>
                      <a:ext cx="5309531" cy="1444304"/>
                    </a:xfrm>
                    <a:prstGeom prst="rect">
                      <a:avLst/>
                    </a:prstGeom>
                  </pic:spPr>
                </pic:pic>
              </a:graphicData>
            </a:graphic>
          </wp:inline>
        </w:drawing>
      </w:r>
    </w:p>
    <w:p w14:paraId="6FBA604F" w14:textId="65AEF048" w:rsidR="00446A4F" w:rsidRPr="00EA0AA4" w:rsidRDefault="00446A4F" w:rsidP="00874465">
      <w:pPr>
        <w:spacing w:line="240" w:lineRule="auto"/>
        <w:jc w:val="center"/>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 xml:space="preserve">Рисунок </w:t>
      </w:r>
      <w:r w:rsidR="00713C26" w:rsidRPr="00EA0AA4">
        <w:rPr>
          <w:rFonts w:ascii="Times New Roman" w:eastAsia="Times New Roman" w:hAnsi="Times New Roman" w:cs="Times New Roman"/>
          <w:sz w:val="28"/>
          <w:szCs w:val="28"/>
          <w:lang w:eastAsia="ru-RU"/>
        </w:rPr>
        <w:t>3.</w:t>
      </w:r>
      <w:r w:rsidR="0022742B">
        <w:rPr>
          <w:rFonts w:ascii="Times New Roman" w:eastAsia="Times New Roman" w:hAnsi="Times New Roman" w:cs="Times New Roman"/>
          <w:sz w:val="28"/>
          <w:szCs w:val="28"/>
          <w:lang w:eastAsia="ru-RU"/>
        </w:rPr>
        <w:t>1</w:t>
      </w:r>
      <w:r w:rsidR="004C5C26">
        <w:rPr>
          <w:rFonts w:ascii="Times New Roman" w:eastAsia="Times New Roman" w:hAnsi="Times New Roman" w:cs="Times New Roman"/>
          <w:sz w:val="28"/>
          <w:szCs w:val="28"/>
          <w:lang w:eastAsia="ru-RU"/>
        </w:rPr>
        <w:t>7</w:t>
      </w:r>
      <w:r w:rsidR="008E70ED">
        <w:rPr>
          <w:rFonts w:ascii="Times New Roman" w:eastAsia="Times New Roman" w:hAnsi="Times New Roman" w:cs="Times New Roman"/>
          <w:sz w:val="28"/>
          <w:szCs w:val="28"/>
          <w:lang w:eastAsia="ru-RU"/>
        </w:rPr>
        <w:t xml:space="preserve"> </w:t>
      </w:r>
      <w:r w:rsidR="008E70ED">
        <w:rPr>
          <w:rFonts w:ascii="Times New Roman" w:hAnsi="Times New Roman" w:cs="Times New Roman"/>
          <w:sz w:val="28"/>
          <w:szCs w:val="28"/>
        </w:rPr>
        <w:t xml:space="preserve">– </w:t>
      </w:r>
      <w:r w:rsidRPr="00EA0AA4">
        <w:rPr>
          <w:rFonts w:ascii="Times New Roman" w:eastAsia="Times New Roman" w:hAnsi="Times New Roman" w:cs="Times New Roman"/>
          <w:sz w:val="28"/>
          <w:szCs w:val="28"/>
          <w:lang w:eastAsia="ru-RU"/>
        </w:rPr>
        <w:t xml:space="preserve">Полиномиальная регрессионная аппроксимация и остаточные значения горы приземления трамплина K125 </w:t>
      </w:r>
    </w:p>
    <w:p w14:paraId="10DBDF89" w14:textId="77777777" w:rsidR="00446A4F" w:rsidRPr="00EA0AA4" w:rsidRDefault="00446A4F" w:rsidP="008B02B6">
      <w:pPr>
        <w:pStyle w:val="body-text"/>
        <w:spacing w:after="120" w:line="240" w:lineRule="auto"/>
        <w:ind w:left="142" w:firstLine="0"/>
        <w:jc w:val="center"/>
      </w:pPr>
      <w:r w:rsidRPr="00EA0AA4">
        <w:rPr>
          <w:noProof/>
        </w:rPr>
        <w:drawing>
          <wp:inline distT="0" distB="0" distL="0" distR="0" wp14:anchorId="0CA0F985" wp14:editId="53116C7C">
            <wp:extent cx="5328062" cy="1381760"/>
            <wp:effectExtent l="0" t="0" r="6350" b="8890"/>
            <wp:docPr id="1608908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908011" name=""/>
                    <pic:cNvPicPr/>
                  </pic:nvPicPr>
                  <pic:blipFill>
                    <a:blip r:embed="rId260"/>
                    <a:stretch>
                      <a:fillRect/>
                    </a:stretch>
                  </pic:blipFill>
                  <pic:spPr>
                    <a:xfrm>
                      <a:off x="0" y="0"/>
                      <a:ext cx="5371023" cy="1392901"/>
                    </a:xfrm>
                    <a:prstGeom prst="rect">
                      <a:avLst/>
                    </a:prstGeom>
                  </pic:spPr>
                </pic:pic>
              </a:graphicData>
            </a:graphic>
          </wp:inline>
        </w:drawing>
      </w:r>
    </w:p>
    <w:p w14:paraId="5E1B3314" w14:textId="03D41F19" w:rsidR="00446A4F" w:rsidRPr="0064523B" w:rsidRDefault="008B02B6" w:rsidP="00874465">
      <w:pPr>
        <w:pStyle w:val="body-text"/>
        <w:spacing w:after="120" w:line="240" w:lineRule="auto"/>
        <w:ind w:firstLine="0"/>
        <w:jc w:val="center"/>
        <w:rPr>
          <w:lang w:val="ru-RU"/>
        </w:rPr>
      </w:pPr>
      <w:r>
        <w:rPr>
          <w:noProof/>
          <w:lang w:val="ru-RU"/>
        </w:rPr>
        <w:t xml:space="preserve">  </w:t>
      </w:r>
      <w:r w:rsidR="00446A4F" w:rsidRPr="00EA0AA4">
        <w:rPr>
          <w:noProof/>
        </w:rPr>
        <w:drawing>
          <wp:inline distT="0" distB="0" distL="0" distR="0" wp14:anchorId="58606D31" wp14:editId="1CAAF7D0">
            <wp:extent cx="5356225" cy="1371600"/>
            <wp:effectExtent l="0" t="0" r="0" b="0"/>
            <wp:docPr id="798603903"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5386381" cy="1379322"/>
                    </a:xfrm>
                    <a:prstGeom prst="rect">
                      <a:avLst/>
                    </a:prstGeom>
                    <a:noFill/>
                  </pic:spPr>
                </pic:pic>
              </a:graphicData>
            </a:graphic>
          </wp:inline>
        </w:drawing>
      </w:r>
    </w:p>
    <w:p w14:paraId="54837BD4" w14:textId="60B56973" w:rsidR="00446A4F" w:rsidRPr="00EA0AA4" w:rsidRDefault="00446A4F" w:rsidP="0087446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Рисунок</w:t>
      </w:r>
      <w:r w:rsidRPr="00EA0AA4">
        <w:rPr>
          <w:rFonts w:ascii="Times New Roman" w:hAnsi="Times New Roman" w:cs="Times New Roman"/>
          <w:sz w:val="28"/>
          <w:szCs w:val="28"/>
        </w:rPr>
        <w:t xml:space="preserve"> </w:t>
      </w:r>
      <w:r w:rsidR="00713C26" w:rsidRPr="00EA0AA4">
        <w:rPr>
          <w:rFonts w:ascii="Times New Roman" w:hAnsi="Times New Roman" w:cs="Times New Roman"/>
          <w:sz w:val="28"/>
          <w:szCs w:val="28"/>
        </w:rPr>
        <w:t>3.</w:t>
      </w:r>
      <w:r w:rsidR="0022742B">
        <w:rPr>
          <w:rFonts w:ascii="Times New Roman" w:hAnsi="Times New Roman" w:cs="Times New Roman"/>
          <w:sz w:val="28"/>
          <w:szCs w:val="28"/>
        </w:rPr>
        <w:t>1</w:t>
      </w:r>
      <w:r w:rsidR="004C5C26">
        <w:rPr>
          <w:rFonts w:ascii="Times New Roman" w:hAnsi="Times New Roman" w:cs="Times New Roman"/>
          <w:sz w:val="28"/>
          <w:szCs w:val="28"/>
        </w:rPr>
        <w:t>8</w:t>
      </w:r>
      <w:r w:rsidR="008E70ED">
        <w:rPr>
          <w:rFonts w:ascii="Times New Roman" w:hAnsi="Times New Roman" w:cs="Times New Roman"/>
          <w:sz w:val="28"/>
          <w:szCs w:val="28"/>
        </w:rPr>
        <w:t xml:space="preserve"> – </w:t>
      </w:r>
      <w:r w:rsidRPr="00EA0AA4">
        <w:rPr>
          <w:rFonts w:ascii="Times New Roman" w:eastAsia="Times New Roman" w:hAnsi="Times New Roman" w:cs="Times New Roman"/>
          <w:sz w:val="28"/>
          <w:szCs w:val="28"/>
          <w:lang w:eastAsia="ru-RU"/>
        </w:rPr>
        <w:t>Приближение ряда Фурье и остаточные значения горы приземления трамплин K125</w:t>
      </w:r>
    </w:p>
    <w:p w14:paraId="5E601F26" w14:textId="23B26551" w:rsidR="00446A4F" w:rsidRPr="00EA0AA4" w:rsidRDefault="00446A4F" w:rsidP="00874465">
      <w:pPr>
        <w:spacing w:after="0" w:line="240" w:lineRule="auto"/>
        <w:ind w:firstLine="709"/>
        <w:jc w:val="both"/>
        <w:rPr>
          <w:rFonts w:ascii="Times New Roman" w:eastAsia="Times New Roman" w:hAnsi="Times New Roman" w:cs="Times New Roman"/>
          <w:sz w:val="28"/>
          <w:szCs w:val="28"/>
          <w:lang w:eastAsia="ru-RU"/>
        </w:rPr>
      </w:pPr>
      <w:r w:rsidRPr="006703EF">
        <w:rPr>
          <w:rFonts w:ascii="Times New Roman" w:eastAsia="Times New Roman" w:hAnsi="Times New Roman" w:cs="Times New Roman"/>
          <w:sz w:val="28"/>
          <w:szCs w:val="28"/>
          <w:lang w:eastAsia="ru-RU"/>
        </w:rPr>
        <w:lastRenderedPageBreak/>
        <w:t>Как и отмечалось в предыдущих исследованиях [</w:t>
      </w:r>
      <w:r w:rsidR="00B53B16" w:rsidRPr="006703EF">
        <w:rPr>
          <w:rFonts w:ascii="Times New Roman" w:eastAsia="Times New Roman" w:hAnsi="Times New Roman" w:cs="Times New Roman"/>
          <w:sz w:val="28"/>
          <w:szCs w:val="28"/>
          <w:lang w:eastAsia="ru-RU"/>
        </w:rPr>
        <w:t>83</w:t>
      </w:r>
      <w:r w:rsidRPr="006703EF">
        <w:rPr>
          <w:rFonts w:ascii="Times New Roman" w:eastAsia="Times New Roman" w:hAnsi="Times New Roman" w:cs="Times New Roman"/>
          <w:sz w:val="28"/>
          <w:szCs w:val="28"/>
          <w:lang w:eastAsia="ru-RU"/>
        </w:rPr>
        <w:t>–</w:t>
      </w:r>
      <w:r w:rsidR="00B53B16" w:rsidRPr="006703EF">
        <w:rPr>
          <w:rFonts w:ascii="Times New Roman" w:eastAsia="Times New Roman" w:hAnsi="Times New Roman" w:cs="Times New Roman"/>
          <w:sz w:val="28"/>
          <w:szCs w:val="28"/>
          <w:lang w:eastAsia="ru-RU"/>
        </w:rPr>
        <w:t>85</w:t>
      </w:r>
      <w:r w:rsidRPr="006703EF">
        <w:rPr>
          <w:rFonts w:ascii="Times New Roman" w:eastAsia="Times New Roman" w:hAnsi="Times New Roman" w:cs="Times New Roman"/>
          <w:sz w:val="28"/>
          <w:szCs w:val="28"/>
          <w:lang w:eastAsia="ru-RU"/>
        </w:rPr>
        <w:t>], результаты настоящей работы подтверждают, что B</w:t>
      </w:r>
      <w:r w:rsidR="002F711F" w:rsidRPr="006703EF">
        <w:rPr>
          <w:rFonts w:ascii="Times New Roman" w:eastAsia="Times New Roman" w:hAnsi="Times New Roman" w:cs="Times New Roman"/>
          <w:sz w:val="28"/>
          <w:szCs w:val="28"/>
          <w:lang w:eastAsia="ru-RU"/>
        </w:rPr>
        <w:t>-</w:t>
      </w:r>
      <w:r w:rsidRPr="006703EF">
        <w:rPr>
          <w:rFonts w:ascii="Times New Roman" w:eastAsia="Times New Roman" w:hAnsi="Times New Roman" w:cs="Times New Roman"/>
          <w:sz w:val="28"/>
          <w:szCs w:val="28"/>
          <w:lang w:eastAsia="ru-RU"/>
        </w:rPr>
        <w:t xml:space="preserve">сплайны являются эффективным инструментом для моделирования данных, полученных методом </w:t>
      </w:r>
      <w:r w:rsidR="00FA2B4D" w:rsidRPr="006703EF">
        <w:rPr>
          <w:rFonts w:ascii="Times New Roman" w:eastAsia="Times New Roman" w:hAnsi="Times New Roman" w:cs="Times New Roman"/>
          <w:sz w:val="28"/>
          <w:szCs w:val="28"/>
          <w:lang w:eastAsia="ru-RU"/>
        </w:rPr>
        <w:t>НЛС</w:t>
      </w:r>
      <w:r w:rsidRPr="006703EF">
        <w:rPr>
          <w:rFonts w:ascii="Times New Roman" w:eastAsia="Times New Roman" w:hAnsi="Times New Roman" w:cs="Times New Roman"/>
          <w:sz w:val="28"/>
          <w:szCs w:val="28"/>
          <w:lang w:eastAsia="ru-RU"/>
        </w:rPr>
        <w:t>. В отличие от работ [</w:t>
      </w:r>
      <w:r w:rsidR="00B53B16" w:rsidRPr="006703EF">
        <w:rPr>
          <w:rFonts w:ascii="Times New Roman" w:eastAsia="Times New Roman" w:hAnsi="Times New Roman" w:cs="Times New Roman"/>
          <w:sz w:val="28"/>
          <w:szCs w:val="28"/>
          <w:lang w:eastAsia="ru-RU"/>
        </w:rPr>
        <w:t>88</w:t>
      </w:r>
      <w:r w:rsidRPr="006703EF">
        <w:rPr>
          <w:rFonts w:ascii="Times New Roman" w:eastAsia="Times New Roman" w:hAnsi="Times New Roman" w:cs="Times New Roman"/>
          <w:sz w:val="28"/>
          <w:szCs w:val="28"/>
          <w:lang w:eastAsia="ru-RU"/>
        </w:rPr>
        <w:t>–</w:t>
      </w:r>
      <w:r w:rsidR="007A227A" w:rsidRPr="006703EF">
        <w:rPr>
          <w:rFonts w:ascii="Times New Roman" w:eastAsia="Times New Roman" w:hAnsi="Times New Roman" w:cs="Times New Roman"/>
          <w:sz w:val="28"/>
          <w:szCs w:val="28"/>
          <w:lang w:eastAsia="ru-RU"/>
        </w:rPr>
        <w:t>9</w:t>
      </w:r>
      <w:r w:rsidR="00B53B16" w:rsidRPr="006703EF">
        <w:rPr>
          <w:rFonts w:ascii="Times New Roman" w:eastAsia="Times New Roman" w:hAnsi="Times New Roman" w:cs="Times New Roman"/>
          <w:sz w:val="28"/>
          <w:szCs w:val="28"/>
          <w:lang w:eastAsia="ru-RU"/>
        </w:rPr>
        <w:t>0</w:t>
      </w:r>
      <w:r w:rsidRPr="006703EF">
        <w:rPr>
          <w:rFonts w:ascii="Times New Roman" w:eastAsia="Times New Roman" w:hAnsi="Times New Roman" w:cs="Times New Roman"/>
          <w:sz w:val="28"/>
          <w:szCs w:val="28"/>
          <w:lang w:eastAsia="ru-RU"/>
        </w:rPr>
        <w:t>], где использование B</w:t>
      </w:r>
      <w:r w:rsidR="002F711F" w:rsidRPr="006703EF">
        <w:rPr>
          <w:rFonts w:ascii="Times New Roman" w:eastAsia="Times New Roman" w:hAnsi="Times New Roman" w:cs="Times New Roman"/>
          <w:sz w:val="28"/>
          <w:szCs w:val="28"/>
          <w:lang w:eastAsia="ru-RU"/>
        </w:rPr>
        <w:t>-</w:t>
      </w:r>
      <w:r w:rsidRPr="006703EF">
        <w:rPr>
          <w:rFonts w:ascii="Times New Roman" w:eastAsia="Times New Roman" w:hAnsi="Times New Roman" w:cs="Times New Roman"/>
          <w:sz w:val="28"/>
          <w:szCs w:val="28"/>
          <w:lang w:eastAsia="ru-RU"/>
        </w:rPr>
        <w:t>сплайнов рассматривается как очевидный выбор, в исследовании получена количественная оценка, демонстрирующая обоснованность применения данного класса функций. Выявлено, что B</w:t>
      </w:r>
      <w:r w:rsidR="002F711F" w:rsidRPr="006703EF">
        <w:rPr>
          <w:rFonts w:ascii="Times New Roman" w:eastAsia="Times New Roman" w:hAnsi="Times New Roman" w:cs="Times New Roman"/>
          <w:sz w:val="28"/>
          <w:szCs w:val="28"/>
          <w:lang w:eastAsia="ru-RU"/>
        </w:rPr>
        <w:t>-</w:t>
      </w:r>
      <w:r w:rsidRPr="006703EF">
        <w:rPr>
          <w:rFonts w:ascii="Times New Roman" w:eastAsia="Times New Roman" w:hAnsi="Times New Roman" w:cs="Times New Roman"/>
          <w:sz w:val="28"/>
          <w:szCs w:val="28"/>
          <w:lang w:eastAsia="ru-RU"/>
        </w:rPr>
        <w:t>сплайны обладают высокой гибкостью и обеспечивают требуемую точность интерполяции, что делает</w:t>
      </w:r>
      <w:r w:rsidRPr="00EA0AA4">
        <w:rPr>
          <w:rFonts w:ascii="Times New Roman" w:eastAsia="Times New Roman" w:hAnsi="Times New Roman" w:cs="Times New Roman"/>
          <w:sz w:val="28"/>
          <w:szCs w:val="28"/>
          <w:lang w:eastAsia="ru-RU"/>
        </w:rPr>
        <w:t xml:space="preserve"> их особенно подходящими для моделирования структур со сложной геометрией.</w:t>
      </w:r>
    </w:p>
    <w:p w14:paraId="66B67562" w14:textId="0122BD5A" w:rsidR="00446A4F" w:rsidRDefault="00446A4F" w:rsidP="00C94EAC">
      <w:pPr>
        <w:spacing w:after="0" w:line="240" w:lineRule="auto"/>
        <w:ind w:firstLine="709"/>
        <w:jc w:val="both"/>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На основании проведённого анализа рекомендуется применять B</w:t>
      </w:r>
      <w:r w:rsidR="002F711F">
        <w:rPr>
          <w:rFonts w:ascii="Times New Roman" w:eastAsia="Times New Roman" w:hAnsi="Times New Roman" w:cs="Times New Roman"/>
          <w:sz w:val="28"/>
          <w:szCs w:val="28"/>
          <w:lang w:eastAsia="ru-RU"/>
        </w:rPr>
        <w:t>-</w:t>
      </w:r>
      <w:r w:rsidRPr="00EA0AA4">
        <w:rPr>
          <w:rFonts w:ascii="Times New Roman" w:eastAsia="Times New Roman" w:hAnsi="Times New Roman" w:cs="Times New Roman"/>
          <w:sz w:val="28"/>
          <w:szCs w:val="28"/>
          <w:lang w:eastAsia="ru-RU"/>
        </w:rPr>
        <w:t>сплайны наименьших квадратов для моделирования разгонной горы трамплина K125 и горы приземления трамплина K95. Для трамплина K125 также эффективной является аппроксимация B</w:t>
      </w:r>
      <w:r w:rsidR="002F711F">
        <w:rPr>
          <w:rFonts w:ascii="Times New Roman" w:eastAsia="Times New Roman" w:hAnsi="Times New Roman" w:cs="Times New Roman"/>
          <w:sz w:val="28"/>
          <w:szCs w:val="28"/>
          <w:lang w:eastAsia="ru-RU"/>
        </w:rPr>
        <w:t>-</w:t>
      </w:r>
      <w:r w:rsidRPr="00EA0AA4">
        <w:rPr>
          <w:rFonts w:ascii="Times New Roman" w:eastAsia="Times New Roman" w:hAnsi="Times New Roman" w:cs="Times New Roman"/>
          <w:sz w:val="28"/>
          <w:szCs w:val="28"/>
          <w:lang w:eastAsia="ru-RU"/>
        </w:rPr>
        <w:t xml:space="preserve">сплайнами с числом узлов, равным половине исходного набора данных. После выбора оптимальной модели сплайна процедура моделирования была повторена для полного набора данных (включая обучающую и тестовую выборки). Полученная итоговая сплайновая функция была использована для равномерной интерполяции измеренных значений и последующего анализа </w:t>
      </w:r>
      <w:r w:rsidR="004A4B2F">
        <w:rPr>
          <w:rFonts w:ascii="Times New Roman" w:eastAsia="Times New Roman" w:hAnsi="Times New Roman" w:cs="Times New Roman"/>
          <w:sz w:val="28"/>
          <w:szCs w:val="28"/>
          <w:lang w:eastAsia="ru-RU"/>
        </w:rPr>
        <w:t>перемещений</w:t>
      </w:r>
      <w:r w:rsidRPr="00EA0AA4">
        <w:rPr>
          <w:rFonts w:ascii="Times New Roman" w:eastAsia="Times New Roman" w:hAnsi="Times New Roman" w:cs="Times New Roman"/>
          <w:sz w:val="28"/>
          <w:szCs w:val="28"/>
          <w:lang w:eastAsia="ru-RU"/>
        </w:rPr>
        <w:t xml:space="preserve"> конструкции.</w:t>
      </w:r>
    </w:p>
    <w:p w14:paraId="2CC6C77D" w14:textId="77777777" w:rsidR="00C94EAC" w:rsidRPr="00EA0AA4" w:rsidRDefault="00C94EAC" w:rsidP="00C94EAC">
      <w:pPr>
        <w:spacing w:after="0" w:line="240" w:lineRule="auto"/>
        <w:ind w:firstLine="709"/>
        <w:jc w:val="both"/>
        <w:rPr>
          <w:rFonts w:ascii="Times New Roman" w:eastAsia="Times New Roman" w:hAnsi="Times New Roman" w:cs="Times New Roman"/>
          <w:sz w:val="28"/>
          <w:szCs w:val="28"/>
          <w:lang w:eastAsia="ru-RU"/>
        </w:rPr>
      </w:pPr>
    </w:p>
    <w:p w14:paraId="00C21409" w14:textId="60DFDD2D" w:rsidR="00446A4F" w:rsidRDefault="00446A4F" w:rsidP="00C94EAC">
      <w:pPr>
        <w:pStyle w:val="2ndorder-head"/>
        <w:numPr>
          <w:ilvl w:val="2"/>
          <w:numId w:val="14"/>
        </w:numPr>
        <w:spacing w:before="0" w:after="0" w:line="240" w:lineRule="auto"/>
        <w:ind w:left="0" w:firstLine="709"/>
        <w:jc w:val="both"/>
        <w:rPr>
          <w:b/>
          <w:bCs/>
          <w:i w:val="0"/>
          <w:iCs/>
          <w:sz w:val="28"/>
          <w:szCs w:val="28"/>
          <w:lang w:val="ru-RU"/>
        </w:rPr>
      </w:pPr>
      <w:r w:rsidRPr="00EA0AA4">
        <w:rPr>
          <w:b/>
          <w:bCs/>
          <w:i w:val="0"/>
          <w:iCs/>
          <w:sz w:val="28"/>
          <w:szCs w:val="28"/>
          <w:lang w:val="ru-RU"/>
        </w:rPr>
        <w:t xml:space="preserve">Анализ </w:t>
      </w:r>
      <w:r w:rsidR="004A4B2F">
        <w:rPr>
          <w:b/>
          <w:bCs/>
          <w:i w:val="0"/>
          <w:iCs/>
          <w:sz w:val="28"/>
          <w:szCs w:val="28"/>
          <w:lang w:val="ru-RU"/>
        </w:rPr>
        <w:t>перемещений</w:t>
      </w:r>
      <w:r w:rsidRPr="00EA0AA4">
        <w:rPr>
          <w:b/>
          <w:bCs/>
          <w:i w:val="0"/>
          <w:iCs/>
          <w:sz w:val="28"/>
          <w:szCs w:val="28"/>
          <w:lang w:val="ru-RU"/>
        </w:rPr>
        <w:t xml:space="preserve"> </w:t>
      </w:r>
      <w:r w:rsidR="00EC6A10">
        <w:rPr>
          <w:b/>
          <w:bCs/>
          <w:i w:val="0"/>
          <w:iCs/>
          <w:sz w:val="28"/>
          <w:szCs w:val="28"/>
          <w:lang w:val="ru-RU"/>
        </w:rPr>
        <w:t xml:space="preserve">комплекса </w:t>
      </w:r>
      <w:r w:rsidRPr="00EA0AA4">
        <w:rPr>
          <w:b/>
          <w:bCs/>
          <w:i w:val="0"/>
          <w:iCs/>
          <w:sz w:val="28"/>
          <w:szCs w:val="28"/>
          <w:lang w:val="ru-RU"/>
        </w:rPr>
        <w:t>лыжных трамплинов по результатам моделирования</w:t>
      </w:r>
    </w:p>
    <w:p w14:paraId="0734F9BB" w14:textId="77777777" w:rsidR="00C94EAC" w:rsidRPr="00C94EAC" w:rsidRDefault="00C94EAC" w:rsidP="00C94EAC">
      <w:pPr>
        <w:spacing w:line="240" w:lineRule="auto"/>
      </w:pPr>
    </w:p>
    <w:p w14:paraId="71FE9C42" w14:textId="42CD8D69" w:rsidR="00370C93" w:rsidRDefault="00446A4F" w:rsidP="00C94EAC">
      <w:pPr>
        <w:spacing w:after="0" w:line="240" w:lineRule="auto"/>
        <w:ind w:firstLine="709"/>
        <w:jc w:val="both"/>
        <w:rPr>
          <w:rFonts w:ascii="Times New Roman" w:hAnsi="Times New Roman" w:cs="Times New Roman"/>
          <w:sz w:val="28"/>
          <w:szCs w:val="28"/>
        </w:rPr>
      </w:pPr>
      <w:r w:rsidRPr="00EA0AA4">
        <w:rPr>
          <w:rFonts w:ascii="Times New Roman" w:hAnsi="Times New Roman" w:cs="Times New Roman"/>
          <w:sz w:val="28"/>
          <w:szCs w:val="28"/>
        </w:rPr>
        <w:t xml:space="preserve">Заключительным этапом </w:t>
      </w:r>
      <w:r w:rsidR="002D2084">
        <w:rPr>
          <w:rFonts w:ascii="Times New Roman" w:hAnsi="Times New Roman" w:cs="Times New Roman"/>
          <w:sz w:val="28"/>
          <w:szCs w:val="28"/>
        </w:rPr>
        <w:t xml:space="preserve">обработки результатов </w:t>
      </w:r>
      <w:r w:rsidRPr="00EA0AA4">
        <w:rPr>
          <w:rFonts w:ascii="Times New Roman" w:hAnsi="Times New Roman" w:cs="Times New Roman"/>
          <w:sz w:val="28"/>
          <w:szCs w:val="28"/>
        </w:rPr>
        <w:t xml:space="preserve">является анализ </w:t>
      </w:r>
      <w:r w:rsidR="002D2084">
        <w:rPr>
          <w:rFonts w:ascii="Times New Roman" w:hAnsi="Times New Roman" w:cs="Times New Roman"/>
          <w:sz w:val="28"/>
          <w:szCs w:val="28"/>
        </w:rPr>
        <w:t xml:space="preserve">пространственных </w:t>
      </w:r>
      <w:r w:rsidR="004A4B2F">
        <w:rPr>
          <w:rFonts w:ascii="Times New Roman" w:hAnsi="Times New Roman" w:cs="Times New Roman"/>
          <w:sz w:val="28"/>
          <w:szCs w:val="28"/>
        </w:rPr>
        <w:t>перемещений</w:t>
      </w:r>
      <w:r w:rsidRPr="00EA0AA4">
        <w:rPr>
          <w:rFonts w:ascii="Times New Roman" w:hAnsi="Times New Roman" w:cs="Times New Roman"/>
          <w:sz w:val="28"/>
          <w:szCs w:val="28"/>
        </w:rPr>
        <w:t xml:space="preserve"> с использованием выбранной сплайновой функции. Поскольку интерполяционные модели позволяют получить равномерно распределённые точки вдоль всей кривой </w:t>
      </w:r>
      <w:r w:rsidR="009B2D8D" w:rsidRPr="00EA0AA4">
        <w:rPr>
          <w:rFonts w:ascii="Times New Roman" w:hAnsi="Times New Roman" w:cs="Times New Roman"/>
          <w:sz w:val="28"/>
          <w:szCs w:val="28"/>
          <w:lang w:val="kk-KZ"/>
        </w:rPr>
        <w:t>продольного</w:t>
      </w:r>
      <w:r w:rsidRPr="00EA0AA4">
        <w:rPr>
          <w:rFonts w:ascii="Times New Roman" w:hAnsi="Times New Roman" w:cs="Times New Roman"/>
          <w:sz w:val="28"/>
          <w:szCs w:val="28"/>
        </w:rPr>
        <w:t xml:space="preserve"> сечения, становится возможным сопоставление результатов измерений между различными эпохами наблюдений, а также с расчётной (проектной) кривой, заданной с шагом в 1 метр. На этой основе вычисляются </w:t>
      </w:r>
      <w:r w:rsidR="00F618CE">
        <w:rPr>
          <w:rFonts w:ascii="Times New Roman" w:hAnsi="Times New Roman" w:cs="Times New Roman"/>
          <w:sz w:val="28"/>
          <w:szCs w:val="28"/>
        </w:rPr>
        <w:t>перемещения</w:t>
      </w:r>
      <w:r w:rsidRPr="00EA0AA4">
        <w:rPr>
          <w:rFonts w:ascii="Times New Roman" w:hAnsi="Times New Roman" w:cs="Times New Roman"/>
          <w:sz w:val="28"/>
          <w:szCs w:val="28"/>
        </w:rPr>
        <w:t xml:space="preserve"> относительно проектной геометрии сооружения. Подход продемонстрирован на рисунке 3.</w:t>
      </w:r>
      <w:r w:rsidR="0022742B">
        <w:rPr>
          <w:rFonts w:ascii="Times New Roman" w:hAnsi="Times New Roman" w:cs="Times New Roman"/>
          <w:sz w:val="28"/>
          <w:szCs w:val="28"/>
        </w:rPr>
        <w:t>1</w:t>
      </w:r>
      <w:r w:rsidR="004C5C26">
        <w:rPr>
          <w:rFonts w:ascii="Times New Roman" w:hAnsi="Times New Roman" w:cs="Times New Roman"/>
          <w:sz w:val="28"/>
          <w:szCs w:val="28"/>
        </w:rPr>
        <w:t>9</w:t>
      </w:r>
      <w:r w:rsidRPr="00EA0AA4">
        <w:rPr>
          <w:rFonts w:ascii="Times New Roman" w:hAnsi="Times New Roman" w:cs="Times New Roman"/>
          <w:sz w:val="28"/>
          <w:szCs w:val="28"/>
        </w:rPr>
        <w:t>.</w:t>
      </w:r>
    </w:p>
    <w:p w14:paraId="7F6ADD42" w14:textId="22D860F8" w:rsidR="00446A4F" w:rsidRPr="00370C93" w:rsidRDefault="00C94EAC" w:rsidP="00874465">
      <w:pPr>
        <w:spacing w:after="0" w:line="240" w:lineRule="auto"/>
        <w:ind w:firstLine="709"/>
        <w:jc w:val="both"/>
        <w:rPr>
          <w:rFonts w:ascii="Times New Roman" w:hAnsi="Times New Roman" w:cs="Times New Roman"/>
          <w:sz w:val="28"/>
          <w:szCs w:val="28"/>
        </w:rPr>
      </w:pPr>
      <w:r>
        <w:rPr>
          <w:sz w:val="18"/>
          <w:szCs w:val="18"/>
        </w:rPr>
        <w:t xml:space="preserve">                  </w:t>
      </w:r>
      <w:r w:rsidR="00446A4F" w:rsidRPr="00EA0AA4">
        <w:rPr>
          <w:rFonts w:ascii="Times New Roman" w:hAnsi="Times New Roman" w:cs="Times New Roman"/>
          <w:noProof/>
          <w:sz w:val="24"/>
          <w:szCs w:val="24"/>
        </w:rPr>
        <mc:AlternateContent>
          <mc:Choice Requires="wpc">
            <w:drawing>
              <wp:inline distT="0" distB="0" distL="0" distR="0" wp14:anchorId="58ECBBDE" wp14:editId="2270EAA4">
                <wp:extent cx="4351020" cy="2186940"/>
                <wp:effectExtent l="0" t="0" r="0" b="0"/>
                <wp:docPr id="938340780" name="Canvas 93834078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g:wgp>
                        <wpg:cNvPr id="928788858" name="Group 928788858"/>
                        <wpg:cNvGrpSpPr/>
                        <wpg:grpSpPr>
                          <a:xfrm>
                            <a:off x="6341" y="46044"/>
                            <a:ext cx="4315955" cy="2057511"/>
                            <a:chOff x="189990" y="344457"/>
                            <a:chExt cx="4315955" cy="2057511"/>
                          </a:xfrm>
                        </wpg:grpSpPr>
                        <wps:wsp>
                          <wps:cNvPr id="58378108" name="Freeform 267"/>
                          <wps:cNvSpPr/>
                          <wps:spPr>
                            <a:xfrm rot="1270671">
                              <a:off x="210175" y="1050325"/>
                              <a:ext cx="3695107" cy="795116"/>
                            </a:xfrm>
                            <a:custGeom>
                              <a:avLst/>
                              <a:gdLst>
                                <a:gd name="connsiteX0" fmla="*/ 0 w 4953000"/>
                                <a:gd name="connsiteY0" fmla="*/ 0 h 996950"/>
                                <a:gd name="connsiteX1" fmla="*/ 260350 w 4953000"/>
                                <a:gd name="connsiteY1" fmla="*/ 285750 h 996950"/>
                                <a:gd name="connsiteX2" fmla="*/ 527050 w 4953000"/>
                                <a:gd name="connsiteY2" fmla="*/ 400050 h 996950"/>
                                <a:gd name="connsiteX3" fmla="*/ 673100 w 4953000"/>
                                <a:gd name="connsiteY3" fmla="*/ 584200 h 996950"/>
                                <a:gd name="connsiteX4" fmla="*/ 901700 w 4953000"/>
                                <a:gd name="connsiteY4" fmla="*/ 679450 h 996950"/>
                                <a:gd name="connsiteX5" fmla="*/ 1162050 w 4953000"/>
                                <a:gd name="connsiteY5" fmla="*/ 685800 h 996950"/>
                                <a:gd name="connsiteX6" fmla="*/ 1397000 w 4953000"/>
                                <a:gd name="connsiteY6" fmla="*/ 800100 h 996950"/>
                                <a:gd name="connsiteX7" fmla="*/ 1873250 w 4953000"/>
                                <a:gd name="connsiteY7" fmla="*/ 927100 h 996950"/>
                                <a:gd name="connsiteX8" fmla="*/ 2387600 w 4953000"/>
                                <a:gd name="connsiteY8" fmla="*/ 996950 h 996950"/>
                                <a:gd name="connsiteX9" fmla="*/ 2705100 w 4953000"/>
                                <a:gd name="connsiteY9" fmla="*/ 977900 h 996950"/>
                                <a:gd name="connsiteX10" fmla="*/ 3035300 w 4953000"/>
                                <a:gd name="connsiteY10" fmla="*/ 819150 h 996950"/>
                                <a:gd name="connsiteX11" fmla="*/ 3644900 w 4953000"/>
                                <a:gd name="connsiteY11" fmla="*/ 762000 h 996950"/>
                                <a:gd name="connsiteX12" fmla="*/ 3917950 w 4953000"/>
                                <a:gd name="connsiteY12" fmla="*/ 603250 h 996950"/>
                                <a:gd name="connsiteX13" fmla="*/ 4248150 w 4953000"/>
                                <a:gd name="connsiteY13" fmla="*/ 533400 h 996950"/>
                                <a:gd name="connsiteX14" fmla="*/ 4514850 w 4953000"/>
                                <a:gd name="connsiteY14" fmla="*/ 355600 h 996950"/>
                                <a:gd name="connsiteX15" fmla="*/ 4953000 w 4953000"/>
                                <a:gd name="connsiteY15" fmla="*/ 6350 h 996950"/>
                                <a:gd name="connsiteX0" fmla="*/ 0 w 4845652"/>
                                <a:gd name="connsiteY0" fmla="*/ 0 h 996950"/>
                                <a:gd name="connsiteX1" fmla="*/ 260350 w 4845652"/>
                                <a:gd name="connsiteY1" fmla="*/ 285750 h 996950"/>
                                <a:gd name="connsiteX2" fmla="*/ 527050 w 4845652"/>
                                <a:gd name="connsiteY2" fmla="*/ 400050 h 996950"/>
                                <a:gd name="connsiteX3" fmla="*/ 673100 w 4845652"/>
                                <a:gd name="connsiteY3" fmla="*/ 584200 h 996950"/>
                                <a:gd name="connsiteX4" fmla="*/ 901700 w 4845652"/>
                                <a:gd name="connsiteY4" fmla="*/ 679450 h 996950"/>
                                <a:gd name="connsiteX5" fmla="*/ 1162050 w 4845652"/>
                                <a:gd name="connsiteY5" fmla="*/ 685800 h 996950"/>
                                <a:gd name="connsiteX6" fmla="*/ 1397000 w 4845652"/>
                                <a:gd name="connsiteY6" fmla="*/ 800100 h 996950"/>
                                <a:gd name="connsiteX7" fmla="*/ 1873250 w 4845652"/>
                                <a:gd name="connsiteY7" fmla="*/ 927100 h 996950"/>
                                <a:gd name="connsiteX8" fmla="*/ 2387600 w 4845652"/>
                                <a:gd name="connsiteY8" fmla="*/ 996950 h 996950"/>
                                <a:gd name="connsiteX9" fmla="*/ 2705100 w 4845652"/>
                                <a:gd name="connsiteY9" fmla="*/ 977900 h 996950"/>
                                <a:gd name="connsiteX10" fmla="*/ 3035300 w 4845652"/>
                                <a:gd name="connsiteY10" fmla="*/ 819150 h 996950"/>
                                <a:gd name="connsiteX11" fmla="*/ 3644900 w 4845652"/>
                                <a:gd name="connsiteY11" fmla="*/ 762000 h 996950"/>
                                <a:gd name="connsiteX12" fmla="*/ 3917950 w 4845652"/>
                                <a:gd name="connsiteY12" fmla="*/ 603250 h 996950"/>
                                <a:gd name="connsiteX13" fmla="*/ 4248150 w 4845652"/>
                                <a:gd name="connsiteY13" fmla="*/ 533400 h 996950"/>
                                <a:gd name="connsiteX14" fmla="*/ 4514850 w 4845652"/>
                                <a:gd name="connsiteY14" fmla="*/ 355600 h 996950"/>
                                <a:gd name="connsiteX15" fmla="*/ 4845652 w 4845652"/>
                                <a:gd name="connsiteY15" fmla="*/ 102595 h 996950"/>
                                <a:gd name="connsiteX0" fmla="*/ 0 w 4872960"/>
                                <a:gd name="connsiteY0" fmla="*/ 0 h 996950"/>
                                <a:gd name="connsiteX1" fmla="*/ 260350 w 4872960"/>
                                <a:gd name="connsiteY1" fmla="*/ 285750 h 996950"/>
                                <a:gd name="connsiteX2" fmla="*/ 527050 w 4872960"/>
                                <a:gd name="connsiteY2" fmla="*/ 400050 h 996950"/>
                                <a:gd name="connsiteX3" fmla="*/ 673100 w 4872960"/>
                                <a:gd name="connsiteY3" fmla="*/ 584200 h 996950"/>
                                <a:gd name="connsiteX4" fmla="*/ 901700 w 4872960"/>
                                <a:gd name="connsiteY4" fmla="*/ 679450 h 996950"/>
                                <a:gd name="connsiteX5" fmla="*/ 1162050 w 4872960"/>
                                <a:gd name="connsiteY5" fmla="*/ 685800 h 996950"/>
                                <a:gd name="connsiteX6" fmla="*/ 1397000 w 4872960"/>
                                <a:gd name="connsiteY6" fmla="*/ 800100 h 996950"/>
                                <a:gd name="connsiteX7" fmla="*/ 1873250 w 4872960"/>
                                <a:gd name="connsiteY7" fmla="*/ 927100 h 996950"/>
                                <a:gd name="connsiteX8" fmla="*/ 2387600 w 4872960"/>
                                <a:gd name="connsiteY8" fmla="*/ 996950 h 996950"/>
                                <a:gd name="connsiteX9" fmla="*/ 2705100 w 4872960"/>
                                <a:gd name="connsiteY9" fmla="*/ 977900 h 996950"/>
                                <a:gd name="connsiteX10" fmla="*/ 3035300 w 4872960"/>
                                <a:gd name="connsiteY10" fmla="*/ 819150 h 996950"/>
                                <a:gd name="connsiteX11" fmla="*/ 3644900 w 4872960"/>
                                <a:gd name="connsiteY11" fmla="*/ 762000 h 996950"/>
                                <a:gd name="connsiteX12" fmla="*/ 3917950 w 4872960"/>
                                <a:gd name="connsiteY12" fmla="*/ 603250 h 996950"/>
                                <a:gd name="connsiteX13" fmla="*/ 4248150 w 4872960"/>
                                <a:gd name="connsiteY13" fmla="*/ 533400 h 996950"/>
                                <a:gd name="connsiteX14" fmla="*/ 4514850 w 4872960"/>
                                <a:gd name="connsiteY14" fmla="*/ 355600 h 996950"/>
                                <a:gd name="connsiteX15" fmla="*/ 4872960 w 4872960"/>
                                <a:gd name="connsiteY15" fmla="*/ 127293 h 9969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4872960" h="996950">
                                  <a:moveTo>
                                    <a:pt x="0" y="0"/>
                                  </a:moveTo>
                                  <a:lnTo>
                                    <a:pt x="260350" y="285750"/>
                                  </a:lnTo>
                                  <a:lnTo>
                                    <a:pt x="527050" y="400050"/>
                                  </a:lnTo>
                                  <a:lnTo>
                                    <a:pt x="673100" y="584200"/>
                                  </a:lnTo>
                                  <a:lnTo>
                                    <a:pt x="901700" y="679450"/>
                                  </a:lnTo>
                                  <a:lnTo>
                                    <a:pt x="1162050" y="685800"/>
                                  </a:lnTo>
                                  <a:lnTo>
                                    <a:pt x="1397000" y="800100"/>
                                  </a:lnTo>
                                  <a:lnTo>
                                    <a:pt x="1873250" y="927100"/>
                                  </a:lnTo>
                                  <a:lnTo>
                                    <a:pt x="2387600" y="996950"/>
                                  </a:lnTo>
                                  <a:lnTo>
                                    <a:pt x="2705100" y="977900"/>
                                  </a:lnTo>
                                  <a:lnTo>
                                    <a:pt x="3035300" y="819150"/>
                                  </a:lnTo>
                                  <a:lnTo>
                                    <a:pt x="3644900" y="762000"/>
                                  </a:lnTo>
                                  <a:lnTo>
                                    <a:pt x="3917950" y="603250"/>
                                  </a:lnTo>
                                  <a:lnTo>
                                    <a:pt x="4248150" y="533400"/>
                                  </a:lnTo>
                                  <a:lnTo>
                                    <a:pt x="4514850" y="355600"/>
                                  </a:lnTo>
                                  <a:cubicBezTo>
                                    <a:pt x="4660900" y="239183"/>
                                    <a:pt x="4726910" y="243710"/>
                                    <a:pt x="4872960" y="127293"/>
                                  </a:cubicBezTo>
                                </a:path>
                              </a:pathLst>
                            </a:custGeom>
                            <a:noFill/>
                            <a:ln>
                              <a:solidFill>
                                <a:schemeClr val="accent3">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24794434" name="Oval 724794434"/>
                          <wps:cNvSpPr>
                            <a:spLocks noChangeAspect="1"/>
                          </wps:cNvSpPr>
                          <wps:spPr>
                            <a:xfrm rot="1270671">
                              <a:off x="1833409" y="1763254"/>
                              <a:ext cx="69249" cy="72928"/>
                            </a:xfrm>
                            <a:prstGeom prst="ellipse">
                              <a:avLst/>
                            </a:prstGeom>
                            <a:solidFill>
                              <a:schemeClr val="accent3">
                                <a:lumMod val="75000"/>
                              </a:schemeClr>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322490004" name="Oval 322490004"/>
                          <wps:cNvSpPr>
                            <a:spLocks noChangeAspect="1"/>
                          </wps:cNvSpPr>
                          <wps:spPr>
                            <a:xfrm rot="1270671">
                              <a:off x="1068495" y="1188085"/>
                              <a:ext cx="69249" cy="72928"/>
                            </a:xfrm>
                            <a:prstGeom prst="ellipse">
                              <a:avLst/>
                            </a:prstGeom>
                            <a:solidFill>
                              <a:schemeClr val="accent3">
                                <a:lumMod val="75000"/>
                              </a:schemeClr>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271479" name="Oval 6271479"/>
                          <wps:cNvSpPr>
                            <a:spLocks noChangeAspect="1"/>
                          </wps:cNvSpPr>
                          <wps:spPr>
                            <a:xfrm rot="1270671">
                              <a:off x="538386" y="615215"/>
                              <a:ext cx="69249" cy="72928"/>
                            </a:xfrm>
                            <a:prstGeom prst="ellipse">
                              <a:avLst/>
                            </a:prstGeom>
                            <a:solidFill>
                              <a:schemeClr val="accent3">
                                <a:lumMod val="75000"/>
                              </a:schemeClr>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2118724784" name="Oval 2118724784"/>
                          <wps:cNvSpPr>
                            <a:spLocks noChangeAspect="1"/>
                          </wps:cNvSpPr>
                          <wps:spPr>
                            <a:xfrm rot="1270671">
                              <a:off x="696460" y="788336"/>
                              <a:ext cx="69249" cy="72928"/>
                            </a:xfrm>
                            <a:prstGeom prst="ellipse">
                              <a:avLst/>
                            </a:prstGeom>
                            <a:solidFill>
                              <a:schemeClr val="accent3">
                                <a:lumMod val="75000"/>
                              </a:schemeClr>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1135760813" name="Oval 1135760813"/>
                          <wps:cNvSpPr>
                            <a:spLocks noChangeAspect="1"/>
                          </wps:cNvSpPr>
                          <wps:spPr>
                            <a:xfrm rot="1270671">
                              <a:off x="748205" y="956092"/>
                              <a:ext cx="69249" cy="72928"/>
                            </a:xfrm>
                            <a:prstGeom prst="ellipse">
                              <a:avLst/>
                            </a:prstGeom>
                            <a:solidFill>
                              <a:schemeClr val="accent3">
                                <a:lumMod val="75000"/>
                              </a:schemeClr>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2122379195" name="Oval 2122379195"/>
                          <wps:cNvSpPr>
                            <a:spLocks noChangeAspect="1"/>
                          </wps:cNvSpPr>
                          <wps:spPr>
                            <a:xfrm rot="1270671">
                              <a:off x="890807" y="1101175"/>
                              <a:ext cx="69249" cy="72928"/>
                            </a:xfrm>
                            <a:prstGeom prst="ellipse">
                              <a:avLst/>
                            </a:prstGeom>
                            <a:solidFill>
                              <a:schemeClr val="accent3">
                                <a:lumMod val="75000"/>
                              </a:schemeClr>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1236479531" name="Oval 1236479531"/>
                          <wps:cNvSpPr>
                            <a:spLocks noChangeAspect="1"/>
                          </wps:cNvSpPr>
                          <wps:spPr>
                            <a:xfrm rot="1270671">
                              <a:off x="2079029" y="1852607"/>
                              <a:ext cx="69249" cy="72928"/>
                            </a:xfrm>
                            <a:prstGeom prst="ellipse">
                              <a:avLst/>
                            </a:prstGeom>
                            <a:solidFill>
                              <a:schemeClr val="accent3">
                                <a:lumMod val="75000"/>
                              </a:schemeClr>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1956730480" name="Oval 1956730480"/>
                          <wps:cNvSpPr>
                            <a:spLocks noChangeAspect="1"/>
                          </wps:cNvSpPr>
                          <wps:spPr>
                            <a:xfrm rot="1270671">
                              <a:off x="1492933" y="1553236"/>
                              <a:ext cx="69249" cy="72928"/>
                            </a:xfrm>
                            <a:prstGeom prst="ellipse">
                              <a:avLst/>
                            </a:prstGeom>
                            <a:solidFill>
                              <a:schemeClr val="accent3">
                                <a:lumMod val="75000"/>
                              </a:schemeClr>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1318100029" name="Oval 1318100029"/>
                          <wps:cNvSpPr>
                            <a:spLocks noChangeAspect="1"/>
                          </wps:cNvSpPr>
                          <wps:spPr>
                            <a:xfrm rot="1270671">
                              <a:off x="1203081" y="1331780"/>
                              <a:ext cx="69249" cy="72928"/>
                            </a:xfrm>
                            <a:prstGeom prst="ellipse">
                              <a:avLst/>
                            </a:prstGeom>
                            <a:solidFill>
                              <a:schemeClr val="accent3">
                                <a:lumMod val="75000"/>
                              </a:schemeClr>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173791599" name="Oval 173791599"/>
                          <wps:cNvSpPr>
                            <a:spLocks noChangeAspect="1"/>
                          </wps:cNvSpPr>
                          <wps:spPr>
                            <a:xfrm rot="1270671">
                              <a:off x="2809874" y="1954782"/>
                              <a:ext cx="69249" cy="72928"/>
                            </a:xfrm>
                            <a:prstGeom prst="ellipse">
                              <a:avLst/>
                            </a:prstGeom>
                            <a:solidFill>
                              <a:schemeClr val="accent3">
                                <a:lumMod val="75000"/>
                              </a:schemeClr>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584819262" name="Oval 584819262"/>
                          <wps:cNvSpPr>
                            <a:spLocks noChangeAspect="1"/>
                          </wps:cNvSpPr>
                          <wps:spPr>
                            <a:xfrm rot="1270671">
                              <a:off x="447176" y="344457"/>
                              <a:ext cx="69249" cy="72928"/>
                            </a:xfrm>
                            <a:prstGeom prst="ellipse">
                              <a:avLst/>
                            </a:prstGeom>
                            <a:solidFill>
                              <a:schemeClr val="accent3">
                                <a:lumMod val="75000"/>
                              </a:schemeClr>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1233300019" name="Oval 1233300019"/>
                          <wps:cNvSpPr>
                            <a:spLocks noChangeAspect="1"/>
                          </wps:cNvSpPr>
                          <wps:spPr>
                            <a:xfrm rot="1270671">
                              <a:off x="3296677" y="1963309"/>
                              <a:ext cx="69249" cy="72928"/>
                            </a:xfrm>
                            <a:prstGeom prst="ellipse">
                              <a:avLst/>
                            </a:prstGeom>
                            <a:solidFill>
                              <a:schemeClr val="accent3">
                                <a:lumMod val="75000"/>
                              </a:schemeClr>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1480096310" name="Oval 1480096310"/>
                          <wps:cNvSpPr>
                            <a:spLocks noChangeAspect="1"/>
                          </wps:cNvSpPr>
                          <wps:spPr>
                            <a:xfrm rot="1270671">
                              <a:off x="3049568" y="1920058"/>
                              <a:ext cx="69249" cy="72928"/>
                            </a:xfrm>
                            <a:prstGeom prst="ellipse">
                              <a:avLst/>
                            </a:prstGeom>
                            <a:solidFill>
                              <a:schemeClr val="accent3">
                                <a:lumMod val="75000"/>
                              </a:schemeClr>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1370273498" name="Oval 1370273498"/>
                          <wps:cNvSpPr>
                            <a:spLocks noChangeAspect="1"/>
                          </wps:cNvSpPr>
                          <wps:spPr>
                            <a:xfrm rot="1270671">
                              <a:off x="2368240" y="1823471"/>
                              <a:ext cx="69249" cy="72928"/>
                            </a:xfrm>
                            <a:prstGeom prst="ellipse">
                              <a:avLst/>
                            </a:prstGeom>
                            <a:solidFill>
                              <a:schemeClr val="accent3">
                                <a:lumMod val="75000"/>
                              </a:schemeClr>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475041028" name="Oval 475041028"/>
                          <wps:cNvSpPr>
                            <a:spLocks noChangeAspect="1"/>
                          </wps:cNvSpPr>
                          <wps:spPr>
                            <a:xfrm rot="1270671">
                              <a:off x="3544363" y="1906862"/>
                              <a:ext cx="69249" cy="72928"/>
                            </a:xfrm>
                            <a:prstGeom prst="ellipse">
                              <a:avLst/>
                            </a:prstGeom>
                            <a:solidFill>
                              <a:schemeClr val="accent3">
                                <a:lumMod val="75000"/>
                              </a:schemeClr>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1472777667" name="Oval 1472777667"/>
                          <wps:cNvSpPr>
                            <a:spLocks noChangeAspect="1"/>
                          </wps:cNvSpPr>
                          <wps:spPr>
                            <a:xfrm rot="1270671">
                              <a:off x="3861960" y="1802206"/>
                              <a:ext cx="69249" cy="72928"/>
                            </a:xfrm>
                            <a:prstGeom prst="ellipse">
                              <a:avLst/>
                            </a:prstGeom>
                            <a:solidFill>
                              <a:schemeClr val="accent3">
                                <a:lumMod val="75000"/>
                              </a:schemeClr>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1219799651" name="Straight Arrow Connector 1219799651"/>
                          <wps:cNvCnPr/>
                          <wps:spPr>
                            <a:xfrm>
                              <a:off x="576663" y="475505"/>
                              <a:ext cx="0" cy="153148"/>
                            </a:xfrm>
                            <a:prstGeom prst="straightConnector1">
                              <a:avLst/>
                            </a:prstGeom>
                            <a:ln w="12700">
                              <a:solidFill>
                                <a:schemeClr val="accent3">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473689168" name="Straight Arrow Connector 473689168"/>
                          <wps:cNvCnPr/>
                          <wps:spPr>
                            <a:xfrm>
                              <a:off x="732577" y="634545"/>
                              <a:ext cx="0" cy="144000"/>
                            </a:xfrm>
                            <a:prstGeom prst="straightConnector1">
                              <a:avLst/>
                            </a:prstGeom>
                            <a:ln w="12700">
                              <a:solidFill>
                                <a:schemeClr val="accent3">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089333557" name="Straight Arrow Connector 1089333557"/>
                          <wps:cNvCnPr/>
                          <wps:spPr>
                            <a:xfrm>
                              <a:off x="782519" y="668707"/>
                              <a:ext cx="0" cy="284418"/>
                            </a:xfrm>
                            <a:prstGeom prst="straightConnector1">
                              <a:avLst/>
                            </a:prstGeom>
                            <a:ln w="12700">
                              <a:solidFill>
                                <a:schemeClr val="accent3">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680079394" name="Straight Arrow Connector 680079394"/>
                          <wps:cNvCnPr/>
                          <wps:spPr>
                            <a:xfrm>
                              <a:off x="918862" y="784303"/>
                              <a:ext cx="0" cy="324000"/>
                            </a:xfrm>
                            <a:prstGeom prst="straightConnector1">
                              <a:avLst/>
                            </a:prstGeom>
                            <a:ln w="12700">
                              <a:solidFill>
                                <a:schemeClr val="accent3">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516020959" name="Straight Arrow Connector 516020959"/>
                          <wps:cNvCnPr/>
                          <wps:spPr>
                            <a:xfrm>
                              <a:off x="1098479" y="934025"/>
                              <a:ext cx="0" cy="247955"/>
                            </a:xfrm>
                            <a:prstGeom prst="straightConnector1">
                              <a:avLst/>
                            </a:prstGeom>
                            <a:ln w="12700">
                              <a:solidFill>
                                <a:schemeClr val="accent3">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603158605" name="Straight Arrow Connector 1603158605"/>
                          <wps:cNvCnPr/>
                          <wps:spPr>
                            <a:xfrm>
                              <a:off x="1238845" y="1038448"/>
                              <a:ext cx="0" cy="284418"/>
                            </a:xfrm>
                            <a:prstGeom prst="straightConnector1">
                              <a:avLst/>
                            </a:prstGeom>
                            <a:ln w="12700">
                              <a:solidFill>
                                <a:schemeClr val="accent3">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430371694" name="Straight Arrow Connector 430371694"/>
                          <wps:cNvCnPr/>
                          <wps:spPr>
                            <a:xfrm>
                              <a:off x="1523592" y="1241936"/>
                              <a:ext cx="0" cy="313590"/>
                            </a:xfrm>
                            <a:prstGeom prst="straightConnector1">
                              <a:avLst/>
                            </a:prstGeom>
                            <a:ln w="12700">
                              <a:solidFill>
                                <a:schemeClr val="accent3">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667444266" name="Straight Arrow Connector 1667444266"/>
                          <wps:cNvCnPr/>
                          <wps:spPr>
                            <a:xfrm>
                              <a:off x="1855190" y="1416368"/>
                              <a:ext cx="6925" cy="350054"/>
                            </a:xfrm>
                            <a:prstGeom prst="straightConnector1">
                              <a:avLst/>
                            </a:prstGeom>
                            <a:ln w="12700">
                              <a:solidFill>
                                <a:schemeClr val="accent3">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631526894" name="Straight Arrow Connector 1631526894"/>
                          <wps:cNvCnPr/>
                          <wps:spPr>
                            <a:xfrm>
                              <a:off x="2110639" y="1516227"/>
                              <a:ext cx="0" cy="335468"/>
                            </a:xfrm>
                            <a:prstGeom prst="straightConnector1">
                              <a:avLst/>
                            </a:prstGeom>
                            <a:ln w="12700">
                              <a:solidFill>
                                <a:schemeClr val="accent3">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686592092" name="Straight Arrow Connector 686592092"/>
                          <wps:cNvCnPr/>
                          <wps:spPr>
                            <a:xfrm>
                              <a:off x="3325635" y="1743462"/>
                              <a:ext cx="0" cy="218783"/>
                            </a:xfrm>
                            <a:prstGeom prst="straightConnector1">
                              <a:avLst/>
                            </a:prstGeom>
                            <a:ln w="12700">
                              <a:solidFill>
                                <a:schemeClr val="accent3">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162467115" name="Straight Arrow Connector 1162467115"/>
                          <wps:cNvCnPr/>
                          <wps:spPr>
                            <a:xfrm flipH="1">
                              <a:off x="3082613" y="1722056"/>
                              <a:ext cx="0" cy="216000"/>
                            </a:xfrm>
                            <a:prstGeom prst="straightConnector1">
                              <a:avLst/>
                            </a:prstGeom>
                            <a:ln w="12700">
                              <a:solidFill>
                                <a:schemeClr val="accent3">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332353824" name="Straight Arrow Connector 1332353824"/>
                          <wps:cNvCnPr/>
                          <wps:spPr>
                            <a:xfrm>
                              <a:off x="3579679" y="1763630"/>
                              <a:ext cx="0" cy="144000"/>
                            </a:xfrm>
                            <a:prstGeom prst="straightConnector1">
                              <a:avLst/>
                            </a:prstGeom>
                            <a:ln w="12700">
                              <a:solidFill>
                                <a:schemeClr val="accent3">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423726515" name="Straight Arrow Connector 1423726515"/>
                          <wps:cNvCnPr/>
                          <wps:spPr>
                            <a:xfrm>
                              <a:off x="2842083" y="1683506"/>
                              <a:ext cx="0" cy="291711"/>
                            </a:xfrm>
                            <a:prstGeom prst="straightConnector1">
                              <a:avLst/>
                            </a:prstGeom>
                            <a:ln w="12700">
                              <a:solidFill>
                                <a:schemeClr val="accent3">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41490533" name="Straight Arrow Connector 141490533"/>
                          <wps:cNvCnPr/>
                          <wps:spPr>
                            <a:xfrm>
                              <a:off x="2398986" y="1613389"/>
                              <a:ext cx="0" cy="216000"/>
                            </a:xfrm>
                            <a:prstGeom prst="straightConnector1">
                              <a:avLst/>
                            </a:prstGeom>
                            <a:ln w="12700">
                              <a:solidFill>
                                <a:schemeClr val="accent3">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663117074" name="Text Box 663117074"/>
                          <wps:cNvSpPr txBox="1"/>
                          <wps:spPr>
                            <a:xfrm>
                              <a:off x="3325635" y="1458272"/>
                              <a:ext cx="1180310" cy="270006"/>
                            </a:xfrm>
                            <a:prstGeom prst="rect">
                              <a:avLst/>
                            </a:prstGeom>
                            <a:noFill/>
                            <a:ln w="6350">
                              <a:noFill/>
                            </a:ln>
                          </wps:spPr>
                          <wps:txbx>
                            <w:txbxContent>
                              <w:p w14:paraId="75B394DE" w14:textId="6ADABDD3" w:rsidR="00446A4F" w:rsidRPr="00C94EAC" w:rsidRDefault="00C94EAC" w:rsidP="00446A4F">
                                <w:pPr>
                                  <w:rPr>
                                    <w:sz w:val="18"/>
                                    <w:szCs w:val="18"/>
                                  </w:rPr>
                                </w:pPr>
                                <w:r>
                                  <w:rPr>
                                    <w:sz w:val="18"/>
                                    <w:szCs w:val="18"/>
                                  </w:rPr>
                                  <w:t>Расчетная</w:t>
                                </w:r>
                                <w:r w:rsidR="00446A4F" w:rsidRPr="00B037BB">
                                  <w:rPr>
                                    <w:sz w:val="18"/>
                                    <w:szCs w:val="18"/>
                                    <w:lang w:val="en-US"/>
                                  </w:rPr>
                                  <w:t xml:space="preserve"> </w:t>
                                </w:r>
                                <w:r>
                                  <w:rPr>
                                    <w:color w:val="C00000"/>
                                    <w:sz w:val="18"/>
                                    <w:szCs w:val="18"/>
                                  </w:rPr>
                                  <w:t>кривая</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072803997" name="Text Box 278"/>
                          <wps:cNvSpPr txBox="1"/>
                          <wps:spPr>
                            <a:xfrm>
                              <a:off x="3528096" y="2101793"/>
                              <a:ext cx="751390" cy="300175"/>
                            </a:xfrm>
                            <a:prstGeom prst="rect">
                              <a:avLst/>
                            </a:prstGeom>
                            <a:noFill/>
                            <a:ln w="6350">
                              <a:noFill/>
                            </a:ln>
                          </wps:spPr>
                          <wps:txbx>
                            <w:txbxContent>
                              <w:p w14:paraId="44431A56" w14:textId="453A4F81" w:rsidR="00446A4F" w:rsidRPr="00B037BB" w:rsidRDefault="00446A4F" w:rsidP="00446A4F">
                                <w:pPr>
                                  <w:pStyle w:val="a3"/>
                                  <w:rPr>
                                    <w:sz w:val="18"/>
                                    <w:szCs w:val="18"/>
                                  </w:rPr>
                                </w:pPr>
                                <w:r w:rsidRPr="00B037BB">
                                  <w:rPr>
                                    <w:sz w:val="18"/>
                                    <w:szCs w:val="18"/>
                                  </w:rPr>
                                  <w:t>2</w:t>
                                </w:r>
                                <w:r w:rsidR="00C94EAC">
                                  <w:rPr>
                                    <w:sz w:val="18"/>
                                    <w:szCs w:val="18"/>
                                    <w:vertAlign w:val="superscript"/>
                                  </w:rPr>
                                  <w:t>я</w:t>
                                </w:r>
                                <w:r w:rsidRPr="00B037BB">
                                  <w:rPr>
                                    <w:sz w:val="18"/>
                                    <w:szCs w:val="18"/>
                                  </w:rPr>
                                  <w:t xml:space="preserve"> </w:t>
                                </w:r>
                                <w:r w:rsidR="00C94EAC">
                                  <w:rPr>
                                    <w:sz w:val="18"/>
                                    <w:szCs w:val="18"/>
                                  </w:rPr>
                                  <w:t>эпоха</w:t>
                                </w:r>
                              </w:p>
                            </w:txbxContent>
                          </wps:txbx>
                          <wps:bodyPr rot="0" spcFirstLastPara="0" vert="horz" wrap="square" lIns="91440" tIns="45720" rIns="91440" bIns="45720" numCol="1" spcCol="0" rtlCol="0" fromWordArt="0" anchor="t" anchorCtr="0" forceAA="0" compatLnSpc="1">
                            <a:noAutofit/>
                          </wps:bodyPr>
                        </wps:wsp>
                        <wps:wsp>
                          <wps:cNvPr id="162152111" name="Text Box 162152111"/>
                          <wps:cNvSpPr txBox="1"/>
                          <wps:spPr>
                            <a:xfrm>
                              <a:off x="2068191" y="1565436"/>
                              <a:ext cx="264795" cy="318135"/>
                            </a:xfrm>
                            <a:prstGeom prst="rect">
                              <a:avLst/>
                            </a:prstGeom>
                            <a:noFill/>
                            <a:ln w="6350">
                              <a:noFill/>
                            </a:ln>
                          </wps:spPr>
                          <wps:txbx>
                            <w:txbxContent>
                              <w:p w14:paraId="506CD260" w14:textId="77777777" w:rsidR="00446A4F" w:rsidRPr="00B037BB" w:rsidRDefault="00446A4F" w:rsidP="00446A4F">
                                <w:pPr>
                                  <w:rPr>
                                    <w:sz w:val="18"/>
                                    <w:szCs w:val="18"/>
                                  </w:rPr>
                                </w:pPr>
                                <w:r w:rsidRPr="00B037BB">
                                  <w:rPr>
                                    <w:sz w:val="18"/>
                                    <w:szCs w:val="18"/>
                                  </w:rPr>
                                  <w:t>δ</w:t>
                                </w:r>
                                <w:r w:rsidRPr="00B037BB">
                                  <w:rPr>
                                    <w:sz w:val="18"/>
                                    <w:szCs w:val="18"/>
                                    <w:vertAlign w:val="subscript"/>
                                  </w:rPr>
                                  <w:t>i</w:t>
                                </w:r>
                              </w:p>
                            </w:txbxContent>
                          </wps:txbx>
                          <wps:bodyPr rot="0" spcFirstLastPara="0" vertOverflow="overflow" horzOverflow="overflow" vert="horz" wrap="none" lIns="91440" tIns="45720" rIns="91440" bIns="45720" numCol="1" spcCol="0" rtlCol="0" fromWordArt="0" anchor="t" anchorCtr="0" forceAA="0" compatLnSpc="1">
                            <a:noAutofit/>
                          </wps:bodyPr>
                        </wps:wsp>
                        <wpg:grpSp>
                          <wpg:cNvPr id="854594866" name="Group 854594866"/>
                          <wpg:cNvGrpSpPr/>
                          <wpg:grpSpPr>
                            <a:xfrm>
                              <a:off x="324837" y="1144322"/>
                              <a:ext cx="1080000" cy="1080000"/>
                              <a:chOff x="0" y="0"/>
                              <a:chExt cx="1173855" cy="1149927"/>
                            </a:xfrm>
                          </wpg:grpSpPr>
                          <wps:wsp>
                            <wps:cNvPr id="949381956" name="Straight Arrow Connector 949381956"/>
                            <wps:cNvCnPr/>
                            <wps:spPr>
                              <a:xfrm flipV="1">
                                <a:off x="0" y="0"/>
                                <a:ext cx="0" cy="1143000"/>
                              </a:xfrm>
                              <a:prstGeom prst="straightConnector1">
                                <a:avLst/>
                              </a:prstGeom>
                              <a:ln>
                                <a:solidFill>
                                  <a:schemeClr val="accent2">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88547368" name="Straight Arrow Connector 688547368"/>
                            <wps:cNvCnPr/>
                            <wps:spPr>
                              <a:xfrm>
                                <a:off x="0" y="1149927"/>
                                <a:ext cx="1173855" cy="0"/>
                              </a:xfrm>
                              <a:prstGeom prst="straightConnector1">
                                <a:avLst/>
                              </a:prstGeom>
                              <a:ln>
                                <a:solidFill>
                                  <a:schemeClr val="accent2">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1091108334" name="Text Box 278"/>
                          <wps:cNvSpPr txBox="1"/>
                          <wps:spPr>
                            <a:xfrm>
                              <a:off x="1328536" y="2074871"/>
                              <a:ext cx="358298" cy="295542"/>
                            </a:xfrm>
                            <a:prstGeom prst="rect">
                              <a:avLst/>
                            </a:prstGeom>
                            <a:noFill/>
                            <a:ln w="6350">
                              <a:noFill/>
                            </a:ln>
                          </wps:spPr>
                          <wps:txbx>
                            <w:txbxContent>
                              <w:p w14:paraId="2A198486" w14:textId="77777777" w:rsidR="00446A4F" w:rsidRPr="00B037BB" w:rsidRDefault="00446A4F" w:rsidP="00446A4F">
                                <w:pPr>
                                  <w:pStyle w:val="a3"/>
                                  <w:rPr>
                                    <w:sz w:val="18"/>
                                    <w:szCs w:val="18"/>
                                    <w:lang w:bidi="ar-AE"/>
                                  </w:rPr>
                                </w:pPr>
                                <w:r w:rsidRPr="00B037BB">
                                  <w:rPr>
                                    <w:sz w:val="18"/>
                                    <w:szCs w:val="18"/>
                                    <w:lang w:bidi="ar-AE"/>
                                  </w:rPr>
                                  <w:t>X</w:t>
                                </w:r>
                              </w:p>
                            </w:txbxContent>
                          </wps:txbx>
                          <wps:bodyPr rot="0" spcFirstLastPara="0" vert="horz" wrap="square" lIns="91440" tIns="45720" rIns="91440" bIns="45720" numCol="1" spcCol="0" rtlCol="0" fromWordArt="0" anchor="t" anchorCtr="0" forceAA="0" compatLnSpc="1">
                            <a:noAutofit/>
                          </wps:bodyPr>
                        </wps:wsp>
                        <wps:wsp>
                          <wps:cNvPr id="1451928460" name="Text Box 278"/>
                          <wps:cNvSpPr txBox="1"/>
                          <wps:spPr>
                            <a:xfrm>
                              <a:off x="189990" y="946046"/>
                              <a:ext cx="336491" cy="286194"/>
                            </a:xfrm>
                            <a:prstGeom prst="rect">
                              <a:avLst/>
                            </a:prstGeom>
                            <a:noFill/>
                            <a:ln w="6350">
                              <a:noFill/>
                            </a:ln>
                          </wps:spPr>
                          <wps:txbx>
                            <w:txbxContent>
                              <w:p w14:paraId="37E83102" w14:textId="77777777" w:rsidR="00446A4F" w:rsidRPr="00B037BB" w:rsidRDefault="00446A4F" w:rsidP="00446A4F">
                                <w:pPr>
                                  <w:pStyle w:val="a3"/>
                                  <w:rPr>
                                    <w:sz w:val="18"/>
                                    <w:szCs w:val="18"/>
                                  </w:rPr>
                                </w:pPr>
                                <w:r w:rsidRPr="00B037BB">
                                  <w:rPr>
                                    <w:rFonts w:eastAsia="DengXian"/>
                                    <w:sz w:val="18"/>
                                    <w:szCs w:val="18"/>
                                  </w:rPr>
                                  <w:t>Z</w:t>
                                </w:r>
                              </w:p>
                            </w:txbxContent>
                          </wps:txbx>
                          <wps:bodyPr rot="0" spcFirstLastPara="0" vert="horz" wrap="square" lIns="91440" tIns="45720" rIns="91440" bIns="45720" numCol="1" spcCol="0" rtlCol="0" fromWordArt="0" anchor="t" anchorCtr="0" forceAA="0" compatLnSpc="1">
                            <a:noAutofit/>
                          </wps:bodyPr>
                        </wps:wsp>
                        <wps:wsp>
                          <wps:cNvPr id="1995098604" name="Oval 1995098604"/>
                          <wps:cNvSpPr>
                            <a:spLocks noChangeAspect="1"/>
                          </wps:cNvSpPr>
                          <wps:spPr>
                            <a:xfrm rot="1270671">
                              <a:off x="1653316" y="1641385"/>
                              <a:ext cx="69249" cy="72421"/>
                            </a:xfrm>
                            <a:prstGeom prst="ellipse">
                              <a:avLst/>
                            </a:prstGeom>
                            <a:solidFill>
                              <a:schemeClr val="accent3">
                                <a:lumMod val="75000"/>
                              </a:schemeClr>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1248052028" name="Straight Arrow Connector 1248052028"/>
                          <wps:cNvCnPr/>
                          <wps:spPr>
                            <a:xfrm>
                              <a:off x="1690197" y="1336896"/>
                              <a:ext cx="0" cy="324000"/>
                            </a:xfrm>
                            <a:prstGeom prst="straightConnector1">
                              <a:avLst/>
                            </a:prstGeom>
                            <a:ln w="12700">
                              <a:solidFill>
                                <a:schemeClr val="accent3">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029704629" name="Oval 1029704629"/>
                          <wps:cNvSpPr>
                            <a:spLocks noChangeAspect="1"/>
                          </wps:cNvSpPr>
                          <wps:spPr>
                            <a:xfrm rot="1270671">
                              <a:off x="2579321" y="1886328"/>
                              <a:ext cx="69249" cy="72421"/>
                            </a:xfrm>
                            <a:prstGeom prst="ellipse">
                              <a:avLst/>
                            </a:prstGeom>
                            <a:solidFill>
                              <a:schemeClr val="accent3">
                                <a:lumMod val="75000"/>
                              </a:schemeClr>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650423299" name="Straight Arrow Connector 650423299"/>
                          <wps:cNvCnPr/>
                          <wps:spPr>
                            <a:xfrm>
                              <a:off x="2611541" y="1664896"/>
                              <a:ext cx="0" cy="218783"/>
                            </a:xfrm>
                            <a:prstGeom prst="straightConnector1">
                              <a:avLst/>
                            </a:prstGeom>
                            <a:ln w="12700">
                              <a:solidFill>
                                <a:schemeClr val="accent3">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772376063" name="Oval 772376063"/>
                          <wps:cNvSpPr>
                            <a:spLocks noChangeAspect="1"/>
                          </wps:cNvSpPr>
                          <wps:spPr>
                            <a:xfrm rot="1270671">
                              <a:off x="1339280" y="1419419"/>
                              <a:ext cx="69249" cy="72421"/>
                            </a:xfrm>
                            <a:prstGeom prst="ellipse">
                              <a:avLst/>
                            </a:prstGeom>
                            <a:solidFill>
                              <a:schemeClr val="accent3">
                                <a:lumMod val="75000"/>
                              </a:schemeClr>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538929774" name="Straight Arrow Connector 538929774"/>
                          <wps:cNvCnPr/>
                          <wps:spPr>
                            <a:xfrm>
                              <a:off x="1371500" y="1147965"/>
                              <a:ext cx="0" cy="291205"/>
                            </a:xfrm>
                            <a:prstGeom prst="straightConnector1">
                              <a:avLst/>
                            </a:prstGeom>
                            <a:ln w="12700">
                              <a:solidFill>
                                <a:schemeClr val="accent3">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327584423" name="Free-form: Shape 327584423"/>
                          <wps:cNvSpPr/>
                          <wps:spPr>
                            <a:xfrm>
                              <a:off x="539080" y="824471"/>
                              <a:ext cx="3223387" cy="1295400"/>
                            </a:xfrm>
                            <a:custGeom>
                              <a:avLst/>
                              <a:gdLst>
                                <a:gd name="connsiteX0" fmla="*/ 127 w 3223387"/>
                                <a:gd name="connsiteY0" fmla="*/ 0 h 1295400"/>
                                <a:gd name="connsiteX1" fmla="*/ 61087 w 3223387"/>
                                <a:gd name="connsiteY1" fmla="*/ 190500 h 1295400"/>
                                <a:gd name="connsiteX2" fmla="*/ 373507 w 3223387"/>
                                <a:gd name="connsiteY2" fmla="*/ 480060 h 1295400"/>
                                <a:gd name="connsiteX3" fmla="*/ 495427 w 3223387"/>
                                <a:gd name="connsiteY3" fmla="*/ 556260 h 1295400"/>
                                <a:gd name="connsiteX4" fmla="*/ 602107 w 3223387"/>
                                <a:gd name="connsiteY4" fmla="*/ 708660 h 1295400"/>
                                <a:gd name="connsiteX5" fmla="*/ 807847 w 3223387"/>
                                <a:gd name="connsiteY5" fmla="*/ 822960 h 1295400"/>
                                <a:gd name="connsiteX6" fmla="*/ 1021207 w 3223387"/>
                                <a:gd name="connsiteY6" fmla="*/ 883920 h 1295400"/>
                                <a:gd name="connsiteX7" fmla="*/ 1120267 w 3223387"/>
                                <a:gd name="connsiteY7" fmla="*/ 1005840 h 1295400"/>
                                <a:gd name="connsiteX8" fmla="*/ 1295527 w 3223387"/>
                                <a:gd name="connsiteY8" fmla="*/ 1165860 h 1295400"/>
                                <a:gd name="connsiteX9" fmla="*/ 1508887 w 3223387"/>
                                <a:gd name="connsiteY9" fmla="*/ 1181100 h 1295400"/>
                                <a:gd name="connsiteX10" fmla="*/ 1882267 w 3223387"/>
                                <a:gd name="connsiteY10" fmla="*/ 1226820 h 1295400"/>
                                <a:gd name="connsiteX11" fmla="*/ 2156587 w 3223387"/>
                                <a:gd name="connsiteY11" fmla="*/ 1272540 h 1295400"/>
                                <a:gd name="connsiteX12" fmla="*/ 2408047 w 3223387"/>
                                <a:gd name="connsiteY12" fmla="*/ 1295400 h 1295400"/>
                                <a:gd name="connsiteX13" fmla="*/ 2644267 w 3223387"/>
                                <a:gd name="connsiteY13" fmla="*/ 1287780 h 1295400"/>
                                <a:gd name="connsiteX14" fmla="*/ 2880487 w 3223387"/>
                                <a:gd name="connsiteY14" fmla="*/ 1287780 h 1295400"/>
                                <a:gd name="connsiteX15" fmla="*/ 3223387 w 3223387"/>
                                <a:gd name="connsiteY15" fmla="*/ 1219200 h 12954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3223387" h="1295400">
                                  <a:moveTo>
                                    <a:pt x="127" y="0"/>
                                  </a:moveTo>
                                  <a:cubicBezTo>
                                    <a:pt x="-508" y="55245"/>
                                    <a:pt x="-1143" y="110490"/>
                                    <a:pt x="61087" y="190500"/>
                                  </a:cubicBezTo>
                                  <a:cubicBezTo>
                                    <a:pt x="123317" y="270510"/>
                                    <a:pt x="301117" y="419100"/>
                                    <a:pt x="373507" y="480060"/>
                                  </a:cubicBezTo>
                                  <a:cubicBezTo>
                                    <a:pt x="445897" y="541020"/>
                                    <a:pt x="457327" y="518160"/>
                                    <a:pt x="495427" y="556260"/>
                                  </a:cubicBezTo>
                                  <a:cubicBezTo>
                                    <a:pt x="533527" y="594360"/>
                                    <a:pt x="550037" y="664210"/>
                                    <a:pt x="602107" y="708660"/>
                                  </a:cubicBezTo>
                                  <a:cubicBezTo>
                                    <a:pt x="654177" y="753110"/>
                                    <a:pt x="737997" y="793750"/>
                                    <a:pt x="807847" y="822960"/>
                                  </a:cubicBezTo>
                                  <a:cubicBezTo>
                                    <a:pt x="877697" y="852170"/>
                                    <a:pt x="969137" y="853440"/>
                                    <a:pt x="1021207" y="883920"/>
                                  </a:cubicBezTo>
                                  <a:cubicBezTo>
                                    <a:pt x="1073277" y="914400"/>
                                    <a:pt x="1074547" y="958850"/>
                                    <a:pt x="1120267" y="1005840"/>
                                  </a:cubicBezTo>
                                  <a:cubicBezTo>
                                    <a:pt x="1165987" y="1052830"/>
                                    <a:pt x="1230757" y="1136650"/>
                                    <a:pt x="1295527" y="1165860"/>
                                  </a:cubicBezTo>
                                  <a:cubicBezTo>
                                    <a:pt x="1360297" y="1195070"/>
                                    <a:pt x="1411097" y="1170940"/>
                                    <a:pt x="1508887" y="1181100"/>
                                  </a:cubicBezTo>
                                  <a:cubicBezTo>
                                    <a:pt x="1606677" y="1191260"/>
                                    <a:pt x="1882267" y="1226820"/>
                                    <a:pt x="1882267" y="1226820"/>
                                  </a:cubicBezTo>
                                  <a:cubicBezTo>
                                    <a:pt x="1990217" y="1242060"/>
                                    <a:pt x="2068957" y="1261110"/>
                                    <a:pt x="2156587" y="1272540"/>
                                  </a:cubicBezTo>
                                  <a:cubicBezTo>
                                    <a:pt x="2244217" y="1283970"/>
                                    <a:pt x="2326767" y="1292860"/>
                                    <a:pt x="2408047" y="1295400"/>
                                  </a:cubicBezTo>
                                  <a:lnTo>
                                    <a:pt x="2644267" y="1287780"/>
                                  </a:lnTo>
                                  <a:cubicBezTo>
                                    <a:pt x="2723007" y="1286510"/>
                                    <a:pt x="2783967" y="1299210"/>
                                    <a:pt x="2880487" y="1287780"/>
                                  </a:cubicBezTo>
                                  <a:cubicBezTo>
                                    <a:pt x="2977007" y="1276350"/>
                                    <a:pt x="3100197" y="1247775"/>
                                    <a:pt x="3223387" y="1219200"/>
                                  </a:cubicBezTo>
                                </a:path>
                              </a:pathLst>
                            </a:custGeom>
                            <a:noFill/>
                            <a:ln>
                              <a:solidFill>
                                <a:schemeClr val="accent5">
                                  <a:lumMod val="40000"/>
                                  <a:lumOff val="6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1820454" name="Oval 701820454"/>
                          <wps:cNvSpPr>
                            <a:spLocks noChangeAspect="1"/>
                          </wps:cNvSpPr>
                          <wps:spPr>
                            <a:xfrm rot="1270671">
                              <a:off x="496685" y="782380"/>
                              <a:ext cx="69215" cy="72390"/>
                            </a:xfrm>
                            <a:prstGeom prst="ellipse">
                              <a:avLst/>
                            </a:prstGeom>
                            <a:solidFill>
                              <a:schemeClr val="accent5"/>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660108876" name="Oval 660108876"/>
                          <wps:cNvSpPr>
                            <a:spLocks noChangeAspect="1"/>
                          </wps:cNvSpPr>
                          <wps:spPr>
                            <a:xfrm rot="1270671">
                              <a:off x="1112862" y="1511846"/>
                              <a:ext cx="68580" cy="72390"/>
                            </a:xfrm>
                            <a:prstGeom prst="ellipse">
                              <a:avLst/>
                            </a:prstGeom>
                            <a:solidFill>
                              <a:schemeClr val="accent5"/>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1098470560" name="Oval 1098470560"/>
                          <wps:cNvSpPr>
                            <a:spLocks noChangeAspect="1"/>
                          </wps:cNvSpPr>
                          <wps:spPr>
                            <a:xfrm rot="1270671">
                              <a:off x="1003672" y="1349378"/>
                              <a:ext cx="68580" cy="72390"/>
                            </a:xfrm>
                            <a:prstGeom prst="ellipse">
                              <a:avLst/>
                            </a:prstGeom>
                            <a:solidFill>
                              <a:schemeClr val="accent5"/>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1971769796" name="Oval 1971769796"/>
                          <wps:cNvSpPr>
                            <a:spLocks noChangeAspect="1"/>
                          </wps:cNvSpPr>
                          <wps:spPr>
                            <a:xfrm rot="1270671">
                              <a:off x="891526" y="1274617"/>
                              <a:ext cx="68580" cy="72390"/>
                            </a:xfrm>
                            <a:prstGeom prst="ellipse">
                              <a:avLst/>
                            </a:prstGeom>
                            <a:solidFill>
                              <a:schemeClr val="accent5"/>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1011606834" name="Oval 1011606834"/>
                          <wps:cNvSpPr>
                            <a:spLocks noChangeAspect="1"/>
                          </wps:cNvSpPr>
                          <wps:spPr>
                            <a:xfrm rot="1270671">
                              <a:off x="587415" y="993051"/>
                              <a:ext cx="68580" cy="72390"/>
                            </a:xfrm>
                            <a:prstGeom prst="ellipse">
                              <a:avLst/>
                            </a:prstGeom>
                            <a:solidFill>
                              <a:schemeClr val="accent5"/>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1261259407" name="Oval 1261259407"/>
                          <wps:cNvSpPr>
                            <a:spLocks noChangeAspect="1"/>
                          </wps:cNvSpPr>
                          <wps:spPr>
                            <a:xfrm rot="1270671">
                              <a:off x="1534294" y="1676469"/>
                              <a:ext cx="68580" cy="72390"/>
                            </a:xfrm>
                            <a:prstGeom prst="ellipse">
                              <a:avLst/>
                            </a:prstGeom>
                            <a:solidFill>
                              <a:schemeClr val="accent5"/>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292935350" name="Oval 292935350"/>
                          <wps:cNvSpPr>
                            <a:spLocks noChangeAspect="1"/>
                          </wps:cNvSpPr>
                          <wps:spPr>
                            <a:xfrm rot="1270671">
                              <a:off x="1624339" y="1796189"/>
                              <a:ext cx="68580" cy="72390"/>
                            </a:xfrm>
                            <a:prstGeom prst="ellipse">
                              <a:avLst/>
                            </a:prstGeom>
                            <a:solidFill>
                              <a:schemeClr val="accent5"/>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333773704" name="Oval 333773704"/>
                          <wps:cNvSpPr>
                            <a:spLocks noChangeAspect="1"/>
                          </wps:cNvSpPr>
                          <wps:spPr>
                            <a:xfrm rot="1270671">
                              <a:off x="1799427" y="1945524"/>
                              <a:ext cx="68580" cy="72390"/>
                            </a:xfrm>
                            <a:prstGeom prst="ellipse">
                              <a:avLst/>
                            </a:prstGeom>
                            <a:solidFill>
                              <a:schemeClr val="accent5"/>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265455778" name="Oval 265455778"/>
                          <wps:cNvSpPr>
                            <a:spLocks noChangeAspect="1"/>
                          </wps:cNvSpPr>
                          <wps:spPr>
                            <a:xfrm rot="1270671">
                              <a:off x="2016671" y="1978755"/>
                              <a:ext cx="68580" cy="72390"/>
                            </a:xfrm>
                            <a:prstGeom prst="ellipse">
                              <a:avLst/>
                            </a:prstGeom>
                            <a:solidFill>
                              <a:schemeClr val="accent5"/>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593616039" name="Oval 593616039"/>
                          <wps:cNvSpPr>
                            <a:spLocks noChangeAspect="1"/>
                          </wps:cNvSpPr>
                          <wps:spPr>
                            <a:xfrm rot="1270671">
                              <a:off x="1308381" y="1610821"/>
                              <a:ext cx="68580" cy="72390"/>
                            </a:xfrm>
                            <a:prstGeom prst="ellipse">
                              <a:avLst/>
                            </a:prstGeom>
                            <a:solidFill>
                              <a:schemeClr val="accent5"/>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1282687301" name="Oval 1282687301"/>
                          <wps:cNvSpPr>
                            <a:spLocks noChangeAspect="1"/>
                          </wps:cNvSpPr>
                          <wps:spPr>
                            <a:xfrm rot="1270671">
                              <a:off x="2669975" y="2071030"/>
                              <a:ext cx="68580" cy="72390"/>
                            </a:xfrm>
                            <a:prstGeom prst="ellipse">
                              <a:avLst/>
                            </a:prstGeom>
                            <a:solidFill>
                              <a:schemeClr val="accent5"/>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1871013143" name="Oval 1871013143"/>
                          <wps:cNvSpPr>
                            <a:spLocks noChangeAspect="1"/>
                          </wps:cNvSpPr>
                          <wps:spPr>
                            <a:xfrm rot="1270671">
                              <a:off x="2900617" y="2084815"/>
                              <a:ext cx="68580" cy="72390"/>
                            </a:xfrm>
                            <a:prstGeom prst="ellipse">
                              <a:avLst/>
                            </a:prstGeom>
                            <a:solidFill>
                              <a:schemeClr val="accent5"/>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798010747" name="Oval 798010747"/>
                          <wps:cNvSpPr>
                            <a:spLocks noChangeAspect="1"/>
                          </wps:cNvSpPr>
                          <wps:spPr>
                            <a:xfrm rot="1270671">
                              <a:off x="3140309" y="2079293"/>
                              <a:ext cx="68580" cy="72390"/>
                            </a:xfrm>
                            <a:prstGeom prst="ellipse">
                              <a:avLst/>
                            </a:prstGeom>
                            <a:solidFill>
                              <a:schemeClr val="accent5"/>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790800748" name="Oval 790800748"/>
                          <wps:cNvSpPr>
                            <a:spLocks noChangeAspect="1"/>
                          </wps:cNvSpPr>
                          <wps:spPr>
                            <a:xfrm rot="1270671">
                              <a:off x="2376775" y="2012976"/>
                              <a:ext cx="68580" cy="72390"/>
                            </a:xfrm>
                            <a:prstGeom prst="ellipse">
                              <a:avLst/>
                            </a:prstGeom>
                            <a:solidFill>
                              <a:schemeClr val="accent5"/>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1235144017" name="Oval 1235144017"/>
                          <wps:cNvSpPr>
                            <a:spLocks noChangeAspect="1"/>
                          </wps:cNvSpPr>
                          <wps:spPr>
                            <a:xfrm rot="1270671">
                              <a:off x="3720570" y="2012975"/>
                              <a:ext cx="68580" cy="72390"/>
                            </a:xfrm>
                            <a:prstGeom prst="ellipse">
                              <a:avLst/>
                            </a:prstGeom>
                            <a:solidFill>
                              <a:schemeClr val="accent5"/>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864065883" name="Oval 864065883"/>
                          <wps:cNvSpPr>
                            <a:spLocks noChangeAspect="1"/>
                          </wps:cNvSpPr>
                          <wps:spPr>
                            <a:xfrm rot="1270671">
                              <a:off x="3387410" y="2079293"/>
                              <a:ext cx="68580" cy="72390"/>
                            </a:xfrm>
                            <a:prstGeom prst="ellipse">
                              <a:avLst/>
                            </a:prstGeom>
                            <a:solidFill>
                              <a:schemeClr val="accent5"/>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1836035219" name="Straight Arrow Connector 1836035219"/>
                          <wps:cNvCnPr/>
                          <wps:spPr>
                            <a:xfrm>
                              <a:off x="542677" y="449480"/>
                              <a:ext cx="0" cy="360000"/>
                            </a:xfrm>
                            <a:prstGeom prst="straightConnector1">
                              <a:avLst/>
                            </a:prstGeom>
                            <a:ln w="12700">
                              <a:solidFill>
                                <a:schemeClr val="accent5">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627511519" name="Straight Arrow Connector 627511519"/>
                          <wps:cNvCnPr/>
                          <wps:spPr>
                            <a:xfrm>
                              <a:off x="623322" y="537746"/>
                              <a:ext cx="0" cy="468000"/>
                            </a:xfrm>
                            <a:prstGeom prst="straightConnector1">
                              <a:avLst/>
                            </a:prstGeom>
                            <a:ln w="12700">
                              <a:solidFill>
                                <a:schemeClr val="accent5">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2026695209" name="Straight Arrow Connector 2026695209"/>
                          <wps:cNvCnPr/>
                          <wps:spPr>
                            <a:xfrm>
                              <a:off x="3754740" y="1759437"/>
                              <a:ext cx="0" cy="252000"/>
                            </a:xfrm>
                            <a:prstGeom prst="straightConnector1">
                              <a:avLst/>
                            </a:prstGeom>
                            <a:ln w="12700">
                              <a:solidFill>
                                <a:schemeClr val="accent5">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73141317" name="Straight Arrow Connector 173141317"/>
                          <wps:cNvCnPr/>
                          <wps:spPr>
                            <a:xfrm>
                              <a:off x="3419862" y="1742383"/>
                              <a:ext cx="0" cy="359410"/>
                            </a:xfrm>
                            <a:prstGeom prst="straightConnector1">
                              <a:avLst/>
                            </a:prstGeom>
                            <a:ln w="12700">
                              <a:solidFill>
                                <a:schemeClr val="accent5">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701834746" name="Straight Arrow Connector 701834746"/>
                          <wps:cNvCnPr/>
                          <wps:spPr>
                            <a:xfrm>
                              <a:off x="3173842" y="1728278"/>
                              <a:ext cx="0" cy="359410"/>
                            </a:xfrm>
                            <a:prstGeom prst="straightConnector1">
                              <a:avLst/>
                            </a:prstGeom>
                            <a:ln w="12700">
                              <a:solidFill>
                                <a:schemeClr val="accent5">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677927227" name="Straight Arrow Connector 1677927227"/>
                          <wps:cNvCnPr/>
                          <wps:spPr>
                            <a:xfrm>
                              <a:off x="2928241" y="1696014"/>
                              <a:ext cx="0" cy="432000"/>
                            </a:xfrm>
                            <a:prstGeom prst="straightConnector1">
                              <a:avLst/>
                            </a:prstGeom>
                            <a:ln w="12700">
                              <a:solidFill>
                                <a:schemeClr val="accent5">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880915615" name="Straight Arrow Connector 1880915615"/>
                          <wps:cNvCnPr/>
                          <wps:spPr>
                            <a:xfrm>
                              <a:off x="2703525" y="1665534"/>
                              <a:ext cx="0" cy="432000"/>
                            </a:xfrm>
                            <a:prstGeom prst="straightConnector1">
                              <a:avLst/>
                            </a:prstGeom>
                            <a:ln w="12700">
                              <a:solidFill>
                                <a:schemeClr val="accent5">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2082989070" name="Straight Arrow Connector 2082989070"/>
                          <wps:cNvCnPr/>
                          <wps:spPr>
                            <a:xfrm>
                              <a:off x="2413895" y="1608249"/>
                              <a:ext cx="0" cy="396000"/>
                            </a:xfrm>
                            <a:prstGeom prst="straightConnector1">
                              <a:avLst/>
                            </a:prstGeom>
                            <a:ln w="12700">
                              <a:solidFill>
                                <a:schemeClr val="accent5">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194479183" name="Straight Arrow Connector 1194479183"/>
                          <wps:cNvCnPr/>
                          <wps:spPr>
                            <a:xfrm>
                              <a:off x="2054231" y="1518950"/>
                              <a:ext cx="0" cy="468000"/>
                            </a:xfrm>
                            <a:prstGeom prst="straightConnector1">
                              <a:avLst/>
                            </a:prstGeom>
                            <a:ln w="12700">
                              <a:solidFill>
                                <a:schemeClr val="accent5">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245546401" name="Straight Arrow Connector 1245546401"/>
                          <wps:cNvCnPr/>
                          <wps:spPr>
                            <a:xfrm>
                              <a:off x="1834859" y="1419895"/>
                              <a:ext cx="0" cy="540000"/>
                            </a:xfrm>
                            <a:prstGeom prst="straightConnector1">
                              <a:avLst/>
                            </a:prstGeom>
                            <a:ln w="12700">
                              <a:solidFill>
                                <a:schemeClr val="accent5">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2128639362" name="Straight Arrow Connector 2128639362"/>
                          <wps:cNvCnPr/>
                          <wps:spPr>
                            <a:xfrm>
                              <a:off x="1664087" y="1333838"/>
                              <a:ext cx="0" cy="468000"/>
                            </a:xfrm>
                            <a:prstGeom prst="straightConnector1">
                              <a:avLst/>
                            </a:prstGeom>
                            <a:ln w="12700">
                              <a:solidFill>
                                <a:schemeClr val="accent5">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902821082" name="Straight Arrow Connector 902821082"/>
                          <wps:cNvCnPr/>
                          <wps:spPr>
                            <a:xfrm>
                              <a:off x="928002" y="815327"/>
                              <a:ext cx="0" cy="467995"/>
                            </a:xfrm>
                            <a:prstGeom prst="straightConnector1">
                              <a:avLst/>
                            </a:prstGeom>
                            <a:ln w="12700">
                              <a:solidFill>
                                <a:schemeClr val="accent5">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530177052" name="Straight Arrow Connector 1530177052"/>
                          <wps:cNvCnPr/>
                          <wps:spPr>
                            <a:xfrm>
                              <a:off x="1037723" y="888955"/>
                              <a:ext cx="0" cy="467995"/>
                            </a:xfrm>
                            <a:prstGeom prst="straightConnector1">
                              <a:avLst/>
                            </a:prstGeom>
                            <a:ln w="12700">
                              <a:solidFill>
                                <a:schemeClr val="accent5">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898992889" name="Straight Arrow Connector 898992889"/>
                          <wps:cNvCnPr/>
                          <wps:spPr>
                            <a:xfrm>
                              <a:off x="1150221" y="985317"/>
                              <a:ext cx="0" cy="540000"/>
                            </a:xfrm>
                            <a:prstGeom prst="straightConnector1">
                              <a:avLst/>
                            </a:prstGeom>
                            <a:ln w="12700">
                              <a:solidFill>
                                <a:schemeClr val="accent5">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2127730972" name="Straight Arrow Connector 2127730972"/>
                          <wps:cNvCnPr/>
                          <wps:spPr>
                            <a:xfrm>
                              <a:off x="1568548" y="1275467"/>
                              <a:ext cx="0" cy="396000"/>
                            </a:xfrm>
                            <a:prstGeom prst="straightConnector1">
                              <a:avLst/>
                            </a:prstGeom>
                            <a:ln w="12700">
                              <a:solidFill>
                                <a:schemeClr val="accent5">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580292266" name="Straight Arrow Connector 1580292266"/>
                          <wps:cNvCnPr/>
                          <wps:spPr>
                            <a:xfrm>
                              <a:off x="1345571" y="1144322"/>
                              <a:ext cx="0" cy="467995"/>
                            </a:xfrm>
                            <a:prstGeom prst="straightConnector1">
                              <a:avLst/>
                            </a:prstGeom>
                            <a:ln w="12700">
                              <a:solidFill>
                                <a:schemeClr val="accent5">
                                  <a:lumMod val="75000"/>
                                </a:schemeClr>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993032403" name="Freeform 266"/>
                          <wps:cNvSpPr/>
                          <wps:spPr>
                            <a:xfrm rot="1322345">
                              <a:off x="266472" y="1052013"/>
                              <a:ext cx="3699505" cy="460863"/>
                            </a:xfrm>
                            <a:custGeom>
                              <a:avLst/>
                              <a:gdLst>
                                <a:gd name="connsiteX0" fmla="*/ 0 w 4933950"/>
                                <a:gd name="connsiteY0" fmla="*/ 0 h 476264"/>
                                <a:gd name="connsiteX1" fmla="*/ 2374900 w 4933950"/>
                                <a:gd name="connsiteY1" fmla="*/ 476250 h 476264"/>
                                <a:gd name="connsiteX2" fmla="*/ 4933950 w 4933950"/>
                                <a:gd name="connsiteY2" fmla="*/ 12700 h 476264"/>
                              </a:gdLst>
                              <a:ahLst/>
                              <a:cxnLst>
                                <a:cxn ang="0">
                                  <a:pos x="connsiteX0" y="connsiteY0"/>
                                </a:cxn>
                                <a:cxn ang="0">
                                  <a:pos x="connsiteX1" y="connsiteY1"/>
                                </a:cxn>
                                <a:cxn ang="0">
                                  <a:pos x="connsiteX2" y="connsiteY2"/>
                                </a:cxn>
                              </a:cxnLst>
                              <a:rect l="l" t="t" r="r" b="b"/>
                              <a:pathLst>
                                <a:path w="4933950" h="476264">
                                  <a:moveTo>
                                    <a:pt x="0" y="0"/>
                                  </a:moveTo>
                                  <a:cubicBezTo>
                                    <a:pt x="776287" y="237066"/>
                                    <a:pt x="1552575" y="474133"/>
                                    <a:pt x="2374900" y="476250"/>
                                  </a:cubicBezTo>
                                  <a:cubicBezTo>
                                    <a:pt x="3197225" y="478367"/>
                                    <a:pt x="4065587" y="245533"/>
                                    <a:pt x="4933950" y="12700"/>
                                  </a:cubicBezTo>
                                </a:path>
                              </a:pathLst>
                            </a:custGeom>
                            <a:noFill/>
                            <a:ln w="28575" cap="rnd">
                              <a:solidFill>
                                <a:srgbClr val="7030A0"/>
                              </a:solidFill>
                              <a:prstDash val="sysDot"/>
                              <a:headEnd type="oval"/>
                              <a:tailEnd type="ova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204230861" name="Text Box 278"/>
                          <wps:cNvSpPr txBox="1"/>
                          <wps:spPr>
                            <a:xfrm>
                              <a:off x="3754740" y="1788098"/>
                              <a:ext cx="751205" cy="299720"/>
                            </a:xfrm>
                            <a:prstGeom prst="rect">
                              <a:avLst/>
                            </a:prstGeom>
                            <a:noFill/>
                            <a:ln w="6350">
                              <a:noFill/>
                            </a:ln>
                          </wps:spPr>
                          <wps:txbx>
                            <w:txbxContent>
                              <w:p w14:paraId="43A9CC1B" w14:textId="7F4B629E" w:rsidR="00446A4F" w:rsidRPr="00C94EAC" w:rsidRDefault="00446A4F" w:rsidP="00446A4F">
                                <w:pPr>
                                  <w:rPr>
                                    <w:rFonts w:eastAsia="Times New Roman"/>
                                    <w:sz w:val="18"/>
                                    <w:szCs w:val="18"/>
                                  </w:rPr>
                                </w:pPr>
                                <w:r w:rsidRPr="00B037BB">
                                  <w:rPr>
                                    <w:rFonts w:eastAsia="Times New Roman"/>
                                    <w:sz w:val="18"/>
                                    <w:szCs w:val="18"/>
                                    <w:lang w:val="de-DE"/>
                                  </w:rPr>
                                  <w:t>1</w:t>
                                </w:r>
                                <w:r w:rsidR="00C94EAC">
                                  <w:rPr>
                                    <w:rFonts w:eastAsia="Times New Roman"/>
                                    <w:position w:val="7"/>
                                    <w:sz w:val="18"/>
                                    <w:szCs w:val="18"/>
                                    <w:vertAlign w:val="superscript"/>
                                  </w:rPr>
                                  <w:t>я</w:t>
                                </w:r>
                                <w:r w:rsidRPr="00B037BB">
                                  <w:rPr>
                                    <w:rFonts w:eastAsia="Times New Roman"/>
                                    <w:sz w:val="18"/>
                                    <w:szCs w:val="18"/>
                                    <w:lang w:val="de-DE"/>
                                  </w:rPr>
                                  <w:t xml:space="preserve"> </w:t>
                                </w:r>
                                <w:r w:rsidR="00C94EAC">
                                  <w:rPr>
                                    <w:rFonts w:eastAsia="Times New Roman"/>
                                    <w:sz w:val="18"/>
                                    <w:szCs w:val="18"/>
                                  </w:rPr>
                                  <w:t>эпоха</w:t>
                                </w:r>
                              </w:p>
                            </w:txbxContent>
                          </wps:txbx>
                          <wps:bodyPr rot="0" spcFirstLastPara="0" vert="horz" wrap="square" lIns="91440" tIns="45720" rIns="91440" bIns="45720" numCol="1" spcCol="0" rtlCol="0" fromWordArt="0" anchor="t" anchorCtr="0" forceAA="0" compatLnSpc="1">
                            <a:noAutofit/>
                          </wps:bodyPr>
                        </wps:wsp>
                      </wpg:wgp>
                    </wpc:wpc>
                  </a:graphicData>
                </a:graphic>
              </wp:inline>
            </w:drawing>
          </mc:Choice>
          <mc:Fallback>
            <w:pict>
              <v:group w14:anchorId="58ECBBDE" id="Canvas 938340780" o:spid="_x0000_s1146" editas="canvas" style="width:342.6pt;height:172.2pt;mso-position-horizontal-relative:char;mso-position-vertical-relative:line" coordsize="43510,21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">
                <v:shape id="_x0000_s1147" type="#_x0000_t75" style="position:absolute;width:43510;height:21869;visibility:visible;mso-wrap-style:square">
                  <v:fill o:detectmouseclick="t"/>
                  <v:path o:connecttype="none"/>
                </v:shape>
                <v:group id="Group 928788858" o:spid="_x0000_s1148" style="position:absolute;left:63;top:460;width:43159;height:20575" coordorigin="1899,3444" coordsize="43159,20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">
                  <v:shape id="Freeform 267" o:spid="_x0000_s1149" style="position:absolute;left:2101;top:10503;width:36951;height:7951;rotation:1387912fd;visibility:visible;mso-wrap-style:square;v-text-anchor:middle" coordsize="4872960,996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" path="m,l260350,285750,527050,400050,673100,584200r228600,95250l1162050,685800r234950,114300l1873250,927100r514350,69850l2705100,977900,3035300,819150r609600,-57150l3917950,603250r330200,-69850l4514850,355600c4660900,239183,4726910,243710,4872960,127293e" filled="f" strokecolor="#c9c9c9 [1942]" strokeweight="1pt">
                    <v:stroke joinstyle="miter"/>
                    <v:path arrowok="t" o:connecttype="custom" o:connectlocs="0,0;197420,227899;399656,319059;510404,465928;683748,541894;881169,546959;1059328,638119;1420463,739407;1810488,795116;2051245,779923;2301632,653312;2763884,607732;2970934,481121;3221321,425412;3423556,283608;3695107,101522" o:connectangles="0,0,0,0,0,0,0,0,0,0,0,0,0,0,0,0"/>
                  </v:shape>
                  <v:oval id="Oval 724794434" o:spid="_x0000_s1150" style="position:absolute;left:18334;top:17632;width:692;height:729;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" fillcolor="#7b7b7b [2406]" strokecolor="#1f3763 [1604]">
                    <v:stroke joinstyle="miter"/>
                    <v:path arrowok="t"/>
                    <o:lock v:ext="edit" aspectratio="t"/>
                  </v:oval>
                  <v:oval id="Oval 322490004" o:spid="_x0000_s1151" style="position:absolute;left:10684;top:11880;width:693;height:730;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" fillcolor="#7b7b7b [2406]" strokecolor="#1f3763 [1604]">
                    <v:stroke joinstyle="miter"/>
                    <v:path arrowok="t"/>
                    <o:lock v:ext="edit" aspectratio="t"/>
                  </v:oval>
                  <v:oval id="Oval 6271479" o:spid="_x0000_s1152" style="position:absolute;left:5383;top:6152;width:693;height:729;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" fillcolor="#7b7b7b [2406]" strokecolor="#1f3763 [1604]">
                    <v:stroke joinstyle="miter"/>
                    <v:path arrowok="t"/>
                    <o:lock v:ext="edit" aspectratio="t"/>
                  </v:oval>
                  <v:oval id="Oval 2118724784" o:spid="_x0000_s1153" style="position:absolute;left:6964;top:7883;width:693;height:729;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" fillcolor="#7b7b7b [2406]" strokecolor="#1f3763 [1604]">
                    <v:stroke joinstyle="miter"/>
                    <v:path arrowok="t"/>
                    <o:lock v:ext="edit" aspectratio="t"/>
                  </v:oval>
                  <v:oval id="Oval 1135760813" o:spid="_x0000_s1154" style="position:absolute;left:7482;top:9560;width:692;height:730;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" fillcolor="#7b7b7b [2406]" strokecolor="#1f3763 [1604]">
                    <v:stroke joinstyle="miter"/>
                    <v:path arrowok="t"/>
                    <o:lock v:ext="edit" aspectratio="t"/>
                  </v:oval>
                  <v:oval id="Oval 2122379195" o:spid="_x0000_s1155" style="position:absolute;left:8908;top:11011;width:692;height:730;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" fillcolor="#7b7b7b [2406]" strokecolor="#1f3763 [1604]">
                    <v:stroke joinstyle="miter"/>
                    <v:path arrowok="t"/>
                    <o:lock v:ext="edit" aspectratio="t"/>
                  </v:oval>
                  <v:oval id="Oval 1236479531" o:spid="_x0000_s1156" style="position:absolute;left:20790;top:18526;width:692;height:729;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" fillcolor="#7b7b7b [2406]" strokecolor="#1f3763 [1604]">
                    <v:stroke joinstyle="miter"/>
                    <v:path arrowok="t"/>
                    <o:lock v:ext="edit" aspectratio="t"/>
                  </v:oval>
                  <v:oval id="Oval 1956730480" o:spid="_x0000_s1157" style="position:absolute;left:14929;top:15532;width:692;height:729;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" fillcolor="#7b7b7b [2406]" strokecolor="#1f3763 [1604]">
                    <v:stroke joinstyle="miter"/>
                    <v:path arrowok="t"/>
                    <o:lock v:ext="edit" aspectratio="t"/>
                  </v:oval>
                  <v:oval id="Oval 1318100029" o:spid="_x0000_s1158" style="position:absolute;left:12030;top:13317;width:693;height:730;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" fillcolor="#7b7b7b [2406]" strokecolor="#1f3763 [1604]">
                    <v:stroke joinstyle="miter"/>
                    <v:path arrowok="t"/>
                    <o:lock v:ext="edit" aspectratio="t"/>
                  </v:oval>
                  <v:oval id="Oval 173791599" o:spid="_x0000_s1159" style="position:absolute;left:28098;top:19547;width:693;height:730;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" fillcolor="#7b7b7b [2406]" strokecolor="#1f3763 [1604]">
                    <v:stroke joinstyle="miter"/>
                    <v:path arrowok="t"/>
                    <o:lock v:ext="edit" aspectratio="t"/>
                  </v:oval>
                  <v:oval id="Oval 584819262" o:spid="_x0000_s1160" style="position:absolute;left:4471;top:3444;width:693;height:729;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" fillcolor="#7b7b7b [2406]" strokecolor="#1f3763 [1604]">
                    <v:stroke joinstyle="miter"/>
                    <v:path arrowok="t"/>
                    <o:lock v:ext="edit" aspectratio="t"/>
                  </v:oval>
                  <v:oval id="Oval 1233300019" o:spid="_x0000_s1161" style="position:absolute;left:32966;top:19633;width:693;height:729;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" fillcolor="#7b7b7b [2406]" strokecolor="#1f3763 [1604]">
                    <v:stroke joinstyle="miter"/>
                    <v:path arrowok="t"/>
                    <o:lock v:ext="edit" aspectratio="t"/>
                  </v:oval>
                  <v:oval id="Oval 1480096310" o:spid="_x0000_s1162" style="position:absolute;left:30495;top:19200;width:693;height:729;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" fillcolor="#7b7b7b [2406]" strokecolor="#1f3763 [1604]">
                    <v:stroke joinstyle="miter"/>
                    <v:path arrowok="t"/>
                    <o:lock v:ext="edit" aspectratio="t"/>
                  </v:oval>
                  <v:oval id="Oval 1370273498" o:spid="_x0000_s1163" style="position:absolute;left:23682;top:18234;width:692;height:729;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" fillcolor="#7b7b7b [2406]" strokecolor="#1f3763 [1604]">
                    <v:stroke joinstyle="miter"/>
                    <v:path arrowok="t"/>
                    <o:lock v:ext="edit" aspectratio="t"/>
                  </v:oval>
                  <v:oval id="Oval 475041028" o:spid="_x0000_s1164" style="position:absolute;left:35443;top:19068;width:693;height:729;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" fillcolor="#7b7b7b [2406]" strokecolor="#1f3763 [1604]">
                    <v:stroke joinstyle="miter"/>
                    <v:path arrowok="t"/>
                    <o:lock v:ext="edit" aspectratio="t"/>
                  </v:oval>
                  <v:oval id="Oval 1472777667" o:spid="_x0000_s1165" style="position:absolute;left:38619;top:18022;width:693;height:729;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" fillcolor="#7b7b7b [2406]" strokecolor="#1f3763 [1604]">
                    <v:stroke joinstyle="miter"/>
                    <v:path arrowok="t"/>
                    <o:lock v:ext="edit" aspectratio="t"/>
                  </v:oval>
                  <v:shape id="Straight Arrow Connector 1219799651" o:spid="_x0000_s1166" type="#_x0000_t32" style="position:absolute;left:5766;top:4755;width:0;height:15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" strokecolor="#7b7b7b [2406]" strokeweight="1pt">
                    <v:stroke endarrow="block" endarrowwidth="narrow" joinstyle="miter"/>
                  </v:shape>
                  <v:shape id="Straight Arrow Connector 473689168" o:spid="_x0000_s1167" type="#_x0000_t32" style="position:absolute;left:7325;top:6345;width:0;height:1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" strokecolor="#7b7b7b [2406]" strokeweight="1pt">
                    <v:stroke endarrow="block" endarrowwidth="narrow" joinstyle="miter"/>
                  </v:shape>
                  <v:shape id="Straight Arrow Connector 1089333557" o:spid="_x0000_s1168" type="#_x0000_t32" style="position:absolute;left:7825;top:6687;width:0;height:28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" strokecolor="#7b7b7b [2406]" strokeweight="1pt">
                    <v:stroke endarrow="block" endarrowwidth="narrow" joinstyle="miter"/>
                  </v:shape>
                  <v:shape id="Straight Arrow Connector 680079394" o:spid="_x0000_s1169" type="#_x0000_t32" style="position:absolute;left:9188;top:7843;width:0;height:32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" strokecolor="#7b7b7b [2406]" strokeweight="1pt">
                    <v:stroke endarrow="block" endarrowwidth="narrow" joinstyle="miter"/>
                  </v:shape>
                  <v:shape id="Straight Arrow Connector 516020959" o:spid="_x0000_s1170" type="#_x0000_t32" style="position:absolute;left:10984;top:9340;width:0;height:24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" strokecolor="#7b7b7b [2406]" strokeweight="1pt">
                    <v:stroke endarrow="block" endarrowwidth="narrow" joinstyle="miter"/>
                  </v:shape>
                  <v:shape id="Straight Arrow Connector 1603158605" o:spid="_x0000_s1171" type="#_x0000_t32" style="position:absolute;left:12388;top:10384;width:0;height:28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" strokecolor="#7b7b7b [2406]" strokeweight="1pt">
                    <v:stroke endarrow="block" endarrowwidth="narrow" joinstyle="miter"/>
                  </v:shape>
                  <v:shape id="Straight Arrow Connector 430371694" o:spid="_x0000_s1172" type="#_x0000_t32" style="position:absolute;left:15235;top:12419;width:0;height:31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" strokecolor="#7b7b7b [2406]" strokeweight="1pt">
                    <v:stroke endarrow="block" endarrowwidth="narrow" joinstyle="miter"/>
                  </v:shape>
                  <v:shape id="Straight Arrow Connector 1667444266" o:spid="_x0000_s1173" type="#_x0000_t32" style="position:absolute;left:18551;top:14163;width:70;height:35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" strokecolor="#7b7b7b [2406]" strokeweight="1pt">
                    <v:stroke endarrow="block" endarrowwidth="narrow" joinstyle="miter"/>
                  </v:shape>
                  <v:shape id="Straight Arrow Connector 1631526894" o:spid="_x0000_s1174" type="#_x0000_t32" style="position:absolute;left:21106;top:15162;width:0;height:33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" strokecolor="#7b7b7b [2406]" strokeweight="1pt">
                    <v:stroke endarrow="block" endarrowwidth="narrow" joinstyle="miter"/>
                  </v:shape>
                  <v:shape id="Straight Arrow Connector 686592092" o:spid="_x0000_s1175" type="#_x0000_t32" style="position:absolute;left:33256;top:17434;width:0;height:21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" strokecolor="#7b7b7b [2406]" strokeweight="1pt">
                    <v:stroke endarrow="block" endarrowwidth="narrow" joinstyle="miter"/>
                  </v:shape>
                  <v:shape id="Straight Arrow Connector 1162467115" o:spid="_x0000_s1176" type="#_x0000_t32" style="position:absolute;left:30826;top:17220;width:0;height:21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" strokecolor="#7b7b7b [2406]" strokeweight="1pt">
                    <v:stroke endarrow="block" endarrowwidth="narrow" joinstyle="miter"/>
                  </v:shape>
                  <v:shape id="Straight Arrow Connector 1332353824" o:spid="_x0000_s1177" type="#_x0000_t32" style="position:absolute;left:35796;top:17636;width:0;height:1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" strokecolor="#7b7b7b [2406]" strokeweight="1pt">
                    <v:stroke endarrow="block" endarrowwidth="narrow" joinstyle="miter"/>
                  </v:shape>
                  <v:shape id="Straight Arrow Connector 1423726515" o:spid="_x0000_s1178" type="#_x0000_t32" style="position:absolute;left:28420;top:16835;width:0;height:29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" strokecolor="#7b7b7b [2406]" strokeweight="1pt">
                    <v:stroke endarrow="block" endarrowwidth="narrow" joinstyle="miter"/>
                  </v:shape>
                  <v:shape id="Straight Arrow Connector 141490533" o:spid="_x0000_s1179" type="#_x0000_t32" style="position:absolute;left:23989;top:16133;width:0;height:2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" strokecolor="#7b7b7b [2406]" strokeweight="1pt">
                    <v:stroke endarrow="block" endarrowwidth="narrow" joinstyle="miter"/>
                  </v:shape>
                  <v:shape id="Text Box 663117074" o:spid="_x0000_s1180" type="#_x0000_t202" style="position:absolute;left:33256;top:14582;width:11803;height:2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" filled="f" stroked="f" strokeweight=".5pt">
                    <v:textbox>
                      <w:txbxContent>
                        <w:p w14:paraId="75B394DE" w14:textId="6ADABDD3" w:rsidR="00446A4F" w:rsidRPr="00C94EAC" w:rsidRDefault="00C94EAC" w:rsidP="00446A4F">
                          <w:pPr>
                            <w:rPr>
                              <w:sz w:val="18"/>
                              <w:szCs w:val="18"/>
                            </w:rPr>
                          </w:pPr>
                          <w:r>
                            <w:rPr>
                              <w:sz w:val="18"/>
                              <w:szCs w:val="18"/>
                            </w:rPr>
                            <w:t>Расчетная</w:t>
                          </w:r>
                          <w:r w:rsidR="00446A4F" w:rsidRPr="00B037BB">
                            <w:rPr>
                              <w:sz w:val="18"/>
                              <w:szCs w:val="18"/>
                              <w:lang w:val="en-US"/>
                            </w:rPr>
                            <w:t xml:space="preserve"> </w:t>
                          </w:r>
                          <w:r>
                            <w:rPr>
                              <w:color w:val="C00000"/>
                              <w:sz w:val="18"/>
                              <w:szCs w:val="18"/>
                            </w:rPr>
                            <w:t>кривая</w:t>
                          </w:r>
                        </w:p>
                      </w:txbxContent>
                    </v:textbox>
                  </v:shape>
                  <v:shape id="Text Box 278" o:spid="_x0000_s1181" type="#_x0000_t202" style="position:absolute;left:35280;top:21017;width:7514;height:3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" filled="f" stroked="f" strokeweight=".5pt">
                    <v:textbox>
                      <w:txbxContent>
                        <w:p w14:paraId="44431A56" w14:textId="453A4F81" w:rsidR="00446A4F" w:rsidRPr="00B037BB" w:rsidRDefault="00446A4F" w:rsidP="00446A4F">
                          <w:pPr>
                            <w:pStyle w:val="a3"/>
                            <w:rPr>
                              <w:sz w:val="18"/>
                              <w:szCs w:val="18"/>
                            </w:rPr>
                          </w:pPr>
                          <w:r w:rsidRPr="00B037BB">
                            <w:rPr>
                              <w:sz w:val="18"/>
                              <w:szCs w:val="18"/>
                            </w:rPr>
                            <w:t>2</w:t>
                          </w:r>
                          <w:r w:rsidR="00C94EAC">
                            <w:rPr>
                              <w:sz w:val="18"/>
                              <w:szCs w:val="18"/>
                              <w:vertAlign w:val="superscript"/>
                            </w:rPr>
                            <w:t>я</w:t>
                          </w:r>
                          <w:r w:rsidRPr="00B037BB">
                            <w:rPr>
                              <w:sz w:val="18"/>
                              <w:szCs w:val="18"/>
                            </w:rPr>
                            <w:t xml:space="preserve"> </w:t>
                          </w:r>
                          <w:r w:rsidR="00C94EAC">
                            <w:rPr>
                              <w:sz w:val="18"/>
                              <w:szCs w:val="18"/>
                            </w:rPr>
                            <w:t>эпоха</w:t>
                          </w:r>
                        </w:p>
                      </w:txbxContent>
                    </v:textbox>
                  </v:shape>
                  <v:shape id="Text Box 162152111" o:spid="_x0000_s1182" type="#_x0000_t202" style="position:absolute;left:20681;top:15654;width:2648;height:31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" filled="f" stroked="f" strokeweight=".5pt">
                    <v:textbox>
                      <w:txbxContent>
                        <w:p w14:paraId="506CD260" w14:textId="77777777" w:rsidR="00446A4F" w:rsidRPr="00B037BB" w:rsidRDefault="00446A4F" w:rsidP="00446A4F">
                          <w:pPr>
                            <w:rPr>
                              <w:sz w:val="18"/>
                              <w:szCs w:val="18"/>
                            </w:rPr>
                          </w:pPr>
                          <w:r w:rsidRPr="00B037BB">
                            <w:rPr>
                              <w:sz w:val="18"/>
                              <w:szCs w:val="18"/>
                            </w:rPr>
                            <w:t>δ</w:t>
                          </w:r>
                          <w:r w:rsidRPr="00B037BB">
                            <w:rPr>
                              <w:sz w:val="18"/>
                              <w:szCs w:val="18"/>
                              <w:vertAlign w:val="subscript"/>
                            </w:rPr>
                            <w:t>i</w:t>
                          </w:r>
                        </w:p>
                      </w:txbxContent>
                    </v:textbox>
                  </v:shape>
                  <v:group id="Group 854594866" o:spid="_x0000_s1183" style="position:absolute;left:3248;top:11443;width:10800;height:10800" coordsize="11738,11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">
                    <v:shape id="Straight Arrow Connector 949381956" o:spid="_x0000_s1184" type="#_x0000_t32" style="position:absolute;width:0;height:114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" strokecolor="#c45911 [2405]" strokeweight=".5pt">
                      <v:stroke endarrow="block" joinstyle="miter"/>
                    </v:shape>
                    <v:shape id="Straight Arrow Connector 688547368" o:spid="_x0000_s1185" type="#_x0000_t32" style="position:absolute;top:11499;width:117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" strokecolor="#c45911 [2405]" strokeweight=".5pt">
                      <v:stroke endarrow="block" joinstyle="miter"/>
                    </v:shape>
                  </v:group>
                  <v:shape id="Text Box 278" o:spid="_x0000_s1186" type="#_x0000_t202" style="position:absolute;left:13285;top:20748;width:3583;height:2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" filled="f" stroked="f" strokeweight=".5pt">
                    <v:textbox>
                      <w:txbxContent>
                        <w:p w14:paraId="2A198486" w14:textId="77777777" w:rsidR="00446A4F" w:rsidRPr="00B037BB" w:rsidRDefault="00446A4F" w:rsidP="00446A4F">
                          <w:pPr>
                            <w:pStyle w:val="a3"/>
                            <w:rPr>
                              <w:sz w:val="18"/>
                              <w:szCs w:val="18"/>
                              <w:lang w:bidi="ar-AE"/>
                            </w:rPr>
                          </w:pPr>
                          <w:r w:rsidRPr="00B037BB">
                            <w:rPr>
                              <w:sz w:val="18"/>
                              <w:szCs w:val="18"/>
                              <w:lang w:bidi="ar-AE"/>
                            </w:rPr>
                            <w:t>X</w:t>
                          </w:r>
                        </w:p>
                      </w:txbxContent>
                    </v:textbox>
                  </v:shape>
                  <v:shape id="Text Box 278" o:spid="_x0000_s1187" type="#_x0000_t202" style="position:absolute;left:1899;top:9460;width:3365;height:2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" filled="f" stroked="f" strokeweight=".5pt">
                    <v:textbox>
                      <w:txbxContent>
                        <w:p w14:paraId="37E83102" w14:textId="77777777" w:rsidR="00446A4F" w:rsidRPr="00B037BB" w:rsidRDefault="00446A4F" w:rsidP="00446A4F">
                          <w:pPr>
                            <w:pStyle w:val="a3"/>
                            <w:rPr>
                              <w:sz w:val="18"/>
                              <w:szCs w:val="18"/>
                            </w:rPr>
                          </w:pPr>
                          <w:r w:rsidRPr="00B037BB">
                            <w:rPr>
                              <w:rFonts w:eastAsia="DengXian"/>
                              <w:sz w:val="18"/>
                              <w:szCs w:val="18"/>
                            </w:rPr>
                            <w:t>Z</w:t>
                          </w:r>
                        </w:p>
                      </w:txbxContent>
                    </v:textbox>
                  </v:shape>
                  <v:oval id="Oval 1995098604" o:spid="_x0000_s1188" style="position:absolute;left:16533;top:16413;width:692;height:725;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" fillcolor="#7b7b7b [2406]" strokecolor="#1f3763 [1604]">
                    <v:stroke joinstyle="miter"/>
                    <v:path arrowok="t"/>
                    <o:lock v:ext="edit" aspectratio="t"/>
                  </v:oval>
                  <v:shape id="Straight Arrow Connector 1248052028" o:spid="_x0000_s1189" type="#_x0000_t32" style="position:absolute;left:16901;top:13368;width:0;height:32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" strokecolor="#7b7b7b [2406]" strokeweight="1pt">
                    <v:stroke endarrow="block" endarrowwidth="narrow" joinstyle="miter"/>
                  </v:shape>
                  <v:oval id="Oval 1029704629" o:spid="_x0000_s1190" style="position:absolute;left:25793;top:18863;width:692;height:724;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" fillcolor="#7b7b7b [2406]" strokecolor="#1f3763 [1604]">
                    <v:stroke joinstyle="miter"/>
                    <v:path arrowok="t"/>
                    <o:lock v:ext="edit" aspectratio="t"/>
                  </v:oval>
                  <v:shape id="Straight Arrow Connector 650423299" o:spid="_x0000_s1191" type="#_x0000_t32" style="position:absolute;left:26115;top:16648;width:0;height:21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" strokecolor="#7b7b7b [2406]" strokeweight="1pt">
                    <v:stroke endarrow="block" endarrowwidth="narrow" joinstyle="miter"/>
                  </v:shape>
                  <v:oval id="Oval 772376063" o:spid="_x0000_s1192" style="position:absolute;left:13392;top:14194;width:693;height:724;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" fillcolor="#7b7b7b [2406]" strokecolor="#1f3763 [1604]">
                    <v:stroke joinstyle="miter"/>
                    <v:path arrowok="t"/>
                    <o:lock v:ext="edit" aspectratio="t"/>
                  </v:oval>
                  <v:shape id="Straight Arrow Connector 538929774" o:spid="_x0000_s1193" type="#_x0000_t32" style="position:absolute;left:13715;top:11479;width:0;height:29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" strokecolor="#7b7b7b [2406]" strokeweight="1pt">
                    <v:stroke endarrow="block" endarrowwidth="narrow" joinstyle="miter"/>
                  </v:shape>
                  <v:shape id="Free-form: Shape 327584423" o:spid="_x0000_s1194" style="position:absolute;left:5390;top:8244;width:32234;height:12954;visibility:visible;mso-wrap-style:square;v-text-anchor:middle" coordsize="3223387,129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" path="m127,c-508,55245,-1143,110490,61087,190500v62230,80010,240030,228600,312420,289560c445897,541020,457327,518160,495427,556260v38100,38100,54610,107950,106680,152400c654177,753110,737997,793750,807847,822960v69850,29210,161290,30480,213360,60960c1073277,914400,1074547,958850,1120267,1005840v45720,46990,110490,130810,175260,160020c1360297,1195070,1411097,1170940,1508887,1181100v97790,10160,373380,45720,373380,45720c1990217,1242060,2068957,1261110,2156587,1272540v87630,11430,170180,20320,251460,22860l2644267,1287780v78740,-1270,139700,11430,236220,c2977007,1276350,3100197,1247775,3223387,1219200e" filled="f" strokecolor="#bdd6ee [1304]" strokeweight="1pt">
                    <v:stroke joinstyle="miter"/>
                    <v:path arrowok="t" o:connecttype="custom" o:connectlocs="127,0;61087,190500;373507,480060;495427,556260;602107,708660;807847,822960;1021207,883920;1120267,1005840;1295527,1165860;1508887,1181100;1882267,1226820;2156587,1272540;2408047,1295400;2644267,1287780;2880487,1287780;3223387,1219200" o:connectangles="0,0,0,0,0,0,0,0,0,0,0,0,0,0,0,0"/>
                  </v:shape>
                  <v:oval id="Oval 701820454" o:spid="_x0000_s1195" style="position:absolute;left:4966;top:7823;width:693;height:724;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" fillcolor="#5b9bd5 [3208]" strokecolor="#1f3763 [1604]">
                    <v:stroke joinstyle="miter"/>
                    <v:path arrowok="t"/>
                    <o:lock v:ext="edit" aspectratio="t"/>
                  </v:oval>
                  <v:oval id="Oval 660108876" o:spid="_x0000_s1196" style="position:absolute;left:11128;top:15118;width:686;height:724;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" fillcolor="#5b9bd5 [3208]" strokecolor="#1f3763 [1604]">
                    <v:stroke joinstyle="miter"/>
                    <v:path arrowok="t"/>
                    <o:lock v:ext="edit" aspectratio="t"/>
                  </v:oval>
                  <v:oval id="Oval 1098470560" o:spid="_x0000_s1197" style="position:absolute;left:10036;top:13493;width:686;height:724;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" fillcolor="#5b9bd5 [3208]" strokecolor="#1f3763 [1604]">
                    <v:stroke joinstyle="miter"/>
                    <v:path arrowok="t"/>
                    <o:lock v:ext="edit" aspectratio="t"/>
                  </v:oval>
                  <v:oval id="Oval 1971769796" o:spid="_x0000_s1198" style="position:absolute;left:8915;top:12746;width:686;height:724;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" fillcolor="#5b9bd5 [3208]" strokecolor="#1f3763 [1604]">
                    <v:stroke joinstyle="miter"/>
                    <v:path arrowok="t"/>
                    <o:lock v:ext="edit" aspectratio="t"/>
                  </v:oval>
                  <v:oval id="Oval 1011606834" o:spid="_x0000_s1199" style="position:absolute;left:5874;top:9930;width:685;height:724;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" fillcolor="#5b9bd5 [3208]" strokecolor="#1f3763 [1604]">
                    <v:stroke joinstyle="miter"/>
                    <v:path arrowok="t"/>
                    <o:lock v:ext="edit" aspectratio="t"/>
                  </v:oval>
                  <v:oval id="Oval 1261259407" o:spid="_x0000_s1200" style="position:absolute;left:15342;top:16764;width:686;height:724;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" fillcolor="#5b9bd5 [3208]" strokecolor="#1f3763 [1604]">
                    <v:stroke joinstyle="miter"/>
                    <v:path arrowok="t"/>
                    <o:lock v:ext="edit" aspectratio="t"/>
                  </v:oval>
                  <v:oval id="Oval 292935350" o:spid="_x0000_s1201" style="position:absolute;left:16243;top:17961;width:686;height:724;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" fillcolor="#5b9bd5 [3208]" strokecolor="#1f3763 [1604]">
                    <v:stroke joinstyle="miter"/>
                    <v:path arrowok="t"/>
                    <o:lock v:ext="edit" aspectratio="t"/>
                  </v:oval>
                  <v:oval id="Oval 333773704" o:spid="_x0000_s1202" style="position:absolute;left:17994;top:19455;width:686;height:724;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" fillcolor="#5b9bd5 [3208]" strokecolor="#1f3763 [1604]">
                    <v:stroke joinstyle="miter"/>
                    <v:path arrowok="t"/>
                    <o:lock v:ext="edit" aspectratio="t"/>
                  </v:oval>
                  <v:oval id="Oval 265455778" o:spid="_x0000_s1203" style="position:absolute;left:20166;top:19787;width:686;height:724;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" fillcolor="#5b9bd5 [3208]" strokecolor="#1f3763 [1604]">
                    <v:stroke joinstyle="miter"/>
                    <v:path arrowok="t"/>
                    <o:lock v:ext="edit" aspectratio="t"/>
                  </v:oval>
                  <v:oval id="Oval 593616039" o:spid="_x0000_s1204" style="position:absolute;left:13083;top:16108;width:686;height:724;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" fillcolor="#5b9bd5 [3208]" strokecolor="#1f3763 [1604]">
                    <v:stroke joinstyle="miter"/>
                    <v:path arrowok="t"/>
                    <o:lock v:ext="edit" aspectratio="t"/>
                  </v:oval>
                  <v:oval id="Oval 1282687301" o:spid="_x0000_s1205" style="position:absolute;left:26699;top:20710;width:686;height:724;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" fillcolor="#5b9bd5 [3208]" strokecolor="#1f3763 [1604]">
                    <v:stroke joinstyle="miter"/>
                    <v:path arrowok="t"/>
                    <o:lock v:ext="edit" aspectratio="t"/>
                  </v:oval>
                  <v:oval id="Oval 1871013143" o:spid="_x0000_s1206" style="position:absolute;left:29006;top:20848;width:685;height:724;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" fillcolor="#5b9bd5 [3208]" strokecolor="#1f3763 [1604]">
                    <v:stroke joinstyle="miter"/>
                    <v:path arrowok="t"/>
                    <o:lock v:ext="edit" aspectratio="t"/>
                  </v:oval>
                  <v:oval id="Oval 798010747" o:spid="_x0000_s1207" style="position:absolute;left:31403;top:20792;width:685;height:724;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" fillcolor="#5b9bd5 [3208]" strokecolor="#1f3763 [1604]">
                    <v:stroke joinstyle="miter"/>
                    <v:path arrowok="t"/>
                    <o:lock v:ext="edit" aspectratio="t"/>
                  </v:oval>
                  <v:oval id="Oval 790800748" o:spid="_x0000_s1208" style="position:absolute;left:23767;top:20129;width:686;height:724;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" fillcolor="#5b9bd5 [3208]" strokecolor="#1f3763 [1604]">
                    <v:stroke joinstyle="miter"/>
                    <v:path arrowok="t"/>
                    <o:lock v:ext="edit" aspectratio="t"/>
                  </v:oval>
                  <v:oval id="Oval 1235144017" o:spid="_x0000_s1209" style="position:absolute;left:37205;top:20129;width:686;height:724;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" fillcolor="#5b9bd5 [3208]" strokecolor="#1f3763 [1604]">
                    <v:stroke joinstyle="miter"/>
                    <v:path arrowok="t"/>
                    <o:lock v:ext="edit" aspectratio="t"/>
                  </v:oval>
                  <v:oval id="Oval 864065883" o:spid="_x0000_s1210" style="position:absolute;left:33874;top:20792;width:685;height:724;rotation:138791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" fillcolor="#5b9bd5 [3208]" strokecolor="#1f3763 [1604]">
                    <v:stroke joinstyle="miter"/>
                    <v:path arrowok="t"/>
                    <o:lock v:ext="edit" aspectratio="t"/>
                  </v:oval>
                  <v:shape id="Straight Arrow Connector 1836035219" o:spid="_x0000_s1211" type="#_x0000_t32" style="position:absolute;left:5426;top:4494;width:0;height:3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" strokecolor="#2e74b5 [2408]" strokeweight="1pt">
                    <v:stroke endarrow="block" endarrowwidth="narrow" joinstyle="miter"/>
                  </v:shape>
                  <v:shape id="Straight Arrow Connector 627511519" o:spid="_x0000_s1212" type="#_x0000_t32" style="position:absolute;left:6233;top:5377;width:0;height:46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" strokecolor="#2e74b5 [2408]" strokeweight="1pt">
                    <v:stroke endarrow="block" endarrowwidth="narrow" joinstyle="miter"/>
                  </v:shape>
                  <v:shape id="Straight Arrow Connector 2026695209" o:spid="_x0000_s1213" type="#_x0000_t32" style="position:absolute;left:37547;top:17594;width:0;height:25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" strokecolor="#2e74b5 [2408]" strokeweight="1pt">
                    <v:stroke endarrow="block" endarrowwidth="narrow" joinstyle="miter"/>
                  </v:shape>
                  <v:shape id="Straight Arrow Connector 173141317" o:spid="_x0000_s1214" type="#_x0000_t32" style="position:absolute;left:34198;top:17423;width:0;height:35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" strokecolor="#2e74b5 [2408]" strokeweight="1pt">
                    <v:stroke endarrow="block" endarrowwidth="narrow" joinstyle="miter"/>
                  </v:shape>
                  <v:shape id="Straight Arrow Connector 701834746" o:spid="_x0000_s1215" type="#_x0000_t32" style="position:absolute;left:31738;top:17282;width:0;height:35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" strokecolor="#2e74b5 [2408]" strokeweight="1pt">
                    <v:stroke endarrow="block" endarrowwidth="narrow" joinstyle="miter"/>
                  </v:shape>
                  <v:shape id="Straight Arrow Connector 1677927227" o:spid="_x0000_s1216" type="#_x0000_t32" style="position:absolute;left:29282;top:16960;width:0;height:4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" strokecolor="#2e74b5 [2408]" strokeweight="1pt">
                    <v:stroke endarrow="block" endarrowwidth="narrow" joinstyle="miter"/>
                  </v:shape>
                  <v:shape id="Straight Arrow Connector 1880915615" o:spid="_x0000_s1217" type="#_x0000_t32" style="position:absolute;left:27035;top:16655;width:0;height:4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" strokecolor="#2e74b5 [2408]" strokeweight="1pt">
                    <v:stroke endarrow="block" endarrowwidth="narrow" joinstyle="miter"/>
                  </v:shape>
                  <v:shape id="Straight Arrow Connector 2082989070" o:spid="_x0000_s1218" type="#_x0000_t32" style="position:absolute;left:24138;top:16082;width:0;height:3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" strokecolor="#2e74b5 [2408]" strokeweight="1pt">
                    <v:stroke endarrow="block" endarrowwidth="narrow" joinstyle="miter"/>
                  </v:shape>
                  <v:shape id="Straight Arrow Connector 1194479183" o:spid="_x0000_s1219" type="#_x0000_t32" style="position:absolute;left:20542;top:15189;width:0;height:46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" strokecolor="#2e74b5 [2408]" strokeweight="1pt">
                    <v:stroke endarrow="block" endarrowwidth="narrow" joinstyle="miter"/>
                  </v:shape>
                  <v:shape id="Straight Arrow Connector 1245546401" o:spid="_x0000_s1220" type="#_x0000_t32" style="position:absolute;left:18348;top:14198;width:0;height:54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" strokecolor="#2e74b5 [2408]" strokeweight="1pt">
                    <v:stroke endarrow="block" endarrowwidth="narrow" joinstyle="miter"/>
                  </v:shape>
                  <v:shape id="Straight Arrow Connector 2128639362" o:spid="_x0000_s1221" type="#_x0000_t32" style="position:absolute;left:16640;top:13338;width:0;height:46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" strokecolor="#2e74b5 [2408]" strokeweight="1pt">
                    <v:stroke endarrow="block" endarrowwidth="narrow" joinstyle="miter"/>
                  </v:shape>
                  <v:shape id="Straight Arrow Connector 902821082" o:spid="_x0000_s1222" type="#_x0000_t32" style="position:absolute;left:9280;top:8153;width:0;height:46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" strokecolor="#2e74b5 [2408]" strokeweight="1pt">
                    <v:stroke endarrow="block" endarrowwidth="narrow" joinstyle="miter"/>
                  </v:shape>
                  <v:shape id="Straight Arrow Connector 1530177052" o:spid="_x0000_s1223" type="#_x0000_t32" style="position:absolute;left:10377;top:8889;width:0;height:46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" strokecolor="#2e74b5 [2408]" strokeweight="1pt">
                    <v:stroke endarrow="block" endarrowwidth="narrow" joinstyle="miter"/>
                  </v:shape>
                  <v:shape id="Straight Arrow Connector 898992889" o:spid="_x0000_s1224" type="#_x0000_t32" style="position:absolute;left:11502;top:9853;width:0;height:54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" strokecolor="#2e74b5 [2408]" strokeweight="1pt">
                    <v:stroke endarrow="block" endarrowwidth="narrow" joinstyle="miter"/>
                  </v:shape>
                  <v:shape id="Straight Arrow Connector 2127730972" o:spid="_x0000_s1225" type="#_x0000_t32" style="position:absolute;left:15685;top:12754;width:0;height:3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" strokecolor="#2e74b5 [2408]" strokeweight="1pt">
                    <v:stroke endarrow="block" endarrowwidth="narrow" joinstyle="miter"/>
                  </v:shape>
                  <v:shape id="Straight Arrow Connector 1580292266" o:spid="_x0000_s1226" type="#_x0000_t32" style="position:absolute;left:13455;top:11443;width:0;height:46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" strokecolor="#2e74b5 [2408]" strokeweight="1pt">
                    <v:stroke endarrow="block" endarrowwidth="narrow" joinstyle="miter"/>
                  </v:shape>
                  <v:shape id="Freeform 266" o:spid="_x0000_s1227" style="position:absolute;left:2664;top:10520;width:36995;height:4608;rotation:1444353fd;visibility:visible;mso-wrap-style:square;v-text-anchor:middle" coordsize="4933950,47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" path="m,c776287,237066,1552575,474133,2374900,476250,3197225,478367,4065587,245533,4933950,12700e" filled="f" strokecolor="#7030a0" strokeweight="2.25pt">
                    <v:stroke dashstyle="1 1" startarrow="oval" endarrow="oval" joinstyle="miter" endcap="round"/>
                    <v:path arrowok="t" o:connecttype="custom" o:connectlocs="0,0;1780714,460849;3699505,12289" o:connectangles="0,0,0"/>
                  </v:shape>
                  <v:shape id="Text Box 278" o:spid="_x0000_s1228" type="#_x0000_t202" style="position:absolute;left:37547;top:17880;width:7512;height:2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" filled="f" stroked="f" strokeweight=".5pt">
                    <v:textbox>
                      <w:txbxContent>
                        <w:p w14:paraId="43A9CC1B" w14:textId="7F4B629E" w:rsidR="00446A4F" w:rsidRPr="00C94EAC" w:rsidRDefault="00446A4F" w:rsidP="00446A4F">
                          <w:pPr>
                            <w:rPr>
                              <w:rFonts w:eastAsia="Times New Roman"/>
                              <w:sz w:val="18"/>
                              <w:szCs w:val="18"/>
                            </w:rPr>
                          </w:pPr>
                          <w:r w:rsidRPr="00B037BB">
                            <w:rPr>
                              <w:rFonts w:eastAsia="Times New Roman"/>
                              <w:sz w:val="18"/>
                              <w:szCs w:val="18"/>
                              <w:lang w:val="de-DE"/>
                            </w:rPr>
                            <w:t>1</w:t>
                          </w:r>
                          <w:r w:rsidR="00C94EAC">
                            <w:rPr>
                              <w:rFonts w:eastAsia="Times New Roman"/>
                              <w:position w:val="7"/>
                              <w:sz w:val="18"/>
                              <w:szCs w:val="18"/>
                              <w:vertAlign w:val="superscript"/>
                            </w:rPr>
                            <w:t>я</w:t>
                          </w:r>
                          <w:r w:rsidRPr="00B037BB">
                            <w:rPr>
                              <w:rFonts w:eastAsia="Times New Roman"/>
                              <w:sz w:val="18"/>
                              <w:szCs w:val="18"/>
                              <w:lang w:val="de-DE"/>
                            </w:rPr>
                            <w:t xml:space="preserve"> </w:t>
                          </w:r>
                          <w:r w:rsidR="00C94EAC">
                            <w:rPr>
                              <w:rFonts w:eastAsia="Times New Roman"/>
                              <w:sz w:val="18"/>
                              <w:szCs w:val="18"/>
                            </w:rPr>
                            <w:t>эпоха</w:t>
                          </w:r>
                        </w:p>
                      </w:txbxContent>
                    </v:textbox>
                  </v:shape>
                </v:group>
                <w10:anchorlock/>
              </v:group>
            </w:pict>
          </mc:Fallback>
        </mc:AlternateContent>
      </w:r>
    </w:p>
    <w:p w14:paraId="41B7374B" w14:textId="28B37ECC" w:rsidR="00446A4F" w:rsidRPr="00402CB7" w:rsidRDefault="00446A4F" w:rsidP="00874465">
      <w:pPr>
        <w:spacing w:line="240" w:lineRule="auto"/>
        <w:jc w:val="center"/>
        <w:rPr>
          <w:rFonts w:ascii="Times New Roman" w:eastAsia="Times New Roman" w:hAnsi="Times New Roman" w:cs="Times New Roman"/>
          <w:sz w:val="28"/>
          <w:szCs w:val="28"/>
          <w:lang w:eastAsia="ru-RU"/>
        </w:rPr>
      </w:pPr>
      <w:r w:rsidRPr="00402CB7">
        <w:rPr>
          <w:rFonts w:ascii="Times New Roman" w:eastAsia="Times New Roman" w:hAnsi="Times New Roman" w:cs="Times New Roman"/>
          <w:sz w:val="28"/>
          <w:szCs w:val="28"/>
          <w:lang w:eastAsia="ru-RU"/>
        </w:rPr>
        <w:t>Рисунок 3.</w:t>
      </w:r>
      <w:r w:rsidR="0022742B" w:rsidRPr="00402CB7">
        <w:rPr>
          <w:rFonts w:ascii="Times New Roman" w:eastAsia="Times New Roman" w:hAnsi="Times New Roman" w:cs="Times New Roman"/>
          <w:sz w:val="28"/>
          <w:szCs w:val="28"/>
          <w:lang w:eastAsia="ru-RU"/>
        </w:rPr>
        <w:t>1</w:t>
      </w:r>
      <w:r w:rsidR="004C5C26">
        <w:rPr>
          <w:rFonts w:ascii="Times New Roman" w:eastAsia="Times New Roman" w:hAnsi="Times New Roman" w:cs="Times New Roman"/>
          <w:sz w:val="28"/>
          <w:szCs w:val="28"/>
          <w:lang w:eastAsia="ru-RU"/>
        </w:rPr>
        <w:t>9</w:t>
      </w:r>
      <w:r w:rsidR="008E70ED">
        <w:rPr>
          <w:rFonts w:ascii="Times New Roman" w:eastAsia="Times New Roman" w:hAnsi="Times New Roman" w:cs="Times New Roman"/>
          <w:sz w:val="28"/>
          <w:szCs w:val="28"/>
          <w:lang w:eastAsia="ru-RU"/>
        </w:rPr>
        <w:t xml:space="preserve"> </w:t>
      </w:r>
      <w:r w:rsidR="008E70ED">
        <w:rPr>
          <w:rFonts w:ascii="Times New Roman" w:hAnsi="Times New Roman" w:cs="Times New Roman"/>
          <w:sz w:val="28"/>
          <w:szCs w:val="28"/>
        </w:rPr>
        <w:t xml:space="preserve">– </w:t>
      </w:r>
      <w:r w:rsidRPr="00402CB7">
        <w:rPr>
          <w:rFonts w:ascii="Times New Roman" w:eastAsia="Times New Roman" w:hAnsi="Times New Roman" w:cs="Times New Roman"/>
          <w:sz w:val="28"/>
          <w:szCs w:val="28"/>
          <w:lang w:eastAsia="ru-RU"/>
        </w:rPr>
        <w:t>Соответствие между расчетной кривой и наблюдениями</w:t>
      </w:r>
    </w:p>
    <w:p w14:paraId="00E220C1" w14:textId="27C58F86" w:rsidR="008B02B6" w:rsidRDefault="008B02B6" w:rsidP="008B02B6">
      <w:pPr>
        <w:spacing w:after="0" w:line="240" w:lineRule="auto"/>
        <w:ind w:firstLine="709"/>
        <w:jc w:val="both"/>
        <w:rPr>
          <w:rFonts w:ascii="Times New Roman" w:hAnsi="Times New Roman" w:cs="Times New Roman"/>
          <w:sz w:val="28"/>
          <w:szCs w:val="28"/>
        </w:rPr>
      </w:pPr>
      <w:r w:rsidRPr="00370C93">
        <w:rPr>
          <w:rFonts w:ascii="Times New Roman" w:hAnsi="Times New Roman" w:cs="Times New Roman"/>
          <w:sz w:val="28"/>
          <w:szCs w:val="28"/>
        </w:rPr>
        <w:lastRenderedPageBreak/>
        <w:t>Результаты, полученные в разделе 3.4.1 при выборе оптимальных сплайновых моделей для описания геометрии продольных сечений, положены в основу последующего количественного анализа пространственных перемещений сооружения.</w:t>
      </w:r>
    </w:p>
    <w:p w14:paraId="6D7B92F8" w14:textId="4E0A6C1B" w:rsidR="00446A4F" w:rsidRPr="00370C93" w:rsidRDefault="00370C93" w:rsidP="00874465">
      <w:pPr>
        <w:spacing w:after="0" w:line="240" w:lineRule="auto"/>
        <w:ind w:firstLine="709"/>
        <w:jc w:val="both"/>
        <w:rPr>
          <w:rFonts w:ascii="Times New Roman" w:hAnsi="Times New Roman" w:cs="Times New Roman"/>
          <w:sz w:val="28"/>
          <w:szCs w:val="28"/>
        </w:rPr>
      </w:pPr>
      <w:r w:rsidRPr="00402CB7">
        <w:rPr>
          <w:rFonts w:ascii="Times New Roman" w:hAnsi="Times New Roman" w:cs="Times New Roman"/>
          <w:sz w:val="28"/>
          <w:szCs w:val="28"/>
        </w:rPr>
        <w:t xml:space="preserve">На первом этапе количественного анализа были рассмотрены пространственные перемещения трамплина K125. </w:t>
      </w:r>
      <w:r w:rsidR="00446A4F" w:rsidRPr="00402CB7">
        <w:rPr>
          <w:rFonts w:ascii="Times New Roman" w:hAnsi="Times New Roman" w:cs="Times New Roman"/>
          <w:sz w:val="28"/>
          <w:szCs w:val="28"/>
        </w:rPr>
        <w:t>Для разгонной горы использовался B</w:t>
      </w:r>
      <w:r w:rsidR="002F711F" w:rsidRPr="00402CB7">
        <w:rPr>
          <w:rFonts w:ascii="Times New Roman" w:hAnsi="Times New Roman" w:cs="Times New Roman"/>
          <w:sz w:val="28"/>
          <w:szCs w:val="28"/>
        </w:rPr>
        <w:t>-</w:t>
      </w:r>
      <w:r w:rsidR="00446A4F" w:rsidRPr="00402CB7">
        <w:rPr>
          <w:rFonts w:ascii="Times New Roman" w:hAnsi="Times New Roman" w:cs="Times New Roman"/>
          <w:sz w:val="28"/>
          <w:szCs w:val="28"/>
        </w:rPr>
        <w:t>сплайн наименьших квадратов, построенный на трёх оптимальных узлах для первой эпохи и четырёх узлах</w:t>
      </w:r>
      <w:r w:rsidR="00446A4F" w:rsidRPr="00EA0AA4">
        <w:rPr>
          <w:rFonts w:ascii="Times New Roman" w:hAnsi="Times New Roman" w:cs="Times New Roman"/>
          <w:sz w:val="28"/>
          <w:szCs w:val="28"/>
        </w:rPr>
        <w:t xml:space="preserve"> для второй эпохи. На рисунке 3.</w:t>
      </w:r>
      <w:r w:rsidR="004C5C26">
        <w:rPr>
          <w:rFonts w:ascii="Times New Roman" w:hAnsi="Times New Roman" w:cs="Times New Roman"/>
          <w:sz w:val="28"/>
          <w:szCs w:val="28"/>
        </w:rPr>
        <w:t>20</w:t>
      </w:r>
      <w:r w:rsidR="00446A4F" w:rsidRPr="00EA0AA4">
        <w:rPr>
          <w:rFonts w:ascii="Times New Roman" w:hAnsi="Times New Roman" w:cs="Times New Roman"/>
          <w:sz w:val="28"/>
          <w:szCs w:val="28"/>
        </w:rPr>
        <w:t xml:space="preserve"> представлены </w:t>
      </w:r>
      <w:r w:rsidR="00F618CE">
        <w:rPr>
          <w:rFonts w:ascii="Times New Roman" w:hAnsi="Times New Roman" w:cs="Times New Roman"/>
          <w:sz w:val="28"/>
          <w:szCs w:val="28"/>
        </w:rPr>
        <w:t>перемещения</w:t>
      </w:r>
      <w:r w:rsidR="00446A4F" w:rsidRPr="00EA0AA4">
        <w:rPr>
          <w:rFonts w:ascii="Times New Roman" w:hAnsi="Times New Roman" w:cs="Times New Roman"/>
          <w:sz w:val="28"/>
          <w:szCs w:val="28"/>
        </w:rPr>
        <w:t xml:space="preserve"> между первой и второй эпохами наблюдений.</w:t>
      </w:r>
    </w:p>
    <w:p w14:paraId="0C37E68D" w14:textId="77777777" w:rsidR="00446A4F" w:rsidRPr="00EA0AA4" w:rsidRDefault="00446A4F" w:rsidP="00874465">
      <w:pPr>
        <w:spacing w:before="60" w:line="240" w:lineRule="auto"/>
        <w:jc w:val="center"/>
        <w:rPr>
          <w:rFonts w:ascii="Times New Roman" w:hAnsi="Times New Roman" w:cs="Times New Roman"/>
        </w:rPr>
      </w:pPr>
      <w:r w:rsidRPr="00EA0AA4">
        <w:rPr>
          <w:rFonts w:ascii="Times New Roman" w:hAnsi="Times New Roman" w:cs="Times New Roman"/>
          <w:noProof/>
        </w:rPr>
        <w:drawing>
          <wp:inline distT="0" distB="0" distL="0" distR="0" wp14:anchorId="7355E2A5" wp14:editId="6B58B7BD">
            <wp:extent cx="3401856" cy="2533650"/>
            <wp:effectExtent l="0" t="0" r="8255" b="0"/>
            <wp:docPr id="1278025069" name="Picture 1" descr="A graph with green dot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025069" name="Picture 1" descr="A graph with green dots and numbers&#10;&#10;Description automatically generated"/>
                    <pic:cNvPicPr/>
                  </pic:nvPicPr>
                  <pic:blipFill>
                    <a:blip r:embed="rId262"/>
                    <a:stretch>
                      <a:fillRect/>
                    </a:stretch>
                  </pic:blipFill>
                  <pic:spPr>
                    <a:xfrm>
                      <a:off x="0" y="0"/>
                      <a:ext cx="3403606" cy="2534953"/>
                    </a:xfrm>
                    <a:prstGeom prst="rect">
                      <a:avLst/>
                    </a:prstGeom>
                  </pic:spPr>
                </pic:pic>
              </a:graphicData>
            </a:graphic>
          </wp:inline>
        </w:drawing>
      </w:r>
    </w:p>
    <w:p w14:paraId="57946791" w14:textId="1470FDC1" w:rsidR="00446A4F" w:rsidRPr="00EA0AA4" w:rsidRDefault="00446A4F" w:rsidP="00874465">
      <w:pPr>
        <w:spacing w:line="240" w:lineRule="auto"/>
        <w:jc w:val="center"/>
        <w:rPr>
          <w:rFonts w:ascii="Times New Roman" w:eastAsia="Times New Roman" w:hAnsi="Times New Roman" w:cs="Times New Roman"/>
          <w:sz w:val="28"/>
          <w:szCs w:val="28"/>
          <w:lang w:eastAsia="ru-RU"/>
        </w:rPr>
      </w:pPr>
      <w:r w:rsidRPr="00B13DA7">
        <w:rPr>
          <w:rFonts w:ascii="Times New Roman" w:eastAsia="Times New Roman" w:hAnsi="Times New Roman" w:cs="Times New Roman"/>
          <w:sz w:val="28"/>
          <w:szCs w:val="28"/>
          <w:lang w:eastAsia="ru-RU"/>
        </w:rPr>
        <w:t>Рисунок 3.</w:t>
      </w:r>
      <w:r w:rsidR="004C5C26" w:rsidRPr="00B13DA7">
        <w:rPr>
          <w:rFonts w:ascii="Times New Roman" w:eastAsia="Times New Roman" w:hAnsi="Times New Roman" w:cs="Times New Roman"/>
          <w:sz w:val="28"/>
          <w:szCs w:val="28"/>
          <w:lang w:eastAsia="ru-RU"/>
        </w:rPr>
        <w:t>20</w:t>
      </w:r>
      <w:r w:rsidR="008E70ED">
        <w:rPr>
          <w:rFonts w:ascii="Times New Roman" w:eastAsia="Times New Roman" w:hAnsi="Times New Roman" w:cs="Times New Roman"/>
          <w:sz w:val="28"/>
          <w:szCs w:val="28"/>
          <w:lang w:eastAsia="ru-RU"/>
        </w:rPr>
        <w:t xml:space="preserve"> </w:t>
      </w:r>
      <w:r w:rsidR="008E70ED">
        <w:rPr>
          <w:rFonts w:ascii="Times New Roman" w:hAnsi="Times New Roman" w:cs="Times New Roman"/>
          <w:sz w:val="28"/>
          <w:szCs w:val="28"/>
        </w:rPr>
        <w:t xml:space="preserve">– </w:t>
      </w:r>
      <w:r w:rsidRPr="00EA0AA4">
        <w:rPr>
          <w:rFonts w:ascii="Times New Roman" w:eastAsia="Times New Roman" w:hAnsi="Times New Roman" w:cs="Times New Roman"/>
          <w:sz w:val="28"/>
          <w:szCs w:val="28"/>
          <w:lang w:eastAsia="ru-RU"/>
        </w:rPr>
        <w:t xml:space="preserve">Диаграмма </w:t>
      </w:r>
      <w:r w:rsidR="00965A31" w:rsidRPr="00EA0AA4">
        <w:rPr>
          <w:rFonts w:ascii="Times New Roman" w:eastAsia="Times New Roman" w:hAnsi="Times New Roman" w:cs="Times New Roman"/>
          <w:sz w:val="28"/>
          <w:szCs w:val="28"/>
          <w:lang w:eastAsia="ru-RU"/>
        </w:rPr>
        <w:t>перемещений</w:t>
      </w:r>
      <w:r w:rsidRPr="00EA0AA4">
        <w:rPr>
          <w:rFonts w:ascii="Times New Roman" w:eastAsia="Times New Roman" w:hAnsi="Times New Roman" w:cs="Times New Roman"/>
          <w:sz w:val="28"/>
          <w:szCs w:val="28"/>
          <w:lang w:eastAsia="ru-RU"/>
        </w:rPr>
        <w:t xml:space="preserve"> для разгонной горы трамплина K125</w:t>
      </w:r>
    </w:p>
    <w:p w14:paraId="7356164A" w14:textId="6E1A3660" w:rsidR="00446A4F" w:rsidRPr="00EA0AA4" w:rsidRDefault="00446A4F" w:rsidP="00874465">
      <w:pPr>
        <w:spacing w:after="0" w:line="240" w:lineRule="auto"/>
        <w:ind w:firstLine="567"/>
        <w:jc w:val="both"/>
        <w:rPr>
          <w:rFonts w:ascii="Times New Roman" w:hAnsi="Times New Roman" w:cs="Times New Roman"/>
          <w:sz w:val="28"/>
          <w:szCs w:val="28"/>
        </w:rPr>
      </w:pPr>
      <w:r w:rsidRPr="00EA0AA4">
        <w:rPr>
          <w:rFonts w:ascii="Times New Roman" w:hAnsi="Times New Roman" w:cs="Times New Roman"/>
          <w:sz w:val="28"/>
          <w:szCs w:val="28"/>
        </w:rPr>
        <w:t xml:space="preserve">График демонстрирует периодический характер </w:t>
      </w:r>
      <w:r w:rsidR="004A4B2F">
        <w:rPr>
          <w:rFonts w:ascii="Times New Roman" w:hAnsi="Times New Roman" w:cs="Times New Roman"/>
          <w:sz w:val="28"/>
          <w:szCs w:val="28"/>
        </w:rPr>
        <w:t>перемещений</w:t>
      </w:r>
      <w:r w:rsidRPr="00EA0AA4">
        <w:rPr>
          <w:rFonts w:ascii="Times New Roman" w:hAnsi="Times New Roman" w:cs="Times New Roman"/>
          <w:sz w:val="28"/>
          <w:szCs w:val="28"/>
        </w:rPr>
        <w:t xml:space="preserve">. Положительные </w:t>
      </w:r>
      <w:r w:rsidR="00F618CE">
        <w:rPr>
          <w:rFonts w:ascii="Times New Roman" w:hAnsi="Times New Roman" w:cs="Times New Roman"/>
          <w:sz w:val="28"/>
          <w:szCs w:val="28"/>
        </w:rPr>
        <w:t>перемещения</w:t>
      </w:r>
      <w:r w:rsidRPr="00EA0AA4">
        <w:rPr>
          <w:rFonts w:ascii="Times New Roman" w:hAnsi="Times New Roman" w:cs="Times New Roman"/>
          <w:sz w:val="28"/>
          <w:szCs w:val="28"/>
        </w:rPr>
        <w:t xml:space="preserve"> достигают </w:t>
      </w:r>
      <w:r w:rsidR="004446AC">
        <w:rPr>
          <w:rFonts w:ascii="Times New Roman" w:hAnsi="Times New Roman" w:cs="Times New Roman"/>
          <w:sz w:val="28"/>
          <w:szCs w:val="28"/>
        </w:rPr>
        <w:t>25-3</w:t>
      </w:r>
      <w:r w:rsidRPr="00EA0AA4">
        <w:rPr>
          <w:rFonts w:ascii="Times New Roman" w:hAnsi="Times New Roman" w:cs="Times New Roman"/>
          <w:sz w:val="28"/>
          <w:szCs w:val="28"/>
        </w:rPr>
        <w:t xml:space="preserve">0 мм с небольшим подъёмом в нижней части разгонной горы. Отрицательные </w:t>
      </w:r>
      <w:r w:rsidR="00F618CE">
        <w:rPr>
          <w:rFonts w:ascii="Times New Roman" w:hAnsi="Times New Roman" w:cs="Times New Roman"/>
          <w:sz w:val="28"/>
          <w:szCs w:val="28"/>
        </w:rPr>
        <w:t>перемещения</w:t>
      </w:r>
      <w:r w:rsidRPr="00EA0AA4">
        <w:rPr>
          <w:rFonts w:ascii="Times New Roman" w:hAnsi="Times New Roman" w:cs="Times New Roman"/>
          <w:sz w:val="28"/>
          <w:szCs w:val="28"/>
        </w:rPr>
        <w:t xml:space="preserve"> достигают −30 мм, а длина волны составляет около 10 м. Положительные </w:t>
      </w:r>
      <w:r w:rsidR="00F618CE">
        <w:rPr>
          <w:rFonts w:ascii="Times New Roman" w:hAnsi="Times New Roman" w:cs="Times New Roman"/>
          <w:sz w:val="28"/>
          <w:szCs w:val="28"/>
        </w:rPr>
        <w:t>перемещения</w:t>
      </w:r>
      <w:r w:rsidRPr="00EA0AA4">
        <w:rPr>
          <w:rFonts w:ascii="Times New Roman" w:hAnsi="Times New Roman" w:cs="Times New Roman"/>
          <w:sz w:val="28"/>
          <w:szCs w:val="28"/>
        </w:rPr>
        <w:t xml:space="preserve"> коррелируют с </w:t>
      </w:r>
      <w:r w:rsidR="00F618CE">
        <w:rPr>
          <w:rFonts w:ascii="Times New Roman" w:hAnsi="Times New Roman" w:cs="Times New Roman"/>
          <w:sz w:val="28"/>
          <w:szCs w:val="28"/>
        </w:rPr>
        <w:t>перемещения</w:t>
      </w:r>
      <w:r w:rsidRPr="00EA0AA4">
        <w:rPr>
          <w:rFonts w:ascii="Times New Roman" w:hAnsi="Times New Roman" w:cs="Times New Roman"/>
          <w:sz w:val="28"/>
          <w:szCs w:val="28"/>
        </w:rPr>
        <w:t xml:space="preserve">ми горы приземления, что </w:t>
      </w:r>
      <w:r w:rsidR="009D0A34">
        <w:rPr>
          <w:rFonts w:ascii="Times New Roman" w:hAnsi="Times New Roman" w:cs="Times New Roman"/>
          <w:sz w:val="28"/>
          <w:szCs w:val="28"/>
        </w:rPr>
        <w:t>подтверждается последующим анализом</w:t>
      </w:r>
      <w:r w:rsidRPr="00EA0AA4">
        <w:rPr>
          <w:rFonts w:ascii="Times New Roman" w:hAnsi="Times New Roman" w:cs="Times New Roman"/>
          <w:sz w:val="28"/>
          <w:szCs w:val="28"/>
        </w:rPr>
        <w:t>.</w:t>
      </w:r>
    </w:p>
    <w:p w14:paraId="48A2154F" w14:textId="31F16D90" w:rsidR="00446A4F" w:rsidRDefault="00446A4F" w:rsidP="00874465">
      <w:pPr>
        <w:spacing w:after="0" w:line="240" w:lineRule="auto"/>
        <w:ind w:firstLine="567"/>
        <w:jc w:val="both"/>
        <w:rPr>
          <w:rFonts w:ascii="Times New Roman" w:hAnsi="Times New Roman" w:cs="Times New Roman"/>
          <w:sz w:val="28"/>
          <w:szCs w:val="28"/>
        </w:rPr>
      </w:pPr>
      <w:r w:rsidRPr="00EA0AA4">
        <w:rPr>
          <w:rFonts w:ascii="Times New Roman" w:hAnsi="Times New Roman" w:cs="Times New Roman"/>
          <w:sz w:val="28"/>
          <w:szCs w:val="28"/>
        </w:rPr>
        <w:t xml:space="preserve">Затем был проведён анализ </w:t>
      </w:r>
      <w:r w:rsidR="004A4B2F">
        <w:rPr>
          <w:rFonts w:ascii="Times New Roman" w:hAnsi="Times New Roman" w:cs="Times New Roman"/>
          <w:sz w:val="28"/>
          <w:szCs w:val="28"/>
        </w:rPr>
        <w:t>перемещений</w:t>
      </w:r>
      <w:r w:rsidRPr="00EA0AA4">
        <w:rPr>
          <w:rFonts w:ascii="Times New Roman" w:hAnsi="Times New Roman" w:cs="Times New Roman"/>
          <w:sz w:val="28"/>
          <w:szCs w:val="28"/>
        </w:rPr>
        <w:t xml:space="preserve"> для горы приземления трамплина K125. Интерполяция выполнялась с использованием B</w:t>
      </w:r>
      <w:r w:rsidR="002F711F">
        <w:rPr>
          <w:rFonts w:ascii="Times New Roman" w:hAnsi="Times New Roman" w:cs="Times New Roman"/>
          <w:sz w:val="28"/>
          <w:szCs w:val="28"/>
        </w:rPr>
        <w:t>-</w:t>
      </w:r>
      <w:r w:rsidRPr="00EA0AA4">
        <w:rPr>
          <w:rFonts w:ascii="Times New Roman" w:hAnsi="Times New Roman" w:cs="Times New Roman"/>
          <w:sz w:val="28"/>
          <w:szCs w:val="28"/>
        </w:rPr>
        <w:t>сплайнов, количество узлов которых зависело от размера исходных наборов данных (100 узлов для первой эпохи и 75 узлов для второй эпохи). Соответствующий график приведён на рисунке 3.</w:t>
      </w:r>
      <w:r w:rsidR="0022742B">
        <w:rPr>
          <w:rFonts w:ascii="Times New Roman" w:hAnsi="Times New Roman" w:cs="Times New Roman"/>
          <w:sz w:val="28"/>
          <w:szCs w:val="28"/>
        </w:rPr>
        <w:t>2</w:t>
      </w:r>
      <w:r w:rsidR="004C5C26">
        <w:rPr>
          <w:rFonts w:ascii="Times New Roman" w:hAnsi="Times New Roman" w:cs="Times New Roman"/>
          <w:sz w:val="28"/>
          <w:szCs w:val="28"/>
        </w:rPr>
        <w:t>1</w:t>
      </w:r>
      <w:r w:rsidRPr="00EA0AA4">
        <w:rPr>
          <w:rFonts w:ascii="Times New Roman" w:hAnsi="Times New Roman" w:cs="Times New Roman"/>
          <w:sz w:val="28"/>
          <w:szCs w:val="28"/>
        </w:rPr>
        <w:t>.</w:t>
      </w:r>
    </w:p>
    <w:p w14:paraId="1604F060" w14:textId="7B8A36BB" w:rsidR="008B02B6" w:rsidRPr="008B02B6" w:rsidRDefault="008B02B6" w:rsidP="008B02B6">
      <w:pPr>
        <w:spacing w:after="0" w:line="240" w:lineRule="auto"/>
        <w:ind w:firstLine="709"/>
        <w:jc w:val="both"/>
        <w:rPr>
          <w:rFonts w:ascii="Times New Roman" w:hAnsi="Times New Roman" w:cs="Times New Roman"/>
          <w:sz w:val="28"/>
          <w:szCs w:val="28"/>
        </w:rPr>
      </w:pPr>
      <w:r w:rsidRPr="00EA0AA4">
        <w:rPr>
          <w:rFonts w:ascii="Times New Roman" w:hAnsi="Times New Roman" w:cs="Times New Roman"/>
          <w:sz w:val="28"/>
          <w:szCs w:val="28"/>
        </w:rPr>
        <w:t>Для данных по горе приземления могли использоваться как классический B</w:t>
      </w:r>
      <w:r>
        <w:rPr>
          <w:rFonts w:ascii="Times New Roman" w:hAnsi="Times New Roman" w:cs="Times New Roman"/>
          <w:sz w:val="28"/>
          <w:szCs w:val="28"/>
        </w:rPr>
        <w:t>-</w:t>
      </w:r>
      <w:r w:rsidRPr="00EA0AA4">
        <w:rPr>
          <w:rFonts w:ascii="Times New Roman" w:hAnsi="Times New Roman" w:cs="Times New Roman"/>
          <w:sz w:val="28"/>
          <w:szCs w:val="28"/>
        </w:rPr>
        <w:t>сплайн, так и B</w:t>
      </w:r>
      <w:r>
        <w:rPr>
          <w:rFonts w:ascii="Times New Roman" w:hAnsi="Times New Roman" w:cs="Times New Roman"/>
          <w:sz w:val="28"/>
          <w:szCs w:val="28"/>
        </w:rPr>
        <w:t>-</w:t>
      </w:r>
      <w:r w:rsidRPr="00EA0AA4">
        <w:rPr>
          <w:rFonts w:ascii="Times New Roman" w:hAnsi="Times New Roman" w:cs="Times New Roman"/>
          <w:sz w:val="28"/>
          <w:szCs w:val="28"/>
        </w:rPr>
        <w:t>сплайн по методу наименьших квадратов. Для демонстрации качества обеих моделей на одном графике были наложены результаты интерполяции (рисунок 3.</w:t>
      </w:r>
      <w:r>
        <w:rPr>
          <w:rFonts w:ascii="Times New Roman" w:hAnsi="Times New Roman" w:cs="Times New Roman"/>
          <w:sz w:val="28"/>
          <w:szCs w:val="28"/>
        </w:rPr>
        <w:t>22</w:t>
      </w:r>
      <w:r w:rsidRPr="00EA0AA4">
        <w:rPr>
          <w:rFonts w:ascii="Times New Roman" w:hAnsi="Times New Roman" w:cs="Times New Roman"/>
          <w:sz w:val="28"/>
          <w:szCs w:val="28"/>
        </w:rPr>
        <w:t>). Сравнение показывает отсутствие существенных различий между моделями, однако B</w:t>
      </w:r>
      <w:r>
        <w:rPr>
          <w:rFonts w:ascii="Times New Roman" w:hAnsi="Times New Roman" w:cs="Times New Roman"/>
          <w:sz w:val="28"/>
          <w:szCs w:val="28"/>
        </w:rPr>
        <w:t>-</w:t>
      </w:r>
      <w:r w:rsidRPr="00EA0AA4">
        <w:rPr>
          <w:rFonts w:ascii="Times New Roman" w:hAnsi="Times New Roman" w:cs="Times New Roman"/>
          <w:sz w:val="28"/>
          <w:szCs w:val="28"/>
        </w:rPr>
        <w:t>сплайн по методу наименьших квадратов демонстрирует более выраженные колебания.</w:t>
      </w:r>
    </w:p>
    <w:p w14:paraId="0D185E6E" w14:textId="77777777" w:rsidR="00446A4F" w:rsidRPr="00EA0AA4" w:rsidRDefault="00446A4F" w:rsidP="00874465">
      <w:pPr>
        <w:spacing w:before="60" w:line="240" w:lineRule="auto"/>
        <w:jc w:val="center"/>
        <w:rPr>
          <w:rFonts w:ascii="Times New Roman" w:hAnsi="Times New Roman" w:cs="Times New Roman"/>
        </w:rPr>
      </w:pPr>
      <w:r w:rsidRPr="00EA0AA4">
        <w:rPr>
          <w:rFonts w:ascii="Times New Roman" w:hAnsi="Times New Roman" w:cs="Times New Roman"/>
          <w:noProof/>
        </w:rPr>
        <w:lastRenderedPageBreak/>
        <w:drawing>
          <wp:inline distT="0" distB="0" distL="0" distR="0" wp14:anchorId="231BFEAD" wp14:editId="76A2CFF3">
            <wp:extent cx="3544541" cy="2628545"/>
            <wp:effectExtent l="0" t="0" r="0" b="635"/>
            <wp:docPr id="1060496160" name="Picture 1" descr="A graph with green dots and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985496" name="Picture 1" descr="A graph with green dots and blue lines&#10;&#10;Description automatically generated"/>
                    <pic:cNvPicPr/>
                  </pic:nvPicPr>
                  <pic:blipFill>
                    <a:blip r:embed="rId263"/>
                    <a:stretch>
                      <a:fillRect/>
                    </a:stretch>
                  </pic:blipFill>
                  <pic:spPr>
                    <a:xfrm>
                      <a:off x="0" y="0"/>
                      <a:ext cx="3569334" cy="2646931"/>
                    </a:xfrm>
                    <a:prstGeom prst="rect">
                      <a:avLst/>
                    </a:prstGeom>
                  </pic:spPr>
                </pic:pic>
              </a:graphicData>
            </a:graphic>
          </wp:inline>
        </w:drawing>
      </w:r>
    </w:p>
    <w:p w14:paraId="7AEB568F" w14:textId="38BFFAB6" w:rsidR="00446A4F" w:rsidRPr="00EA0AA4" w:rsidRDefault="00446A4F" w:rsidP="00874465">
      <w:pPr>
        <w:spacing w:line="240" w:lineRule="auto"/>
        <w:jc w:val="center"/>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Рисунок 3.</w:t>
      </w:r>
      <w:r w:rsidR="0022742B">
        <w:rPr>
          <w:rFonts w:ascii="Times New Roman" w:eastAsia="Times New Roman" w:hAnsi="Times New Roman" w:cs="Times New Roman"/>
          <w:sz w:val="28"/>
          <w:szCs w:val="28"/>
          <w:lang w:eastAsia="ru-RU"/>
        </w:rPr>
        <w:t>2</w:t>
      </w:r>
      <w:r w:rsidR="004C5C26">
        <w:rPr>
          <w:rFonts w:ascii="Times New Roman" w:eastAsia="Times New Roman" w:hAnsi="Times New Roman" w:cs="Times New Roman"/>
          <w:sz w:val="28"/>
          <w:szCs w:val="28"/>
          <w:lang w:eastAsia="ru-RU"/>
        </w:rPr>
        <w:t>1</w:t>
      </w:r>
      <w:r w:rsidR="008E70ED">
        <w:rPr>
          <w:rFonts w:ascii="Times New Roman" w:eastAsia="Times New Roman" w:hAnsi="Times New Roman" w:cs="Times New Roman"/>
          <w:sz w:val="28"/>
          <w:szCs w:val="28"/>
          <w:lang w:eastAsia="ru-RU"/>
        </w:rPr>
        <w:t xml:space="preserve"> </w:t>
      </w:r>
      <w:r w:rsidR="008E70ED">
        <w:rPr>
          <w:rFonts w:ascii="Times New Roman" w:hAnsi="Times New Roman" w:cs="Times New Roman"/>
          <w:sz w:val="28"/>
          <w:szCs w:val="28"/>
        </w:rPr>
        <w:t>–</w:t>
      </w:r>
      <w:r w:rsidRPr="00EA0AA4">
        <w:rPr>
          <w:rFonts w:ascii="Times New Roman" w:eastAsia="Times New Roman" w:hAnsi="Times New Roman" w:cs="Times New Roman"/>
          <w:sz w:val="28"/>
          <w:szCs w:val="28"/>
          <w:lang w:eastAsia="ru-RU"/>
        </w:rPr>
        <w:t xml:space="preserve"> Диаграмма </w:t>
      </w:r>
      <w:r w:rsidR="00965A31" w:rsidRPr="00EA0AA4">
        <w:rPr>
          <w:rFonts w:ascii="Times New Roman" w:eastAsia="Times New Roman" w:hAnsi="Times New Roman" w:cs="Times New Roman"/>
          <w:sz w:val="28"/>
          <w:szCs w:val="28"/>
          <w:lang w:eastAsia="ru-RU"/>
        </w:rPr>
        <w:t>перемещений</w:t>
      </w:r>
      <w:r w:rsidRPr="00EA0AA4">
        <w:rPr>
          <w:rFonts w:ascii="Times New Roman" w:eastAsia="Times New Roman" w:hAnsi="Times New Roman" w:cs="Times New Roman"/>
          <w:sz w:val="28"/>
          <w:szCs w:val="28"/>
          <w:lang w:eastAsia="ru-RU"/>
        </w:rPr>
        <w:t xml:space="preserve"> для горы приземления трамплина K125</w:t>
      </w:r>
    </w:p>
    <w:p w14:paraId="3F628991" w14:textId="77777777" w:rsidR="00446A4F" w:rsidRPr="00EA0AA4" w:rsidRDefault="00446A4F" w:rsidP="00874465">
      <w:pPr>
        <w:spacing w:before="60" w:line="240" w:lineRule="auto"/>
        <w:jc w:val="center"/>
        <w:rPr>
          <w:rFonts w:ascii="Times New Roman" w:hAnsi="Times New Roman" w:cs="Times New Roman"/>
        </w:rPr>
      </w:pPr>
      <w:r w:rsidRPr="00EA0AA4">
        <w:rPr>
          <w:rFonts w:ascii="Times New Roman" w:hAnsi="Times New Roman" w:cs="Times New Roman"/>
          <w:noProof/>
        </w:rPr>
        <w:drawing>
          <wp:inline distT="0" distB="0" distL="0" distR="0" wp14:anchorId="753043FB" wp14:editId="653EB1C3">
            <wp:extent cx="3459480" cy="2524125"/>
            <wp:effectExtent l="0" t="0" r="7620" b="9525"/>
            <wp:docPr id="800225852" name="Picture 1" descr="A graph of a number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868662" name="Picture 1" descr="A graph of a number of different colored lines&#10;&#10;Description automatically generated"/>
                    <pic:cNvPicPr/>
                  </pic:nvPicPr>
                  <pic:blipFill>
                    <a:blip r:embed="rId264"/>
                    <a:stretch>
                      <a:fillRect/>
                    </a:stretch>
                  </pic:blipFill>
                  <pic:spPr>
                    <a:xfrm>
                      <a:off x="0" y="0"/>
                      <a:ext cx="3474524" cy="2535101"/>
                    </a:xfrm>
                    <a:prstGeom prst="rect">
                      <a:avLst/>
                    </a:prstGeom>
                  </pic:spPr>
                </pic:pic>
              </a:graphicData>
            </a:graphic>
          </wp:inline>
        </w:drawing>
      </w:r>
    </w:p>
    <w:p w14:paraId="424459BD" w14:textId="34C10544" w:rsidR="00446A4F" w:rsidRDefault="00446A4F" w:rsidP="007A4701">
      <w:pPr>
        <w:spacing w:after="0" w:line="240" w:lineRule="auto"/>
        <w:jc w:val="center"/>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Рисунок 3.</w:t>
      </w:r>
      <w:r w:rsidR="0022742B">
        <w:rPr>
          <w:rFonts w:ascii="Times New Roman" w:eastAsia="Times New Roman" w:hAnsi="Times New Roman" w:cs="Times New Roman"/>
          <w:sz w:val="28"/>
          <w:szCs w:val="28"/>
          <w:lang w:eastAsia="ru-RU"/>
        </w:rPr>
        <w:t>2</w:t>
      </w:r>
      <w:r w:rsidR="004C5C26">
        <w:rPr>
          <w:rFonts w:ascii="Times New Roman" w:eastAsia="Times New Roman" w:hAnsi="Times New Roman" w:cs="Times New Roman"/>
          <w:sz w:val="28"/>
          <w:szCs w:val="28"/>
          <w:lang w:eastAsia="ru-RU"/>
        </w:rPr>
        <w:t>2</w:t>
      </w:r>
      <w:r w:rsidR="008E70ED">
        <w:rPr>
          <w:rFonts w:ascii="Times New Roman" w:eastAsia="Times New Roman" w:hAnsi="Times New Roman" w:cs="Times New Roman"/>
          <w:sz w:val="28"/>
          <w:szCs w:val="28"/>
          <w:lang w:eastAsia="ru-RU"/>
        </w:rPr>
        <w:t xml:space="preserve"> </w:t>
      </w:r>
      <w:r w:rsidR="008E70ED">
        <w:rPr>
          <w:rFonts w:ascii="Times New Roman" w:hAnsi="Times New Roman" w:cs="Times New Roman"/>
          <w:sz w:val="28"/>
          <w:szCs w:val="28"/>
        </w:rPr>
        <w:t xml:space="preserve">– </w:t>
      </w:r>
      <w:r w:rsidRPr="00EA0AA4">
        <w:rPr>
          <w:rFonts w:ascii="Times New Roman" w:eastAsia="Times New Roman" w:hAnsi="Times New Roman" w:cs="Times New Roman"/>
          <w:sz w:val="28"/>
          <w:szCs w:val="28"/>
          <w:lang w:eastAsia="ru-RU"/>
        </w:rPr>
        <w:t>Сравнение интерполяции B</w:t>
      </w:r>
      <w:r w:rsidR="002F711F">
        <w:rPr>
          <w:rFonts w:ascii="Times New Roman" w:eastAsia="Times New Roman" w:hAnsi="Times New Roman" w:cs="Times New Roman"/>
          <w:sz w:val="28"/>
          <w:szCs w:val="28"/>
          <w:lang w:eastAsia="ru-RU"/>
        </w:rPr>
        <w:t>-</w:t>
      </w:r>
      <w:r w:rsidRPr="00EA0AA4">
        <w:rPr>
          <w:rFonts w:ascii="Times New Roman" w:eastAsia="Times New Roman" w:hAnsi="Times New Roman" w:cs="Times New Roman"/>
          <w:sz w:val="28"/>
          <w:szCs w:val="28"/>
          <w:lang w:eastAsia="ru-RU"/>
        </w:rPr>
        <w:t>сплайном и методом наименьших квадратов для горы приземления трамплина K125</w:t>
      </w:r>
    </w:p>
    <w:p w14:paraId="5E8F5EBA" w14:textId="77777777" w:rsidR="007A4701" w:rsidRDefault="007A4701" w:rsidP="00874465">
      <w:pPr>
        <w:spacing w:after="0" w:line="240" w:lineRule="auto"/>
        <w:ind w:firstLine="709"/>
        <w:jc w:val="both"/>
        <w:rPr>
          <w:rFonts w:ascii="Times New Roman" w:hAnsi="Times New Roman" w:cs="Times New Roman"/>
          <w:sz w:val="28"/>
          <w:szCs w:val="28"/>
        </w:rPr>
      </w:pPr>
    </w:p>
    <w:p w14:paraId="364DDE84" w14:textId="13A5E6AE" w:rsidR="00D36C9B" w:rsidRPr="00EA0AA4" w:rsidRDefault="00D36C9B" w:rsidP="00874465">
      <w:pPr>
        <w:spacing w:after="0" w:line="240" w:lineRule="auto"/>
        <w:ind w:firstLine="709"/>
        <w:jc w:val="both"/>
        <w:rPr>
          <w:rFonts w:ascii="Times New Roman" w:hAnsi="Times New Roman" w:cs="Times New Roman"/>
          <w:sz w:val="28"/>
          <w:szCs w:val="28"/>
        </w:rPr>
      </w:pPr>
      <w:r w:rsidRPr="00EA0AA4">
        <w:rPr>
          <w:rFonts w:ascii="Times New Roman" w:hAnsi="Times New Roman" w:cs="Times New Roman"/>
          <w:sz w:val="28"/>
          <w:szCs w:val="28"/>
        </w:rPr>
        <w:t>Анализируя рисунок 3.</w:t>
      </w:r>
      <w:r w:rsidR="0022742B">
        <w:rPr>
          <w:rFonts w:ascii="Times New Roman" w:hAnsi="Times New Roman" w:cs="Times New Roman"/>
          <w:sz w:val="28"/>
          <w:szCs w:val="28"/>
        </w:rPr>
        <w:t>2</w:t>
      </w:r>
      <w:r w:rsidR="004C5C26">
        <w:rPr>
          <w:rFonts w:ascii="Times New Roman" w:hAnsi="Times New Roman" w:cs="Times New Roman"/>
          <w:sz w:val="28"/>
          <w:szCs w:val="28"/>
        </w:rPr>
        <w:t>1</w:t>
      </w:r>
      <w:r w:rsidRPr="00EA0AA4">
        <w:rPr>
          <w:rFonts w:ascii="Times New Roman" w:hAnsi="Times New Roman" w:cs="Times New Roman"/>
          <w:sz w:val="28"/>
          <w:szCs w:val="28"/>
        </w:rPr>
        <w:t xml:space="preserve">, можно заключить, что верхняя часть горы приземления имеет небольшой подъём порядка 20 мм, что согласуется с результатами для разгонной горы. В то же время нижняя часть холма демонстрирует отрицательные </w:t>
      </w:r>
      <w:r>
        <w:rPr>
          <w:rFonts w:ascii="Times New Roman" w:hAnsi="Times New Roman" w:cs="Times New Roman"/>
          <w:sz w:val="28"/>
          <w:szCs w:val="28"/>
        </w:rPr>
        <w:t>перемещения</w:t>
      </w:r>
      <w:r w:rsidRPr="00EA0AA4">
        <w:rPr>
          <w:rFonts w:ascii="Times New Roman" w:hAnsi="Times New Roman" w:cs="Times New Roman"/>
          <w:sz w:val="28"/>
          <w:szCs w:val="28"/>
        </w:rPr>
        <w:t>, достигающие в среднем 60 мм, начиная с расстояния 100 м.</w:t>
      </w:r>
    </w:p>
    <w:p w14:paraId="0DEC1E2A" w14:textId="23F4A1D9" w:rsidR="00D36C9B" w:rsidRPr="009954DD" w:rsidRDefault="00D36C9B" w:rsidP="00874465">
      <w:pPr>
        <w:spacing w:after="0" w:line="240" w:lineRule="auto"/>
        <w:ind w:firstLine="709"/>
        <w:jc w:val="both"/>
        <w:rPr>
          <w:rFonts w:ascii="Times New Roman" w:hAnsi="Times New Roman" w:cs="Times New Roman"/>
          <w:sz w:val="28"/>
          <w:szCs w:val="28"/>
        </w:rPr>
      </w:pPr>
      <w:r w:rsidRPr="00EA0AA4">
        <w:rPr>
          <w:rFonts w:ascii="Times New Roman" w:hAnsi="Times New Roman" w:cs="Times New Roman"/>
          <w:sz w:val="28"/>
          <w:szCs w:val="28"/>
        </w:rPr>
        <w:t>Особый интерес представляет сравнение наблюдений различных эпох с проектными значениями</w:t>
      </w:r>
      <w:r w:rsidR="009D0A34">
        <w:rPr>
          <w:rFonts w:ascii="Times New Roman" w:hAnsi="Times New Roman" w:cs="Times New Roman"/>
          <w:sz w:val="28"/>
          <w:szCs w:val="28"/>
        </w:rPr>
        <w:t xml:space="preserve"> (</w:t>
      </w:r>
      <w:r w:rsidRPr="00EA0AA4">
        <w:rPr>
          <w:rFonts w:ascii="Times New Roman" w:hAnsi="Times New Roman" w:cs="Times New Roman"/>
          <w:sz w:val="28"/>
          <w:szCs w:val="28"/>
        </w:rPr>
        <w:t>рисун</w:t>
      </w:r>
      <w:r w:rsidR="009D0A34">
        <w:rPr>
          <w:rFonts w:ascii="Times New Roman" w:hAnsi="Times New Roman" w:cs="Times New Roman"/>
          <w:sz w:val="28"/>
          <w:szCs w:val="28"/>
        </w:rPr>
        <w:t>ок</w:t>
      </w:r>
      <w:r w:rsidRPr="00EA0AA4">
        <w:rPr>
          <w:rFonts w:ascii="Times New Roman" w:hAnsi="Times New Roman" w:cs="Times New Roman"/>
          <w:sz w:val="28"/>
          <w:szCs w:val="28"/>
        </w:rPr>
        <w:t xml:space="preserve"> 3.</w:t>
      </w:r>
      <w:r w:rsidR="0022742B">
        <w:rPr>
          <w:rFonts w:ascii="Times New Roman" w:hAnsi="Times New Roman" w:cs="Times New Roman"/>
          <w:sz w:val="28"/>
          <w:szCs w:val="28"/>
        </w:rPr>
        <w:t>2</w:t>
      </w:r>
      <w:r w:rsidR="004C5C26">
        <w:rPr>
          <w:rFonts w:ascii="Times New Roman" w:hAnsi="Times New Roman" w:cs="Times New Roman"/>
          <w:sz w:val="28"/>
          <w:szCs w:val="28"/>
        </w:rPr>
        <w:t>2</w:t>
      </w:r>
      <w:r w:rsidR="009D0A34">
        <w:rPr>
          <w:rFonts w:ascii="Times New Roman" w:hAnsi="Times New Roman" w:cs="Times New Roman"/>
          <w:sz w:val="28"/>
          <w:szCs w:val="28"/>
        </w:rPr>
        <w:t>)</w:t>
      </w:r>
      <w:r w:rsidRPr="00EA0AA4">
        <w:rPr>
          <w:rFonts w:ascii="Times New Roman" w:hAnsi="Times New Roman" w:cs="Times New Roman"/>
          <w:sz w:val="28"/>
          <w:szCs w:val="28"/>
        </w:rPr>
        <w:t xml:space="preserve">. Результаты демонстрируют отклонения между наблюдениями и проектной геометрией. </w:t>
      </w:r>
      <w:r w:rsidR="009954DD" w:rsidRPr="009954DD">
        <w:rPr>
          <w:rFonts w:ascii="Times New Roman" w:hAnsi="Times New Roman" w:cs="Times New Roman"/>
          <w:sz w:val="28"/>
          <w:szCs w:val="28"/>
        </w:rPr>
        <w:t>При этом для первой эпохи наблюдений указанные расхождения находятся в диапазоне порядка –0.10–0.20 м и отражают совокупность как реальных деформаций, так и отклонений, обусловленных строительными и монтажными особенностями конструкции</w:t>
      </w:r>
      <w:r w:rsidR="009954DD">
        <w:rPr>
          <w:rFonts w:ascii="Times New Roman" w:hAnsi="Times New Roman" w:cs="Times New Roman"/>
          <w:sz w:val="28"/>
          <w:szCs w:val="28"/>
        </w:rPr>
        <w:t xml:space="preserve">. </w:t>
      </w:r>
      <w:r w:rsidR="00A7476D" w:rsidRPr="00A7476D">
        <w:rPr>
          <w:rFonts w:ascii="Times New Roman" w:hAnsi="Times New Roman" w:cs="Times New Roman"/>
          <w:sz w:val="28"/>
          <w:szCs w:val="28"/>
        </w:rPr>
        <w:t>Собственно</w:t>
      </w:r>
      <w:r w:rsidR="00B71580">
        <w:rPr>
          <w:rFonts w:ascii="Times New Roman" w:hAnsi="Times New Roman" w:cs="Times New Roman"/>
          <w:sz w:val="28"/>
          <w:szCs w:val="28"/>
        </w:rPr>
        <w:t xml:space="preserve"> деформационные</w:t>
      </w:r>
      <w:r w:rsidR="00A7476D" w:rsidRPr="00A7476D">
        <w:rPr>
          <w:rFonts w:ascii="Times New Roman" w:hAnsi="Times New Roman" w:cs="Times New Roman"/>
          <w:sz w:val="28"/>
          <w:szCs w:val="28"/>
        </w:rPr>
        <w:t xml:space="preserve"> перемещения становятся различимыми только со второй эпохи наблюдений, для которой отклонения от </w:t>
      </w:r>
      <w:r w:rsidR="00A7476D" w:rsidRPr="00A7476D">
        <w:rPr>
          <w:rFonts w:ascii="Times New Roman" w:hAnsi="Times New Roman" w:cs="Times New Roman"/>
          <w:sz w:val="28"/>
          <w:szCs w:val="28"/>
        </w:rPr>
        <w:lastRenderedPageBreak/>
        <w:t>проектной геометрии возрастают и достигают –0.25–0.27 м.</w:t>
      </w:r>
      <w:r w:rsidR="00A7476D">
        <w:rPr>
          <w:rFonts w:ascii="Times New Roman" w:hAnsi="Times New Roman" w:cs="Times New Roman"/>
          <w:sz w:val="28"/>
          <w:szCs w:val="28"/>
        </w:rPr>
        <w:t xml:space="preserve"> </w:t>
      </w:r>
      <w:r w:rsidRPr="00EA0AA4">
        <w:rPr>
          <w:rFonts w:ascii="Times New Roman" w:hAnsi="Times New Roman" w:cs="Times New Roman"/>
          <w:sz w:val="28"/>
          <w:szCs w:val="28"/>
        </w:rPr>
        <w:t>Тем не менее на рисунке 3.</w:t>
      </w:r>
      <w:r w:rsidR="0022742B">
        <w:rPr>
          <w:rFonts w:ascii="Times New Roman" w:hAnsi="Times New Roman" w:cs="Times New Roman"/>
          <w:sz w:val="28"/>
          <w:szCs w:val="28"/>
        </w:rPr>
        <w:t>21</w:t>
      </w:r>
      <w:r w:rsidRPr="00EA0AA4">
        <w:rPr>
          <w:rFonts w:ascii="Times New Roman" w:hAnsi="Times New Roman" w:cs="Times New Roman"/>
          <w:sz w:val="28"/>
          <w:szCs w:val="28"/>
        </w:rPr>
        <w:t xml:space="preserve"> видно, что значительные различия начинают проявляться начиная с отметки 100 м.</w:t>
      </w:r>
    </w:p>
    <w:p w14:paraId="53338E3C" w14:textId="77777777" w:rsidR="00446A4F" w:rsidRPr="00EA0AA4" w:rsidRDefault="00446A4F" w:rsidP="00874465">
      <w:pPr>
        <w:spacing w:before="60" w:line="240" w:lineRule="auto"/>
        <w:jc w:val="center"/>
        <w:rPr>
          <w:rFonts w:ascii="Times New Roman" w:hAnsi="Times New Roman" w:cs="Times New Roman"/>
        </w:rPr>
      </w:pPr>
      <w:r w:rsidRPr="00EA0AA4">
        <w:rPr>
          <w:rFonts w:ascii="Times New Roman" w:hAnsi="Times New Roman" w:cs="Times New Roman"/>
          <w:noProof/>
        </w:rPr>
        <w:drawing>
          <wp:inline distT="0" distB="0" distL="0" distR="0" wp14:anchorId="1EB2C7F6" wp14:editId="573E1382">
            <wp:extent cx="3840809" cy="2828925"/>
            <wp:effectExtent l="0" t="0" r="7620" b="0"/>
            <wp:docPr id="1125458940" name="Picture 1" descr="A graph of a graph showing the first observ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039688" name="Picture 1" descr="A graph of a graph showing the first observation&#10;&#10;Description automatically generated with medium confidence"/>
                    <pic:cNvPicPr/>
                  </pic:nvPicPr>
                  <pic:blipFill>
                    <a:blip r:embed="rId265"/>
                    <a:stretch>
                      <a:fillRect/>
                    </a:stretch>
                  </pic:blipFill>
                  <pic:spPr>
                    <a:xfrm>
                      <a:off x="0" y="0"/>
                      <a:ext cx="3863920" cy="2845947"/>
                    </a:xfrm>
                    <a:prstGeom prst="rect">
                      <a:avLst/>
                    </a:prstGeom>
                  </pic:spPr>
                </pic:pic>
              </a:graphicData>
            </a:graphic>
          </wp:inline>
        </w:drawing>
      </w:r>
    </w:p>
    <w:p w14:paraId="7BE4872F" w14:textId="4A798ED3" w:rsidR="00446A4F" w:rsidRPr="00EA0AA4" w:rsidRDefault="00446A4F" w:rsidP="00874465">
      <w:pPr>
        <w:spacing w:line="240" w:lineRule="auto"/>
        <w:jc w:val="center"/>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Рисунок 3.</w:t>
      </w:r>
      <w:r w:rsidR="0022742B">
        <w:rPr>
          <w:rFonts w:ascii="Times New Roman" w:eastAsia="Times New Roman" w:hAnsi="Times New Roman" w:cs="Times New Roman"/>
          <w:sz w:val="28"/>
          <w:szCs w:val="28"/>
          <w:lang w:eastAsia="ru-RU"/>
        </w:rPr>
        <w:t>2</w:t>
      </w:r>
      <w:r w:rsidR="004C5C26">
        <w:rPr>
          <w:rFonts w:ascii="Times New Roman" w:eastAsia="Times New Roman" w:hAnsi="Times New Roman" w:cs="Times New Roman"/>
          <w:sz w:val="28"/>
          <w:szCs w:val="28"/>
          <w:lang w:eastAsia="ru-RU"/>
        </w:rPr>
        <w:t>2</w:t>
      </w:r>
      <w:r w:rsidR="008E70ED">
        <w:rPr>
          <w:rFonts w:ascii="Times New Roman" w:eastAsia="Times New Roman" w:hAnsi="Times New Roman" w:cs="Times New Roman"/>
          <w:sz w:val="28"/>
          <w:szCs w:val="28"/>
          <w:lang w:eastAsia="ru-RU"/>
        </w:rPr>
        <w:t xml:space="preserve"> </w:t>
      </w:r>
      <w:r w:rsidR="008E70ED">
        <w:rPr>
          <w:rFonts w:ascii="Times New Roman" w:hAnsi="Times New Roman" w:cs="Times New Roman"/>
          <w:sz w:val="28"/>
          <w:szCs w:val="28"/>
        </w:rPr>
        <w:t xml:space="preserve">– </w:t>
      </w:r>
      <w:r w:rsidRPr="00EA0AA4">
        <w:rPr>
          <w:rFonts w:ascii="Times New Roman" w:eastAsia="Times New Roman" w:hAnsi="Times New Roman" w:cs="Times New Roman"/>
          <w:sz w:val="28"/>
          <w:szCs w:val="28"/>
          <w:lang w:eastAsia="ru-RU"/>
        </w:rPr>
        <w:t>Сравнение различных эпох наблюдений и расчетных значений для горы приземления K125</w:t>
      </w:r>
    </w:p>
    <w:p w14:paraId="09230BCA" w14:textId="635DC849" w:rsidR="00446A4F" w:rsidRDefault="00446A4F" w:rsidP="00874465">
      <w:pPr>
        <w:spacing w:after="0" w:line="240" w:lineRule="auto"/>
        <w:ind w:firstLine="709"/>
        <w:jc w:val="both"/>
        <w:rPr>
          <w:rFonts w:ascii="Times New Roman" w:hAnsi="Times New Roman" w:cs="Times New Roman"/>
          <w:sz w:val="28"/>
          <w:szCs w:val="28"/>
        </w:rPr>
      </w:pPr>
      <w:r w:rsidRPr="00EA0AA4">
        <w:rPr>
          <w:rFonts w:ascii="Times New Roman" w:hAnsi="Times New Roman" w:cs="Times New Roman"/>
          <w:sz w:val="28"/>
          <w:szCs w:val="28"/>
        </w:rPr>
        <w:t xml:space="preserve">Следующим этапом был анализ </w:t>
      </w:r>
      <w:r w:rsidR="004A4B2F">
        <w:rPr>
          <w:rFonts w:ascii="Times New Roman" w:hAnsi="Times New Roman" w:cs="Times New Roman"/>
          <w:sz w:val="28"/>
          <w:szCs w:val="28"/>
        </w:rPr>
        <w:t>перемещений</w:t>
      </w:r>
      <w:r w:rsidRPr="00EA0AA4">
        <w:rPr>
          <w:rFonts w:ascii="Times New Roman" w:hAnsi="Times New Roman" w:cs="Times New Roman"/>
          <w:sz w:val="28"/>
          <w:szCs w:val="28"/>
        </w:rPr>
        <w:t xml:space="preserve"> трамплина K95. Для обработки данных использовался B</w:t>
      </w:r>
      <w:r w:rsidR="002F711F">
        <w:rPr>
          <w:rFonts w:ascii="Times New Roman" w:hAnsi="Times New Roman" w:cs="Times New Roman"/>
          <w:sz w:val="28"/>
          <w:szCs w:val="28"/>
        </w:rPr>
        <w:t>-</w:t>
      </w:r>
      <w:r w:rsidRPr="00EA0AA4">
        <w:rPr>
          <w:rFonts w:ascii="Times New Roman" w:hAnsi="Times New Roman" w:cs="Times New Roman"/>
          <w:sz w:val="28"/>
          <w:szCs w:val="28"/>
        </w:rPr>
        <w:t xml:space="preserve">сплайн по методу наименьших квадратов, построенный на 29 оптимальных узлах для первой эпохи и 17 узлах для второй эпохи. </w:t>
      </w:r>
      <w:r w:rsidR="00F618CE">
        <w:rPr>
          <w:rFonts w:ascii="Times New Roman" w:hAnsi="Times New Roman" w:cs="Times New Roman"/>
          <w:sz w:val="28"/>
          <w:szCs w:val="28"/>
        </w:rPr>
        <w:t>Перемещения</w:t>
      </w:r>
      <w:r w:rsidRPr="00EA0AA4">
        <w:rPr>
          <w:rFonts w:ascii="Times New Roman" w:hAnsi="Times New Roman" w:cs="Times New Roman"/>
          <w:sz w:val="28"/>
          <w:szCs w:val="28"/>
        </w:rPr>
        <w:t xml:space="preserve"> между периодами наблюдений представлены на рисунке 3.</w:t>
      </w:r>
      <w:r w:rsidR="0022742B">
        <w:rPr>
          <w:rFonts w:ascii="Times New Roman" w:hAnsi="Times New Roman" w:cs="Times New Roman"/>
          <w:sz w:val="28"/>
          <w:szCs w:val="28"/>
        </w:rPr>
        <w:t>2</w:t>
      </w:r>
      <w:r w:rsidR="004C5C26">
        <w:rPr>
          <w:rFonts w:ascii="Times New Roman" w:hAnsi="Times New Roman" w:cs="Times New Roman"/>
          <w:sz w:val="28"/>
          <w:szCs w:val="28"/>
        </w:rPr>
        <w:t>3</w:t>
      </w:r>
      <w:r w:rsidRPr="00EA0AA4">
        <w:rPr>
          <w:rFonts w:ascii="Times New Roman" w:hAnsi="Times New Roman" w:cs="Times New Roman"/>
          <w:sz w:val="28"/>
          <w:szCs w:val="28"/>
        </w:rPr>
        <w:t>.</w:t>
      </w:r>
      <w:r w:rsidR="009D0A34">
        <w:rPr>
          <w:rFonts w:ascii="Times New Roman" w:hAnsi="Times New Roman" w:cs="Times New Roman"/>
          <w:sz w:val="28"/>
          <w:szCs w:val="28"/>
        </w:rPr>
        <w:t xml:space="preserve"> </w:t>
      </w:r>
      <w:r w:rsidR="009D0A34" w:rsidRPr="00EA0AA4">
        <w:rPr>
          <w:rFonts w:ascii="Times New Roman" w:hAnsi="Times New Roman" w:cs="Times New Roman"/>
          <w:sz w:val="28"/>
          <w:szCs w:val="28"/>
        </w:rPr>
        <w:t xml:space="preserve">Как и в случае трамплина K125, для трамплина K95 наблюдаются </w:t>
      </w:r>
      <w:r w:rsidR="009D0A34">
        <w:rPr>
          <w:rFonts w:ascii="Times New Roman" w:hAnsi="Times New Roman" w:cs="Times New Roman"/>
          <w:sz w:val="28"/>
          <w:szCs w:val="28"/>
        </w:rPr>
        <w:t>перемещения</w:t>
      </w:r>
      <w:r w:rsidR="009D0A34" w:rsidRPr="00EA0AA4">
        <w:rPr>
          <w:rFonts w:ascii="Times New Roman" w:hAnsi="Times New Roman" w:cs="Times New Roman"/>
          <w:sz w:val="28"/>
          <w:szCs w:val="28"/>
        </w:rPr>
        <w:t xml:space="preserve"> порядка 4</w:t>
      </w:r>
      <w:r w:rsidR="004446AC">
        <w:rPr>
          <w:rFonts w:ascii="Times New Roman" w:hAnsi="Times New Roman" w:cs="Times New Roman"/>
          <w:sz w:val="28"/>
          <w:szCs w:val="28"/>
        </w:rPr>
        <w:t>5-50</w:t>
      </w:r>
      <w:r w:rsidR="009D0A34" w:rsidRPr="00EA0AA4">
        <w:rPr>
          <w:rFonts w:ascii="Times New Roman" w:hAnsi="Times New Roman" w:cs="Times New Roman"/>
          <w:sz w:val="28"/>
          <w:szCs w:val="28"/>
        </w:rPr>
        <w:t xml:space="preserve"> мм в верхней части и около −60 мм в нижней части.</w:t>
      </w:r>
    </w:p>
    <w:p w14:paraId="1D4D6CCD" w14:textId="77777777" w:rsidR="00446A4F" w:rsidRPr="00EA0AA4" w:rsidRDefault="00446A4F" w:rsidP="00874465">
      <w:pPr>
        <w:spacing w:before="60" w:line="240" w:lineRule="auto"/>
        <w:jc w:val="center"/>
        <w:rPr>
          <w:rFonts w:ascii="Times New Roman" w:hAnsi="Times New Roman" w:cs="Times New Roman"/>
        </w:rPr>
      </w:pPr>
      <w:r w:rsidRPr="00EA0AA4">
        <w:rPr>
          <w:rFonts w:ascii="Times New Roman" w:hAnsi="Times New Roman" w:cs="Times New Roman"/>
          <w:noProof/>
        </w:rPr>
        <w:drawing>
          <wp:inline distT="0" distB="0" distL="0" distR="0" wp14:anchorId="6ACBBD20" wp14:editId="1C843BB8">
            <wp:extent cx="3764943" cy="2609850"/>
            <wp:effectExtent l="0" t="0" r="6985" b="0"/>
            <wp:docPr id="274309650" name="Picture 1" descr="A graph with green and blu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138570" name="Picture 1" descr="A graph with green and blue dots&#10;&#10;Description automatically generated"/>
                    <pic:cNvPicPr/>
                  </pic:nvPicPr>
                  <pic:blipFill>
                    <a:blip r:embed="rId266"/>
                    <a:stretch>
                      <a:fillRect/>
                    </a:stretch>
                  </pic:blipFill>
                  <pic:spPr>
                    <a:xfrm>
                      <a:off x="0" y="0"/>
                      <a:ext cx="3772428" cy="2615039"/>
                    </a:xfrm>
                    <a:prstGeom prst="rect">
                      <a:avLst/>
                    </a:prstGeom>
                  </pic:spPr>
                </pic:pic>
              </a:graphicData>
            </a:graphic>
          </wp:inline>
        </w:drawing>
      </w:r>
    </w:p>
    <w:p w14:paraId="3E53B07E" w14:textId="42195664" w:rsidR="00446A4F" w:rsidRDefault="00446A4F" w:rsidP="00874465">
      <w:pPr>
        <w:spacing w:line="240" w:lineRule="auto"/>
        <w:jc w:val="center"/>
        <w:rPr>
          <w:rFonts w:ascii="Times New Roman" w:eastAsia="Times New Roman" w:hAnsi="Times New Roman" w:cs="Times New Roman"/>
          <w:sz w:val="28"/>
          <w:szCs w:val="28"/>
          <w:lang w:eastAsia="ru-RU"/>
        </w:rPr>
      </w:pPr>
      <w:r w:rsidRPr="00EA0AA4">
        <w:rPr>
          <w:rFonts w:ascii="Times New Roman" w:eastAsia="Times New Roman" w:hAnsi="Times New Roman" w:cs="Times New Roman"/>
          <w:sz w:val="28"/>
          <w:szCs w:val="28"/>
          <w:lang w:eastAsia="ru-RU"/>
        </w:rPr>
        <w:t>Рисунок 3.</w:t>
      </w:r>
      <w:r w:rsidR="0022742B">
        <w:rPr>
          <w:rFonts w:ascii="Times New Roman" w:eastAsia="Times New Roman" w:hAnsi="Times New Roman" w:cs="Times New Roman"/>
          <w:sz w:val="28"/>
          <w:szCs w:val="28"/>
          <w:lang w:eastAsia="ru-RU"/>
        </w:rPr>
        <w:t>2</w:t>
      </w:r>
      <w:r w:rsidR="004C5C26">
        <w:rPr>
          <w:rFonts w:ascii="Times New Roman" w:eastAsia="Times New Roman" w:hAnsi="Times New Roman" w:cs="Times New Roman"/>
          <w:sz w:val="28"/>
          <w:szCs w:val="28"/>
          <w:lang w:eastAsia="ru-RU"/>
        </w:rPr>
        <w:t>3</w:t>
      </w:r>
      <w:r w:rsidR="008E70ED">
        <w:rPr>
          <w:rFonts w:ascii="Times New Roman" w:eastAsia="Times New Roman" w:hAnsi="Times New Roman" w:cs="Times New Roman"/>
          <w:sz w:val="28"/>
          <w:szCs w:val="28"/>
          <w:lang w:eastAsia="ru-RU"/>
        </w:rPr>
        <w:t xml:space="preserve"> </w:t>
      </w:r>
      <w:r w:rsidR="008E70ED">
        <w:rPr>
          <w:rFonts w:ascii="Times New Roman" w:hAnsi="Times New Roman" w:cs="Times New Roman"/>
          <w:sz w:val="28"/>
          <w:szCs w:val="28"/>
        </w:rPr>
        <w:t xml:space="preserve">– </w:t>
      </w:r>
      <w:r w:rsidRPr="00EA0AA4">
        <w:rPr>
          <w:rFonts w:ascii="Times New Roman" w:eastAsia="Times New Roman" w:hAnsi="Times New Roman" w:cs="Times New Roman"/>
          <w:sz w:val="28"/>
          <w:szCs w:val="28"/>
          <w:lang w:eastAsia="ru-RU"/>
        </w:rPr>
        <w:t xml:space="preserve">Диаграмма </w:t>
      </w:r>
      <w:r w:rsidR="00F618CE">
        <w:rPr>
          <w:rFonts w:ascii="Times New Roman" w:eastAsia="Times New Roman" w:hAnsi="Times New Roman" w:cs="Times New Roman"/>
          <w:sz w:val="28"/>
          <w:szCs w:val="28"/>
          <w:lang w:eastAsia="ru-RU"/>
        </w:rPr>
        <w:t>перемещения</w:t>
      </w:r>
      <w:r w:rsidRPr="00EA0AA4">
        <w:rPr>
          <w:rFonts w:ascii="Times New Roman" w:eastAsia="Times New Roman" w:hAnsi="Times New Roman" w:cs="Times New Roman"/>
          <w:sz w:val="28"/>
          <w:szCs w:val="28"/>
          <w:lang w:eastAsia="ru-RU"/>
        </w:rPr>
        <w:t xml:space="preserve"> горы приземления для трамплина K95</w:t>
      </w:r>
    </w:p>
    <w:p w14:paraId="611423D3" w14:textId="083953D2" w:rsidR="008B02B6" w:rsidRPr="008B02B6" w:rsidRDefault="008B02B6" w:rsidP="008B02B6">
      <w:pPr>
        <w:spacing w:after="0" w:line="240" w:lineRule="auto"/>
        <w:ind w:firstLine="709"/>
        <w:jc w:val="both"/>
        <w:rPr>
          <w:rFonts w:ascii="Times New Roman" w:hAnsi="Times New Roman" w:cs="Times New Roman"/>
          <w:sz w:val="28"/>
          <w:szCs w:val="28"/>
        </w:rPr>
      </w:pPr>
      <w:r w:rsidRPr="00EA0AA4">
        <w:rPr>
          <w:rFonts w:ascii="Times New Roman" w:hAnsi="Times New Roman" w:cs="Times New Roman"/>
          <w:sz w:val="28"/>
          <w:szCs w:val="28"/>
        </w:rPr>
        <w:lastRenderedPageBreak/>
        <w:t xml:space="preserve">Сравнение обеих эпох наблюдений с расчётной кривой показывает несколько иное распределение </w:t>
      </w:r>
      <w:r>
        <w:rPr>
          <w:rFonts w:ascii="Times New Roman" w:hAnsi="Times New Roman" w:cs="Times New Roman"/>
          <w:sz w:val="28"/>
          <w:szCs w:val="28"/>
        </w:rPr>
        <w:t>перемещений</w:t>
      </w:r>
      <w:r w:rsidRPr="00EA0AA4">
        <w:rPr>
          <w:rFonts w:ascii="Times New Roman" w:hAnsi="Times New Roman" w:cs="Times New Roman"/>
          <w:sz w:val="28"/>
          <w:szCs w:val="28"/>
        </w:rPr>
        <w:t>. На рисунке 3.</w:t>
      </w:r>
      <w:r>
        <w:rPr>
          <w:rFonts w:ascii="Times New Roman" w:hAnsi="Times New Roman" w:cs="Times New Roman"/>
          <w:sz w:val="28"/>
          <w:szCs w:val="28"/>
        </w:rPr>
        <w:t>24</w:t>
      </w:r>
      <w:r w:rsidRPr="00EA0AA4">
        <w:rPr>
          <w:rFonts w:ascii="Times New Roman" w:hAnsi="Times New Roman" w:cs="Times New Roman"/>
          <w:sz w:val="28"/>
          <w:szCs w:val="28"/>
        </w:rPr>
        <w:t xml:space="preserve"> видно, что на стадии строительства центральная часть трамплина отклонилась от проектной геометрии примерно на 0,3 м. Однако это отклонение развивается плавно и не оказывает влияния на эксплуатаци</w:t>
      </w:r>
      <w:r>
        <w:rPr>
          <w:rFonts w:ascii="Times New Roman" w:hAnsi="Times New Roman" w:cs="Times New Roman"/>
          <w:sz w:val="28"/>
          <w:szCs w:val="28"/>
        </w:rPr>
        <w:t>ю сооружения</w:t>
      </w:r>
      <w:r w:rsidRPr="00EA0AA4">
        <w:rPr>
          <w:rFonts w:ascii="Times New Roman" w:hAnsi="Times New Roman" w:cs="Times New Roman"/>
          <w:sz w:val="28"/>
          <w:szCs w:val="28"/>
        </w:rPr>
        <w:t xml:space="preserve">. </w:t>
      </w:r>
      <w:r w:rsidRPr="00991A9B">
        <w:rPr>
          <w:rFonts w:ascii="Times New Roman" w:hAnsi="Times New Roman" w:cs="Times New Roman"/>
          <w:sz w:val="28"/>
          <w:szCs w:val="28"/>
        </w:rPr>
        <w:t>В то же время общий характер деформирования совпадает с результатами, полученными для трамплина К125.</w:t>
      </w:r>
      <w:r>
        <w:t xml:space="preserve"> </w:t>
      </w:r>
      <w:r w:rsidRPr="00D36C9B">
        <w:rPr>
          <w:rFonts w:ascii="Times New Roman" w:hAnsi="Times New Roman" w:cs="Times New Roman"/>
          <w:sz w:val="28"/>
          <w:szCs w:val="28"/>
        </w:rPr>
        <w:t>Одним из наиболее вероятных факторов формирования наблюдаемой картины деформаций является оползневая активность нижней части холма</w:t>
      </w:r>
      <w:r w:rsidRPr="00EA0AA4">
        <w:rPr>
          <w:rFonts w:ascii="Times New Roman" w:hAnsi="Times New Roman" w:cs="Times New Roman"/>
          <w:sz w:val="28"/>
          <w:szCs w:val="28"/>
        </w:rPr>
        <w:t>.</w:t>
      </w:r>
    </w:p>
    <w:p w14:paraId="3129F934" w14:textId="77777777" w:rsidR="00446A4F" w:rsidRPr="00EA0AA4" w:rsidRDefault="00446A4F" w:rsidP="00874465">
      <w:pPr>
        <w:spacing w:before="60" w:line="240" w:lineRule="auto"/>
        <w:jc w:val="center"/>
        <w:rPr>
          <w:rFonts w:ascii="Times New Roman" w:hAnsi="Times New Roman" w:cs="Times New Roman"/>
        </w:rPr>
      </w:pPr>
      <w:r w:rsidRPr="00EA0AA4">
        <w:rPr>
          <w:rFonts w:ascii="Times New Roman" w:hAnsi="Times New Roman" w:cs="Times New Roman"/>
          <w:noProof/>
        </w:rPr>
        <w:drawing>
          <wp:inline distT="0" distB="0" distL="0" distR="0" wp14:anchorId="5AC1AC25" wp14:editId="0005D897">
            <wp:extent cx="3758847" cy="2733675"/>
            <wp:effectExtent l="0" t="0" r="0" b="0"/>
            <wp:docPr id="820390995" name="Picture 1" descr="A graph of a graph showing the first observ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390995" name="Picture 1" descr="A graph of a graph showing the first observation&#10;&#10;Description automatically generated"/>
                    <pic:cNvPicPr/>
                  </pic:nvPicPr>
                  <pic:blipFill>
                    <a:blip r:embed="rId267"/>
                    <a:stretch>
                      <a:fillRect/>
                    </a:stretch>
                  </pic:blipFill>
                  <pic:spPr>
                    <a:xfrm>
                      <a:off x="0" y="0"/>
                      <a:ext cx="3769033" cy="2741083"/>
                    </a:xfrm>
                    <a:prstGeom prst="rect">
                      <a:avLst/>
                    </a:prstGeom>
                  </pic:spPr>
                </pic:pic>
              </a:graphicData>
            </a:graphic>
          </wp:inline>
        </w:drawing>
      </w:r>
    </w:p>
    <w:p w14:paraId="3359C931" w14:textId="4C6E33D1" w:rsidR="00904791" w:rsidRPr="00EA0AA4" w:rsidRDefault="00446A4F" w:rsidP="00874465">
      <w:pPr>
        <w:pStyle w:val="FigTablecaptionwithoneline"/>
      </w:pPr>
      <w:r w:rsidRPr="00EA0AA4">
        <w:t>Рисунок 3.</w:t>
      </w:r>
      <w:r w:rsidR="0022742B">
        <w:t>2</w:t>
      </w:r>
      <w:r w:rsidR="004C5C26">
        <w:t>4</w:t>
      </w:r>
      <w:r w:rsidR="008E70ED">
        <w:t xml:space="preserve"> – </w:t>
      </w:r>
      <w:r w:rsidRPr="00EA0AA4">
        <w:t>Сравнение различных эпох наблюдений и расчетных значений для горы приземления K95</w:t>
      </w:r>
    </w:p>
    <w:p w14:paraId="1A75E902" w14:textId="7F2F779F" w:rsidR="003D3E5B" w:rsidRDefault="00952751" w:rsidP="0087446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Таким образом, в</w:t>
      </w:r>
      <w:r w:rsidR="003D3E5B" w:rsidRPr="003D3E5B">
        <w:rPr>
          <w:rFonts w:ascii="Times New Roman" w:eastAsia="Times New Roman" w:hAnsi="Times New Roman" w:cs="Times New Roman"/>
          <w:sz w:val="28"/>
          <w:szCs w:val="28"/>
          <w:lang w:eastAsia="ru-RU"/>
        </w:rPr>
        <w:t xml:space="preserve"> отличие от одноэпохового анализа, при котором сопоставляются только проектная и деформированная геометрические модели, в настоящей работе выполнен анализ, основанный на результатах наблюдений нескольких эпох. На первом этапе проведено сравнение проектной модели сооружения с деформированной моделью, полученной по данным первой эпохи наблюдений, что позволило выявить преимущественно строительные отклонения. При переходе к последующим эпохам наблюдений становится возможным выделение собственно деформационных изменений конструкции.</w:t>
      </w:r>
    </w:p>
    <w:p w14:paraId="6BC30039" w14:textId="54FFEA71" w:rsidR="00991A9B" w:rsidRDefault="00991A9B" w:rsidP="00874465">
      <w:pPr>
        <w:spacing w:after="0" w:line="240" w:lineRule="auto"/>
        <w:ind w:firstLine="709"/>
        <w:jc w:val="both"/>
        <w:rPr>
          <w:rFonts w:ascii="Times New Roman" w:eastAsia="Times New Roman" w:hAnsi="Times New Roman" w:cs="Times New Roman"/>
          <w:sz w:val="28"/>
          <w:szCs w:val="28"/>
          <w:lang w:eastAsia="ru-RU"/>
        </w:rPr>
      </w:pPr>
      <w:r w:rsidRPr="00991A9B">
        <w:rPr>
          <w:rFonts w:ascii="Times New Roman" w:eastAsia="Times New Roman" w:hAnsi="Times New Roman" w:cs="Times New Roman"/>
          <w:sz w:val="28"/>
          <w:szCs w:val="28"/>
          <w:lang w:eastAsia="ru-RU"/>
        </w:rPr>
        <w:t xml:space="preserve">Результаты выполненного расчёта напряжённо-деформированного состояния позволили оценить эксплуатационное состояние сооружений. На основании расчётных данных </w:t>
      </w:r>
      <w:r w:rsidRPr="00EA0AA4">
        <w:rPr>
          <w:rFonts w:ascii="Times New Roman" w:eastAsia="Times New Roman" w:hAnsi="Times New Roman" w:cs="Times New Roman"/>
          <w:sz w:val="28"/>
          <w:szCs w:val="28"/>
          <w:lang w:eastAsia="ru-RU"/>
        </w:rPr>
        <w:t xml:space="preserve">(таблицы 2.1 и 2.2) </w:t>
      </w:r>
      <w:r w:rsidRPr="00991A9B">
        <w:rPr>
          <w:rFonts w:ascii="Times New Roman" w:eastAsia="Times New Roman" w:hAnsi="Times New Roman" w:cs="Times New Roman"/>
          <w:sz w:val="28"/>
          <w:szCs w:val="28"/>
          <w:lang w:eastAsia="ru-RU"/>
        </w:rPr>
        <w:t xml:space="preserve">установлено, что для трамплина К95 максимальное расчётное вертикальное перемещение при полном сочетании нагрузок достигает 248 мм, тогда как по результатам второй эпохи наблюдений максимальные фактические перемещения составляют около 60 мм. Для трамплина К125 максимальное расчётное перемещение составляет 109 мм для соответствующего нагрузочного случая, </w:t>
      </w:r>
      <w:r w:rsidR="00D91013">
        <w:rPr>
          <w:rFonts w:ascii="Times New Roman" w:eastAsia="Times New Roman" w:hAnsi="Times New Roman" w:cs="Times New Roman"/>
          <w:sz w:val="28"/>
          <w:szCs w:val="28"/>
          <w:lang w:eastAsia="ru-RU"/>
        </w:rPr>
        <w:t>при этом</w:t>
      </w:r>
      <w:r w:rsidRPr="00991A9B">
        <w:rPr>
          <w:rFonts w:ascii="Times New Roman" w:eastAsia="Times New Roman" w:hAnsi="Times New Roman" w:cs="Times New Roman"/>
          <w:sz w:val="28"/>
          <w:szCs w:val="28"/>
          <w:lang w:eastAsia="ru-RU"/>
        </w:rPr>
        <w:t xml:space="preserve"> наблюдаемые перемещения имеют сопоставимую величину порядка 60 мм. Это</w:t>
      </w:r>
      <w:r w:rsidR="00F0087B" w:rsidRPr="00F0087B">
        <w:t xml:space="preserve"> </w:t>
      </w:r>
      <w:r w:rsidR="00F0087B" w:rsidRPr="00F0087B">
        <w:rPr>
          <w:rFonts w:ascii="Times New Roman" w:eastAsia="Times New Roman" w:hAnsi="Times New Roman" w:cs="Times New Roman"/>
          <w:sz w:val="28"/>
          <w:szCs w:val="28"/>
          <w:lang w:eastAsia="ru-RU"/>
        </w:rPr>
        <w:t xml:space="preserve">позволяет заключить о соответствии фактических перемещений </w:t>
      </w:r>
      <w:r w:rsidR="00F0087B" w:rsidRPr="00F0087B">
        <w:rPr>
          <w:rFonts w:ascii="Times New Roman" w:eastAsia="Times New Roman" w:hAnsi="Times New Roman" w:cs="Times New Roman"/>
          <w:sz w:val="28"/>
          <w:szCs w:val="28"/>
          <w:lang w:eastAsia="ru-RU"/>
        </w:rPr>
        <w:lastRenderedPageBreak/>
        <w:t>расчётным предельным значениям и отсутствии признаков опасного развития деформаций в рассматриваемый период наблюдений</w:t>
      </w:r>
      <w:r w:rsidRPr="00991A9B">
        <w:rPr>
          <w:rFonts w:ascii="Times New Roman" w:eastAsia="Times New Roman" w:hAnsi="Times New Roman" w:cs="Times New Roman"/>
          <w:sz w:val="28"/>
          <w:szCs w:val="28"/>
          <w:lang w:eastAsia="ru-RU"/>
        </w:rPr>
        <w:t>. Вместе с тем отмечается тенденция к росту деформаций между эпохами наблюдений, что обосновывает необходимость дальнейшего расширения программы мониторинга с одновременным контролем как конструкций трамплинов, так и поверхности склона.</w:t>
      </w:r>
      <w:r>
        <w:rPr>
          <w:rFonts w:ascii="Times New Roman" w:eastAsia="Times New Roman" w:hAnsi="Times New Roman" w:cs="Times New Roman"/>
          <w:sz w:val="28"/>
          <w:szCs w:val="28"/>
          <w:lang w:eastAsia="ru-RU"/>
        </w:rPr>
        <w:t xml:space="preserve"> </w:t>
      </w:r>
    </w:p>
    <w:p w14:paraId="184D6158" w14:textId="09BA3FCC" w:rsidR="00D82307" w:rsidRPr="007F1EF2" w:rsidRDefault="00D82307" w:rsidP="00874465">
      <w:pPr>
        <w:spacing w:after="0" w:line="240" w:lineRule="auto"/>
        <w:ind w:firstLine="709"/>
        <w:jc w:val="both"/>
        <w:rPr>
          <w:rFonts w:ascii="Times New Roman" w:hAnsi="Times New Roman" w:cs="Times New Roman"/>
          <w:sz w:val="28"/>
          <w:szCs w:val="28"/>
        </w:rPr>
      </w:pPr>
      <w:r w:rsidRPr="00EA0AA4">
        <w:rPr>
          <w:rFonts w:ascii="Times New Roman" w:eastAsia="Times New Roman" w:hAnsi="Times New Roman" w:cs="Times New Roman"/>
          <w:sz w:val="28"/>
          <w:szCs w:val="28"/>
          <w:lang w:eastAsia="ru-RU"/>
        </w:rPr>
        <w:t xml:space="preserve">Полученные результаты подтверждают эффективность </w:t>
      </w:r>
      <w:r w:rsidRPr="007F1EF2">
        <w:rPr>
          <w:rFonts w:ascii="Times New Roman" w:hAnsi="Times New Roman" w:cs="Times New Roman"/>
          <w:sz w:val="28"/>
          <w:szCs w:val="28"/>
        </w:rPr>
        <w:t xml:space="preserve">предложенной технологии и методики геодезического мониторинга, а также целесообразность комплексного использования </w:t>
      </w:r>
      <w:r w:rsidR="00D91013" w:rsidRPr="00D91013">
        <w:rPr>
          <w:rFonts w:ascii="Times New Roman" w:hAnsi="Times New Roman" w:cs="Times New Roman"/>
          <w:sz w:val="28"/>
          <w:szCs w:val="28"/>
        </w:rPr>
        <w:t xml:space="preserve">конечно-элементного моделирования напряжённо-деформированного состояния, </w:t>
      </w:r>
      <w:r w:rsidRPr="007F1EF2">
        <w:rPr>
          <w:rFonts w:ascii="Times New Roman" w:hAnsi="Times New Roman" w:cs="Times New Roman"/>
          <w:sz w:val="28"/>
          <w:szCs w:val="28"/>
        </w:rPr>
        <w:t xml:space="preserve">наземного лазерного сканирования и сплайнового анализа для исследования пространственных </w:t>
      </w:r>
      <w:r>
        <w:rPr>
          <w:rFonts w:ascii="Times New Roman" w:hAnsi="Times New Roman" w:cs="Times New Roman"/>
          <w:sz w:val="28"/>
          <w:szCs w:val="28"/>
        </w:rPr>
        <w:t>перемещений</w:t>
      </w:r>
      <w:r w:rsidRPr="007F1EF2">
        <w:rPr>
          <w:rFonts w:ascii="Times New Roman" w:hAnsi="Times New Roman" w:cs="Times New Roman"/>
          <w:sz w:val="28"/>
          <w:szCs w:val="28"/>
        </w:rPr>
        <w:t xml:space="preserve"> уникальных спортивных сооружений.</w:t>
      </w:r>
    </w:p>
    <w:p w14:paraId="77BACDEB" w14:textId="77777777" w:rsidR="00D82307" w:rsidRDefault="00D82307" w:rsidP="008E70ED">
      <w:pPr>
        <w:spacing w:after="0" w:line="240" w:lineRule="auto"/>
        <w:jc w:val="both"/>
        <w:rPr>
          <w:rFonts w:ascii="Times New Roman" w:eastAsia="Times New Roman" w:hAnsi="Times New Roman" w:cs="Times New Roman"/>
          <w:b/>
          <w:bCs/>
          <w:sz w:val="28"/>
          <w:szCs w:val="28"/>
          <w:lang w:eastAsia="ru-RU"/>
        </w:rPr>
      </w:pPr>
    </w:p>
    <w:p w14:paraId="09476C45" w14:textId="29D180FE" w:rsidR="00446A4F" w:rsidRDefault="00446A4F" w:rsidP="00721FD6">
      <w:pPr>
        <w:spacing w:after="0" w:line="240" w:lineRule="auto"/>
        <w:ind w:firstLine="708"/>
        <w:jc w:val="both"/>
        <w:rPr>
          <w:rFonts w:ascii="Times New Roman" w:eastAsia="Times New Roman" w:hAnsi="Times New Roman" w:cs="Times New Roman"/>
          <w:b/>
          <w:bCs/>
          <w:sz w:val="28"/>
          <w:szCs w:val="28"/>
          <w:lang w:eastAsia="ru-RU"/>
        </w:rPr>
      </w:pPr>
      <w:r w:rsidRPr="00EA0AA4">
        <w:rPr>
          <w:rFonts w:ascii="Times New Roman" w:eastAsia="Times New Roman" w:hAnsi="Times New Roman" w:cs="Times New Roman"/>
          <w:b/>
          <w:bCs/>
          <w:sz w:val="28"/>
          <w:szCs w:val="28"/>
          <w:lang w:eastAsia="ru-RU"/>
        </w:rPr>
        <w:t>Выводы по 3 главе</w:t>
      </w:r>
    </w:p>
    <w:p w14:paraId="7EAE50E6" w14:textId="77777777" w:rsidR="00904791" w:rsidRPr="007F1EF2" w:rsidRDefault="00904791" w:rsidP="00874465">
      <w:pPr>
        <w:spacing w:after="0" w:line="240" w:lineRule="auto"/>
        <w:ind w:firstLine="709"/>
        <w:jc w:val="both"/>
        <w:rPr>
          <w:rFonts w:ascii="Times New Roman" w:eastAsia="Times New Roman" w:hAnsi="Times New Roman" w:cs="Times New Roman"/>
          <w:sz w:val="28"/>
          <w:szCs w:val="28"/>
          <w:lang w:eastAsia="ru-RU"/>
        </w:rPr>
      </w:pPr>
    </w:p>
    <w:p w14:paraId="3AA2E5FB" w14:textId="27FFE059" w:rsidR="007F1EF2" w:rsidRDefault="007F1EF2" w:rsidP="00874465">
      <w:pPr>
        <w:spacing w:after="0" w:line="240" w:lineRule="auto"/>
        <w:ind w:firstLine="709"/>
        <w:jc w:val="both"/>
        <w:rPr>
          <w:rFonts w:ascii="Times New Roman" w:eastAsia="Times New Roman" w:hAnsi="Times New Roman" w:cs="Times New Roman"/>
          <w:sz w:val="28"/>
          <w:szCs w:val="28"/>
          <w:lang w:eastAsia="ru-RU"/>
        </w:rPr>
      </w:pPr>
      <w:r w:rsidRPr="007F1EF2">
        <w:rPr>
          <w:rFonts w:ascii="Times New Roman" w:eastAsia="Times New Roman" w:hAnsi="Times New Roman" w:cs="Times New Roman"/>
          <w:sz w:val="28"/>
          <w:szCs w:val="28"/>
          <w:lang w:eastAsia="ru-RU"/>
        </w:rPr>
        <w:t xml:space="preserve">В третьей главе разработана и апробирована технология геодезического мониторинга пространственных перемещений лыжных трамплинов комплекса «Сункар» на основе наземного лазерного сканирования. Сформирована методика мониторинга, </w:t>
      </w:r>
      <w:r w:rsidR="00331EB2">
        <w:rPr>
          <w:rFonts w:ascii="Times New Roman" w:eastAsia="Times New Roman" w:hAnsi="Times New Roman" w:cs="Times New Roman"/>
          <w:sz w:val="28"/>
          <w:szCs w:val="28"/>
          <w:lang w:eastAsia="ru-RU"/>
        </w:rPr>
        <w:t>включающая</w:t>
      </w:r>
      <w:r w:rsidRPr="007F1EF2">
        <w:rPr>
          <w:rFonts w:ascii="Times New Roman" w:eastAsia="Times New Roman" w:hAnsi="Times New Roman" w:cs="Times New Roman"/>
          <w:sz w:val="28"/>
          <w:szCs w:val="28"/>
          <w:lang w:eastAsia="ru-RU"/>
        </w:rPr>
        <w:t xml:space="preserve"> этапы проектирования наблюдений, построения геодезической сети, выполнения полевых измерений, камеральной обработки данных и анализа результатов наблюдений.</w:t>
      </w:r>
    </w:p>
    <w:p w14:paraId="1E4E7CEB" w14:textId="318E9CD8" w:rsidR="00E23B35" w:rsidRDefault="00E23B35" w:rsidP="00874465">
      <w:pPr>
        <w:spacing w:after="0" w:line="240" w:lineRule="auto"/>
        <w:ind w:firstLine="709"/>
        <w:jc w:val="both"/>
        <w:rPr>
          <w:rFonts w:ascii="Times New Roman" w:eastAsia="Times New Roman" w:hAnsi="Times New Roman" w:cs="Times New Roman"/>
          <w:sz w:val="28"/>
          <w:szCs w:val="28"/>
          <w:lang w:eastAsia="ru-RU"/>
        </w:rPr>
      </w:pPr>
      <w:r w:rsidRPr="007F1EF2">
        <w:rPr>
          <w:rFonts w:ascii="Times New Roman" w:hAnsi="Times New Roman" w:cs="Times New Roman"/>
          <w:sz w:val="28"/>
          <w:szCs w:val="28"/>
        </w:rPr>
        <w:t>Разработана методика размещения деформационных марок, основанная на целевом выборе контрольных точек в зонах максимальных расчётных перемещений и концентрации напряжений</w:t>
      </w:r>
      <w:r w:rsidR="00444517">
        <w:rPr>
          <w:rFonts w:ascii="Times New Roman" w:hAnsi="Times New Roman" w:cs="Times New Roman"/>
          <w:sz w:val="28"/>
          <w:szCs w:val="28"/>
        </w:rPr>
        <w:t xml:space="preserve"> </w:t>
      </w:r>
      <w:r w:rsidR="00444517" w:rsidRPr="00444517">
        <w:rPr>
          <w:rFonts w:ascii="Times New Roman" w:hAnsi="Times New Roman" w:cs="Times New Roman"/>
          <w:sz w:val="28"/>
          <w:szCs w:val="28"/>
        </w:rPr>
        <w:t>по результатам конечно-элементного моделирования</w:t>
      </w:r>
      <w:r w:rsidRPr="007F1EF2">
        <w:rPr>
          <w:rFonts w:ascii="Times New Roman" w:hAnsi="Times New Roman" w:cs="Times New Roman"/>
          <w:sz w:val="28"/>
          <w:szCs w:val="28"/>
        </w:rPr>
        <w:t>.</w:t>
      </w:r>
      <w:r>
        <w:rPr>
          <w:rFonts w:ascii="Times New Roman" w:hAnsi="Times New Roman" w:cs="Times New Roman"/>
          <w:sz w:val="28"/>
          <w:szCs w:val="28"/>
        </w:rPr>
        <w:t xml:space="preserve"> </w:t>
      </w:r>
      <w:r w:rsidRPr="00E23B35">
        <w:rPr>
          <w:rFonts w:ascii="Times New Roman" w:eastAsia="Times New Roman" w:hAnsi="Times New Roman" w:cs="Times New Roman"/>
          <w:sz w:val="28"/>
          <w:szCs w:val="28"/>
          <w:lang w:eastAsia="ru-RU"/>
        </w:rPr>
        <w:t>Методика апробирована при разработке схем размещения контрольных марок для лыжных трамплинов К95 и К125 комплекса «Сункар», при этом рекомендовано размещение не менее трёх контрольных марок в каждой критической зоне с шагом 1–3 м в плане и 2–5 м по высоте конструкции.</w:t>
      </w:r>
    </w:p>
    <w:p w14:paraId="1870B402" w14:textId="08CFE31D" w:rsidR="00A102E0" w:rsidRPr="00A102E0" w:rsidRDefault="0015310A" w:rsidP="00874465">
      <w:pPr>
        <w:spacing w:after="0" w:line="240" w:lineRule="auto"/>
        <w:ind w:firstLine="709"/>
        <w:jc w:val="both"/>
        <w:rPr>
          <w:rFonts w:ascii="Times New Roman" w:hAnsi="Times New Roman" w:cs="Times New Roman"/>
          <w:sz w:val="28"/>
          <w:szCs w:val="28"/>
        </w:rPr>
      </w:pPr>
      <w:r w:rsidRPr="0015310A">
        <w:rPr>
          <w:rFonts w:ascii="Times New Roman" w:hAnsi="Times New Roman" w:cs="Times New Roman"/>
          <w:sz w:val="28"/>
          <w:szCs w:val="28"/>
        </w:rPr>
        <w:t xml:space="preserve">Выполнено моделирование сети </w:t>
      </w:r>
      <w:r w:rsidR="00F0087B">
        <w:rPr>
          <w:rFonts w:ascii="Times New Roman" w:hAnsi="Times New Roman" w:cs="Times New Roman"/>
          <w:sz w:val="28"/>
          <w:szCs w:val="28"/>
        </w:rPr>
        <w:t>геодезического</w:t>
      </w:r>
      <w:r w:rsidRPr="0015310A">
        <w:rPr>
          <w:rFonts w:ascii="Times New Roman" w:hAnsi="Times New Roman" w:cs="Times New Roman"/>
          <w:sz w:val="28"/>
          <w:szCs w:val="28"/>
        </w:rPr>
        <w:t xml:space="preserve"> мониторинга и обоснованы её точностные характеристики </w:t>
      </w:r>
      <w:r w:rsidR="00A102E0">
        <w:rPr>
          <w:rFonts w:ascii="Times New Roman" w:hAnsi="Times New Roman" w:cs="Times New Roman"/>
          <w:sz w:val="28"/>
          <w:szCs w:val="28"/>
        </w:rPr>
        <w:t>по</w:t>
      </w:r>
      <w:r w:rsidRPr="0015310A">
        <w:rPr>
          <w:rFonts w:ascii="Times New Roman" w:hAnsi="Times New Roman" w:cs="Times New Roman"/>
          <w:sz w:val="28"/>
          <w:szCs w:val="28"/>
        </w:rPr>
        <w:t xml:space="preserve"> параметр</w:t>
      </w:r>
      <w:r w:rsidR="00A102E0">
        <w:rPr>
          <w:rFonts w:ascii="Times New Roman" w:hAnsi="Times New Roman" w:cs="Times New Roman"/>
          <w:sz w:val="28"/>
          <w:szCs w:val="28"/>
        </w:rPr>
        <w:t>ам</w:t>
      </w:r>
      <w:r w:rsidRPr="0015310A">
        <w:rPr>
          <w:rFonts w:ascii="Times New Roman" w:hAnsi="Times New Roman" w:cs="Times New Roman"/>
          <w:sz w:val="28"/>
          <w:szCs w:val="28"/>
        </w:rPr>
        <w:t xml:space="preserve"> абсолютных и относительных эллипсов ошибок.</w:t>
      </w:r>
      <w:r>
        <w:rPr>
          <w:rFonts w:ascii="Times New Roman" w:hAnsi="Times New Roman" w:cs="Times New Roman"/>
          <w:sz w:val="28"/>
          <w:szCs w:val="28"/>
        </w:rPr>
        <w:t xml:space="preserve"> </w:t>
      </w:r>
      <w:r w:rsidR="00A102E0" w:rsidRPr="00A102E0">
        <w:rPr>
          <w:rFonts w:ascii="Times New Roman" w:hAnsi="Times New Roman" w:cs="Times New Roman"/>
          <w:sz w:val="28"/>
          <w:szCs w:val="28"/>
        </w:rPr>
        <w:t>Апостериорная точность геодезической сети составила порядка ±3 мм при доверительной вероятности 95%, что удовлетворяет требованиям мониторинга.</w:t>
      </w:r>
    </w:p>
    <w:p w14:paraId="4FC63F9F" w14:textId="5CB205C7" w:rsidR="0015310A" w:rsidRDefault="0015310A" w:rsidP="00874465">
      <w:pPr>
        <w:spacing w:after="0" w:line="240" w:lineRule="auto"/>
        <w:ind w:firstLine="709"/>
        <w:jc w:val="both"/>
        <w:rPr>
          <w:rFonts w:ascii="Times New Roman" w:hAnsi="Times New Roman" w:cs="Times New Roman"/>
          <w:sz w:val="28"/>
          <w:szCs w:val="28"/>
        </w:rPr>
      </w:pPr>
      <w:r w:rsidRPr="0015310A">
        <w:rPr>
          <w:rFonts w:ascii="Times New Roman" w:hAnsi="Times New Roman" w:cs="Times New Roman"/>
          <w:sz w:val="28"/>
          <w:szCs w:val="28"/>
        </w:rPr>
        <w:t xml:space="preserve">Проведены полевые </w:t>
      </w:r>
      <w:r w:rsidR="00372830">
        <w:rPr>
          <w:rFonts w:ascii="Times New Roman" w:hAnsi="Times New Roman" w:cs="Times New Roman"/>
          <w:sz w:val="28"/>
          <w:szCs w:val="28"/>
        </w:rPr>
        <w:t xml:space="preserve">геодезические </w:t>
      </w:r>
      <w:r w:rsidRPr="0015310A">
        <w:rPr>
          <w:rFonts w:ascii="Times New Roman" w:hAnsi="Times New Roman" w:cs="Times New Roman"/>
          <w:sz w:val="28"/>
          <w:szCs w:val="28"/>
        </w:rPr>
        <w:t>наблюдения в четыре эпохи с формированием ориентированных облаков точек</w:t>
      </w:r>
      <w:r>
        <w:rPr>
          <w:rFonts w:ascii="Times New Roman" w:hAnsi="Times New Roman" w:cs="Times New Roman"/>
          <w:sz w:val="28"/>
          <w:szCs w:val="28"/>
        </w:rPr>
        <w:t xml:space="preserve">. </w:t>
      </w:r>
      <w:r w:rsidR="00047ECE" w:rsidRPr="00047ECE">
        <w:rPr>
          <w:rFonts w:ascii="Times New Roman" w:hAnsi="Times New Roman" w:cs="Times New Roman"/>
          <w:sz w:val="28"/>
          <w:szCs w:val="28"/>
        </w:rPr>
        <w:t>Для анализа перемещений построены продольные сечения вдоль оси сооружений.</w:t>
      </w:r>
      <w:r w:rsidR="00047ECE">
        <w:t xml:space="preserve"> </w:t>
      </w:r>
      <w:r w:rsidR="007F1EF2" w:rsidRPr="007F1EF2">
        <w:rPr>
          <w:rFonts w:ascii="Times New Roman" w:hAnsi="Times New Roman" w:cs="Times New Roman"/>
          <w:sz w:val="28"/>
          <w:szCs w:val="28"/>
        </w:rPr>
        <w:t xml:space="preserve">Установлено, что непосредственное сравнение облаков точек различных эпох невозможно вследствие их неравномерности и различий в </w:t>
      </w:r>
      <w:r>
        <w:rPr>
          <w:rFonts w:ascii="Times New Roman" w:hAnsi="Times New Roman" w:cs="Times New Roman"/>
          <w:sz w:val="28"/>
          <w:szCs w:val="28"/>
        </w:rPr>
        <w:t>плотности</w:t>
      </w:r>
      <w:r w:rsidR="00372830">
        <w:rPr>
          <w:rFonts w:ascii="Times New Roman" w:hAnsi="Times New Roman" w:cs="Times New Roman"/>
          <w:sz w:val="28"/>
          <w:szCs w:val="28"/>
        </w:rPr>
        <w:t xml:space="preserve"> данных</w:t>
      </w:r>
      <w:r w:rsidR="007F1EF2" w:rsidRPr="007F1EF2">
        <w:rPr>
          <w:rFonts w:ascii="Times New Roman" w:hAnsi="Times New Roman" w:cs="Times New Roman"/>
          <w:sz w:val="28"/>
          <w:szCs w:val="28"/>
        </w:rPr>
        <w:t>.</w:t>
      </w:r>
    </w:p>
    <w:p w14:paraId="56A14B4B" w14:textId="16191F51" w:rsidR="00047ECE" w:rsidRDefault="0015310A" w:rsidP="00874465">
      <w:pPr>
        <w:spacing w:after="0" w:line="240" w:lineRule="auto"/>
        <w:ind w:firstLine="709"/>
        <w:jc w:val="both"/>
        <w:rPr>
          <w:rFonts w:ascii="Times New Roman" w:hAnsi="Times New Roman" w:cs="Times New Roman"/>
          <w:sz w:val="28"/>
          <w:szCs w:val="28"/>
        </w:rPr>
      </w:pPr>
      <w:r w:rsidRPr="0015310A">
        <w:rPr>
          <w:rFonts w:ascii="Times New Roman" w:hAnsi="Times New Roman" w:cs="Times New Roman"/>
          <w:sz w:val="28"/>
          <w:szCs w:val="28"/>
        </w:rPr>
        <w:t xml:space="preserve">Для обеспечения сопоставимости </w:t>
      </w:r>
      <w:r w:rsidR="00361F69" w:rsidRPr="00536BBE">
        <w:rPr>
          <w:rFonts w:ascii="Times New Roman" w:hAnsi="Times New Roman" w:cs="Times New Roman"/>
          <w:sz w:val="28"/>
          <w:szCs w:val="28"/>
        </w:rPr>
        <w:t xml:space="preserve">пространственно-неоднородных </w:t>
      </w:r>
      <w:r w:rsidR="00B324D7" w:rsidRPr="00B324D7">
        <w:rPr>
          <w:rFonts w:ascii="Times New Roman" w:hAnsi="Times New Roman" w:cs="Times New Roman"/>
          <w:sz w:val="28"/>
          <w:szCs w:val="28"/>
        </w:rPr>
        <w:t>геодезических наблюдений</w:t>
      </w:r>
      <w:r w:rsidR="00B324D7" w:rsidRPr="0015310A">
        <w:rPr>
          <w:rFonts w:ascii="Times New Roman" w:hAnsi="Times New Roman" w:cs="Times New Roman"/>
          <w:sz w:val="28"/>
          <w:szCs w:val="28"/>
        </w:rPr>
        <w:t xml:space="preserve"> </w:t>
      </w:r>
      <w:r w:rsidRPr="0015310A">
        <w:rPr>
          <w:rFonts w:ascii="Times New Roman" w:hAnsi="Times New Roman" w:cs="Times New Roman"/>
          <w:sz w:val="28"/>
          <w:szCs w:val="28"/>
        </w:rPr>
        <w:t xml:space="preserve">предложено и реализовано моделирование продольных сечений </w:t>
      </w:r>
      <w:r w:rsidR="00372830">
        <w:rPr>
          <w:rFonts w:ascii="Times New Roman" w:hAnsi="Times New Roman" w:cs="Times New Roman"/>
          <w:sz w:val="28"/>
          <w:szCs w:val="28"/>
        </w:rPr>
        <w:t xml:space="preserve">лыжных </w:t>
      </w:r>
      <w:r w:rsidRPr="0015310A">
        <w:rPr>
          <w:rFonts w:ascii="Times New Roman" w:hAnsi="Times New Roman" w:cs="Times New Roman"/>
          <w:sz w:val="28"/>
          <w:szCs w:val="28"/>
        </w:rPr>
        <w:t>трамплинов с использованием сплайновых функций.</w:t>
      </w:r>
      <w:r>
        <w:rPr>
          <w:rFonts w:ascii="Times New Roman" w:hAnsi="Times New Roman" w:cs="Times New Roman"/>
          <w:sz w:val="28"/>
          <w:szCs w:val="28"/>
        </w:rPr>
        <w:t xml:space="preserve"> </w:t>
      </w:r>
      <w:r w:rsidR="00047ECE" w:rsidRPr="00047ECE">
        <w:rPr>
          <w:rFonts w:ascii="Times New Roman" w:hAnsi="Times New Roman" w:cs="Times New Roman"/>
          <w:sz w:val="28"/>
          <w:szCs w:val="28"/>
        </w:rPr>
        <w:t xml:space="preserve">Проведён сравнительный анализ интерполяционных и аппроксимационных моделей, по результатам которого обосновано </w:t>
      </w:r>
      <w:r w:rsidR="00047ECE" w:rsidRPr="00047ECE">
        <w:rPr>
          <w:rFonts w:ascii="Times New Roman" w:hAnsi="Times New Roman" w:cs="Times New Roman"/>
          <w:sz w:val="28"/>
          <w:szCs w:val="28"/>
        </w:rPr>
        <w:lastRenderedPageBreak/>
        <w:t xml:space="preserve">применение </w:t>
      </w:r>
      <w:r w:rsidR="00F362EE" w:rsidRPr="00F362EE">
        <w:rPr>
          <w:rFonts w:ascii="Times New Roman" w:hAnsi="Times New Roman" w:cs="Times New Roman"/>
          <w:sz w:val="28"/>
          <w:szCs w:val="28"/>
        </w:rPr>
        <w:t xml:space="preserve">B-сплайнов с числом узлов, равным половине набора данных, </w:t>
      </w:r>
      <w:r w:rsidR="00CF496B">
        <w:rPr>
          <w:rFonts w:ascii="Times New Roman" w:hAnsi="Times New Roman" w:cs="Times New Roman"/>
          <w:sz w:val="28"/>
          <w:szCs w:val="28"/>
        </w:rPr>
        <w:t>а также</w:t>
      </w:r>
      <w:r w:rsidR="00F362EE" w:rsidRPr="00F362EE">
        <w:rPr>
          <w:rFonts w:ascii="Times New Roman" w:hAnsi="Times New Roman" w:cs="Times New Roman"/>
          <w:sz w:val="28"/>
          <w:szCs w:val="28"/>
        </w:rPr>
        <w:t xml:space="preserve"> B-сплайнов, построенных методом наименьших квадратов, обеспечивающих наилучшую устойчивость и точность моделирования данных наземного лазерного сканирования.</w:t>
      </w:r>
    </w:p>
    <w:p w14:paraId="1FFBF0F8" w14:textId="7BEC1D9D" w:rsidR="002947D3" w:rsidRDefault="002947D3" w:rsidP="00874465">
      <w:pPr>
        <w:spacing w:after="0" w:line="240" w:lineRule="auto"/>
        <w:ind w:firstLine="709"/>
        <w:jc w:val="both"/>
        <w:rPr>
          <w:rFonts w:ascii="Times New Roman" w:hAnsi="Times New Roman" w:cs="Times New Roman"/>
          <w:b/>
          <w:sz w:val="28"/>
          <w:szCs w:val="28"/>
        </w:rPr>
      </w:pPr>
      <w:r w:rsidRPr="002947D3">
        <w:rPr>
          <w:rFonts w:ascii="Times New Roman" w:hAnsi="Times New Roman" w:cs="Times New Roman"/>
          <w:sz w:val="28"/>
          <w:szCs w:val="28"/>
        </w:rPr>
        <w:t xml:space="preserve">По результатам анализа пространственных перемещений установлено, что для разгонной горы трамплина К125 характерны </w:t>
      </w:r>
      <w:r>
        <w:rPr>
          <w:rFonts w:ascii="Times New Roman" w:hAnsi="Times New Roman" w:cs="Times New Roman"/>
          <w:sz w:val="28"/>
          <w:szCs w:val="28"/>
        </w:rPr>
        <w:t>перемещения</w:t>
      </w:r>
      <w:r w:rsidRPr="002947D3">
        <w:rPr>
          <w:rFonts w:ascii="Times New Roman" w:hAnsi="Times New Roman" w:cs="Times New Roman"/>
          <w:sz w:val="28"/>
          <w:szCs w:val="28"/>
        </w:rPr>
        <w:t xml:space="preserve"> порядка 20–30 мм, тогда как для гор приземления трамплинов К95 и К125 перемещения достигают около 60 мм. </w:t>
      </w:r>
      <w:r w:rsidR="00047ECE" w:rsidRPr="00047ECE">
        <w:rPr>
          <w:rFonts w:ascii="Times New Roman" w:hAnsi="Times New Roman" w:cs="Times New Roman"/>
          <w:sz w:val="28"/>
          <w:szCs w:val="28"/>
        </w:rPr>
        <w:t xml:space="preserve">Сопоставление полученных значений с расчётными предельными перемещениями показало, </w:t>
      </w:r>
      <w:r w:rsidRPr="002947D3">
        <w:rPr>
          <w:rFonts w:ascii="Times New Roman" w:hAnsi="Times New Roman" w:cs="Times New Roman"/>
          <w:sz w:val="28"/>
          <w:szCs w:val="28"/>
        </w:rPr>
        <w:t xml:space="preserve">что выявленные деформации находятся в допустимых </w:t>
      </w:r>
      <w:r w:rsidRPr="007F1EF2">
        <w:rPr>
          <w:rFonts w:ascii="Times New Roman" w:hAnsi="Times New Roman" w:cs="Times New Roman"/>
          <w:sz w:val="28"/>
          <w:szCs w:val="28"/>
        </w:rPr>
        <w:t>пределах</w:t>
      </w:r>
      <w:r>
        <w:rPr>
          <w:rFonts w:ascii="Times New Roman" w:hAnsi="Times New Roman" w:cs="Times New Roman"/>
          <w:sz w:val="28"/>
          <w:szCs w:val="28"/>
        </w:rPr>
        <w:t xml:space="preserve"> для данного типа сооружений</w:t>
      </w:r>
      <w:r w:rsidRPr="007F1EF2">
        <w:rPr>
          <w:rFonts w:ascii="Times New Roman" w:hAnsi="Times New Roman" w:cs="Times New Roman"/>
          <w:sz w:val="28"/>
          <w:szCs w:val="28"/>
        </w:rPr>
        <w:t>.</w:t>
      </w:r>
    </w:p>
    <w:p w14:paraId="6E39BC7F" w14:textId="404B56CE" w:rsidR="007F1EF2" w:rsidRDefault="007F1EF2" w:rsidP="00874465">
      <w:pPr>
        <w:spacing w:after="0" w:line="240" w:lineRule="auto"/>
        <w:jc w:val="center"/>
        <w:rPr>
          <w:rFonts w:ascii="Times New Roman" w:hAnsi="Times New Roman" w:cs="Times New Roman"/>
          <w:sz w:val="28"/>
          <w:szCs w:val="28"/>
        </w:rPr>
      </w:pPr>
    </w:p>
    <w:p w14:paraId="5DD1EC01" w14:textId="109572B5" w:rsidR="008E70ED" w:rsidRDefault="008E70ED" w:rsidP="008E70ED">
      <w:pPr>
        <w:spacing w:after="0" w:line="240" w:lineRule="auto"/>
        <w:rPr>
          <w:rFonts w:ascii="Times New Roman" w:hAnsi="Times New Roman" w:cs="Times New Roman"/>
          <w:sz w:val="28"/>
          <w:szCs w:val="28"/>
        </w:rPr>
      </w:pPr>
    </w:p>
    <w:p w14:paraId="505E3F07" w14:textId="10C85BEA" w:rsidR="002F2DB7" w:rsidRDefault="002F2DB7" w:rsidP="008E70ED">
      <w:pPr>
        <w:spacing w:after="0" w:line="240" w:lineRule="auto"/>
        <w:rPr>
          <w:rFonts w:ascii="Times New Roman" w:hAnsi="Times New Roman" w:cs="Times New Roman"/>
          <w:sz w:val="28"/>
          <w:szCs w:val="28"/>
        </w:rPr>
      </w:pPr>
    </w:p>
    <w:p w14:paraId="717AE983" w14:textId="135D27B3" w:rsidR="00721FD6" w:rsidRDefault="00721FD6" w:rsidP="008E70ED">
      <w:pPr>
        <w:spacing w:after="0" w:line="240" w:lineRule="auto"/>
        <w:rPr>
          <w:rFonts w:ascii="Times New Roman" w:hAnsi="Times New Roman" w:cs="Times New Roman"/>
          <w:sz w:val="28"/>
          <w:szCs w:val="28"/>
        </w:rPr>
      </w:pPr>
    </w:p>
    <w:p w14:paraId="77C8C116" w14:textId="6BA458A2" w:rsidR="00721FD6" w:rsidRDefault="00721FD6" w:rsidP="008E70ED">
      <w:pPr>
        <w:spacing w:after="0" w:line="240" w:lineRule="auto"/>
        <w:rPr>
          <w:rFonts w:ascii="Times New Roman" w:hAnsi="Times New Roman" w:cs="Times New Roman"/>
          <w:sz w:val="28"/>
          <w:szCs w:val="28"/>
        </w:rPr>
      </w:pPr>
    </w:p>
    <w:p w14:paraId="1AE93192" w14:textId="7F1F651C" w:rsidR="00721FD6" w:rsidRDefault="00721FD6" w:rsidP="008E70ED">
      <w:pPr>
        <w:spacing w:after="0" w:line="240" w:lineRule="auto"/>
        <w:rPr>
          <w:rFonts w:ascii="Times New Roman" w:hAnsi="Times New Roman" w:cs="Times New Roman"/>
          <w:sz w:val="28"/>
          <w:szCs w:val="28"/>
        </w:rPr>
      </w:pPr>
    </w:p>
    <w:p w14:paraId="7276D06A" w14:textId="53266C6A" w:rsidR="00721FD6" w:rsidRDefault="00721FD6" w:rsidP="008E70ED">
      <w:pPr>
        <w:spacing w:after="0" w:line="240" w:lineRule="auto"/>
        <w:rPr>
          <w:rFonts w:ascii="Times New Roman" w:hAnsi="Times New Roman" w:cs="Times New Roman"/>
          <w:sz w:val="28"/>
          <w:szCs w:val="28"/>
        </w:rPr>
      </w:pPr>
    </w:p>
    <w:p w14:paraId="041A0CBB" w14:textId="76671CD3" w:rsidR="00721FD6" w:rsidRDefault="00721FD6" w:rsidP="008E70ED">
      <w:pPr>
        <w:spacing w:after="0" w:line="240" w:lineRule="auto"/>
        <w:rPr>
          <w:rFonts w:ascii="Times New Roman" w:hAnsi="Times New Roman" w:cs="Times New Roman"/>
          <w:sz w:val="28"/>
          <w:szCs w:val="28"/>
        </w:rPr>
      </w:pPr>
    </w:p>
    <w:p w14:paraId="6CC9C203" w14:textId="1324D492" w:rsidR="00721FD6" w:rsidRDefault="00721FD6" w:rsidP="008E70ED">
      <w:pPr>
        <w:spacing w:after="0" w:line="240" w:lineRule="auto"/>
        <w:rPr>
          <w:rFonts w:ascii="Times New Roman" w:hAnsi="Times New Roman" w:cs="Times New Roman"/>
          <w:sz w:val="28"/>
          <w:szCs w:val="28"/>
        </w:rPr>
      </w:pPr>
    </w:p>
    <w:p w14:paraId="06FB92AD" w14:textId="7C369BB6" w:rsidR="00721FD6" w:rsidRDefault="00721FD6" w:rsidP="008E70ED">
      <w:pPr>
        <w:spacing w:after="0" w:line="240" w:lineRule="auto"/>
        <w:rPr>
          <w:rFonts w:ascii="Times New Roman" w:hAnsi="Times New Roman" w:cs="Times New Roman"/>
          <w:sz w:val="28"/>
          <w:szCs w:val="28"/>
        </w:rPr>
      </w:pPr>
    </w:p>
    <w:p w14:paraId="56007D0B" w14:textId="6BC9E66F" w:rsidR="00721FD6" w:rsidRDefault="00721FD6" w:rsidP="008E70ED">
      <w:pPr>
        <w:spacing w:after="0" w:line="240" w:lineRule="auto"/>
        <w:rPr>
          <w:rFonts w:ascii="Times New Roman" w:hAnsi="Times New Roman" w:cs="Times New Roman"/>
          <w:sz w:val="28"/>
          <w:szCs w:val="28"/>
        </w:rPr>
      </w:pPr>
    </w:p>
    <w:p w14:paraId="3B9A2F8E" w14:textId="251F1E8C" w:rsidR="00721FD6" w:rsidRDefault="00721FD6" w:rsidP="008E70ED">
      <w:pPr>
        <w:spacing w:after="0" w:line="240" w:lineRule="auto"/>
        <w:rPr>
          <w:rFonts w:ascii="Times New Roman" w:hAnsi="Times New Roman" w:cs="Times New Roman"/>
          <w:sz w:val="28"/>
          <w:szCs w:val="28"/>
        </w:rPr>
      </w:pPr>
    </w:p>
    <w:p w14:paraId="35E3B109" w14:textId="7B0B6761" w:rsidR="00721FD6" w:rsidRDefault="00721FD6" w:rsidP="008E70ED">
      <w:pPr>
        <w:spacing w:after="0" w:line="240" w:lineRule="auto"/>
        <w:rPr>
          <w:rFonts w:ascii="Times New Roman" w:hAnsi="Times New Roman" w:cs="Times New Roman"/>
          <w:sz w:val="28"/>
          <w:szCs w:val="28"/>
        </w:rPr>
      </w:pPr>
    </w:p>
    <w:p w14:paraId="7F89EE85" w14:textId="69904EF0" w:rsidR="00721FD6" w:rsidRDefault="00721FD6" w:rsidP="008E70ED">
      <w:pPr>
        <w:spacing w:after="0" w:line="240" w:lineRule="auto"/>
        <w:rPr>
          <w:rFonts w:ascii="Times New Roman" w:hAnsi="Times New Roman" w:cs="Times New Roman"/>
          <w:sz w:val="28"/>
          <w:szCs w:val="28"/>
        </w:rPr>
      </w:pPr>
    </w:p>
    <w:p w14:paraId="6031394F" w14:textId="5B7069A8" w:rsidR="00721FD6" w:rsidRDefault="00721FD6" w:rsidP="008E70ED">
      <w:pPr>
        <w:spacing w:after="0" w:line="240" w:lineRule="auto"/>
        <w:rPr>
          <w:rFonts w:ascii="Times New Roman" w:hAnsi="Times New Roman" w:cs="Times New Roman"/>
          <w:sz w:val="28"/>
          <w:szCs w:val="28"/>
        </w:rPr>
      </w:pPr>
    </w:p>
    <w:p w14:paraId="029249B2" w14:textId="4121E836" w:rsidR="00721FD6" w:rsidRDefault="00721FD6" w:rsidP="008E70ED">
      <w:pPr>
        <w:spacing w:after="0" w:line="240" w:lineRule="auto"/>
        <w:rPr>
          <w:rFonts w:ascii="Times New Roman" w:hAnsi="Times New Roman" w:cs="Times New Roman"/>
          <w:sz w:val="28"/>
          <w:szCs w:val="28"/>
        </w:rPr>
      </w:pPr>
    </w:p>
    <w:p w14:paraId="4CD64273" w14:textId="52C016A9" w:rsidR="00721FD6" w:rsidRDefault="00721FD6" w:rsidP="008E70ED">
      <w:pPr>
        <w:spacing w:after="0" w:line="240" w:lineRule="auto"/>
        <w:rPr>
          <w:rFonts w:ascii="Times New Roman" w:hAnsi="Times New Roman" w:cs="Times New Roman"/>
          <w:sz w:val="28"/>
          <w:szCs w:val="28"/>
        </w:rPr>
      </w:pPr>
    </w:p>
    <w:p w14:paraId="2E3225EA" w14:textId="54E557A6" w:rsidR="00721FD6" w:rsidRDefault="00721FD6" w:rsidP="008E70ED">
      <w:pPr>
        <w:spacing w:after="0" w:line="240" w:lineRule="auto"/>
        <w:rPr>
          <w:rFonts w:ascii="Times New Roman" w:hAnsi="Times New Roman" w:cs="Times New Roman"/>
          <w:sz w:val="28"/>
          <w:szCs w:val="28"/>
        </w:rPr>
      </w:pPr>
    </w:p>
    <w:p w14:paraId="7D606CBE" w14:textId="7738B55F" w:rsidR="00721FD6" w:rsidRDefault="00721FD6" w:rsidP="008E70ED">
      <w:pPr>
        <w:spacing w:after="0" w:line="240" w:lineRule="auto"/>
        <w:rPr>
          <w:rFonts w:ascii="Times New Roman" w:hAnsi="Times New Roman" w:cs="Times New Roman"/>
          <w:sz w:val="28"/>
          <w:szCs w:val="28"/>
        </w:rPr>
      </w:pPr>
    </w:p>
    <w:p w14:paraId="5593038F" w14:textId="03FC5D25" w:rsidR="00721FD6" w:rsidRDefault="00721FD6" w:rsidP="008E70ED">
      <w:pPr>
        <w:spacing w:after="0" w:line="240" w:lineRule="auto"/>
        <w:rPr>
          <w:rFonts w:ascii="Times New Roman" w:hAnsi="Times New Roman" w:cs="Times New Roman"/>
          <w:sz w:val="28"/>
          <w:szCs w:val="28"/>
        </w:rPr>
      </w:pPr>
    </w:p>
    <w:p w14:paraId="038DFFE7" w14:textId="799F01E1" w:rsidR="00721FD6" w:rsidRDefault="00721FD6" w:rsidP="008E70ED">
      <w:pPr>
        <w:spacing w:after="0" w:line="240" w:lineRule="auto"/>
        <w:rPr>
          <w:rFonts w:ascii="Times New Roman" w:hAnsi="Times New Roman" w:cs="Times New Roman"/>
          <w:sz w:val="28"/>
          <w:szCs w:val="28"/>
        </w:rPr>
      </w:pPr>
    </w:p>
    <w:p w14:paraId="64180115" w14:textId="07EE75A6" w:rsidR="00721FD6" w:rsidRDefault="00721FD6" w:rsidP="008E70ED">
      <w:pPr>
        <w:spacing w:after="0" w:line="240" w:lineRule="auto"/>
        <w:rPr>
          <w:rFonts w:ascii="Times New Roman" w:hAnsi="Times New Roman" w:cs="Times New Roman"/>
          <w:sz w:val="28"/>
          <w:szCs w:val="28"/>
        </w:rPr>
      </w:pPr>
    </w:p>
    <w:p w14:paraId="62240DCF" w14:textId="1C32BA5C" w:rsidR="00721FD6" w:rsidRDefault="00721FD6" w:rsidP="008E70ED">
      <w:pPr>
        <w:spacing w:after="0" w:line="240" w:lineRule="auto"/>
        <w:rPr>
          <w:rFonts w:ascii="Times New Roman" w:hAnsi="Times New Roman" w:cs="Times New Roman"/>
          <w:sz w:val="28"/>
          <w:szCs w:val="28"/>
        </w:rPr>
      </w:pPr>
    </w:p>
    <w:p w14:paraId="61240E12" w14:textId="3F3CC0A6" w:rsidR="00721FD6" w:rsidRDefault="00721FD6" w:rsidP="008E70ED">
      <w:pPr>
        <w:spacing w:after="0" w:line="240" w:lineRule="auto"/>
        <w:rPr>
          <w:rFonts w:ascii="Times New Roman" w:hAnsi="Times New Roman" w:cs="Times New Roman"/>
          <w:sz w:val="28"/>
          <w:szCs w:val="28"/>
        </w:rPr>
      </w:pPr>
    </w:p>
    <w:p w14:paraId="18B780AA" w14:textId="52CFC3DC" w:rsidR="00721FD6" w:rsidRDefault="00721FD6" w:rsidP="008E70ED">
      <w:pPr>
        <w:spacing w:after="0" w:line="240" w:lineRule="auto"/>
        <w:rPr>
          <w:rFonts w:ascii="Times New Roman" w:hAnsi="Times New Roman" w:cs="Times New Roman"/>
          <w:sz w:val="28"/>
          <w:szCs w:val="28"/>
        </w:rPr>
      </w:pPr>
    </w:p>
    <w:p w14:paraId="0799C16B" w14:textId="309DC7F7" w:rsidR="00721FD6" w:rsidRDefault="00721FD6" w:rsidP="008E70ED">
      <w:pPr>
        <w:spacing w:after="0" w:line="240" w:lineRule="auto"/>
        <w:rPr>
          <w:rFonts w:ascii="Times New Roman" w:hAnsi="Times New Roman" w:cs="Times New Roman"/>
          <w:sz w:val="28"/>
          <w:szCs w:val="28"/>
        </w:rPr>
      </w:pPr>
    </w:p>
    <w:p w14:paraId="300D1B02" w14:textId="01D1F21F" w:rsidR="00721FD6" w:rsidRDefault="00721FD6" w:rsidP="008E70ED">
      <w:pPr>
        <w:spacing w:after="0" w:line="240" w:lineRule="auto"/>
        <w:rPr>
          <w:rFonts w:ascii="Times New Roman" w:hAnsi="Times New Roman" w:cs="Times New Roman"/>
          <w:sz w:val="28"/>
          <w:szCs w:val="28"/>
        </w:rPr>
      </w:pPr>
    </w:p>
    <w:p w14:paraId="6E42534B" w14:textId="018261C2" w:rsidR="00721FD6" w:rsidRDefault="00721FD6" w:rsidP="008E70ED">
      <w:pPr>
        <w:spacing w:after="0" w:line="240" w:lineRule="auto"/>
        <w:rPr>
          <w:rFonts w:ascii="Times New Roman" w:hAnsi="Times New Roman" w:cs="Times New Roman"/>
          <w:sz w:val="28"/>
          <w:szCs w:val="28"/>
        </w:rPr>
      </w:pPr>
    </w:p>
    <w:p w14:paraId="01ECFD1D" w14:textId="7BB6E666" w:rsidR="00721FD6" w:rsidRDefault="00721FD6" w:rsidP="008E70ED">
      <w:pPr>
        <w:spacing w:after="0" w:line="240" w:lineRule="auto"/>
        <w:rPr>
          <w:rFonts w:ascii="Times New Roman" w:hAnsi="Times New Roman" w:cs="Times New Roman"/>
          <w:sz w:val="28"/>
          <w:szCs w:val="28"/>
        </w:rPr>
      </w:pPr>
    </w:p>
    <w:p w14:paraId="32B1CA7B" w14:textId="69B19FBB" w:rsidR="00721FD6" w:rsidRDefault="00721FD6" w:rsidP="008E70ED">
      <w:pPr>
        <w:spacing w:after="0" w:line="240" w:lineRule="auto"/>
        <w:rPr>
          <w:rFonts w:ascii="Times New Roman" w:hAnsi="Times New Roman" w:cs="Times New Roman"/>
          <w:sz w:val="28"/>
          <w:szCs w:val="28"/>
        </w:rPr>
      </w:pPr>
    </w:p>
    <w:p w14:paraId="5E49BAF9" w14:textId="4D96CDD4" w:rsidR="00721FD6" w:rsidRDefault="00721FD6" w:rsidP="008E70ED">
      <w:pPr>
        <w:spacing w:after="0" w:line="240" w:lineRule="auto"/>
        <w:rPr>
          <w:rFonts w:ascii="Times New Roman" w:hAnsi="Times New Roman" w:cs="Times New Roman"/>
          <w:sz w:val="28"/>
          <w:szCs w:val="28"/>
        </w:rPr>
      </w:pPr>
    </w:p>
    <w:p w14:paraId="2D632305" w14:textId="4F434AF6" w:rsidR="00721FD6" w:rsidRDefault="00721FD6" w:rsidP="008E70ED">
      <w:pPr>
        <w:spacing w:after="0" w:line="240" w:lineRule="auto"/>
        <w:rPr>
          <w:rFonts w:ascii="Times New Roman" w:hAnsi="Times New Roman" w:cs="Times New Roman"/>
          <w:sz w:val="28"/>
          <w:szCs w:val="28"/>
        </w:rPr>
      </w:pPr>
    </w:p>
    <w:p w14:paraId="59513F78" w14:textId="1CFCCFD0" w:rsidR="00721FD6" w:rsidRDefault="00721FD6" w:rsidP="008E70ED">
      <w:pPr>
        <w:spacing w:after="0" w:line="240" w:lineRule="auto"/>
        <w:rPr>
          <w:rFonts w:ascii="Times New Roman" w:hAnsi="Times New Roman" w:cs="Times New Roman"/>
          <w:sz w:val="28"/>
          <w:szCs w:val="28"/>
        </w:rPr>
      </w:pPr>
    </w:p>
    <w:p w14:paraId="29BD23A6" w14:textId="77777777" w:rsidR="00721FD6" w:rsidRDefault="00721FD6" w:rsidP="008E70ED">
      <w:pPr>
        <w:spacing w:after="0" w:line="240" w:lineRule="auto"/>
        <w:rPr>
          <w:rFonts w:ascii="Times New Roman" w:hAnsi="Times New Roman" w:cs="Times New Roman"/>
          <w:sz w:val="28"/>
          <w:szCs w:val="28"/>
        </w:rPr>
      </w:pPr>
    </w:p>
    <w:p w14:paraId="2D03320F" w14:textId="77777777" w:rsidR="00F362EE" w:rsidRDefault="00F362EE" w:rsidP="008E70ED">
      <w:pPr>
        <w:spacing w:after="0" w:line="240" w:lineRule="auto"/>
        <w:rPr>
          <w:rFonts w:ascii="Times New Roman" w:hAnsi="Times New Roman" w:cs="Times New Roman"/>
          <w:sz w:val="28"/>
          <w:szCs w:val="28"/>
        </w:rPr>
      </w:pPr>
    </w:p>
    <w:p w14:paraId="60021700" w14:textId="4D00285F" w:rsidR="00446A4F" w:rsidRPr="00EA0AA4" w:rsidRDefault="00446A4F" w:rsidP="00874465">
      <w:pPr>
        <w:spacing w:after="0" w:line="240" w:lineRule="auto"/>
        <w:jc w:val="center"/>
        <w:rPr>
          <w:rFonts w:ascii="Times New Roman" w:hAnsi="Times New Roman" w:cs="Times New Roman"/>
          <w:b/>
          <w:sz w:val="28"/>
          <w:szCs w:val="28"/>
        </w:rPr>
      </w:pPr>
      <w:r w:rsidRPr="00EA0AA4">
        <w:rPr>
          <w:rFonts w:ascii="Times New Roman" w:hAnsi="Times New Roman" w:cs="Times New Roman"/>
          <w:b/>
          <w:sz w:val="28"/>
          <w:szCs w:val="28"/>
        </w:rPr>
        <w:t>ЗАКЛЮЧЕНИЕ</w:t>
      </w:r>
    </w:p>
    <w:p w14:paraId="4B393942" w14:textId="77777777" w:rsidR="00446A4F" w:rsidRPr="00EA0AA4" w:rsidRDefault="00446A4F" w:rsidP="00874465">
      <w:pPr>
        <w:spacing w:after="0" w:line="240" w:lineRule="auto"/>
        <w:jc w:val="center"/>
        <w:rPr>
          <w:rFonts w:ascii="Times New Roman" w:hAnsi="Times New Roman" w:cs="Times New Roman"/>
          <w:b/>
          <w:sz w:val="28"/>
          <w:szCs w:val="28"/>
        </w:rPr>
      </w:pPr>
    </w:p>
    <w:p w14:paraId="6D568625" w14:textId="63A7046F" w:rsidR="00446A4F" w:rsidRPr="00EA0AA4" w:rsidRDefault="00446A4F" w:rsidP="00874465">
      <w:pPr>
        <w:pStyle w:val="a3"/>
        <w:tabs>
          <w:tab w:val="left" w:pos="993"/>
        </w:tabs>
        <w:spacing w:before="0" w:beforeAutospacing="0" w:after="0" w:afterAutospacing="0"/>
        <w:ind w:firstLine="709"/>
        <w:jc w:val="both"/>
        <w:rPr>
          <w:sz w:val="28"/>
          <w:szCs w:val="28"/>
        </w:rPr>
      </w:pPr>
      <w:r w:rsidRPr="00EA0AA4">
        <w:rPr>
          <w:sz w:val="28"/>
          <w:szCs w:val="28"/>
        </w:rPr>
        <w:t>В диссертационной работе решена актуальная научно</w:t>
      </w:r>
      <w:r w:rsidR="002F711F">
        <w:rPr>
          <w:sz w:val="28"/>
          <w:szCs w:val="28"/>
        </w:rPr>
        <w:t>-</w:t>
      </w:r>
      <w:r w:rsidRPr="00EA0AA4">
        <w:rPr>
          <w:sz w:val="28"/>
          <w:szCs w:val="28"/>
        </w:rPr>
        <w:t xml:space="preserve">практическая задача </w:t>
      </w:r>
      <w:r w:rsidR="00577F6E">
        <w:rPr>
          <w:sz w:val="28"/>
          <w:szCs w:val="28"/>
        </w:rPr>
        <w:t xml:space="preserve">по </w:t>
      </w:r>
      <w:r w:rsidR="00FC1D1B">
        <w:rPr>
          <w:sz w:val="28"/>
          <w:szCs w:val="28"/>
        </w:rPr>
        <w:t>совершенствованию</w:t>
      </w:r>
      <w:r w:rsidRPr="00EA0AA4">
        <w:rPr>
          <w:sz w:val="28"/>
          <w:szCs w:val="28"/>
        </w:rPr>
        <w:t xml:space="preserve"> методов и технологий геодезического мониторинга спортивных сооружений, </w:t>
      </w:r>
      <w:r w:rsidR="00FC1D1B" w:rsidRPr="00FC1D1B">
        <w:rPr>
          <w:sz w:val="28"/>
          <w:szCs w:val="28"/>
        </w:rPr>
        <w:t>характеризующихся</w:t>
      </w:r>
      <w:r w:rsidR="00FC1D1B">
        <w:rPr>
          <w:sz w:val="28"/>
          <w:szCs w:val="28"/>
        </w:rPr>
        <w:t xml:space="preserve"> </w:t>
      </w:r>
      <w:r w:rsidRPr="00EA0AA4">
        <w:rPr>
          <w:sz w:val="28"/>
          <w:szCs w:val="28"/>
        </w:rPr>
        <w:t xml:space="preserve">сложной пространственной геометрией, уникальными конструктивными решениями и эксплуатацией в условиях </w:t>
      </w:r>
      <w:r w:rsidR="00FC1D1B" w:rsidRPr="00FC1D1B">
        <w:rPr>
          <w:sz w:val="28"/>
          <w:szCs w:val="28"/>
        </w:rPr>
        <w:t>совокупного воздействия</w:t>
      </w:r>
      <w:r w:rsidR="00FC1D1B">
        <w:rPr>
          <w:sz w:val="28"/>
          <w:szCs w:val="28"/>
        </w:rPr>
        <w:t xml:space="preserve"> </w:t>
      </w:r>
      <w:r w:rsidRPr="00EA0AA4">
        <w:rPr>
          <w:sz w:val="28"/>
          <w:szCs w:val="28"/>
        </w:rPr>
        <w:t xml:space="preserve">статических и динамических нагрузок. </w:t>
      </w:r>
    </w:p>
    <w:p w14:paraId="2B652C3C" w14:textId="77777777" w:rsidR="00446A4F" w:rsidRPr="00EA0AA4" w:rsidRDefault="00446A4F" w:rsidP="00874465">
      <w:pPr>
        <w:pStyle w:val="a3"/>
        <w:tabs>
          <w:tab w:val="left" w:pos="993"/>
        </w:tabs>
        <w:spacing w:before="0" w:beforeAutospacing="0" w:after="0" w:afterAutospacing="0"/>
        <w:ind w:firstLine="709"/>
        <w:jc w:val="both"/>
        <w:rPr>
          <w:sz w:val="28"/>
          <w:szCs w:val="28"/>
        </w:rPr>
      </w:pPr>
      <w:r w:rsidRPr="00EA0AA4">
        <w:rPr>
          <w:sz w:val="28"/>
          <w:szCs w:val="28"/>
        </w:rPr>
        <w:t>В соответствии с поставленной целью и сформулированными задачами в диссертационной работе получены следующие основные результаты:</w:t>
      </w:r>
    </w:p>
    <w:p w14:paraId="4AEBCF16" w14:textId="77777777" w:rsidR="000606FE" w:rsidRPr="000606FE" w:rsidRDefault="00446A4F" w:rsidP="00874465">
      <w:pPr>
        <w:pStyle w:val="a7"/>
        <w:numPr>
          <w:ilvl w:val="0"/>
          <w:numId w:val="18"/>
        </w:numPr>
        <w:tabs>
          <w:tab w:val="left" w:pos="993"/>
        </w:tabs>
        <w:spacing w:after="0" w:line="240" w:lineRule="auto"/>
        <w:ind w:left="0" w:firstLine="709"/>
        <w:jc w:val="both"/>
        <w:rPr>
          <w:rFonts w:ascii="Times New Roman" w:hAnsi="Times New Roman" w:cs="Times New Roman"/>
          <w:sz w:val="28"/>
          <w:szCs w:val="28"/>
        </w:rPr>
      </w:pPr>
      <w:r w:rsidRPr="000606FE">
        <w:rPr>
          <w:rStyle w:val="a4"/>
          <w:rFonts w:ascii="Times New Roman" w:hAnsi="Times New Roman" w:cs="Times New Roman"/>
          <w:b w:val="0"/>
          <w:bCs w:val="0"/>
          <w:sz w:val="28"/>
          <w:szCs w:val="28"/>
        </w:rPr>
        <w:t>Выполнен анализ</w:t>
      </w:r>
      <w:r w:rsidRPr="000606FE">
        <w:rPr>
          <w:rFonts w:ascii="Times New Roman" w:hAnsi="Times New Roman" w:cs="Times New Roman"/>
          <w:sz w:val="28"/>
          <w:szCs w:val="28"/>
        </w:rPr>
        <w:t xml:space="preserve"> существующих методов и технологий геодезического мониторинга спортивных сооружений, а также применяемых моделей расчёта точности наблюдений и методик анализа результатов мониторинга. Установлено, что действующие нормативные и методические подходы ориентированы преимущественно на типовые сооружения и не обеспечивают обоснованного назначения точности и информативности мониторинга для уникальных спортивных объектов </w:t>
      </w:r>
      <w:r w:rsidR="000606FE" w:rsidRPr="000606FE">
        <w:rPr>
          <w:rFonts w:ascii="Times New Roman" w:hAnsi="Times New Roman" w:cs="Times New Roman"/>
          <w:sz w:val="28"/>
          <w:szCs w:val="28"/>
        </w:rPr>
        <w:t>со сложной пространственной формой и специфическими условиями эксплуатации.</w:t>
      </w:r>
    </w:p>
    <w:p w14:paraId="43BC95FF" w14:textId="641B26AD" w:rsidR="00446A4F" w:rsidRPr="000606FE" w:rsidRDefault="00446A4F" w:rsidP="00874465">
      <w:pPr>
        <w:pStyle w:val="a7"/>
        <w:numPr>
          <w:ilvl w:val="0"/>
          <w:numId w:val="18"/>
        </w:numPr>
        <w:tabs>
          <w:tab w:val="left" w:pos="993"/>
        </w:tabs>
        <w:spacing w:after="0" w:line="240" w:lineRule="auto"/>
        <w:ind w:left="0" w:firstLine="709"/>
        <w:jc w:val="both"/>
        <w:rPr>
          <w:rFonts w:ascii="Times New Roman" w:hAnsi="Times New Roman" w:cs="Times New Roman"/>
          <w:b/>
          <w:sz w:val="28"/>
          <w:szCs w:val="28"/>
        </w:rPr>
      </w:pPr>
      <w:r w:rsidRPr="000606FE">
        <w:rPr>
          <w:rStyle w:val="a4"/>
          <w:rFonts w:ascii="Times New Roman" w:hAnsi="Times New Roman" w:cs="Times New Roman"/>
          <w:b w:val="0"/>
          <w:bCs w:val="0"/>
          <w:sz w:val="28"/>
          <w:szCs w:val="28"/>
        </w:rPr>
        <w:t>Исследована математическая модель расчёта перемещений спортивных сооружений</w:t>
      </w:r>
      <w:r w:rsidRPr="000606FE">
        <w:rPr>
          <w:rFonts w:ascii="Times New Roman" w:hAnsi="Times New Roman" w:cs="Times New Roman"/>
          <w:sz w:val="28"/>
          <w:szCs w:val="28"/>
        </w:rPr>
        <w:t xml:space="preserve"> с использованием методов строительной механики, в частности метода конечных элементов, на примере лыжных трамплинов К95 и К125 комплекса «Сункар». Выполнено моделирование напряжённо</w:t>
      </w:r>
      <w:r w:rsidR="002F711F" w:rsidRPr="000606FE">
        <w:rPr>
          <w:rFonts w:ascii="Times New Roman" w:hAnsi="Times New Roman" w:cs="Times New Roman"/>
          <w:sz w:val="28"/>
          <w:szCs w:val="28"/>
        </w:rPr>
        <w:t>-</w:t>
      </w:r>
      <w:r w:rsidRPr="000606FE">
        <w:rPr>
          <w:rFonts w:ascii="Times New Roman" w:hAnsi="Times New Roman" w:cs="Times New Roman"/>
          <w:sz w:val="28"/>
          <w:szCs w:val="28"/>
        </w:rPr>
        <w:t xml:space="preserve">деформированного состояния конструкций при эксплуатационных и аварийных </w:t>
      </w:r>
      <w:r w:rsidR="00F0011A" w:rsidRPr="00F0011A">
        <w:rPr>
          <w:rFonts w:ascii="Times New Roman" w:hAnsi="Times New Roman" w:cs="Times New Roman"/>
          <w:sz w:val="28"/>
          <w:szCs w:val="28"/>
        </w:rPr>
        <w:t>воздействиях</w:t>
      </w:r>
      <w:r w:rsidR="00313F0E">
        <w:rPr>
          <w:rFonts w:ascii="Times New Roman" w:hAnsi="Times New Roman" w:cs="Times New Roman"/>
          <w:sz w:val="28"/>
          <w:szCs w:val="28"/>
        </w:rPr>
        <w:t xml:space="preserve">, </w:t>
      </w:r>
      <w:r w:rsidR="00A26684">
        <w:rPr>
          <w:rFonts w:ascii="Times New Roman" w:hAnsi="Times New Roman" w:cs="Times New Roman"/>
          <w:sz w:val="28"/>
          <w:szCs w:val="28"/>
          <w:lang w:val="kk-KZ"/>
        </w:rPr>
        <w:t>установлена</w:t>
      </w:r>
      <w:r w:rsidRPr="000606FE">
        <w:rPr>
          <w:rFonts w:ascii="Times New Roman" w:hAnsi="Times New Roman" w:cs="Times New Roman"/>
          <w:sz w:val="28"/>
          <w:szCs w:val="28"/>
        </w:rPr>
        <w:t xml:space="preserve"> высокая чувствительность трамплинов к неравномерным осадкам опор и комбинированному воздействию нагрузок.</w:t>
      </w:r>
    </w:p>
    <w:p w14:paraId="34D32F87" w14:textId="471BB859" w:rsidR="00446A4F" w:rsidRPr="00446AFF" w:rsidRDefault="00446A4F" w:rsidP="00874465">
      <w:pPr>
        <w:pStyle w:val="a7"/>
        <w:numPr>
          <w:ilvl w:val="0"/>
          <w:numId w:val="18"/>
        </w:numPr>
        <w:tabs>
          <w:tab w:val="left" w:pos="993"/>
        </w:tabs>
        <w:spacing w:after="0" w:line="240" w:lineRule="auto"/>
        <w:ind w:left="0" w:firstLine="709"/>
        <w:jc w:val="both"/>
        <w:rPr>
          <w:rFonts w:ascii="Times New Roman" w:hAnsi="Times New Roman" w:cs="Times New Roman"/>
          <w:sz w:val="28"/>
          <w:szCs w:val="28"/>
        </w:rPr>
      </w:pPr>
      <w:r w:rsidRPr="00BF7E95">
        <w:rPr>
          <w:rStyle w:val="a4"/>
          <w:rFonts w:ascii="Times New Roman" w:hAnsi="Times New Roman" w:cs="Times New Roman"/>
          <w:b w:val="0"/>
          <w:bCs w:val="0"/>
          <w:sz w:val="28"/>
          <w:szCs w:val="28"/>
        </w:rPr>
        <w:t>Разработана математическая модель расчёта точности геодезического мониторинга</w:t>
      </w:r>
      <w:r w:rsidRPr="00BF7E95">
        <w:rPr>
          <w:rFonts w:ascii="Times New Roman" w:hAnsi="Times New Roman" w:cs="Times New Roman"/>
          <w:sz w:val="28"/>
          <w:szCs w:val="28"/>
        </w:rPr>
        <w:t xml:space="preserve"> спортивных сооружений на основе принципов строительной механики и инженерной геодезии. </w:t>
      </w:r>
      <w:r w:rsidR="00BF7E95" w:rsidRPr="00BF7E95">
        <w:rPr>
          <w:rFonts w:ascii="Times New Roman" w:hAnsi="Times New Roman" w:cs="Times New Roman"/>
          <w:sz w:val="28"/>
          <w:szCs w:val="28"/>
        </w:rPr>
        <w:t>Обоснован</w:t>
      </w:r>
      <w:r w:rsidRPr="00BF7E95">
        <w:rPr>
          <w:rFonts w:ascii="Times New Roman" w:hAnsi="Times New Roman" w:cs="Times New Roman"/>
          <w:sz w:val="28"/>
          <w:szCs w:val="28"/>
        </w:rPr>
        <w:t xml:space="preserve"> переход от предельных перемещений, полученных по результатам конечно</w:t>
      </w:r>
      <w:r w:rsidR="002F711F" w:rsidRPr="00BF7E95">
        <w:rPr>
          <w:rFonts w:ascii="Times New Roman" w:hAnsi="Times New Roman" w:cs="Times New Roman"/>
          <w:sz w:val="28"/>
          <w:szCs w:val="28"/>
        </w:rPr>
        <w:t>-</w:t>
      </w:r>
      <w:r w:rsidRPr="00BF7E95">
        <w:rPr>
          <w:rFonts w:ascii="Times New Roman" w:hAnsi="Times New Roman" w:cs="Times New Roman"/>
          <w:sz w:val="28"/>
          <w:szCs w:val="28"/>
        </w:rPr>
        <w:t xml:space="preserve">элементного моделирования, к назначению </w:t>
      </w:r>
      <w:r w:rsidR="00CD355C" w:rsidRPr="00BF7E95">
        <w:rPr>
          <w:rStyle w:val="a4"/>
          <w:rFonts w:ascii="Times New Roman" w:hAnsi="Times New Roman" w:cs="Times New Roman"/>
          <w:b w:val="0"/>
          <w:bCs w:val="0"/>
          <w:sz w:val="28"/>
          <w:szCs w:val="28"/>
        </w:rPr>
        <w:t>допустимой</w:t>
      </w:r>
      <w:r w:rsidR="00486520" w:rsidRPr="00BF7E95">
        <w:rPr>
          <w:rStyle w:val="a4"/>
          <w:rFonts w:ascii="Times New Roman" w:hAnsi="Times New Roman" w:cs="Times New Roman"/>
          <w:b w:val="0"/>
          <w:bCs w:val="0"/>
          <w:sz w:val="28"/>
          <w:szCs w:val="28"/>
        </w:rPr>
        <w:t xml:space="preserve"> </w:t>
      </w:r>
      <w:r w:rsidRPr="00BF7E95">
        <w:rPr>
          <w:rFonts w:ascii="Times New Roman" w:hAnsi="Times New Roman" w:cs="Times New Roman"/>
          <w:sz w:val="28"/>
          <w:szCs w:val="28"/>
        </w:rPr>
        <w:t>точности наблюдений с учётом реальной работы системы «сооружение–фундамен</w:t>
      </w:r>
      <w:r w:rsidR="002A02D2" w:rsidRPr="00BF7E95">
        <w:rPr>
          <w:rFonts w:ascii="Times New Roman" w:hAnsi="Times New Roman" w:cs="Times New Roman"/>
          <w:sz w:val="28"/>
          <w:szCs w:val="28"/>
        </w:rPr>
        <w:t>т</w:t>
      </w:r>
      <w:r w:rsidRPr="00BF7E95">
        <w:rPr>
          <w:rFonts w:ascii="Times New Roman" w:hAnsi="Times New Roman" w:cs="Times New Roman"/>
          <w:sz w:val="28"/>
          <w:szCs w:val="28"/>
        </w:rPr>
        <w:t xml:space="preserve">–основание». </w:t>
      </w:r>
      <w:r w:rsidR="004E5583" w:rsidRPr="00BF7E95">
        <w:rPr>
          <w:rFonts w:ascii="Times New Roman" w:hAnsi="Times New Roman" w:cs="Times New Roman"/>
          <w:sz w:val="28"/>
          <w:szCs w:val="28"/>
        </w:rPr>
        <w:t xml:space="preserve">Предложены четыре альтернативные модели оценки точности: «min–max», усреднённой точности, абсолютной точности и усреднённой абсолютной точности. На основе анализа результатов </w:t>
      </w:r>
      <w:r w:rsidR="00A26684" w:rsidRPr="00BF7E95">
        <w:rPr>
          <w:rFonts w:ascii="Times New Roman" w:hAnsi="Times New Roman" w:cs="Times New Roman"/>
          <w:sz w:val="28"/>
          <w:szCs w:val="28"/>
          <w:lang w:val="kk-KZ"/>
        </w:rPr>
        <w:t xml:space="preserve">для </w:t>
      </w:r>
      <w:r w:rsidR="00A26684" w:rsidRPr="00BF7E95">
        <w:rPr>
          <w:rFonts w:ascii="Times New Roman" w:hAnsi="Times New Roman" w:cs="Times New Roman"/>
          <w:sz w:val="28"/>
          <w:szCs w:val="28"/>
        </w:rPr>
        <w:t xml:space="preserve">лыжных трамплинов </w:t>
      </w:r>
      <w:r w:rsidR="004E5583" w:rsidRPr="00BF7E95">
        <w:rPr>
          <w:rFonts w:ascii="Times New Roman" w:hAnsi="Times New Roman" w:cs="Times New Roman"/>
          <w:sz w:val="28"/>
          <w:szCs w:val="28"/>
        </w:rPr>
        <w:t xml:space="preserve">рекомендовано применение моделей </w:t>
      </w:r>
      <w:r w:rsidR="00577F6E" w:rsidRPr="00BF7E95">
        <w:rPr>
          <w:rFonts w:ascii="Times New Roman" w:hAnsi="Times New Roman" w:cs="Times New Roman"/>
          <w:sz w:val="28"/>
          <w:szCs w:val="28"/>
        </w:rPr>
        <w:t>усреднённой точности и усреднённой абсолютной точности</w:t>
      </w:r>
      <w:r w:rsidR="00446AFF">
        <w:rPr>
          <w:rFonts w:ascii="Times New Roman" w:hAnsi="Times New Roman" w:cs="Times New Roman"/>
          <w:sz w:val="28"/>
          <w:szCs w:val="28"/>
        </w:rPr>
        <w:t xml:space="preserve">, </w:t>
      </w:r>
      <w:r w:rsidR="00446AFF" w:rsidRPr="00446AFF">
        <w:rPr>
          <w:rFonts w:ascii="Times New Roman" w:hAnsi="Times New Roman" w:cs="Times New Roman"/>
          <w:sz w:val="28"/>
          <w:szCs w:val="28"/>
        </w:rPr>
        <w:t>что позвол</w:t>
      </w:r>
      <w:r w:rsidR="00B53FDF">
        <w:rPr>
          <w:rFonts w:ascii="Times New Roman" w:hAnsi="Times New Roman" w:cs="Times New Roman"/>
          <w:sz w:val="28"/>
          <w:szCs w:val="28"/>
        </w:rPr>
        <w:t>ило</w:t>
      </w:r>
      <w:r w:rsidR="00446AFF" w:rsidRPr="00446AFF">
        <w:rPr>
          <w:rFonts w:ascii="Times New Roman" w:hAnsi="Times New Roman" w:cs="Times New Roman"/>
          <w:sz w:val="28"/>
          <w:szCs w:val="28"/>
        </w:rPr>
        <w:t xml:space="preserve"> обоснованно назнач</w:t>
      </w:r>
      <w:r w:rsidR="00B53FDF">
        <w:rPr>
          <w:rFonts w:ascii="Times New Roman" w:hAnsi="Times New Roman" w:cs="Times New Roman"/>
          <w:sz w:val="28"/>
          <w:szCs w:val="28"/>
        </w:rPr>
        <w:t>и</w:t>
      </w:r>
      <w:r w:rsidR="00446AFF" w:rsidRPr="00446AFF">
        <w:rPr>
          <w:rFonts w:ascii="Times New Roman" w:hAnsi="Times New Roman" w:cs="Times New Roman"/>
          <w:sz w:val="28"/>
          <w:szCs w:val="28"/>
        </w:rPr>
        <w:t>ть точностные параметры мониторинга без предварительного выдвижения гипотез о характере деформационных процессов.</w:t>
      </w:r>
      <w:r w:rsidR="004E5583" w:rsidRPr="00BF7E95">
        <w:rPr>
          <w:rFonts w:ascii="Times New Roman" w:hAnsi="Times New Roman" w:cs="Times New Roman"/>
          <w:sz w:val="28"/>
          <w:szCs w:val="28"/>
        </w:rPr>
        <w:t xml:space="preserve"> </w:t>
      </w:r>
    </w:p>
    <w:p w14:paraId="2098669F" w14:textId="0A7DA36E" w:rsidR="00911FF2" w:rsidRPr="00B53FDF" w:rsidRDefault="00BF7E95" w:rsidP="00874465">
      <w:pPr>
        <w:pStyle w:val="a7"/>
        <w:numPr>
          <w:ilvl w:val="0"/>
          <w:numId w:val="18"/>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lang w:val="kk-KZ"/>
        </w:rPr>
        <w:t>Разработана</w:t>
      </w:r>
      <w:r w:rsidR="00911FF2" w:rsidRPr="00911FF2">
        <w:rPr>
          <w:rFonts w:ascii="Times New Roman" w:hAnsi="Times New Roman" w:cs="Times New Roman"/>
          <w:sz w:val="28"/>
          <w:szCs w:val="28"/>
        </w:rPr>
        <w:t xml:space="preserve"> методика </w:t>
      </w:r>
      <w:r w:rsidR="001C7D3D">
        <w:rPr>
          <w:rFonts w:ascii="Times New Roman" w:hAnsi="Times New Roman" w:cs="Times New Roman"/>
          <w:sz w:val="28"/>
          <w:szCs w:val="28"/>
          <w:lang w:val="kk-KZ"/>
        </w:rPr>
        <w:t xml:space="preserve">оптимального </w:t>
      </w:r>
      <w:r w:rsidR="00911FF2" w:rsidRPr="00911FF2">
        <w:rPr>
          <w:rFonts w:ascii="Times New Roman" w:hAnsi="Times New Roman" w:cs="Times New Roman"/>
          <w:sz w:val="28"/>
          <w:szCs w:val="28"/>
        </w:rPr>
        <w:t xml:space="preserve">размещения деформационных марок, основанная на результатах расчёта напряжённо-деформированного состояния конструкций. </w:t>
      </w:r>
      <w:r w:rsidRPr="00BF7E95">
        <w:rPr>
          <w:rFonts w:ascii="Times New Roman" w:hAnsi="Times New Roman" w:cs="Times New Roman"/>
          <w:sz w:val="28"/>
          <w:szCs w:val="28"/>
        </w:rPr>
        <w:t>На основе разработанной методики сформированы схемы</w:t>
      </w:r>
      <w:r w:rsidR="00911FF2" w:rsidRPr="00911FF2">
        <w:rPr>
          <w:rFonts w:ascii="Times New Roman" w:hAnsi="Times New Roman" w:cs="Times New Roman"/>
          <w:sz w:val="28"/>
          <w:szCs w:val="28"/>
        </w:rPr>
        <w:t xml:space="preserve"> рационального размещения контрольных марок в зонах максимальных расчётных перемещений и концентрации напряжений для лыжных </w:t>
      </w:r>
      <w:r w:rsidR="00911FF2" w:rsidRPr="00911FF2">
        <w:rPr>
          <w:rFonts w:ascii="Times New Roman" w:hAnsi="Times New Roman" w:cs="Times New Roman"/>
          <w:sz w:val="28"/>
          <w:szCs w:val="28"/>
        </w:rPr>
        <w:lastRenderedPageBreak/>
        <w:t>трамплинов К95 и К125 комплекса «Сункар»</w:t>
      </w:r>
      <w:r w:rsidR="00B53FDF">
        <w:rPr>
          <w:rFonts w:ascii="Times New Roman" w:hAnsi="Times New Roman" w:cs="Times New Roman"/>
          <w:sz w:val="28"/>
          <w:szCs w:val="28"/>
        </w:rPr>
        <w:t xml:space="preserve">, </w:t>
      </w:r>
      <w:r w:rsidR="00B53FDF" w:rsidRPr="00B53FDF">
        <w:rPr>
          <w:rFonts w:ascii="Times New Roman" w:hAnsi="Times New Roman" w:cs="Times New Roman"/>
          <w:sz w:val="28"/>
          <w:szCs w:val="28"/>
        </w:rPr>
        <w:t>повышающие достоверность выявления деформаций и надёжность эксплуатационного контроля сооружений.</w:t>
      </w:r>
    </w:p>
    <w:p w14:paraId="6ADDD01F" w14:textId="2D97940D" w:rsidR="00A63BA5" w:rsidRPr="00A63BA5" w:rsidRDefault="00446A4F" w:rsidP="00A63BA5">
      <w:pPr>
        <w:pStyle w:val="a3"/>
        <w:numPr>
          <w:ilvl w:val="0"/>
          <w:numId w:val="18"/>
        </w:numPr>
        <w:tabs>
          <w:tab w:val="left" w:pos="993"/>
        </w:tabs>
        <w:ind w:left="0" w:firstLine="709"/>
        <w:jc w:val="both"/>
        <w:rPr>
          <w:sz w:val="28"/>
          <w:szCs w:val="28"/>
        </w:rPr>
      </w:pPr>
      <w:r w:rsidRPr="00EA0AA4">
        <w:rPr>
          <w:rStyle w:val="a4"/>
          <w:b w:val="0"/>
          <w:bCs w:val="0"/>
          <w:sz w:val="28"/>
          <w:szCs w:val="28"/>
        </w:rPr>
        <w:t>Разработана технология геодезического мониторинга спортивных сооружений методом наземного лазерного сканирования</w:t>
      </w:r>
      <w:r w:rsidRPr="00EA0AA4">
        <w:rPr>
          <w:sz w:val="28"/>
          <w:szCs w:val="28"/>
        </w:rPr>
        <w:t xml:space="preserve">. Реализация технологии на объекте исследования позволила </w:t>
      </w:r>
      <w:r w:rsidR="00CD1BAF" w:rsidRPr="00CD1BAF">
        <w:rPr>
          <w:sz w:val="28"/>
          <w:szCs w:val="28"/>
        </w:rPr>
        <w:t xml:space="preserve">получить ориентированные облака точек конструкций лыжных трамплинов </w:t>
      </w:r>
      <w:r w:rsidRPr="00EA0AA4">
        <w:rPr>
          <w:sz w:val="28"/>
          <w:szCs w:val="28"/>
        </w:rPr>
        <w:t xml:space="preserve">и </w:t>
      </w:r>
      <w:r w:rsidR="00A26684">
        <w:rPr>
          <w:sz w:val="28"/>
          <w:szCs w:val="28"/>
          <w:lang w:val="kk-KZ"/>
        </w:rPr>
        <w:t>оценить</w:t>
      </w:r>
      <w:r w:rsidR="00A63BA5">
        <w:rPr>
          <w:sz w:val="28"/>
          <w:szCs w:val="28"/>
        </w:rPr>
        <w:t xml:space="preserve"> </w:t>
      </w:r>
      <w:r w:rsidR="00A63BA5" w:rsidRPr="00A63BA5">
        <w:rPr>
          <w:rStyle w:val="a4"/>
          <w:b w:val="0"/>
          <w:bCs w:val="0"/>
          <w:sz w:val="28"/>
          <w:szCs w:val="28"/>
        </w:rPr>
        <w:t>распределение деформаций по поверхности, что затруднено при использовании точечных наблюдений</w:t>
      </w:r>
      <w:r w:rsidR="00A63BA5" w:rsidRPr="00A63BA5">
        <w:rPr>
          <w:sz w:val="28"/>
          <w:szCs w:val="28"/>
        </w:rPr>
        <w:t>.</w:t>
      </w:r>
    </w:p>
    <w:p w14:paraId="56F35E39" w14:textId="19BE3DCB" w:rsidR="00137CC4" w:rsidRPr="000B16E9" w:rsidRDefault="00BF7E95" w:rsidP="00874465">
      <w:pPr>
        <w:pStyle w:val="a3"/>
        <w:numPr>
          <w:ilvl w:val="0"/>
          <w:numId w:val="18"/>
        </w:numPr>
        <w:tabs>
          <w:tab w:val="left" w:pos="993"/>
        </w:tabs>
        <w:spacing w:before="0" w:beforeAutospacing="0" w:after="0" w:afterAutospacing="0"/>
        <w:ind w:left="0" w:firstLine="709"/>
        <w:jc w:val="both"/>
        <w:rPr>
          <w:sz w:val="28"/>
          <w:szCs w:val="28"/>
        </w:rPr>
      </w:pPr>
      <w:r>
        <w:rPr>
          <w:rStyle w:val="a4"/>
          <w:b w:val="0"/>
          <w:bCs w:val="0"/>
          <w:sz w:val="28"/>
          <w:szCs w:val="28"/>
        </w:rPr>
        <w:t>Разработана</w:t>
      </w:r>
      <w:r w:rsidR="00446A4F" w:rsidRPr="00EA0AA4">
        <w:rPr>
          <w:rStyle w:val="a4"/>
          <w:b w:val="0"/>
          <w:bCs w:val="0"/>
          <w:sz w:val="28"/>
          <w:szCs w:val="28"/>
        </w:rPr>
        <w:t xml:space="preserve"> методика анализа </w:t>
      </w:r>
      <w:r w:rsidR="001C7D3D" w:rsidRPr="00536BBE">
        <w:rPr>
          <w:sz w:val="28"/>
          <w:szCs w:val="28"/>
        </w:rPr>
        <w:t xml:space="preserve">пространственно-неоднородных </w:t>
      </w:r>
      <w:r w:rsidR="00446A4F" w:rsidRPr="00EA0AA4">
        <w:rPr>
          <w:rStyle w:val="a4"/>
          <w:b w:val="0"/>
          <w:bCs w:val="0"/>
          <w:sz w:val="28"/>
          <w:szCs w:val="28"/>
        </w:rPr>
        <w:t>результатов геодезического мониторинга</w:t>
      </w:r>
      <w:r w:rsidR="00446A4F" w:rsidRPr="00EA0AA4">
        <w:rPr>
          <w:sz w:val="28"/>
          <w:szCs w:val="28"/>
        </w:rPr>
        <w:t xml:space="preserve"> на основе моделирования пространственных кривых с применением сплайн</w:t>
      </w:r>
      <w:r w:rsidR="002F711F">
        <w:rPr>
          <w:sz w:val="28"/>
          <w:szCs w:val="28"/>
        </w:rPr>
        <w:t>-</w:t>
      </w:r>
      <w:r w:rsidR="00446A4F" w:rsidRPr="00EA0AA4">
        <w:rPr>
          <w:sz w:val="28"/>
          <w:szCs w:val="28"/>
        </w:rPr>
        <w:t xml:space="preserve">функций. </w:t>
      </w:r>
      <w:r w:rsidR="00446A4F" w:rsidRPr="00D647EE">
        <w:rPr>
          <w:sz w:val="28"/>
          <w:szCs w:val="28"/>
        </w:rPr>
        <w:t xml:space="preserve">Обосновано использование </w:t>
      </w:r>
      <w:r w:rsidR="00D647EE" w:rsidRPr="00D647EE">
        <w:rPr>
          <w:sz w:val="28"/>
          <w:szCs w:val="28"/>
        </w:rPr>
        <w:t>B-сплайнов с числом узлов, равным половине набора данных</w:t>
      </w:r>
      <w:r w:rsidR="00577F6E">
        <w:rPr>
          <w:sz w:val="28"/>
          <w:szCs w:val="28"/>
        </w:rPr>
        <w:t xml:space="preserve">, а также </w:t>
      </w:r>
      <w:r w:rsidR="00313F0E" w:rsidRPr="00D647EE">
        <w:rPr>
          <w:sz w:val="28"/>
          <w:szCs w:val="28"/>
        </w:rPr>
        <w:t>B-сплайнов</w:t>
      </w:r>
      <w:r w:rsidR="00A63BA5">
        <w:rPr>
          <w:sz w:val="28"/>
          <w:szCs w:val="28"/>
        </w:rPr>
        <w:t xml:space="preserve">, </w:t>
      </w:r>
      <w:r w:rsidR="00577F6E">
        <w:rPr>
          <w:sz w:val="28"/>
          <w:szCs w:val="28"/>
        </w:rPr>
        <w:t xml:space="preserve">построенных </w:t>
      </w:r>
      <w:r w:rsidR="00446A4F" w:rsidRPr="00D647EE">
        <w:rPr>
          <w:sz w:val="28"/>
          <w:szCs w:val="28"/>
        </w:rPr>
        <w:t xml:space="preserve">по методу наименьших квадратов, для анализа </w:t>
      </w:r>
      <w:r w:rsidR="009B2D8D" w:rsidRPr="00D647EE">
        <w:rPr>
          <w:sz w:val="28"/>
          <w:szCs w:val="28"/>
          <w:lang w:val="kk-KZ"/>
        </w:rPr>
        <w:t>продольных</w:t>
      </w:r>
      <w:r w:rsidR="00446A4F" w:rsidRPr="00D647EE">
        <w:rPr>
          <w:sz w:val="28"/>
          <w:szCs w:val="28"/>
        </w:rPr>
        <w:t xml:space="preserve"> сечений </w:t>
      </w:r>
      <w:r w:rsidR="00A26684">
        <w:rPr>
          <w:sz w:val="28"/>
          <w:szCs w:val="28"/>
          <w:lang w:val="kk-KZ"/>
        </w:rPr>
        <w:t xml:space="preserve">лыжных </w:t>
      </w:r>
      <w:r w:rsidR="00446A4F" w:rsidRPr="000B16E9">
        <w:rPr>
          <w:sz w:val="28"/>
          <w:szCs w:val="28"/>
        </w:rPr>
        <w:t xml:space="preserve">трамплинов. Методика позволила определить пространственные </w:t>
      </w:r>
      <w:r w:rsidR="00F618CE" w:rsidRPr="000B16E9">
        <w:rPr>
          <w:sz w:val="28"/>
          <w:szCs w:val="28"/>
        </w:rPr>
        <w:t>перемещения</w:t>
      </w:r>
      <w:r w:rsidR="00446A4F" w:rsidRPr="000B16E9">
        <w:rPr>
          <w:sz w:val="28"/>
          <w:szCs w:val="28"/>
        </w:rPr>
        <w:t xml:space="preserve"> конструкций в раз</w:t>
      </w:r>
      <w:r w:rsidR="00680969" w:rsidRPr="000B16E9">
        <w:rPr>
          <w:sz w:val="28"/>
          <w:szCs w:val="28"/>
        </w:rPr>
        <w:t xml:space="preserve">ные </w:t>
      </w:r>
      <w:r w:rsidR="00446A4F" w:rsidRPr="000B16E9">
        <w:rPr>
          <w:sz w:val="28"/>
          <w:szCs w:val="28"/>
        </w:rPr>
        <w:t>эпохи наблюдений и выявить</w:t>
      </w:r>
      <w:r w:rsidR="001C7D3D" w:rsidRPr="000B16E9">
        <w:rPr>
          <w:sz w:val="28"/>
          <w:szCs w:val="28"/>
          <w:lang w:val="kk-KZ"/>
        </w:rPr>
        <w:t xml:space="preserve"> </w:t>
      </w:r>
      <w:r w:rsidR="009E1B76" w:rsidRPr="000B16E9">
        <w:rPr>
          <w:sz w:val="28"/>
          <w:szCs w:val="28"/>
          <w:lang w:val="uk-UA"/>
        </w:rPr>
        <w:t>закономерности деформирования</w:t>
      </w:r>
      <w:r w:rsidR="00680969" w:rsidRPr="000B16E9">
        <w:rPr>
          <w:sz w:val="28"/>
          <w:szCs w:val="28"/>
        </w:rPr>
        <w:t>,</w:t>
      </w:r>
      <w:r w:rsidR="00680969" w:rsidRPr="000B16E9">
        <w:t xml:space="preserve"> </w:t>
      </w:r>
      <w:r w:rsidR="00680969" w:rsidRPr="000B16E9">
        <w:rPr>
          <w:sz w:val="28"/>
          <w:szCs w:val="28"/>
        </w:rPr>
        <w:t>необходимые для оценки эксплуатационного состояния лыжных трамплинов.</w:t>
      </w:r>
    </w:p>
    <w:p w14:paraId="11705227" w14:textId="0A8B2916" w:rsidR="00B83864" w:rsidRPr="00680969" w:rsidRDefault="00B83864" w:rsidP="00874465">
      <w:pPr>
        <w:pStyle w:val="Default"/>
        <w:tabs>
          <w:tab w:val="left" w:pos="993"/>
        </w:tabs>
        <w:ind w:firstLine="709"/>
        <w:jc w:val="both"/>
        <w:rPr>
          <w:rFonts w:eastAsia="Times New Roman"/>
          <w:color w:val="auto"/>
          <w:sz w:val="28"/>
          <w:szCs w:val="28"/>
          <w:lang w:eastAsia="ru-RU"/>
        </w:rPr>
      </w:pPr>
      <w:r w:rsidRPr="00137CC4">
        <w:rPr>
          <w:rFonts w:eastAsia="Times New Roman"/>
          <w:i/>
          <w:iCs/>
          <w:color w:val="auto"/>
          <w:sz w:val="28"/>
          <w:szCs w:val="28"/>
          <w:lang w:eastAsia="ru-RU"/>
        </w:rPr>
        <w:t>Р</w:t>
      </w:r>
      <w:r w:rsidR="00313F0E" w:rsidRPr="00313F0E">
        <w:rPr>
          <w:rFonts w:eastAsia="Times New Roman"/>
          <w:i/>
          <w:iCs/>
          <w:color w:val="auto"/>
          <w:sz w:val="28"/>
          <w:szCs w:val="28"/>
          <w:lang w:eastAsia="ru-RU"/>
        </w:rPr>
        <w:t>азработк</w:t>
      </w:r>
      <w:r w:rsidRPr="00137CC4">
        <w:rPr>
          <w:rFonts w:eastAsia="Times New Roman"/>
          <w:i/>
          <w:iCs/>
          <w:color w:val="auto"/>
          <w:sz w:val="28"/>
          <w:szCs w:val="28"/>
          <w:lang w:eastAsia="ru-RU"/>
        </w:rPr>
        <w:t xml:space="preserve">а </w:t>
      </w:r>
      <w:r w:rsidR="00313F0E" w:rsidRPr="00313F0E">
        <w:rPr>
          <w:rFonts w:eastAsia="Times New Roman"/>
          <w:i/>
          <w:iCs/>
          <w:color w:val="auto"/>
          <w:sz w:val="28"/>
          <w:szCs w:val="28"/>
          <w:lang w:eastAsia="ru-RU"/>
        </w:rPr>
        <w:t>рекомендаций и исходных данных по конкретному и</w:t>
      </w:r>
      <w:r w:rsidR="00313F0E" w:rsidRPr="00313F0E">
        <w:rPr>
          <w:i/>
          <w:iCs/>
          <w:sz w:val="28"/>
          <w:szCs w:val="28"/>
        </w:rPr>
        <w:t>спользованию результатов</w:t>
      </w:r>
      <w:r w:rsidR="00137CC4">
        <w:rPr>
          <w:i/>
          <w:iCs/>
          <w:sz w:val="28"/>
          <w:szCs w:val="28"/>
        </w:rPr>
        <w:t>.</w:t>
      </w:r>
      <w:r w:rsidR="0015715A" w:rsidRPr="0015715A">
        <w:rPr>
          <w:i/>
          <w:iCs/>
          <w:sz w:val="28"/>
          <w:szCs w:val="28"/>
        </w:rPr>
        <w:t xml:space="preserve"> </w:t>
      </w:r>
      <w:r w:rsidR="00137CC4" w:rsidRPr="00137CC4">
        <w:rPr>
          <w:rFonts w:eastAsia="Times New Roman"/>
          <w:color w:val="auto"/>
          <w:sz w:val="28"/>
          <w:szCs w:val="28"/>
          <w:lang w:eastAsia="ru-RU"/>
        </w:rPr>
        <w:t xml:space="preserve">Разработанные модели расчёта точности мониторинга, методика размещения деформационных марок и технология наземного лазерного сканирования могут применяться при эксплуатации и техническом обследовании </w:t>
      </w:r>
      <w:r w:rsidR="0015715A">
        <w:rPr>
          <w:rFonts w:eastAsia="Times New Roman"/>
          <w:color w:val="auto"/>
          <w:sz w:val="28"/>
          <w:szCs w:val="28"/>
          <w:lang w:eastAsia="ru-RU"/>
        </w:rPr>
        <w:t xml:space="preserve">уникальных </w:t>
      </w:r>
      <w:r w:rsidR="00F70027">
        <w:rPr>
          <w:rFonts w:eastAsia="Times New Roman"/>
          <w:color w:val="auto"/>
          <w:sz w:val="28"/>
          <w:szCs w:val="28"/>
          <w:lang w:eastAsia="ru-RU"/>
        </w:rPr>
        <w:t xml:space="preserve">инженерных и </w:t>
      </w:r>
      <w:r w:rsidR="00137CC4" w:rsidRPr="00137CC4">
        <w:rPr>
          <w:rFonts w:eastAsia="Times New Roman"/>
          <w:color w:val="auto"/>
          <w:sz w:val="28"/>
          <w:szCs w:val="28"/>
          <w:lang w:eastAsia="ru-RU"/>
        </w:rPr>
        <w:t>спортивных сооружений сложной пространственной формы, при проектировании и модернизации систем геодезического мониторинга, а также при совершенствовании нормативно-</w:t>
      </w:r>
      <w:r w:rsidR="00137CC4" w:rsidRPr="00680969">
        <w:rPr>
          <w:rFonts w:eastAsia="Times New Roman"/>
          <w:color w:val="auto"/>
          <w:sz w:val="28"/>
          <w:szCs w:val="28"/>
          <w:lang w:eastAsia="ru-RU"/>
        </w:rPr>
        <w:t xml:space="preserve">методической базы в области инженерно-геодезического мониторинга. </w:t>
      </w:r>
      <w:r w:rsidR="00F70027" w:rsidRPr="00680969">
        <w:rPr>
          <w:rFonts w:eastAsia="Times New Roman"/>
          <w:color w:val="auto"/>
          <w:sz w:val="28"/>
          <w:szCs w:val="28"/>
          <w:lang w:eastAsia="ru-RU"/>
        </w:rPr>
        <w:t>Предложенный расчётный алгоритм моделирования сложных криволинейных объектов на основе сплайн-функций</w:t>
      </w:r>
      <w:r w:rsidR="00F0011A" w:rsidRPr="00680969">
        <w:rPr>
          <w:rFonts w:eastAsia="Times New Roman"/>
          <w:color w:val="auto"/>
          <w:sz w:val="28"/>
          <w:szCs w:val="28"/>
          <w:lang w:eastAsia="ru-RU"/>
        </w:rPr>
        <w:t xml:space="preserve"> </w:t>
      </w:r>
      <w:r w:rsidR="00F70027" w:rsidRPr="00680969">
        <w:rPr>
          <w:rFonts w:eastAsia="Times New Roman"/>
          <w:color w:val="auto"/>
          <w:sz w:val="28"/>
          <w:szCs w:val="28"/>
          <w:lang w:eastAsia="ru-RU"/>
        </w:rPr>
        <w:t>может применяться в практических задачах анализа результатов мониторинга, а также в научных исследованиях и образовательном процессе при подготовке специалистов в области геодезии.</w:t>
      </w:r>
    </w:p>
    <w:p w14:paraId="49B73877" w14:textId="6AB6FDE7" w:rsidR="00472B48" w:rsidRPr="00472B48" w:rsidRDefault="00B83864" w:rsidP="00874465">
      <w:pPr>
        <w:tabs>
          <w:tab w:val="left" w:pos="993"/>
        </w:tabs>
        <w:autoSpaceDE w:val="0"/>
        <w:autoSpaceDN w:val="0"/>
        <w:adjustRightInd w:val="0"/>
        <w:spacing w:after="36" w:line="240" w:lineRule="auto"/>
        <w:ind w:firstLine="709"/>
        <w:jc w:val="both"/>
        <w:rPr>
          <w:rFonts w:ascii="Times New Roman" w:eastAsia="Times New Roman" w:hAnsi="Times New Roman" w:cs="Times New Roman"/>
          <w:sz w:val="28"/>
          <w:szCs w:val="28"/>
          <w:lang w:eastAsia="ru-RU"/>
        </w:rPr>
      </w:pPr>
      <w:r w:rsidRPr="00680969">
        <w:rPr>
          <w:rFonts w:ascii="Times New Roman" w:hAnsi="Times New Roman" w:cs="Times New Roman"/>
          <w:i/>
          <w:iCs/>
          <w:color w:val="000000"/>
          <w:sz w:val="28"/>
          <w:szCs w:val="28"/>
        </w:rPr>
        <w:t>О</w:t>
      </w:r>
      <w:r w:rsidR="00313F0E" w:rsidRPr="00680969">
        <w:rPr>
          <w:rFonts w:ascii="Times New Roman" w:hAnsi="Times New Roman" w:cs="Times New Roman"/>
          <w:i/>
          <w:iCs/>
          <w:color w:val="000000"/>
          <w:sz w:val="28"/>
          <w:szCs w:val="28"/>
        </w:rPr>
        <w:t>ценк</w:t>
      </w:r>
      <w:r w:rsidRPr="00680969">
        <w:rPr>
          <w:rFonts w:ascii="Times New Roman" w:hAnsi="Times New Roman" w:cs="Times New Roman"/>
          <w:i/>
          <w:iCs/>
          <w:color w:val="000000"/>
          <w:sz w:val="28"/>
          <w:szCs w:val="28"/>
        </w:rPr>
        <w:t>а</w:t>
      </w:r>
      <w:r w:rsidR="00313F0E" w:rsidRPr="00680969">
        <w:rPr>
          <w:rFonts w:ascii="Times New Roman" w:hAnsi="Times New Roman" w:cs="Times New Roman"/>
          <w:i/>
          <w:iCs/>
          <w:color w:val="000000"/>
          <w:sz w:val="28"/>
          <w:szCs w:val="28"/>
        </w:rPr>
        <w:t xml:space="preserve"> технико-экономической эффективности</w:t>
      </w:r>
      <w:r w:rsidR="00313F0E" w:rsidRPr="00313F0E">
        <w:rPr>
          <w:rFonts w:ascii="Times New Roman" w:hAnsi="Times New Roman" w:cs="Times New Roman"/>
          <w:i/>
          <w:iCs/>
          <w:color w:val="000000"/>
          <w:sz w:val="28"/>
          <w:szCs w:val="28"/>
        </w:rPr>
        <w:t xml:space="preserve"> внедрения</w:t>
      </w:r>
      <w:r w:rsidR="0015715A" w:rsidRPr="0015715A">
        <w:rPr>
          <w:rFonts w:ascii="Times New Roman" w:hAnsi="Times New Roman" w:cs="Times New Roman"/>
          <w:i/>
          <w:iCs/>
          <w:color w:val="000000"/>
          <w:sz w:val="28"/>
          <w:szCs w:val="28"/>
        </w:rPr>
        <w:t xml:space="preserve">. </w:t>
      </w:r>
      <w:r w:rsidR="003962A2" w:rsidRPr="003962A2">
        <w:rPr>
          <w:rFonts w:ascii="Times New Roman" w:eastAsia="Times New Roman" w:hAnsi="Times New Roman" w:cs="Times New Roman"/>
          <w:sz w:val="28"/>
          <w:szCs w:val="28"/>
          <w:lang w:eastAsia="ru-RU"/>
        </w:rPr>
        <w:t xml:space="preserve">Применение предложенной технологии мониторинга на основе наземного лазерного сканирования и рационального размещения контрольных марок </w:t>
      </w:r>
      <w:r w:rsidR="00B84830">
        <w:rPr>
          <w:rFonts w:ascii="Times New Roman" w:eastAsia="Times New Roman" w:hAnsi="Times New Roman" w:cs="Times New Roman"/>
          <w:sz w:val="28"/>
          <w:szCs w:val="28"/>
          <w:lang w:eastAsia="ru-RU"/>
        </w:rPr>
        <w:t>может</w:t>
      </w:r>
      <w:r w:rsidR="003962A2" w:rsidRPr="003962A2">
        <w:rPr>
          <w:rFonts w:ascii="Times New Roman" w:eastAsia="Times New Roman" w:hAnsi="Times New Roman" w:cs="Times New Roman"/>
          <w:sz w:val="28"/>
          <w:szCs w:val="28"/>
          <w:lang w:eastAsia="ru-RU"/>
        </w:rPr>
        <w:t xml:space="preserve"> сократить объём полевых измерений, снизить трудоёмкость наблюдений и повысить информативность результатов. </w:t>
      </w:r>
      <w:r w:rsidR="00472B48" w:rsidRPr="00472B48">
        <w:rPr>
          <w:rFonts w:ascii="Times New Roman" w:eastAsia="Times New Roman" w:hAnsi="Times New Roman" w:cs="Times New Roman"/>
          <w:sz w:val="28"/>
          <w:szCs w:val="28"/>
          <w:lang w:eastAsia="ru-RU"/>
        </w:rPr>
        <w:t>В результате достигается экономическая целесообразность внедрения разработанных решений при одновременном повышении надёжности оценки деформационного состояния сооружений.</w:t>
      </w:r>
    </w:p>
    <w:p w14:paraId="28F4826A" w14:textId="7C3198BC" w:rsidR="0015715A" w:rsidRPr="00577F6E" w:rsidRDefault="00B83864" w:rsidP="00874465">
      <w:pPr>
        <w:tabs>
          <w:tab w:val="left" w:pos="993"/>
        </w:tabs>
        <w:autoSpaceDE w:val="0"/>
        <w:autoSpaceDN w:val="0"/>
        <w:adjustRightInd w:val="0"/>
        <w:spacing w:after="36" w:line="240" w:lineRule="auto"/>
        <w:ind w:firstLine="709"/>
        <w:jc w:val="both"/>
        <w:rPr>
          <w:rFonts w:ascii="Times New Roman" w:eastAsia="Times New Roman" w:hAnsi="Times New Roman" w:cs="Times New Roman"/>
          <w:sz w:val="28"/>
          <w:szCs w:val="28"/>
          <w:lang w:eastAsia="ru-RU"/>
        </w:rPr>
      </w:pPr>
      <w:r w:rsidRPr="003962A2">
        <w:rPr>
          <w:rFonts w:ascii="Times New Roman" w:hAnsi="Times New Roman" w:cs="Times New Roman"/>
          <w:i/>
          <w:iCs/>
          <w:color w:val="000000"/>
          <w:sz w:val="28"/>
          <w:szCs w:val="28"/>
        </w:rPr>
        <w:t>О</w:t>
      </w:r>
      <w:r w:rsidR="00313F0E" w:rsidRPr="00313F0E">
        <w:rPr>
          <w:rFonts w:ascii="Times New Roman" w:hAnsi="Times New Roman" w:cs="Times New Roman"/>
          <w:i/>
          <w:iCs/>
          <w:color w:val="000000"/>
          <w:sz w:val="28"/>
          <w:szCs w:val="28"/>
        </w:rPr>
        <w:t>ценк</w:t>
      </w:r>
      <w:r w:rsidRPr="003962A2">
        <w:rPr>
          <w:rFonts w:ascii="Times New Roman" w:hAnsi="Times New Roman" w:cs="Times New Roman"/>
          <w:i/>
          <w:iCs/>
          <w:color w:val="000000"/>
          <w:sz w:val="28"/>
          <w:szCs w:val="28"/>
        </w:rPr>
        <w:t>а</w:t>
      </w:r>
      <w:r w:rsidR="00313F0E" w:rsidRPr="00313F0E">
        <w:rPr>
          <w:rFonts w:ascii="Times New Roman" w:hAnsi="Times New Roman" w:cs="Times New Roman"/>
          <w:i/>
          <w:iCs/>
          <w:color w:val="000000"/>
          <w:sz w:val="28"/>
          <w:szCs w:val="28"/>
        </w:rPr>
        <w:t xml:space="preserve"> научного уровня выполненной работы в сравнении с лучшими достижениями в данной области. </w:t>
      </w:r>
      <w:r w:rsidR="0015715A" w:rsidRPr="0015715A">
        <w:rPr>
          <w:rFonts w:ascii="Times New Roman" w:eastAsia="Times New Roman" w:hAnsi="Times New Roman" w:cs="Times New Roman"/>
          <w:sz w:val="28"/>
          <w:szCs w:val="28"/>
          <w:lang w:eastAsia="ru-RU"/>
        </w:rPr>
        <w:t xml:space="preserve">По своему научному уровню диссертационная работа соответствует современным достижениям в области инженерно-геодезического мониторинга и </w:t>
      </w:r>
      <w:r w:rsidR="00784C54">
        <w:rPr>
          <w:rFonts w:ascii="Times New Roman" w:eastAsia="Times New Roman" w:hAnsi="Times New Roman" w:cs="Times New Roman"/>
          <w:sz w:val="28"/>
          <w:szCs w:val="28"/>
          <w:lang w:eastAsia="ru-RU"/>
        </w:rPr>
        <w:t>сопоставима</w:t>
      </w:r>
      <w:r w:rsidR="0015715A" w:rsidRPr="0015715A">
        <w:rPr>
          <w:rFonts w:ascii="Times New Roman" w:eastAsia="Times New Roman" w:hAnsi="Times New Roman" w:cs="Times New Roman"/>
          <w:sz w:val="28"/>
          <w:szCs w:val="28"/>
          <w:lang w:eastAsia="ru-RU"/>
        </w:rPr>
        <w:t xml:space="preserve"> с актуальными направлениями </w:t>
      </w:r>
      <w:r w:rsidR="00784C54">
        <w:rPr>
          <w:rFonts w:ascii="Times New Roman" w:eastAsia="Times New Roman" w:hAnsi="Times New Roman" w:cs="Times New Roman"/>
          <w:sz w:val="28"/>
          <w:szCs w:val="28"/>
          <w:lang w:eastAsia="ru-RU"/>
        </w:rPr>
        <w:t xml:space="preserve">ведущих </w:t>
      </w:r>
      <w:r w:rsidR="0015715A" w:rsidRPr="0015715A">
        <w:rPr>
          <w:rFonts w:ascii="Times New Roman" w:eastAsia="Times New Roman" w:hAnsi="Times New Roman" w:cs="Times New Roman"/>
          <w:sz w:val="28"/>
          <w:szCs w:val="28"/>
          <w:lang w:eastAsia="ru-RU"/>
        </w:rPr>
        <w:t>зарубежных исследований.</w:t>
      </w:r>
      <w:r w:rsidR="00577F6E" w:rsidRPr="00577F6E">
        <w:t xml:space="preserve"> </w:t>
      </w:r>
    </w:p>
    <w:p w14:paraId="3A698AF4" w14:textId="38AF7F96" w:rsidR="0015715A" w:rsidRPr="0015715A" w:rsidRDefault="0015715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5715A">
        <w:rPr>
          <w:rFonts w:ascii="Times New Roman" w:eastAsia="Times New Roman" w:hAnsi="Times New Roman" w:cs="Times New Roman"/>
          <w:sz w:val="28"/>
          <w:szCs w:val="28"/>
          <w:lang w:eastAsia="ru-RU"/>
        </w:rPr>
        <w:lastRenderedPageBreak/>
        <w:t>Разработанные в работе методы назначения геодезической точности на основе</w:t>
      </w:r>
      <w:r w:rsidR="0054427B">
        <w:rPr>
          <w:rFonts w:ascii="Times New Roman" w:eastAsia="Times New Roman" w:hAnsi="Times New Roman" w:cs="Times New Roman"/>
          <w:sz w:val="28"/>
          <w:szCs w:val="28"/>
          <w:lang w:eastAsia="ru-RU"/>
        </w:rPr>
        <w:t xml:space="preserve"> </w:t>
      </w:r>
      <w:r w:rsidR="0054427B" w:rsidRPr="0054427B">
        <w:rPr>
          <w:rFonts w:ascii="Times New Roman" w:eastAsia="Times New Roman" w:hAnsi="Times New Roman" w:cs="Times New Roman"/>
          <w:sz w:val="28"/>
          <w:szCs w:val="28"/>
          <w:lang w:eastAsia="ru-RU"/>
        </w:rPr>
        <w:t>конечно-элементного моделирования</w:t>
      </w:r>
      <w:r w:rsidRPr="0015715A">
        <w:rPr>
          <w:rFonts w:ascii="Times New Roman" w:eastAsia="Times New Roman" w:hAnsi="Times New Roman" w:cs="Times New Roman"/>
          <w:sz w:val="28"/>
          <w:szCs w:val="28"/>
          <w:lang w:eastAsia="ru-RU"/>
        </w:rPr>
        <w:t>, методика размещения деформационных марок с учётом распределения напряжений в конструкции, а также применение сплайн-функций для анализа данных различных эпох наблюдений расширяют существующие методические решения и обеспечивают более высокий уровень обоснованности мониторинга по сравнению с традиционными нормативными подходами.</w:t>
      </w:r>
    </w:p>
    <w:p w14:paraId="1ED947D5" w14:textId="757284AD" w:rsidR="00784C54" w:rsidRDefault="00784C54"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4C54">
        <w:rPr>
          <w:rFonts w:ascii="Times New Roman" w:eastAsia="Times New Roman" w:hAnsi="Times New Roman" w:cs="Times New Roman"/>
          <w:sz w:val="28"/>
          <w:szCs w:val="28"/>
          <w:lang w:eastAsia="ru-RU"/>
        </w:rPr>
        <w:t>Достоверность и научная значимость полученных результатов подтверждаются их апробацией и публикацией в рецензируемых научных изданиях, индексируемых в базах Web of Science и Scopus, а также в материалах международных конференций ближнего и дальнего зарубежья.</w:t>
      </w:r>
    </w:p>
    <w:p w14:paraId="332B1405" w14:textId="16ABDEDB"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5A9145A2" w14:textId="12293C09"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52F0D320" w14:textId="7BE052C1"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67D3B809" w14:textId="40483046"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2C70C2B3" w14:textId="7CEA1BA0"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3C32B7B8" w14:textId="00BEEB95"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37606F86" w14:textId="09A32A98"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53A5D006" w14:textId="1B2A68F9"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4509D66C" w14:textId="2573CF64"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66E80738" w14:textId="6E69CBA7"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6BB6BD7A" w14:textId="5C8FDC3E"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16011828" w14:textId="43088402"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38BD1386" w14:textId="48A2CA81"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283F9400" w14:textId="2A1D9560"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4BF84164" w14:textId="0DF1780A"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0396E1E4" w14:textId="4E649B87"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04AF70A0" w14:textId="598050C9"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2AA824BC" w14:textId="0F96017D"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08C3CCF0" w14:textId="5A99D353"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5A4D0393" w14:textId="578EF1DF"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21E1DF31" w14:textId="713C12D8"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28ABE394" w14:textId="65466906"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5937F73A" w14:textId="53144310"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4B5D923B" w14:textId="5FBFBDF8"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59E7B972" w14:textId="29C228E6"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18A7DB45" w14:textId="7A93A620"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0D592572" w14:textId="2FFE37CB"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46AF351F" w14:textId="4A95BFF3"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6DF1B760" w14:textId="6D14BF81"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5003ABC7" w14:textId="37E1CB22"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6C3AA905" w14:textId="21732492"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594EC357" w14:textId="3DA8B354"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0BF46560" w14:textId="39E1CEC5" w:rsidR="00026EBA" w:rsidRDefault="00026EBA" w:rsidP="0087446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274A6B2C" w14:textId="417EB802" w:rsidR="006B5643" w:rsidRPr="00A43439" w:rsidRDefault="006B5643" w:rsidP="001D5046">
      <w:pPr>
        <w:tabs>
          <w:tab w:val="left" w:pos="1134"/>
        </w:tabs>
        <w:autoSpaceDE w:val="0"/>
        <w:autoSpaceDN w:val="0"/>
        <w:adjustRightInd w:val="0"/>
        <w:spacing w:after="0" w:line="240" w:lineRule="auto"/>
        <w:ind w:firstLine="709"/>
        <w:jc w:val="center"/>
        <w:rPr>
          <w:rFonts w:ascii="Times New Roman" w:hAnsi="Times New Roman" w:cs="Times New Roman"/>
        </w:rPr>
      </w:pPr>
      <w:r w:rsidRPr="00A43439">
        <w:rPr>
          <w:rFonts w:ascii="Times New Roman" w:hAnsi="Times New Roman" w:cs="Times New Roman"/>
          <w:b/>
          <w:bCs/>
          <w:sz w:val="28"/>
          <w:szCs w:val="28"/>
        </w:rPr>
        <w:lastRenderedPageBreak/>
        <w:t>СПИСОК ИСПОЛЬЗ</w:t>
      </w:r>
      <w:r w:rsidR="00585195">
        <w:rPr>
          <w:rFonts w:ascii="Times New Roman" w:hAnsi="Times New Roman" w:cs="Times New Roman"/>
          <w:b/>
          <w:bCs/>
          <w:sz w:val="28"/>
          <w:szCs w:val="28"/>
        </w:rPr>
        <w:t>ОВАННЫХ ИСТОЧНИКОВ</w:t>
      </w:r>
    </w:p>
    <w:p w14:paraId="4846301E" w14:textId="1A2BA5C2" w:rsidR="00845C1A" w:rsidRPr="005E2A24" w:rsidRDefault="00845C1A" w:rsidP="00874465">
      <w:pPr>
        <w:pStyle w:val="a3"/>
        <w:numPr>
          <w:ilvl w:val="0"/>
          <w:numId w:val="19"/>
        </w:numPr>
        <w:tabs>
          <w:tab w:val="left" w:pos="1134"/>
        </w:tabs>
        <w:autoSpaceDE w:val="0"/>
        <w:autoSpaceDN w:val="0"/>
        <w:adjustRightInd w:val="0"/>
        <w:spacing w:after="0"/>
        <w:ind w:left="0" w:firstLine="709"/>
        <w:jc w:val="both"/>
        <w:rPr>
          <w:sz w:val="28"/>
          <w:szCs w:val="28"/>
        </w:rPr>
      </w:pPr>
      <w:r w:rsidRPr="005E2A24">
        <w:rPr>
          <w:sz w:val="28"/>
          <w:szCs w:val="28"/>
        </w:rPr>
        <w:t>Каратаев О.Р., Каратаева Е.С., Кузнецов А.С. Спортивные сооружения: учебник. – Казань: Поволжская ГАФКСиТ, 2011. – 274 с.</w:t>
      </w:r>
    </w:p>
    <w:p w14:paraId="6FE09195" w14:textId="60C0D824" w:rsidR="00ED288F" w:rsidRPr="005E2A24" w:rsidRDefault="00ED288F" w:rsidP="00874465">
      <w:pPr>
        <w:pStyle w:val="a3"/>
        <w:numPr>
          <w:ilvl w:val="0"/>
          <w:numId w:val="19"/>
        </w:numPr>
        <w:tabs>
          <w:tab w:val="left" w:pos="1134"/>
        </w:tabs>
        <w:autoSpaceDE w:val="0"/>
        <w:autoSpaceDN w:val="0"/>
        <w:adjustRightInd w:val="0"/>
        <w:spacing w:after="0"/>
        <w:ind w:left="0" w:firstLine="709"/>
        <w:jc w:val="both"/>
        <w:rPr>
          <w:sz w:val="28"/>
          <w:szCs w:val="28"/>
        </w:rPr>
      </w:pPr>
      <w:r w:rsidRPr="005E2A24">
        <w:t xml:space="preserve"> </w:t>
      </w:r>
      <w:r w:rsidRPr="005E2A24">
        <w:rPr>
          <w:sz w:val="28"/>
          <w:szCs w:val="28"/>
        </w:rPr>
        <w:t>Викол Д.И., Сбитнева Д.А. Эволюция типологии спортивных сооружений на современном этапе // Образование. Наука. Производство: XIII Междунар. молодежный форум (Белгород, 08–09 окт. 2021 г.). – Белгород: Белгородский гос. технол. ун-т им. В.Г. Шухова, 2021. – С. 391–395.</w:t>
      </w:r>
    </w:p>
    <w:p w14:paraId="6E242A68" w14:textId="4823F219" w:rsidR="00ED288F" w:rsidRPr="005E2A24" w:rsidRDefault="00ED288F" w:rsidP="00874465">
      <w:pPr>
        <w:pStyle w:val="a3"/>
        <w:numPr>
          <w:ilvl w:val="0"/>
          <w:numId w:val="19"/>
        </w:numPr>
        <w:tabs>
          <w:tab w:val="left" w:pos="1134"/>
        </w:tabs>
        <w:autoSpaceDE w:val="0"/>
        <w:autoSpaceDN w:val="0"/>
        <w:adjustRightInd w:val="0"/>
        <w:spacing w:after="0"/>
        <w:ind w:left="0" w:firstLine="709"/>
        <w:jc w:val="both"/>
        <w:rPr>
          <w:sz w:val="28"/>
          <w:szCs w:val="28"/>
        </w:rPr>
      </w:pPr>
      <w:r w:rsidRPr="005E2A24">
        <w:rPr>
          <w:sz w:val="28"/>
          <w:szCs w:val="28"/>
        </w:rPr>
        <w:t>Левченко Г.Н., Руденко А.Е. Классификация спортивных объектов // Управление социально-экономическими, научно-техническими системами в современной России: проблемы, пути решения: материалы XXIV Всерос. науч.-практ. конф. (Ростов-на-Дону, 15 апр. 2020 г.). – Ростов-на-Дону: Южный университет (ИУБиП), 2020. – С. 163–167.</w:t>
      </w:r>
    </w:p>
    <w:p w14:paraId="4C7CF9E6" w14:textId="3F3729E0" w:rsidR="006B5643" w:rsidRPr="005E2A24" w:rsidRDefault="006B5643" w:rsidP="00874465">
      <w:pPr>
        <w:pStyle w:val="a3"/>
        <w:numPr>
          <w:ilvl w:val="0"/>
          <w:numId w:val="19"/>
        </w:numPr>
        <w:tabs>
          <w:tab w:val="left" w:pos="1134"/>
        </w:tabs>
        <w:autoSpaceDE w:val="0"/>
        <w:autoSpaceDN w:val="0"/>
        <w:adjustRightInd w:val="0"/>
        <w:spacing w:after="0"/>
        <w:ind w:left="0" w:firstLine="709"/>
        <w:jc w:val="both"/>
        <w:rPr>
          <w:sz w:val="28"/>
          <w:szCs w:val="28"/>
        </w:rPr>
      </w:pPr>
      <w:r w:rsidRPr="005E2A24">
        <w:rPr>
          <w:rStyle w:val="a4"/>
          <w:b w:val="0"/>
          <w:bCs w:val="0"/>
          <w:sz w:val="28"/>
          <w:szCs w:val="28"/>
        </w:rPr>
        <w:t>Зобкова Е.А.</w:t>
      </w:r>
      <w:r w:rsidRPr="005E2A24">
        <w:rPr>
          <w:sz w:val="28"/>
          <w:szCs w:val="28"/>
        </w:rPr>
        <w:t xml:space="preserve"> Спортивные сооружения и экипировка: методическое пособие.</w:t>
      </w:r>
      <w:r w:rsidR="00C144AD" w:rsidRPr="005E2A24">
        <w:rPr>
          <w:sz w:val="28"/>
          <w:szCs w:val="28"/>
        </w:rPr>
        <w:t xml:space="preserve"> –</w:t>
      </w:r>
      <w:r w:rsidRPr="005E2A24">
        <w:rPr>
          <w:sz w:val="28"/>
          <w:szCs w:val="28"/>
        </w:rPr>
        <w:t xml:space="preserve"> Брянск: БГУОР, 2024.</w:t>
      </w:r>
      <w:r w:rsidR="00F454EE" w:rsidRPr="005E2A24">
        <w:rPr>
          <w:sz w:val="28"/>
          <w:szCs w:val="28"/>
        </w:rPr>
        <w:t xml:space="preserve"> –</w:t>
      </w:r>
      <w:r w:rsidRPr="005E2A24">
        <w:rPr>
          <w:sz w:val="28"/>
          <w:szCs w:val="28"/>
        </w:rPr>
        <w:t xml:space="preserve"> 96 с.</w:t>
      </w:r>
    </w:p>
    <w:p w14:paraId="718BBAC7" w14:textId="2FD7E587" w:rsidR="006B5643" w:rsidRPr="005E2A24" w:rsidRDefault="00F454EE" w:rsidP="00F454EE">
      <w:pPr>
        <w:pStyle w:val="a3"/>
        <w:numPr>
          <w:ilvl w:val="0"/>
          <w:numId w:val="19"/>
        </w:numPr>
        <w:tabs>
          <w:tab w:val="left" w:pos="1134"/>
        </w:tabs>
        <w:autoSpaceDE w:val="0"/>
        <w:autoSpaceDN w:val="0"/>
        <w:adjustRightInd w:val="0"/>
        <w:spacing w:after="0"/>
        <w:ind w:left="0" w:firstLine="709"/>
        <w:jc w:val="both"/>
        <w:rPr>
          <w:sz w:val="28"/>
          <w:szCs w:val="28"/>
        </w:rPr>
      </w:pPr>
      <w:r w:rsidRPr="005E2A24">
        <w:rPr>
          <w:sz w:val="28"/>
          <w:szCs w:val="28"/>
        </w:rPr>
        <w:t>Приказ Министра туризма и спорта Республики Казахстан. Об утверждении Правил эксплуатации спортивных сооружений: утв. 14 апреля 2011 года, № 02-02-18/59 (утратил силу).</w:t>
      </w:r>
      <w:r w:rsidR="001114CE" w:rsidRPr="005E2A24">
        <w:rPr>
          <w:sz w:val="28"/>
          <w:szCs w:val="28"/>
        </w:rPr>
        <w:t xml:space="preserve"> https://adilet.zan.kz</w:t>
      </w:r>
    </w:p>
    <w:p w14:paraId="18895669" w14:textId="00FD2041" w:rsidR="006B5643" w:rsidRPr="005E2A24" w:rsidRDefault="006B5643" w:rsidP="00874465">
      <w:pPr>
        <w:pStyle w:val="a3"/>
        <w:numPr>
          <w:ilvl w:val="0"/>
          <w:numId w:val="19"/>
        </w:numPr>
        <w:tabs>
          <w:tab w:val="left" w:pos="1134"/>
        </w:tabs>
        <w:autoSpaceDE w:val="0"/>
        <w:autoSpaceDN w:val="0"/>
        <w:adjustRightInd w:val="0"/>
        <w:spacing w:after="0"/>
        <w:ind w:left="0" w:firstLine="709"/>
        <w:jc w:val="both"/>
        <w:rPr>
          <w:sz w:val="28"/>
          <w:szCs w:val="28"/>
        </w:rPr>
      </w:pPr>
      <w:r w:rsidRPr="005E2A24">
        <w:rPr>
          <w:sz w:val="28"/>
          <w:szCs w:val="28"/>
        </w:rPr>
        <w:t xml:space="preserve">Епишкин И.В. </w:t>
      </w:r>
      <w:r w:rsidRPr="005E2A24">
        <w:rPr>
          <w:rFonts w:hint="eastAsia"/>
          <w:sz w:val="28"/>
          <w:szCs w:val="28"/>
        </w:rPr>
        <w:t>Физкультурно</w:t>
      </w:r>
      <w:r w:rsidR="002F711F" w:rsidRPr="005E2A24">
        <w:rPr>
          <w:sz w:val="28"/>
          <w:szCs w:val="28"/>
        </w:rPr>
        <w:t>-</w:t>
      </w:r>
      <w:r w:rsidRPr="005E2A24">
        <w:rPr>
          <w:rFonts w:hint="eastAsia"/>
          <w:sz w:val="28"/>
          <w:szCs w:val="28"/>
        </w:rPr>
        <w:t>спортивные</w:t>
      </w:r>
      <w:r w:rsidRPr="005E2A24">
        <w:rPr>
          <w:sz w:val="28"/>
          <w:szCs w:val="28"/>
        </w:rPr>
        <w:t xml:space="preserve"> </w:t>
      </w:r>
      <w:r w:rsidRPr="005E2A24">
        <w:rPr>
          <w:rFonts w:hint="eastAsia"/>
          <w:sz w:val="28"/>
          <w:szCs w:val="28"/>
        </w:rPr>
        <w:t>сооружения</w:t>
      </w:r>
      <w:r w:rsidRPr="005E2A24">
        <w:rPr>
          <w:sz w:val="28"/>
          <w:szCs w:val="28"/>
        </w:rPr>
        <w:t xml:space="preserve">: </w:t>
      </w:r>
      <w:r w:rsidRPr="005E2A24">
        <w:rPr>
          <w:rFonts w:hint="eastAsia"/>
          <w:sz w:val="28"/>
          <w:szCs w:val="28"/>
        </w:rPr>
        <w:t>учебно</w:t>
      </w:r>
      <w:r w:rsidR="002F711F" w:rsidRPr="005E2A24">
        <w:rPr>
          <w:sz w:val="28"/>
          <w:szCs w:val="28"/>
        </w:rPr>
        <w:t>-</w:t>
      </w:r>
      <w:r w:rsidRPr="005E2A24">
        <w:rPr>
          <w:rFonts w:hint="eastAsia"/>
          <w:sz w:val="28"/>
          <w:szCs w:val="28"/>
        </w:rPr>
        <w:t>методическое</w:t>
      </w:r>
      <w:r w:rsidRPr="005E2A24">
        <w:rPr>
          <w:sz w:val="28"/>
          <w:szCs w:val="28"/>
        </w:rPr>
        <w:t xml:space="preserve"> </w:t>
      </w:r>
      <w:r w:rsidRPr="005E2A24">
        <w:rPr>
          <w:rFonts w:hint="eastAsia"/>
          <w:sz w:val="28"/>
          <w:szCs w:val="28"/>
        </w:rPr>
        <w:t>пособие</w:t>
      </w:r>
      <w:r w:rsidRPr="005E2A24">
        <w:rPr>
          <w:sz w:val="28"/>
          <w:szCs w:val="28"/>
        </w:rPr>
        <w:t xml:space="preserve"> </w:t>
      </w:r>
      <w:r w:rsidRPr="005E2A24">
        <w:rPr>
          <w:rFonts w:hint="eastAsia"/>
          <w:sz w:val="28"/>
          <w:szCs w:val="28"/>
        </w:rPr>
        <w:t>для</w:t>
      </w:r>
      <w:r w:rsidRPr="005E2A24">
        <w:rPr>
          <w:sz w:val="28"/>
          <w:szCs w:val="28"/>
        </w:rPr>
        <w:t xml:space="preserve"> </w:t>
      </w:r>
      <w:r w:rsidRPr="005E2A24">
        <w:rPr>
          <w:rFonts w:hint="eastAsia"/>
          <w:sz w:val="28"/>
          <w:szCs w:val="28"/>
        </w:rPr>
        <w:t>обучающихся</w:t>
      </w:r>
      <w:r w:rsidRPr="005E2A24">
        <w:rPr>
          <w:sz w:val="28"/>
          <w:szCs w:val="28"/>
        </w:rPr>
        <w:t xml:space="preserve"> </w:t>
      </w:r>
      <w:r w:rsidRPr="005E2A24">
        <w:rPr>
          <w:rFonts w:hint="eastAsia"/>
          <w:sz w:val="28"/>
          <w:szCs w:val="28"/>
        </w:rPr>
        <w:t>направления</w:t>
      </w:r>
      <w:r w:rsidRPr="005E2A24">
        <w:rPr>
          <w:sz w:val="28"/>
          <w:szCs w:val="28"/>
        </w:rPr>
        <w:t xml:space="preserve"> </w:t>
      </w:r>
      <w:r w:rsidRPr="005E2A24">
        <w:rPr>
          <w:rFonts w:hint="eastAsia"/>
          <w:sz w:val="28"/>
          <w:szCs w:val="28"/>
        </w:rPr>
        <w:t>подготовки</w:t>
      </w:r>
      <w:r w:rsidRPr="005E2A24">
        <w:rPr>
          <w:sz w:val="28"/>
          <w:szCs w:val="28"/>
        </w:rPr>
        <w:t xml:space="preserve"> 49.03.01 </w:t>
      </w:r>
      <w:r w:rsidRPr="005E2A24">
        <w:rPr>
          <w:rFonts w:ascii="Cambria Math" w:hAnsi="Cambria Math" w:cs="Cambria Math"/>
          <w:sz w:val="28"/>
          <w:szCs w:val="28"/>
        </w:rPr>
        <w:t>«</w:t>
      </w:r>
      <w:r w:rsidRPr="005E2A24">
        <w:rPr>
          <w:sz w:val="28"/>
          <w:szCs w:val="28"/>
        </w:rPr>
        <w:t xml:space="preserve">Физическая </w:t>
      </w:r>
      <w:r w:rsidRPr="005E2A24">
        <w:rPr>
          <w:rFonts w:hint="eastAsia"/>
          <w:sz w:val="28"/>
          <w:szCs w:val="28"/>
        </w:rPr>
        <w:t>культура</w:t>
      </w:r>
      <w:r w:rsidRPr="005E2A24">
        <w:rPr>
          <w:rFonts w:ascii="Cambria Math" w:hAnsi="Cambria Math" w:cs="Cambria Math"/>
          <w:sz w:val="28"/>
          <w:szCs w:val="28"/>
        </w:rPr>
        <w:t>»</w:t>
      </w:r>
      <w:r w:rsidRPr="005E2A24">
        <w:rPr>
          <w:sz w:val="28"/>
          <w:szCs w:val="28"/>
        </w:rPr>
        <w:t xml:space="preserve"> / И.В. Епишкин, Н.А. Грублене, С.А. Крюков. </w:t>
      </w:r>
      <w:r w:rsidRPr="005E2A24">
        <w:rPr>
          <w:rFonts w:hint="eastAsia"/>
          <w:sz w:val="28"/>
          <w:szCs w:val="28"/>
        </w:rPr>
        <w:t>–</w:t>
      </w:r>
      <w:r w:rsidRPr="005E2A24">
        <w:rPr>
          <w:sz w:val="28"/>
          <w:szCs w:val="28"/>
        </w:rPr>
        <w:t xml:space="preserve"> </w:t>
      </w:r>
      <w:r w:rsidRPr="005E2A24">
        <w:rPr>
          <w:rFonts w:hint="eastAsia"/>
          <w:sz w:val="28"/>
          <w:szCs w:val="28"/>
        </w:rPr>
        <w:t>Симферополь</w:t>
      </w:r>
      <w:r w:rsidRPr="005E2A24">
        <w:rPr>
          <w:sz w:val="28"/>
          <w:szCs w:val="28"/>
        </w:rPr>
        <w:t xml:space="preserve">: ФГАОУ ВО «КФУ им. В.И. Вернадского», 2019. – 91 с. </w:t>
      </w:r>
    </w:p>
    <w:p w14:paraId="67C4C632" w14:textId="67DEE5AD" w:rsidR="006B5643" w:rsidRPr="005E2A24" w:rsidRDefault="006B5643" w:rsidP="00874465">
      <w:pPr>
        <w:pStyle w:val="a3"/>
        <w:numPr>
          <w:ilvl w:val="0"/>
          <w:numId w:val="19"/>
        </w:numPr>
        <w:tabs>
          <w:tab w:val="left" w:pos="1134"/>
        </w:tabs>
        <w:autoSpaceDE w:val="0"/>
        <w:autoSpaceDN w:val="0"/>
        <w:adjustRightInd w:val="0"/>
        <w:spacing w:after="0"/>
        <w:ind w:left="0" w:firstLine="709"/>
        <w:jc w:val="both"/>
        <w:rPr>
          <w:sz w:val="28"/>
          <w:szCs w:val="28"/>
        </w:rPr>
      </w:pPr>
      <w:r w:rsidRPr="005E2A24">
        <w:rPr>
          <w:rStyle w:val="a5"/>
          <w:i w:val="0"/>
          <w:iCs w:val="0"/>
          <w:sz w:val="28"/>
          <w:szCs w:val="28"/>
          <w:shd w:val="clear" w:color="auto" w:fill="FFFFFF"/>
        </w:rPr>
        <w:t>Частоедова А.Ю., Мусаев Б.Б. Открытые и крытые спортивные сооружения</w:t>
      </w:r>
      <w:r w:rsidRPr="005E2A24">
        <w:rPr>
          <w:i/>
          <w:iCs/>
          <w:sz w:val="28"/>
          <w:szCs w:val="28"/>
          <w:shd w:val="clear" w:color="auto" w:fill="FFFFFF"/>
        </w:rPr>
        <w:t>:</w:t>
      </w:r>
      <w:r w:rsidRPr="005E2A24">
        <w:rPr>
          <w:sz w:val="28"/>
          <w:szCs w:val="28"/>
          <w:shd w:val="clear" w:color="auto" w:fill="FFFFFF"/>
        </w:rPr>
        <w:t xml:space="preserve"> учебное пособие. </w:t>
      </w:r>
      <w:r w:rsidR="002F711F" w:rsidRPr="005E2A24">
        <w:rPr>
          <w:sz w:val="28"/>
          <w:szCs w:val="28"/>
          <w:shd w:val="clear" w:color="auto" w:fill="FFFFFF"/>
        </w:rPr>
        <w:t>-</w:t>
      </w:r>
      <w:r w:rsidRPr="005E2A24">
        <w:rPr>
          <w:sz w:val="28"/>
          <w:szCs w:val="28"/>
          <w:shd w:val="clear" w:color="auto" w:fill="FFFFFF"/>
        </w:rPr>
        <w:t xml:space="preserve"> Т.:«Fan </w:t>
      </w:r>
      <w:r w:rsidRPr="005E2A24">
        <w:rPr>
          <w:sz w:val="28"/>
          <w:szCs w:val="28"/>
          <w:shd w:val="clear" w:color="auto" w:fill="FFFFFF"/>
          <w:lang w:val="en-US"/>
        </w:rPr>
        <w:t>va</w:t>
      </w:r>
      <w:r w:rsidRPr="005E2A24">
        <w:rPr>
          <w:sz w:val="28"/>
          <w:szCs w:val="28"/>
          <w:shd w:val="clear" w:color="auto" w:fill="FFFFFF"/>
        </w:rPr>
        <w:t xml:space="preserve"> texnologiya», 2016. </w:t>
      </w:r>
      <w:r w:rsidR="00F454EE" w:rsidRPr="005E2A24">
        <w:rPr>
          <w:sz w:val="28"/>
          <w:szCs w:val="28"/>
        </w:rPr>
        <w:t>–</w:t>
      </w:r>
      <w:r w:rsidRPr="005E2A24">
        <w:rPr>
          <w:sz w:val="28"/>
          <w:szCs w:val="28"/>
          <w:shd w:val="clear" w:color="auto" w:fill="FFFFFF"/>
        </w:rPr>
        <w:t xml:space="preserve"> 208 стр. </w:t>
      </w:r>
    </w:p>
    <w:p w14:paraId="43D68893" w14:textId="2A997D07" w:rsidR="007A3565" w:rsidRPr="005E2A24" w:rsidRDefault="007A3565" w:rsidP="001114CE">
      <w:pPr>
        <w:pStyle w:val="a3"/>
        <w:numPr>
          <w:ilvl w:val="0"/>
          <w:numId w:val="19"/>
        </w:numPr>
        <w:tabs>
          <w:tab w:val="left" w:pos="1134"/>
        </w:tabs>
        <w:autoSpaceDE w:val="0"/>
        <w:autoSpaceDN w:val="0"/>
        <w:adjustRightInd w:val="0"/>
        <w:spacing w:after="0"/>
        <w:ind w:left="0" w:firstLine="709"/>
        <w:jc w:val="both"/>
        <w:rPr>
          <w:sz w:val="28"/>
          <w:szCs w:val="28"/>
        </w:rPr>
      </w:pPr>
      <w:r w:rsidRPr="005E2A24">
        <w:rPr>
          <w:sz w:val="28"/>
          <w:szCs w:val="28"/>
        </w:rPr>
        <w:t>Какие изменения ждут знаковые спорт</w:t>
      </w:r>
      <w:r w:rsidR="00845C1A" w:rsidRPr="005E2A24">
        <w:rPr>
          <w:sz w:val="28"/>
          <w:szCs w:val="28"/>
        </w:rPr>
        <w:t xml:space="preserve"> </w:t>
      </w:r>
      <w:r w:rsidRPr="005E2A24">
        <w:rPr>
          <w:sz w:val="28"/>
          <w:szCs w:val="28"/>
        </w:rPr>
        <w:t xml:space="preserve">объекты Алматы. BAQ.KZ </w:t>
      </w:r>
      <w:hyperlink r:id="rId268" w:tgtFrame="_new" w:history="1">
        <w:r w:rsidRPr="005E2A24">
          <w:rPr>
            <w:sz w:val="28"/>
            <w:szCs w:val="28"/>
          </w:rPr>
          <w:t>https://rus.baq.kz</w:t>
        </w:r>
      </w:hyperlink>
      <w:r w:rsidR="001114CE" w:rsidRPr="005E2A24">
        <w:rPr>
          <w:sz w:val="28"/>
          <w:szCs w:val="28"/>
        </w:rPr>
        <w:t xml:space="preserve"> </w:t>
      </w:r>
      <w:r w:rsidRPr="005E2A24">
        <w:rPr>
          <w:sz w:val="28"/>
          <w:szCs w:val="28"/>
        </w:rPr>
        <w:t>13.08.2025.</w:t>
      </w:r>
    </w:p>
    <w:p w14:paraId="2BFD16E5" w14:textId="7CBE34E8" w:rsidR="00845C1A" w:rsidRPr="005E2A24" w:rsidRDefault="00845C1A" w:rsidP="00874465">
      <w:pPr>
        <w:pStyle w:val="a3"/>
        <w:numPr>
          <w:ilvl w:val="0"/>
          <w:numId w:val="19"/>
        </w:numPr>
        <w:tabs>
          <w:tab w:val="left" w:pos="1134"/>
        </w:tabs>
        <w:autoSpaceDE w:val="0"/>
        <w:autoSpaceDN w:val="0"/>
        <w:adjustRightInd w:val="0"/>
        <w:spacing w:after="0"/>
        <w:ind w:left="0" w:firstLine="709"/>
        <w:jc w:val="both"/>
        <w:rPr>
          <w:sz w:val="28"/>
          <w:szCs w:val="28"/>
        </w:rPr>
      </w:pPr>
      <w:r w:rsidRPr="005E2A24">
        <w:rPr>
          <w:sz w:val="28"/>
          <w:szCs w:val="28"/>
        </w:rPr>
        <w:t>Гаврилова Д.С., Филиппов В.Н. Архитектура современных лыжных трамплинов // Региональные архитектурно-художественные школы. – 2014. – №</w:t>
      </w:r>
      <w:r w:rsidR="002623A0" w:rsidRPr="005E2A24">
        <w:rPr>
          <w:sz w:val="28"/>
          <w:szCs w:val="28"/>
        </w:rPr>
        <w:t xml:space="preserve"> </w:t>
      </w:r>
      <w:r w:rsidRPr="005E2A24">
        <w:rPr>
          <w:sz w:val="28"/>
          <w:szCs w:val="28"/>
        </w:rPr>
        <w:t>1. – С. 129–134.</w:t>
      </w:r>
    </w:p>
    <w:p w14:paraId="65806510" w14:textId="0A9485CB" w:rsidR="002623A0" w:rsidRPr="005E2A24" w:rsidRDefault="002623A0" w:rsidP="00874465">
      <w:pPr>
        <w:pStyle w:val="a3"/>
        <w:numPr>
          <w:ilvl w:val="0"/>
          <w:numId w:val="19"/>
        </w:numPr>
        <w:tabs>
          <w:tab w:val="left" w:pos="1134"/>
        </w:tabs>
        <w:autoSpaceDE w:val="0"/>
        <w:autoSpaceDN w:val="0"/>
        <w:adjustRightInd w:val="0"/>
        <w:spacing w:after="0"/>
        <w:ind w:left="0" w:firstLine="709"/>
        <w:jc w:val="both"/>
        <w:rPr>
          <w:sz w:val="28"/>
          <w:szCs w:val="28"/>
          <w:lang w:val="en-US"/>
        </w:rPr>
      </w:pPr>
      <w:r w:rsidRPr="005E2A24">
        <w:rPr>
          <w:sz w:val="28"/>
          <w:szCs w:val="28"/>
          <w:lang w:val="en-US"/>
        </w:rPr>
        <w:t>International Ski Federation (FIS). Jumping Hills Construction Norm 2018: Implementing Provisions for Art. 411 of the ICR Ski Jumping. – International Ski Federation, 2018.</w:t>
      </w:r>
    </w:p>
    <w:p w14:paraId="1376C8C2" w14:textId="7764B8D8" w:rsidR="002623A0" w:rsidRPr="005E2A24" w:rsidRDefault="002623A0" w:rsidP="00874465">
      <w:pPr>
        <w:pStyle w:val="a3"/>
        <w:numPr>
          <w:ilvl w:val="0"/>
          <w:numId w:val="19"/>
        </w:numPr>
        <w:tabs>
          <w:tab w:val="left" w:pos="1134"/>
        </w:tabs>
        <w:autoSpaceDE w:val="0"/>
        <w:autoSpaceDN w:val="0"/>
        <w:adjustRightInd w:val="0"/>
        <w:spacing w:after="0"/>
        <w:ind w:left="0" w:firstLine="709"/>
        <w:jc w:val="both"/>
        <w:rPr>
          <w:sz w:val="28"/>
          <w:szCs w:val="28"/>
        </w:rPr>
      </w:pPr>
      <w:r w:rsidRPr="005E2A24">
        <w:rPr>
          <w:sz w:val="28"/>
          <w:szCs w:val="28"/>
        </w:rPr>
        <w:t>СП 31-115-2008. Открытые физкультурно-спортивные сооружения. Часть 3. Лыжные виды спорта. – Москва, 2011. – 90 с.</w:t>
      </w:r>
    </w:p>
    <w:p w14:paraId="057E86B0" w14:textId="0393A372" w:rsidR="006B5643" w:rsidRPr="005E2A24" w:rsidRDefault="006B5643" w:rsidP="00874465">
      <w:pPr>
        <w:pStyle w:val="a3"/>
        <w:numPr>
          <w:ilvl w:val="0"/>
          <w:numId w:val="19"/>
        </w:numPr>
        <w:tabs>
          <w:tab w:val="left" w:pos="1134"/>
        </w:tabs>
        <w:autoSpaceDE w:val="0"/>
        <w:autoSpaceDN w:val="0"/>
        <w:adjustRightInd w:val="0"/>
        <w:spacing w:after="0"/>
        <w:ind w:left="0" w:firstLine="709"/>
        <w:jc w:val="both"/>
        <w:rPr>
          <w:sz w:val="28"/>
          <w:szCs w:val="28"/>
        </w:rPr>
      </w:pPr>
      <w:r w:rsidRPr="005E2A24">
        <w:rPr>
          <w:sz w:val="28"/>
          <w:szCs w:val="28"/>
        </w:rPr>
        <w:t>СП РК 3.02</w:t>
      </w:r>
      <w:r w:rsidR="002F711F" w:rsidRPr="005E2A24">
        <w:rPr>
          <w:sz w:val="28"/>
          <w:szCs w:val="28"/>
        </w:rPr>
        <w:t>-</w:t>
      </w:r>
      <w:r w:rsidRPr="005E2A24">
        <w:rPr>
          <w:sz w:val="28"/>
          <w:szCs w:val="28"/>
        </w:rPr>
        <w:t>119</w:t>
      </w:r>
      <w:r w:rsidR="002F711F" w:rsidRPr="005E2A24">
        <w:rPr>
          <w:sz w:val="28"/>
          <w:szCs w:val="28"/>
        </w:rPr>
        <w:t>-</w:t>
      </w:r>
      <w:r w:rsidRPr="005E2A24">
        <w:rPr>
          <w:sz w:val="28"/>
          <w:szCs w:val="28"/>
        </w:rPr>
        <w:t>2014. Проектирование открытых спортивных сооружений. – Астана, 2015. – 55 с.</w:t>
      </w:r>
    </w:p>
    <w:p w14:paraId="611DDCEE" w14:textId="452580A2" w:rsidR="00062646" w:rsidRPr="005E2A24" w:rsidRDefault="00062646" w:rsidP="002623A0">
      <w:pPr>
        <w:pStyle w:val="a3"/>
        <w:numPr>
          <w:ilvl w:val="0"/>
          <w:numId w:val="19"/>
        </w:numPr>
        <w:tabs>
          <w:tab w:val="left" w:pos="1134"/>
        </w:tabs>
        <w:autoSpaceDE w:val="0"/>
        <w:autoSpaceDN w:val="0"/>
        <w:adjustRightInd w:val="0"/>
        <w:spacing w:after="0"/>
        <w:ind w:left="0" w:firstLine="709"/>
        <w:jc w:val="both"/>
        <w:rPr>
          <w:sz w:val="28"/>
          <w:szCs w:val="28"/>
        </w:rPr>
      </w:pPr>
      <w:r w:rsidRPr="005E2A24">
        <w:rPr>
          <w:sz w:val="28"/>
          <w:szCs w:val="28"/>
        </w:rPr>
        <w:t xml:space="preserve">Ski jumping hill dictionary. </w:t>
      </w:r>
      <w:hyperlink r:id="rId269" w:tgtFrame="_new" w:history="1">
        <w:r w:rsidRPr="005E2A24">
          <w:rPr>
            <w:sz w:val="28"/>
            <w:szCs w:val="28"/>
          </w:rPr>
          <w:t>https://www.skisprungschanzen.com</w:t>
        </w:r>
      </w:hyperlink>
      <w:r w:rsidRPr="005E2A24">
        <w:rPr>
          <w:sz w:val="28"/>
          <w:szCs w:val="28"/>
        </w:rPr>
        <w:t>. 14.08.2025.</w:t>
      </w:r>
    </w:p>
    <w:p w14:paraId="665CFB3B" w14:textId="459E0E0F" w:rsidR="000B5520" w:rsidRPr="005E2A24" w:rsidRDefault="000B5520" w:rsidP="00E04A75">
      <w:pPr>
        <w:pStyle w:val="Referencetext"/>
        <w:rPr>
          <w:lang w:eastAsia="ru-RU"/>
        </w:rPr>
      </w:pPr>
      <w:r w:rsidRPr="005E2A24">
        <w:rPr>
          <w:lang w:eastAsia="ru-RU"/>
        </w:rPr>
        <w:t xml:space="preserve">Construction point. </w:t>
      </w:r>
      <w:hyperlink r:id="rId270" w:tgtFrame="_new" w:history="1">
        <w:r w:rsidRPr="005E2A24">
          <w:rPr>
            <w:lang w:eastAsia="ru-RU"/>
          </w:rPr>
          <w:t>https://en.wikipedia.org</w:t>
        </w:r>
      </w:hyperlink>
      <w:r w:rsidRPr="005E2A24">
        <w:rPr>
          <w:lang w:eastAsia="ru-RU"/>
        </w:rPr>
        <w:t>. 14.08.2025.</w:t>
      </w:r>
    </w:p>
    <w:p w14:paraId="4AC4AB7B" w14:textId="39CECD80" w:rsidR="00062646" w:rsidRPr="005E2A24" w:rsidRDefault="000B5520" w:rsidP="00E04A75">
      <w:pPr>
        <w:pStyle w:val="Referencetext"/>
        <w:rPr>
          <w:lang w:eastAsia="ru-RU"/>
        </w:rPr>
      </w:pPr>
      <w:r w:rsidRPr="005E2A24">
        <w:rPr>
          <w:lang w:eastAsia="ru-RU"/>
        </w:rPr>
        <w:t xml:space="preserve">Hill size. </w:t>
      </w:r>
      <w:hyperlink r:id="rId271" w:tgtFrame="_new" w:history="1">
        <w:r w:rsidRPr="005E2A24">
          <w:rPr>
            <w:lang w:eastAsia="ru-RU"/>
          </w:rPr>
          <w:t>https://en.wikipedia.org</w:t>
        </w:r>
      </w:hyperlink>
      <w:r w:rsidRPr="005E2A24">
        <w:rPr>
          <w:lang w:eastAsia="ru-RU"/>
        </w:rPr>
        <w:t>. 14.08.2025.</w:t>
      </w:r>
    </w:p>
    <w:p w14:paraId="62DBEEF2" w14:textId="1C505BBF" w:rsidR="00C207F9" w:rsidRPr="005E2A24" w:rsidRDefault="00C207F9" w:rsidP="00874465">
      <w:pPr>
        <w:pStyle w:val="a7"/>
        <w:numPr>
          <w:ilvl w:val="0"/>
          <w:numId w:val="19"/>
        </w:numPr>
        <w:tabs>
          <w:tab w:val="left" w:pos="993"/>
          <w:tab w:val="left" w:pos="1134"/>
        </w:tabs>
        <w:spacing w:line="240" w:lineRule="auto"/>
        <w:ind w:left="0" w:firstLine="709"/>
        <w:jc w:val="both"/>
        <w:rPr>
          <w:rFonts w:ascii="Times New Roman" w:hAnsi="Times New Roman" w:cs="Times New Roman"/>
          <w:sz w:val="28"/>
          <w:szCs w:val="28"/>
        </w:rPr>
      </w:pPr>
      <w:r w:rsidRPr="005E2A24">
        <w:rPr>
          <w:rFonts w:ascii="Times New Roman" w:hAnsi="Times New Roman" w:cs="Times New Roman"/>
          <w:sz w:val="28"/>
          <w:szCs w:val="28"/>
        </w:rPr>
        <w:t>Винтер С., Кройцингер Х. Обрушение ледовой арены в Бад-Райхенхалле и неизбежные последствия для большепролётных деревянных конструкций // 10-я Всемирная конференция по деревообработке. – 2008. – Т. 4.</w:t>
      </w:r>
      <w:r w:rsidR="00ED1153" w:rsidRPr="005E2A24">
        <w:t xml:space="preserve"> </w:t>
      </w:r>
      <w:r w:rsidR="00ED1153" w:rsidRPr="005E2A24">
        <w:rPr>
          <w:rFonts w:ascii="Times New Roman" w:hAnsi="Times New Roman" w:cs="Times New Roman"/>
          <w:sz w:val="28"/>
          <w:szCs w:val="28"/>
        </w:rPr>
        <w:t>– С. 1978–1986.</w:t>
      </w:r>
    </w:p>
    <w:p w14:paraId="623A0491" w14:textId="5C502383" w:rsidR="00061CA8" w:rsidRPr="005E2A24" w:rsidRDefault="00061CA8" w:rsidP="00874465">
      <w:pPr>
        <w:pStyle w:val="a7"/>
        <w:numPr>
          <w:ilvl w:val="0"/>
          <w:numId w:val="19"/>
        </w:numPr>
        <w:tabs>
          <w:tab w:val="left" w:pos="993"/>
          <w:tab w:val="left" w:pos="1134"/>
        </w:tabs>
        <w:spacing w:line="240" w:lineRule="auto"/>
        <w:ind w:left="0" w:firstLine="709"/>
        <w:jc w:val="both"/>
        <w:rPr>
          <w:rFonts w:ascii="Times New Roman" w:hAnsi="Times New Roman" w:cs="Times New Roman"/>
          <w:sz w:val="28"/>
          <w:szCs w:val="28"/>
        </w:rPr>
      </w:pPr>
      <w:r w:rsidRPr="005E2A24">
        <w:rPr>
          <w:rFonts w:ascii="Times New Roman" w:hAnsi="Times New Roman" w:cs="Times New Roman"/>
          <w:sz w:val="28"/>
          <w:szCs w:val="28"/>
        </w:rPr>
        <w:lastRenderedPageBreak/>
        <w:t xml:space="preserve">Берсенева А. Под обрушившейся крышей стадиона в Голландии погиб один человек, ещё 14 пострадали. </w:t>
      </w:r>
      <w:hyperlink r:id="rId272" w:tgtFrame="_new" w:history="1">
        <w:r w:rsidRPr="005E2A24">
          <w:rPr>
            <w:rFonts w:ascii="Times New Roman" w:hAnsi="Times New Roman" w:cs="Times New Roman"/>
            <w:sz w:val="28"/>
            <w:szCs w:val="28"/>
          </w:rPr>
          <w:t>https://www.gazeta.ru</w:t>
        </w:r>
      </w:hyperlink>
      <w:r w:rsidRPr="005E2A24">
        <w:rPr>
          <w:rFonts w:ascii="Times New Roman" w:hAnsi="Times New Roman" w:cs="Times New Roman"/>
          <w:sz w:val="28"/>
          <w:szCs w:val="28"/>
        </w:rPr>
        <w:t>. 10.08.2025.</w:t>
      </w:r>
    </w:p>
    <w:p w14:paraId="2953A058" w14:textId="0ED6E649" w:rsidR="00061CA8" w:rsidRPr="005E2A24" w:rsidRDefault="00061CA8" w:rsidP="00874465">
      <w:pPr>
        <w:pStyle w:val="a7"/>
        <w:numPr>
          <w:ilvl w:val="0"/>
          <w:numId w:val="19"/>
        </w:numPr>
        <w:tabs>
          <w:tab w:val="left" w:pos="993"/>
          <w:tab w:val="left" w:pos="1134"/>
        </w:tabs>
        <w:spacing w:line="240" w:lineRule="auto"/>
        <w:ind w:left="0" w:firstLine="709"/>
        <w:jc w:val="both"/>
        <w:rPr>
          <w:rFonts w:ascii="Times New Roman" w:hAnsi="Times New Roman" w:cs="Times New Roman"/>
          <w:sz w:val="28"/>
          <w:szCs w:val="28"/>
        </w:rPr>
      </w:pPr>
      <w:r w:rsidRPr="005E2A24">
        <w:rPr>
          <w:rFonts w:ascii="Times New Roman" w:hAnsi="Times New Roman" w:cs="Times New Roman"/>
          <w:sz w:val="28"/>
          <w:szCs w:val="28"/>
        </w:rPr>
        <w:t xml:space="preserve">Трагедия в развлекательном комплексе «Трансвааль-парк». </w:t>
      </w:r>
      <w:hyperlink r:id="rId273" w:tgtFrame="_new" w:history="1">
        <w:r w:rsidRPr="005E2A24">
          <w:rPr>
            <w:rFonts w:ascii="Times New Roman" w:hAnsi="Times New Roman" w:cs="Times New Roman"/>
            <w:sz w:val="28"/>
            <w:szCs w:val="28"/>
          </w:rPr>
          <w:t>https://ria.ru</w:t>
        </w:r>
      </w:hyperlink>
      <w:r w:rsidRPr="005E2A24">
        <w:rPr>
          <w:rFonts w:ascii="Times New Roman" w:hAnsi="Times New Roman" w:cs="Times New Roman"/>
          <w:sz w:val="28"/>
          <w:szCs w:val="28"/>
        </w:rPr>
        <w:t>. 10.08.2025.</w:t>
      </w:r>
    </w:p>
    <w:p w14:paraId="737D4EA5" w14:textId="5E541DCE" w:rsidR="006B5643" w:rsidRPr="005E2A24" w:rsidRDefault="00061CA8" w:rsidP="00874465">
      <w:pPr>
        <w:pStyle w:val="a7"/>
        <w:numPr>
          <w:ilvl w:val="0"/>
          <w:numId w:val="19"/>
        </w:numPr>
        <w:tabs>
          <w:tab w:val="left" w:pos="993"/>
          <w:tab w:val="left" w:pos="1134"/>
        </w:tabs>
        <w:spacing w:line="240" w:lineRule="auto"/>
        <w:ind w:left="0" w:firstLine="709"/>
        <w:jc w:val="both"/>
        <w:rPr>
          <w:rFonts w:ascii="Times New Roman" w:hAnsi="Times New Roman" w:cs="Times New Roman"/>
          <w:sz w:val="28"/>
          <w:szCs w:val="28"/>
        </w:rPr>
      </w:pPr>
      <w:r w:rsidRPr="005E2A24">
        <w:rPr>
          <w:rFonts w:ascii="Times New Roman" w:hAnsi="Times New Roman" w:cs="Times New Roman"/>
          <w:sz w:val="28"/>
          <w:szCs w:val="28"/>
        </w:rPr>
        <w:t>В Турции оползень уничтожил лыжный комплекс трамплинов. ski.ru. 19.08.2025.</w:t>
      </w:r>
    </w:p>
    <w:p w14:paraId="774693B4" w14:textId="77777777" w:rsidR="00061CA8" w:rsidRPr="005E2A24" w:rsidRDefault="00061CA8" w:rsidP="00874465">
      <w:pPr>
        <w:pStyle w:val="a7"/>
        <w:numPr>
          <w:ilvl w:val="0"/>
          <w:numId w:val="19"/>
        </w:numPr>
        <w:tabs>
          <w:tab w:val="left" w:pos="993"/>
          <w:tab w:val="left" w:pos="1134"/>
        </w:tabs>
        <w:spacing w:after="0" w:line="240" w:lineRule="auto"/>
        <w:ind w:left="0" w:firstLine="709"/>
        <w:jc w:val="both"/>
        <w:rPr>
          <w:rFonts w:ascii="Times New Roman" w:hAnsi="Times New Roman" w:cs="Times New Roman"/>
          <w:sz w:val="28"/>
          <w:szCs w:val="28"/>
        </w:rPr>
      </w:pPr>
      <w:r w:rsidRPr="005E2A24">
        <w:rPr>
          <w:rFonts w:ascii="Times New Roman" w:hAnsi="Times New Roman" w:cs="Times New Roman"/>
          <w:sz w:val="28"/>
          <w:szCs w:val="28"/>
        </w:rPr>
        <w:t xml:space="preserve">Обрушилась крыша столичного спорткомплекса «Астана Арена». </w:t>
      </w:r>
      <w:hyperlink r:id="rId274" w:tgtFrame="_new" w:history="1">
        <w:r w:rsidRPr="005E2A24">
          <w:rPr>
            <w:rFonts w:ascii="Times New Roman" w:hAnsi="Times New Roman" w:cs="Times New Roman"/>
            <w:sz w:val="28"/>
            <w:szCs w:val="28"/>
          </w:rPr>
          <w:t>https://www.zakon.kz</w:t>
        </w:r>
      </w:hyperlink>
      <w:r w:rsidRPr="005E2A24">
        <w:rPr>
          <w:rFonts w:ascii="Times New Roman" w:hAnsi="Times New Roman" w:cs="Times New Roman"/>
          <w:sz w:val="28"/>
          <w:szCs w:val="28"/>
        </w:rPr>
        <w:t>. 10.08.2025.</w:t>
      </w:r>
    </w:p>
    <w:p w14:paraId="3A158807" w14:textId="77777777" w:rsidR="00061CA8" w:rsidRPr="005E2A24" w:rsidRDefault="00061CA8" w:rsidP="00874465">
      <w:pPr>
        <w:pStyle w:val="a3"/>
        <w:numPr>
          <w:ilvl w:val="0"/>
          <w:numId w:val="19"/>
        </w:numPr>
        <w:tabs>
          <w:tab w:val="left" w:pos="1134"/>
        </w:tabs>
        <w:autoSpaceDE w:val="0"/>
        <w:autoSpaceDN w:val="0"/>
        <w:adjustRightInd w:val="0"/>
        <w:spacing w:after="0" w:afterAutospacing="0"/>
        <w:ind w:left="0" w:firstLine="709"/>
        <w:jc w:val="both"/>
        <w:rPr>
          <w:rFonts w:eastAsiaTheme="minorHAnsi"/>
          <w:sz w:val="28"/>
          <w:szCs w:val="28"/>
          <w:lang w:eastAsia="en-US"/>
        </w:rPr>
      </w:pPr>
      <w:r w:rsidRPr="005E2A24">
        <w:rPr>
          <w:rFonts w:eastAsiaTheme="minorHAnsi"/>
          <w:sz w:val="28"/>
          <w:szCs w:val="28"/>
          <w:lang w:eastAsia="en-US"/>
        </w:rPr>
        <w:t xml:space="preserve">Крыша стадиона обрушилась во время матча в Шымкенте. </w:t>
      </w:r>
      <w:hyperlink r:id="rId275" w:tgtFrame="_new" w:history="1">
        <w:r w:rsidRPr="005E2A24">
          <w:rPr>
            <w:rFonts w:eastAsiaTheme="minorHAnsi"/>
            <w:sz w:val="28"/>
            <w:szCs w:val="28"/>
            <w:lang w:eastAsia="en-US"/>
          </w:rPr>
          <w:t>https://tengrinews.kz</w:t>
        </w:r>
      </w:hyperlink>
      <w:r w:rsidRPr="005E2A24">
        <w:rPr>
          <w:rFonts w:eastAsiaTheme="minorHAnsi"/>
          <w:sz w:val="28"/>
          <w:szCs w:val="28"/>
          <w:lang w:eastAsia="en-US"/>
        </w:rPr>
        <w:t>. 10.08.2025.</w:t>
      </w:r>
    </w:p>
    <w:p w14:paraId="2C45476F" w14:textId="44B13BAA" w:rsidR="005A3AC0" w:rsidRPr="005E2A24" w:rsidRDefault="005A3AC0" w:rsidP="00874465">
      <w:pPr>
        <w:pStyle w:val="a3"/>
        <w:numPr>
          <w:ilvl w:val="0"/>
          <w:numId w:val="19"/>
        </w:numPr>
        <w:tabs>
          <w:tab w:val="left" w:pos="1134"/>
        </w:tabs>
        <w:autoSpaceDE w:val="0"/>
        <w:autoSpaceDN w:val="0"/>
        <w:adjustRightInd w:val="0"/>
        <w:spacing w:after="0" w:afterAutospacing="0"/>
        <w:ind w:left="0" w:firstLine="709"/>
        <w:jc w:val="both"/>
        <w:rPr>
          <w:sz w:val="28"/>
          <w:szCs w:val="28"/>
          <w:lang w:val="en-GB" w:eastAsia="en-US"/>
        </w:rPr>
      </w:pPr>
      <w:r w:rsidRPr="005E2A24">
        <w:rPr>
          <w:sz w:val="28"/>
          <w:szCs w:val="28"/>
          <w:lang w:val="en-GB" w:eastAsia="en-US"/>
        </w:rPr>
        <w:t>СП РК 1.04-110-2017. Обследование, оценка технического состояния и сейсмоусиление зданий и сооружений. – Астана, 2017.</w:t>
      </w:r>
    </w:p>
    <w:p w14:paraId="32F6D17A" w14:textId="50409FFD" w:rsidR="005A3AC0" w:rsidRPr="005E2A24" w:rsidRDefault="005A3AC0" w:rsidP="00E04A75">
      <w:pPr>
        <w:pStyle w:val="Referencetext"/>
      </w:pPr>
      <w:r w:rsidRPr="005E2A24">
        <w:t>ГОСТ 24846-81. Грунты. Методы измерения деформаций оснований зданий и сооружений. – М.: Госстройиздат, 1982.</w:t>
      </w:r>
    </w:p>
    <w:p w14:paraId="62D20B99" w14:textId="0FFC1015" w:rsidR="005A3AC0" w:rsidRPr="005E2A24" w:rsidRDefault="005A3AC0" w:rsidP="00874465">
      <w:pPr>
        <w:pStyle w:val="a3"/>
        <w:numPr>
          <w:ilvl w:val="0"/>
          <w:numId w:val="19"/>
        </w:numPr>
        <w:tabs>
          <w:tab w:val="left" w:pos="1134"/>
        </w:tabs>
        <w:autoSpaceDE w:val="0"/>
        <w:autoSpaceDN w:val="0"/>
        <w:adjustRightInd w:val="0"/>
        <w:spacing w:after="0" w:afterAutospacing="0"/>
        <w:ind w:left="0" w:firstLine="709"/>
        <w:jc w:val="both"/>
        <w:rPr>
          <w:sz w:val="28"/>
          <w:szCs w:val="28"/>
          <w:lang w:val="en-GB" w:eastAsia="en-US"/>
        </w:rPr>
      </w:pPr>
      <w:r w:rsidRPr="005E2A24">
        <w:rPr>
          <w:sz w:val="28"/>
          <w:szCs w:val="28"/>
          <w:lang w:val="en-GB" w:eastAsia="en-US"/>
        </w:rPr>
        <w:t>СП РК 1.03-103-2013. Геодезические работы в строительстве (с изм. и доп. от 06.11.2019 г.). – Астана: Министерство регионального развития Республики Казахстан, 2013. – 58 с.</w:t>
      </w:r>
    </w:p>
    <w:p w14:paraId="35A34EFC" w14:textId="25741338" w:rsidR="005A3AC0" w:rsidRPr="005E2A24" w:rsidRDefault="005A3AC0" w:rsidP="00874465">
      <w:pPr>
        <w:pStyle w:val="a3"/>
        <w:numPr>
          <w:ilvl w:val="0"/>
          <w:numId w:val="19"/>
        </w:numPr>
        <w:tabs>
          <w:tab w:val="left" w:pos="1134"/>
        </w:tabs>
        <w:autoSpaceDE w:val="0"/>
        <w:autoSpaceDN w:val="0"/>
        <w:adjustRightInd w:val="0"/>
        <w:spacing w:before="0" w:beforeAutospacing="0" w:after="0" w:afterAutospacing="0"/>
        <w:ind w:left="0" w:firstLine="709"/>
        <w:jc w:val="both"/>
        <w:rPr>
          <w:sz w:val="28"/>
          <w:szCs w:val="28"/>
          <w:lang w:val="en-GB" w:eastAsia="en-US"/>
        </w:rPr>
      </w:pPr>
      <w:r w:rsidRPr="005E2A24">
        <w:rPr>
          <w:sz w:val="28"/>
          <w:szCs w:val="28"/>
          <w:lang w:val="en-GB" w:eastAsia="en-US"/>
        </w:rPr>
        <w:t>Кузнецова Д.А. Мониторинг деформаций зданий и сооружений на основе геодезических работ: дис. … магистра: 270800 – Строительство / науч. рук. Д.Г. Скрипка. – Санкт-Петербург: Санкт-Петербургский политехнический университет Петра Великого, 2016. – 132 с.</w:t>
      </w:r>
    </w:p>
    <w:p w14:paraId="00C1C53A" w14:textId="1A63741E" w:rsidR="005A3AC0" w:rsidRPr="005E2A24" w:rsidRDefault="005A3AC0" w:rsidP="00874465">
      <w:pPr>
        <w:pStyle w:val="a3"/>
        <w:numPr>
          <w:ilvl w:val="0"/>
          <w:numId w:val="19"/>
        </w:numPr>
        <w:tabs>
          <w:tab w:val="left" w:pos="1134"/>
        </w:tabs>
        <w:autoSpaceDE w:val="0"/>
        <w:autoSpaceDN w:val="0"/>
        <w:adjustRightInd w:val="0"/>
        <w:spacing w:before="0" w:beforeAutospacing="0" w:after="0" w:afterAutospacing="0"/>
        <w:ind w:left="0" w:firstLine="709"/>
        <w:jc w:val="both"/>
        <w:rPr>
          <w:sz w:val="28"/>
          <w:szCs w:val="28"/>
          <w:lang w:val="en-GB" w:eastAsia="en-US"/>
        </w:rPr>
      </w:pPr>
      <w:r w:rsidRPr="005E2A24">
        <w:rPr>
          <w:sz w:val="28"/>
          <w:szCs w:val="28"/>
          <w:lang w:val="en-GB" w:eastAsia="en-US"/>
        </w:rPr>
        <w:t>Руководство по проектированию оснований зданий и сооружений / НИИ оснований и подземных сооружений им. Н.М. Герсеванова Госстроя СССР. – М.: б. и., 1978. – 224 с. – В развитие главы СНиП II-15-74 «Основания зданий и сооружений».</w:t>
      </w:r>
    </w:p>
    <w:p w14:paraId="45861210" w14:textId="13CFA14C" w:rsidR="005A3AC0" w:rsidRPr="005E2A24" w:rsidRDefault="005A3AC0" w:rsidP="00E04A75">
      <w:pPr>
        <w:pStyle w:val="Referencetext"/>
      </w:pPr>
      <w:r w:rsidRPr="005E2A24">
        <w:t>Сейтказина Г.С., Солтабаева С.Т. Актуальные вопросы геомониторинга деформационных процессов спортивных сооружений // Инновационные технологии – ключ к успешному решению фундаментальных и прикладных задач в рудном и нефтегазовом секторах экономики РК: материалы Междунар. науч.-практ. конф. («Сатпаевские чтения»). – Алматы, 2019.</w:t>
      </w:r>
      <w:r w:rsidR="002C3B70" w:rsidRPr="005E2A24">
        <w:t xml:space="preserve"> – С. </w:t>
      </w:r>
      <w:r w:rsidR="002C3B70" w:rsidRPr="005E2A24">
        <w:rPr>
          <w:lang w:val="ru-RU"/>
        </w:rPr>
        <w:t>958</w:t>
      </w:r>
      <w:r w:rsidR="002C3B70" w:rsidRPr="005E2A24">
        <w:t>–</w:t>
      </w:r>
      <w:r w:rsidR="002C3B70" w:rsidRPr="005E2A24">
        <w:rPr>
          <w:lang w:val="ru-RU"/>
        </w:rPr>
        <w:t>961</w:t>
      </w:r>
      <w:r w:rsidR="002C3B70" w:rsidRPr="005E2A24">
        <w:t>.</w:t>
      </w:r>
    </w:p>
    <w:p w14:paraId="436FDB7C" w14:textId="53D43B16" w:rsidR="005A3AC0" w:rsidRPr="005E2A24" w:rsidRDefault="005A3AC0" w:rsidP="00E04A75">
      <w:pPr>
        <w:pStyle w:val="Referencetext"/>
      </w:pPr>
      <w:r w:rsidRPr="005E2A24">
        <w:t>Сейтказина Г.С., Солтабаева С.Т., Нукарбекова Ж.М. К вопросу исследования деформационных процессов высокоточными геодезическими наблюдениями на примере МКЛТ «Сункар» // Рациональное использование минерального и техногенного сырья в условиях Индустрии 4.0: сборник трудов Междунар. науч.-практ. конф. (14–15 марта 2019 г.). – 2019. – С. 148–150.</w:t>
      </w:r>
    </w:p>
    <w:p w14:paraId="3543FE90" w14:textId="7BC0E621" w:rsidR="005A3AC0" w:rsidRPr="005E2A24" w:rsidRDefault="005A3AC0" w:rsidP="00E04A75">
      <w:pPr>
        <w:pStyle w:val="Referencetext"/>
      </w:pPr>
      <w:r w:rsidRPr="005E2A24">
        <w:t>Hamza V., Stopar B., Ambrožič T., Turk G., Sterle O. Testing Multi-Frequency Low-Cost GNSS Receivers for Geodetic Monitoring Purposes // Sensors. – 2020. – Vol. 20. – Article 4375. DOI: 10.3390/s20164375.</w:t>
      </w:r>
    </w:p>
    <w:p w14:paraId="0C899DFA" w14:textId="32497B2C" w:rsidR="005A3AC0" w:rsidRPr="005E2A24" w:rsidRDefault="005A3AC0" w:rsidP="00E04A75">
      <w:pPr>
        <w:pStyle w:val="Referencetext"/>
      </w:pPr>
      <w:r w:rsidRPr="005E2A24">
        <w:t>Zhao L., Yang Y., Xiang Z., Zhang S., Li X., Wang X., Ma X., Hu C., Pan J., Zhou Y. et al. A Novel Low-Cost GNSS Solution for the Real-Time Deformation Monitoring of Cable Saddle Pushing: A Case Study of Guojiatuo Suspension Bridge // Remote Sensing. – 2022. – Vol. 14. – Article 5174. DOI: 10.3390/rs14205174.</w:t>
      </w:r>
    </w:p>
    <w:p w14:paraId="00A52827" w14:textId="77777777" w:rsidR="003715AD" w:rsidRPr="005E2A24" w:rsidRDefault="003715AD" w:rsidP="00E04A75">
      <w:pPr>
        <w:pStyle w:val="Referencetext"/>
      </w:pPr>
      <w:r w:rsidRPr="005E2A24">
        <w:lastRenderedPageBreak/>
        <w:t>Scaioni M., Marsella M., Crosetto M., Tornatore V., Wang J. Geodetic and Remote-Sensing Sensors for Dam Deformation Monitoring // Sensors. – 2018. – Vol. 18. – Article 3682. DOI: 10.3390/s18113682.</w:t>
      </w:r>
    </w:p>
    <w:p w14:paraId="2630754D" w14:textId="77777777" w:rsidR="003715AD" w:rsidRPr="005E2A24" w:rsidRDefault="003715AD" w:rsidP="00E04A75">
      <w:pPr>
        <w:pStyle w:val="Referencetext"/>
      </w:pPr>
      <w:r w:rsidRPr="005E2A24">
        <w:t>Zschiesche K. Image Assisted Total Stations for Structural Health Monitoring – A Review // Geomatics. – 2022. – Vol. 2, № 1. – P. 1–16. DOI: 10.3390/geomatics2010001.</w:t>
      </w:r>
    </w:p>
    <w:p w14:paraId="7C43F9F4" w14:textId="77777777" w:rsidR="003715AD" w:rsidRPr="005E2A24" w:rsidRDefault="003715AD" w:rsidP="00E04A75">
      <w:pPr>
        <w:pStyle w:val="Referencetext"/>
      </w:pPr>
      <w:r w:rsidRPr="005E2A24">
        <w:t>Doler D., Kovačič B. Improved Decision-Making Geo-Information System for Continuous Monitoring of Deformations on Airport Infrastructure // ISPRS International Journal of Geo-Information. – 2019. – Vol. 8. – Article 1. DOI: 10.3390/ijgi8010001.</w:t>
      </w:r>
    </w:p>
    <w:p w14:paraId="0CCC7852" w14:textId="77777777" w:rsidR="003715AD" w:rsidRPr="005E2A24" w:rsidRDefault="003715AD" w:rsidP="00E04A75">
      <w:pPr>
        <w:pStyle w:val="Referencetext"/>
      </w:pPr>
      <w:r w:rsidRPr="005E2A24">
        <w:t>Olaszek P., Maciejewski E., Rakoczy A., Cabral R., Santos R., Ribeiro D. Remote Inspection of Bridges with the Integration of Scanning Total Station and Unmanned Aerial Vehicle Data // Remote Sensing. – 2024. – Vol. 16. – Article 4176. DOI: 10.3390/rs16224176.</w:t>
      </w:r>
    </w:p>
    <w:p w14:paraId="617BDC15" w14:textId="77777777" w:rsidR="003715AD" w:rsidRPr="005E2A24" w:rsidRDefault="003715AD" w:rsidP="00E04A75">
      <w:pPr>
        <w:pStyle w:val="Referencetext"/>
      </w:pPr>
      <w:r w:rsidRPr="005E2A24">
        <w:t>Lienhart W., Ehrhart M., Grick M. High Frequent Total Station Measurements for the Monitoring of Bridge Vibrations // Journal of Applied Geodesy. – 2017. – Vol. 11. – P. 1–8.</w:t>
      </w:r>
    </w:p>
    <w:p w14:paraId="5E06F8E8" w14:textId="77777777" w:rsidR="003715AD" w:rsidRPr="005E2A24" w:rsidRDefault="003715AD" w:rsidP="00E04A75">
      <w:pPr>
        <w:pStyle w:val="Referencetext"/>
      </w:pPr>
      <w:r w:rsidRPr="005E2A24">
        <w:t>Lienhart W. Geotechnical Monitoring Using Total Stations and Laser Scanners: Critical Aspects and Solutions // Journal of Civil Structural Health Monitoring. – 2017. – Vol. 7. – P. 315–324.</w:t>
      </w:r>
    </w:p>
    <w:p w14:paraId="2749C7B5" w14:textId="77777777" w:rsidR="003715AD" w:rsidRPr="005E2A24" w:rsidRDefault="003715AD" w:rsidP="00E04A75">
      <w:pPr>
        <w:pStyle w:val="Referencetext"/>
      </w:pPr>
      <w:r w:rsidRPr="005E2A24">
        <w:t>Marendić A., Paar R., Damjanović D. Measurement of Bridge Dynamic Displacements and Natural Frequencies by RTS // Journal of the Croatian Association of Civil Engineers. – 2017. – Vol. 69. – P. 281–294.</w:t>
      </w:r>
    </w:p>
    <w:p w14:paraId="0FBF9CB9" w14:textId="77777777" w:rsidR="003715AD" w:rsidRPr="005E2A24" w:rsidRDefault="003715AD" w:rsidP="00E04A75">
      <w:pPr>
        <w:pStyle w:val="Referencetext"/>
      </w:pPr>
      <w:r w:rsidRPr="005E2A24">
        <w:t>Pawlak Z.M., Wyczałek I., Marciniak P. Two Complementary Approaches toward Geodetic Monitoring of a Historic Wooden Church to Inspect Its Static and Dynamic Behavior // Sensors. – 2023. – Vol. 23. – Article 8392. DOI: 10.3390/s23208392.</w:t>
      </w:r>
    </w:p>
    <w:p w14:paraId="66F2E1A2" w14:textId="77777777" w:rsidR="003715AD" w:rsidRPr="005E2A24" w:rsidRDefault="003715AD" w:rsidP="00E04A75">
      <w:pPr>
        <w:pStyle w:val="Referencetext"/>
      </w:pPr>
      <w:r w:rsidRPr="005E2A24">
        <w:t>Barsocchi P., Bartoli G., Betti M., Girardi M., Mammolito S., Pellegrini D., Zini G. Wireless Sensor Networks for Continuous Structural Health Monitoring of Historic Masonry Towers // International Journal of Architectural Heritage. – 2020. – Vol. 15. – P. 1–23.</w:t>
      </w:r>
    </w:p>
    <w:p w14:paraId="250648DD" w14:textId="77777777" w:rsidR="003715AD" w:rsidRPr="005E2A24" w:rsidRDefault="003715AD" w:rsidP="00E04A75">
      <w:pPr>
        <w:pStyle w:val="Referencetext"/>
      </w:pPr>
      <w:r w:rsidRPr="005E2A24">
        <w:t>Corsetti M., Fossati F., Manunta M., Marsella M. Advanced SBAS-DInSAR Technique for Controlling Large Civil Infrastructures: An Application to the Genzano di Lucania Dam // Sensors. – 2018. – Vol. 18. – Article 2371. DOI: 10.3390/s18072371.</w:t>
      </w:r>
    </w:p>
    <w:p w14:paraId="7ED9ACFA" w14:textId="77777777" w:rsidR="003C56B4" w:rsidRPr="005E2A24" w:rsidRDefault="003C56B4" w:rsidP="00E04A75">
      <w:pPr>
        <w:pStyle w:val="Referencetext"/>
      </w:pPr>
      <w:r w:rsidRPr="005E2A24">
        <w:t>Wu S., Zhang B., Ding X., Zhang L., Zhang Z. Radar Interferometry for Urban Infrastructure Stability Monitoring: From Techniques to Applications // Sustainability. – 2023. – Vol. 15. – Article 14654. DOI: 10.3390/su151914654.</w:t>
      </w:r>
    </w:p>
    <w:p w14:paraId="478BFF49" w14:textId="77777777" w:rsidR="003C56B4" w:rsidRPr="005E2A24" w:rsidRDefault="003C56B4" w:rsidP="00E04A75">
      <w:pPr>
        <w:pStyle w:val="Referencetext"/>
      </w:pPr>
      <w:r w:rsidRPr="005E2A24">
        <w:t>Teng J., Lu W., Cui Y., Zhang R. Temperature and Displacement Monitoring to Steel Roof Construction of Shenzhen Bay Stadium // International Journal of Structural Stability and Dynamics. – 2016. – Vol. 16. – Article 1640020.</w:t>
      </w:r>
    </w:p>
    <w:p w14:paraId="02E4A744" w14:textId="77777777" w:rsidR="003C56B4" w:rsidRPr="005E2A24" w:rsidRDefault="003C56B4" w:rsidP="00E04A75">
      <w:pPr>
        <w:pStyle w:val="Referencetext"/>
      </w:pPr>
      <w:r w:rsidRPr="005E2A24">
        <w:t xml:space="preserve">Shults R., Soltabayeva S., Seitkazina G., Nukarbekova Z., Kucherenko O. Geospatial Monitoring and Structural Mechanics Models: A Case Study of Sports Structures // Proceedings of the 11th International Conference “Environmental </w:t>
      </w:r>
      <w:r w:rsidRPr="005E2A24">
        <w:lastRenderedPageBreak/>
        <w:t>Engineering” (Vilnius, Lithuania, 21–22 May 2020). – 2020. DOI: 10.3846/enviro.2020.685.</w:t>
      </w:r>
    </w:p>
    <w:p w14:paraId="0C5A6578" w14:textId="77777777" w:rsidR="003C56B4" w:rsidRPr="005E2A24" w:rsidRDefault="003C56B4" w:rsidP="00E04A75">
      <w:pPr>
        <w:pStyle w:val="Referencetext"/>
      </w:pPr>
      <w:r w:rsidRPr="005E2A24">
        <w:t>Mukupa W., Roberts G.W., Hancock C.M., Al-Manasir K. A Review of the Use of Terrestrial Laser Scanning Application for Change Detection and Deformation Monitoring of Structures // Survey Review. – 2016. – Vol. 49. – P. 99–116.</w:t>
      </w:r>
    </w:p>
    <w:p w14:paraId="717820E2" w14:textId="77777777" w:rsidR="003C56B4" w:rsidRPr="005E2A24" w:rsidRDefault="003C56B4" w:rsidP="00E04A75">
      <w:pPr>
        <w:pStyle w:val="Referencetext"/>
      </w:pPr>
      <w:r w:rsidRPr="005E2A24">
        <w:t>Glowacki T., Grzempowski P., Sudol E., Wajs J., Zajac M. The Assessment of the Application of Terrestrial Laser Scanning for Measuring the Geometrics of Cooling Tower // Geomatics, Landmanagement and Landscape. – 2016. – № 4. – P. 49–57.</w:t>
      </w:r>
    </w:p>
    <w:p w14:paraId="7C5031F5" w14:textId="77777777" w:rsidR="003C56B4" w:rsidRPr="005E2A24" w:rsidRDefault="003C56B4" w:rsidP="00E04A75">
      <w:pPr>
        <w:pStyle w:val="Referencetext"/>
      </w:pPr>
      <w:r w:rsidRPr="005E2A24">
        <w:t>Beshr A.A.A., Basha A.M., El-Madany S.A., El-Azeem F.A. Deformation of High Rise Cooling Tower through Projection of Coordinates Resulted from Terrestrial Laser Scanner Observations onto a Vertical Plane // ISPRS International Journal of Geo-Information. – 2023. – Vol. 12. – Article 417. DOI: 10.3390/ijgi12100417.</w:t>
      </w:r>
    </w:p>
    <w:p w14:paraId="2441D212" w14:textId="77777777" w:rsidR="003C56B4" w:rsidRPr="005E2A24" w:rsidRDefault="003C56B4" w:rsidP="00E04A75">
      <w:pPr>
        <w:pStyle w:val="Referencetext"/>
        <w:rPr>
          <w:u w:val="single"/>
        </w:rPr>
      </w:pPr>
      <w:r w:rsidRPr="005E2A24">
        <w:t>Makuch M., Gawronek P., Mitka B. Laser Scanner-Based Hyperboloid Cooling Tower Geometry Inspection: Thickness and Deformation Mapping // Sensors. – 2024. – Vol. 24, № 18. – Article 6045. DOI: 10.3390/s24186045.</w:t>
      </w:r>
    </w:p>
    <w:p w14:paraId="7D07811F" w14:textId="77777777" w:rsidR="003C56B4" w:rsidRPr="005E2A24" w:rsidRDefault="003C56B4" w:rsidP="00E04A75">
      <w:pPr>
        <w:pStyle w:val="Referencetext"/>
      </w:pPr>
      <w:r w:rsidRPr="005E2A24">
        <w:t>Helming P., von Freyberg A., Sorg M., Fischer A. Wind Turbine Tower Deformation Measurement Using Terrestrial Laser Scanning on a 3.4 MW Wind Turbine // Energies. – 2021. – Vol. 14. – Article 3255. DOI: 10.3390/en14113255.</w:t>
      </w:r>
    </w:p>
    <w:p w14:paraId="16E211FB" w14:textId="77777777" w:rsidR="003C56B4" w:rsidRPr="005E2A24" w:rsidRDefault="003C56B4" w:rsidP="00E04A75">
      <w:pPr>
        <w:pStyle w:val="Referencetext"/>
      </w:pPr>
      <w:r w:rsidRPr="005E2A24">
        <w:t>Kregar K., Ambrožič T., Kogoj D., Rok V. Determining the Inclination of Tall Chimneys Using the TPS and TLS Approach // Measurement. – 2015. – Vol. 75. – P. 354–363. DOI: 10.1016/j.measurement.2015.08.006.</w:t>
      </w:r>
    </w:p>
    <w:p w14:paraId="66C686E0" w14:textId="77777777" w:rsidR="002060F7" w:rsidRPr="005E2A24" w:rsidRDefault="002060F7" w:rsidP="00E04A75">
      <w:pPr>
        <w:pStyle w:val="Referencetext"/>
      </w:pPr>
      <w:r w:rsidRPr="005E2A24">
        <w:t>Barazzetti L., Previtali M., Roncoroni F. The Use of Terrestrial Laser Scanning Techniques to Evaluate Industrial Masonry Chimney Verticality // ISPRS – International Archives of the Photogrammetry, Remote Sensing and Spatial Information Sciences. – 2019. – Vol. XLII-2/W11. – P. 173–178. DOI: 10.5194/isprs-archives-XLII-2-W11-173-2019.</w:t>
      </w:r>
    </w:p>
    <w:p w14:paraId="69965B9D" w14:textId="77777777" w:rsidR="002060F7" w:rsidRPr="005E2A24" w:rsidRDefault="002060F7" w:rsidP="00E04A75">
      <w:pPr>
        <w:pStyle w:val="Referencetext"/>
      </w:pPr>
      <w:r w:rsidRPr="005E2A24">
        <w:t>Siwiec J., Lenda G. Integration of Terrestrial Laser Scanning and Structure from Motion for the Assessment of Industrial Chimney Geometry // Measurement. – 2022. – Vol. 199. – Article 111404.</w:t>
      </w:r>
    </w:p>
    <w:p w14:paraId="16273122" w14:textId="77777777" w:rsidR="002060F7" w:rsidRPr="005E2A24" w:rsidRDefault="002060F7" w:rsidP="00E04A75">
      <w:pPr>
        <w:pStyle w:val="Referencetext"/>
      </w:pPr>
      <w:r w:rsidRPr="005E2A24">
        <w:t>Li Y., Liu P., Li H., Huang F. A Comparison Method for 3D Laser Point Clouds in Displacement Change Detection for Arch Dams // ISPRS International Journal of Geo-Information. – 2021. – Vol. 10. – Article 184. DOI: 10.3390/ijgi10030184.</w:t>
      </w:r>
    </w:p>
    <w:p w14:paraId="69032AA2" w14:textId="77777777" w:rsidR="002060F7" w:rsidRPr="005E2A24" w:rsidRDefault="002060F7" w:rsidP="00E04A75">
      <w:pPr>
        <w:pStyle w:val="Referencetext"/>
      </w:pPr>
      <w:r w:rsidRPr="005E2A24">
        <w:t>Ning X.-Y., Zhang K., Jiang N., Luo X.-L., Zhang D.-M., Peng J.-W., Luo X.-X., Zheng Y.-S., Guo D. 3D Deformation Analysis for Earth Dam Monitoring Based on Terrestrial Laser Scanning (TLS) and the Iterative Closest Point (ICP) Algorithm // Frontiers in Earth Science. – 2024. – Vol. 12. DOI: 10.3389/feart.2024.1421705.</w:t>
      </w:r>
    </w:p>
    <w:p w14:paraId="2FD817DA" w14:textId="77777777" w:rsidR="002060F7" w:rsidRPr="005E2A24" w:rsidRDefault="002060F7" w:rsidP="00E04A75">
      <w:pPr>
        <w:pStyle w:val="Referencetext"/>
      </w:pPr>
      <w:r w:rsidRPr="005E2A24">
        <w:t>Bolkas D., O’Banion M., Laughlin J., Prickett J. Monitoring of a Rockfill Embankment Dam Using TLS and sUAS Point Clouds // Journal of Applied Geodesy. – 2025. – Vol. 19, № 1. – P. 75–93. DOI: 10.1515/jag-2023-0038.</w:t>
      </w:r>
    </w:p>
    <w:p w14:paraId="0641B29F" w14:textId="77777777" w:rsidR="002060F7" w:rsidRPr="005E2A24" w:rsidRDefault="002060F7" w:rsidP="00E04A75">
      <w:pPr>
        <w:pStyle w:val="Referencetext"/>
      </w:pPr>
      <w:r w:rsidRPr="005E2A24">
        <w:lastRenderedPageBreak/>
        <w:t>Jia D., Zhang W., Liu Y. Systematic Approach for Tunnel Deformation Monitoring with Terrestrial Laser Scanning // Remote Sensing. – 2021. – Vol. 13. – Article 3519. DOI: 10.3390/rs13173519.</w:t>
      </w:r>
    </w:p>
    <w:p w14:paraId="1D4AEDF2" w14:textId="77777777" w:rsidR="002060F7" w:rsidRPr="005E2A24" w:rsidRDefault="002060F7" w:rsidP="00E04A75">
      <w:pPr>
        <w:pStyle w:val="Referencetext"/>
      </w:pPr>
      <w:r w:rsidRPr="005E2A24">
        <w:t>Xu X., Yang H., Kargoll B. Robust and Automatic Modeling of Tunnel Structures Based on Terrestrial Laser Scanning Measurement // International Journal of Distributed Sensor Networks. – 2019. – Vol. 15, № 11. DOI: 10.1177/1550147719884886.</w:t>
      </w:r>
    </w:p>
    <w:p w14:paraId="634EFB89" w14:textId="77777777" w:rsidR="002060F7" w:rsidRPr="005E2A24" w:rsidRDefault="002060F7" w:rsidP="00E04A75">
      <w:pPr>
        <w:pStyle w:val="Referencetext"/>
      </w:pPr>
      <w:r w:rsidRPr="005E2A24">
        <w:t>Cui L.-Z., Liu J., Luo H., Wang J., Zhang X., Lv G., Xie Q. Deformation Measurement of Tunnel Shotcrete Liner Using the Multiepoch LiDAR Point Clouds // Journal of Construction Engineering and Management. – 2024. – Vol. 150, № 6. DOI: 10.1061/JCEMD4.COENG-14518.</w:t>
      </w:r>
    </w:p>
    <w:p w14:paraId="0FE48D8F" w14:textId="77777777" w:rsidR="002060F7" w:rsidRPr="005E2A24" w:rsidRDefault="002060F7" w:rsidP="00E04A75">
      <w:pPr>
        <w:pStyle w:val="Referencetext"/>
      </w:pPr>
      <w:r w:rsidRPr="005E2A24">
        <w:t>Beshr A.A.A., Ghazi Z., Heneash U. Condition Assessment and Inspection of Highway Bridges Using Terrestrial Laser Scanner // World Journal of Engineering. – 2025. – Vol. ahead-of-print. DOI: 10.1108/WJE-09-2024-0499.</w:t>
      </w:r>
    </w:p>
    <w:p w14:paraId="68324320" w14:textId="77777777" w:rsidR="002060F7" w:rsidRPr="005E2A24" w:rsidRDefault="002060F7" w:rsidP="00E04A75">
      <w:pPr>
        <w:pStyle w:val="Referencetext"/>
      </w:pPr>
      <w:r w:rsidRPr="005E2A24">
        <w:t>Rashidi M., Mohammadi M., Kivi S.S., Abdolvand M.M., Truong-Hong L., Samali B. A Decade of Modern Bridge Monitoring Using Terrestrial Laser Scanning: Review and Future Directions // Remote Sensing. – 2020. – Vol. 12, № 22. – Article 3796. DOI: 10.3390/rs12223796.</w:t>
      </w:r>
    </w:p>
    <w:p w14:paraId="1755686C" w14:textId="77777777" w:rsidR="002060F7" w:rsidRPr="005E2A24" w:rsidRDefault="002060F7" w:rsidP="00E04A75">
      <w:pPr>
        <w:pStyle w:val="Referencetext"/>
      </w:pPr>
      <w:r w:rsidRPr="005E2A24">
        <w:t>Zhao Y., Seo H., Chen C. Displacement Mapping of Point Clouds: Application of Retaining Structures Composed of Sheet Piles // Journal of Civil Structural Health Monitoring. – 2021. – Vol. 11. – P. 915–930.</w:t>
      </w:r>
    </w:p>
    <w:p w14:paraId="61831E6C" w14:textId="77777777" w:rsidR="002060F7" w:rsidRPr="005E2A24" w:rsidRDefault="002060F7" w:rsidP="00E04A75">
      <w:pPr>
        <w:pStyle w:val="Referencetext"/>
      </w:pPr>
      <w:r w:rsidRPr="005E2A24">
        <w:t>Yang H., Omidalizarandi M., Xu X., Neumann I. Terrestrial Laser Scanning Technology for Deformation Monitoring and Surface Modeling of Arch Structures // Composite Structures. – 2017. – Vol. 169. – P. 173–179.</w:t>
      </w:r>
    </w:p>
    <w:p w14:paraId="6F2519C7" w14:textId="77777777" w:rsidR="002060F7" w:rsidRPr="005E2A24" w:rsidRDefault="002060F7" w:rsidP="00E04A75">
      <w:pPr>
        <w:pStyle w:val="Referencetext"/>
      </w:pPr>
      <w:r w:rsidRPr="005E2A24">
        <w:t>Nguyen A.C., Weinand Y. Displacement Study of a Large-Scale Freeform Timber Plate Structure Using a Total Station and a Terrestrial Laser Scanner // Sensors. – 2020. – Vol. 20, № 2. – Article 413. DOI: 10.3390/s20020413.</w:t>
      </w:r>
    </w:p>
    <w:p w14:paraId="691B3440" w14:textId="53B069EB" w:rsidR="002060F7" w:rsidRPr="005E2A24" w:rsidRDefault="002060F7" w:rsidP="00E04A75">
      <w:pPr>
        <w:pStyle w:val="Referencetext"/>
      </w:pPr>
      <w:r w:rsidRPr="005E2A24">
        <w:t>Shults R., Annenkov A., Seitkazina G., Soltabayeva S., Kozhayev Z., Khailak A., Nikitenko K., Sossa B., Kulichenko N. Analysis of the Displacements of Pipeline Overpasses Based on Geodetic Monitoring Results // Geodesy and Geodynamics. – 2021. – Vol. 13, № 1. – P. 50–71. DOI:10.1016/j.geog.2021.09.005.</w:t>
      </w:r>
    </w:p>
    <w:p w14:paraId="16730727" w14:textId="77777777" w:rsidR="00D10C61" w:rsidRPr="005E2A24" w:rsidRDefault="00D10C61" w:rsidP="00E04A75">
      <w:pPr>
        <w:pStyle w:val="Referencetext"/>
      </w:pPr>
      <w:r w:rsidRPr="005E2A24">
        <w:t>Wang L., Huang J. Wall Length-Based Deformation Monitoring Method of Brick-Concrete Buildings in Mining Area Using Terrestrial Laser Scanning // Journal of Civil Structural Health Monitoring. – 2023. – Vol. 13, № 4–5. – P. 1–14. DOI: 10.1007/s13349-023-00697-2.</w:t>
      </w:r>
    </w:p>
    <w:p w14:paraId="6AFB8A68" w14:textId="03A9717A" w:rsidR="002060F7" w:rsidRPr="005E2A24" w:rsidRDefault="002060F7" w:rsidP="00E04A75">
      <w:pPr>
        <w:pStyle w:val="Referencetext"/>
      </w:pPr>
      <w:r w:rsidRPr="005E2A24">
        <w:t>Sun W., Wang J., Jin F., Li G., Xu F. Intelligent Construction Monitoring Method for Large and Complex Steel Structures Based on Laser Point Cloud // Buildings. – 2023. – Vol. 13, № 7. – Article 1749. DOI:10.3390/buildings13071749.</w:t>
      </w:r>
    </w:p>
    <w:p w14:paraId="306B1022" w14:textId="77777777" w:rsidR="002060F7" w:rsidRPr="005E2A24" w:rsidRDefault="002060F7" w:rsidP="00E04A75">
      <w:pPr>
        <w:pStyle w:val="Referencetext"/>
      </w:pPr>
      <w:bookmarkStart w:id="45" w:name="_Ref474424465"/>
      <w:r w:rsidRPr="005E2A24">
        <w:t>Nap M.-E., Chiorean S., Cira C.-I., Manso-Callejo M.-Á., Păunescu V., Șuba E.-E., Sălăgean T. Non-Destructive Measurements for 3D Modeling and Monitoring of Large Buildings Using Terrestrial Laser Scanning and Unmanned Aerial Systems // Sensors. – 2023. – Vol. 23, № 12. – Article 5678. DOI: 10.3390/s23125678.</w:t>
      </w:r>
    </w:p>
    <w:bookmarkEnd w:id="45"/>
    <w:p w14:paraId="415842DA" w14:textId="77777777" w:rsidR="002060F7" w:rsidRPr="005E2A24" w:rsidRDefault="002060F7" w:rsidP="00E04A75">
      <w:pPr>
        <w:pStyle w:val="Referencetext"/>
      </w:pPr>
      <w:r w:rsidRPr="005E2A24">
        <w:lastRenderedPageBreak/>
        <w:t>Жуков Б.Н. Геодезический контроль сооружений и оборудования промышленных предприятий: монография. – Новосибирск: СГГА, 2003. – 356 с.</w:t>
      </w:r>
    </w:p>
    <w:p w14:paraId="463670E2" w14:textId="77777777" w:rsidR="002060F7" w:rsidRPr="005E2A24" w:rsidRDefault="002060F7" w:rsidP="00E04A75">
      <w:pPr>
        <w:pStyle w:val="Referencetext"/>
      </w:pPr>
      <w:r w:rsidRPr="005E2A24">
        <w:t>Гуляев Ю.П. Прогнозирование деформаций сооружений на основе результатов геодезических наблюдений. – Новосибирск: СГГА, 2008. – 256 с.</w:t>
      </w:r>
    </w:p>
    <w:p w14:paraId="5DC6309D" w14:textId="77777777" w:rsidR="002060F7" w:rsidRPr="005E2A24" w:rsidRDefault="002060F7" w:rsidP="00E04A75">
      <w:pPr>
        <w:pStyle w:val="Referencetext"/>
      </w:pPr>
      <w:r w:rsidRPr="005E2A24">
        <w:t>Методика геодезического мониторинга технического состояния высотных и уникальных зданий и сооружений. МДС 13-22.2009 / ООО «ТЕКТОПЛАН». – М.: ОАО «ЦПП», 2010. – 76 с.</w:t>
      </w:r>
    </w:p>
    <w:p w14:paraId="16454EE3" w14:textId="77777777" w:rsidR="002060F7" w:rsidRPr="005E2A24" w:rsidRDefault="002060F7" w:rsidP="00E04A75">
      <w:pPr>
        <w:pStyle w:val="Referencetext"/>
      </w:pPr>
      <w:r w:rsidRPr="005E2A24">
        <w:t>Клюшин Е.Б., Михелев Д.Ш., Барков Д.П. и др. Практикум по прикладной геодезии. Геодезическое обеспечение строительства и эксплуатации инженерных сооружений. – М.: Недра, 1993. – 368 с.</w:t>
      </w:r>
    </w:p>
    <w:p w14:paraId="7EF6D70E" w14:textId="77777777" w:rsidR="00E04A75" w:rsidRPr="005E2A24" w:rsidRDefault="00E04A75" w:rsidP="00E04A75">
      <w:pPr>
        <w:pStyle w:val="Referencetext"/>
      </w:pPr>
      <w:r w:rsidRPr="005E2A24">
        <w:t>Зайцев А.К., Марфенко С.В., Михелев Д.Ш. и др. Геодезические методы исследования деформаций сооружений. – М.: Недра, 1991. – 272 с.</w:t>
      </w:r>
    </w:p>
    <w:p w14:paraId="11D1ECD0" w14:textId="3D76A527" w:rsidR="00E04A75" w:rsidRPr="005E2A24" w:rsidRDefault="00E04A75" w:rsidP="00E04A75">
      <w:pPr>
        <w:pStyle w:val="Referencetext"/>
      </w:pPr>
      <w:r w:rsidRPr="005E2A24">
        <w:rPr>
          <w:lang w:val="kk-KZ"/>
        </w:rPr>
        <w:t>Ш</w:t>
      </w:r>
      <w:r w:rsidRPr="005E2A24">
        <w:t>еховцов Г.А. Современные геодезические методы определения деформаций инженерных сооружений. – Н. Новгород: ННГАСУ, 2009. – 156 с.</w:t>
      </w:r>
    </w:p>
    <w:p w14:paraId="32C72BD9" w14:textId="77777777" w:rsidR="00E04A75" w:rsidRPr="005E2A24" w:rsidRDefault="00E04A75" w:rsidP="00E04A75">
      <w:pPr>
        <w:pStyle w:val="Referencetext"/>
        <w:rPr>
          <w:b/>
          <w:bCs/>
        </w:rPr>
      </w:pPr>
      <w:r w:rsidRPr="005E2A24">
        <w:rPr>
          <w:rStyle w:val="a4"/>
          <w:b w:val="0"/>
          <w:bCs w:val="0"/>
        </w:rPr>
        <w:t>Шевцов Г.И. Инженерная геология, механика грунтов, основания и фундаменты. – М.: Высшая школа, 1987. – 296 с.</w:t>
      </w:r>
    </w:p>
    <w:p w14:paraId="411A8F10" w14:textId="77777777" w:rsidR="00E04A75" w:rsidRPr="005E2A24" w:rsidRDefault="00E04A75" w:rsidP="00E04A75">
      <w:pPr>
        <w:pStyle w:val="Referencetext"/>
      </w:pPr>
      <w:r w:rsidRPr="005E2A24">
        <w:t>Староверов В.С., Егоров А.И. К обоснованию точности наблюдений за деформациями башенных сооружений на основе физической модели, построенной методом конечных элементов // Инженерная геодезия. – 2000. – Вып. 42. – С. 195–201.</w:t>
      </w:r>
    </w:p>
    <w:p w14:paraId="120A5AF3" w14:textId="77777777" w:rsidR="00E04A75" w:rsidRPr="005E2A24" w:rsidRDefault="00E04A75" w:rsidP="00E04A75">
      <w:pPr>
        <w:pStyle w:val="Referencetext"/>
      </w:pPr>
      <w:r w:rsidRPr="005E2A24">
        <w:t>Cueto E., González D. An Introduction to Structural Mechanics for Architects. – 1st ed. – Switzerland: Springer International Publishing, 2018. – 235 p.</w:t>
      </w:r>
    </w:p>
    <w:p w14:paraId="699F806F" w14:textId="77777777" w:rsidR="00E04A75" w:rsidRPr="005E2A24" w:rsidRDefault="00E04A75" w:rsidP="00E04A75">
      <w:pPr>
        <w:pStyle w:val="Referencetext"/>
      </w:pPr>
      <w:r w:rsidRPr="005E2A24">
        <w:t>Logan D.L. A First Course in the Finite Element Method. – Wisconsin-Platteville: Cengage Learning, 2012. – 954 p.</w:t>
      </w:r>
    </w:p>
    <w:p w14:paraId="391E1780" w14:textId="77777777" w:rsidR="00E04A75" w:rsidRPr="005E2A24" w:rsidRDefault="00E04A75" w:rsidP="00E04A75">
      <w:pPr>
        <w:pStyle w:val="Referencetext"/>
      </w:pPr>
      <w:r w:rsidRPr="005E2A24">
        <w:t>Lee H.-H. Finite Element Simulations with ANSYS Workbench 16: Theory, Applications, Case Studies. – SDC Publications, 2015. – 608 p.</w:t>
      </w:r>
    </w:p>
    <w:p w14:paraId="49386D5B" w14:textId="77777777" w:rsidR="00E04A75" w:rsidRPr="005E2A24" w:rsidRDefault="00E04A75" w:rsidP="00E04A75">
      <w:pPr>
        <w:pStyle w:val="Referencetext"/>
      </w:pPr>
      <w:r w:rsidRPr="005E2A24">
        <w:t>Connor J.J., Faraji S. Fundamentals of Structural Engineering. – 2nd ed. – Switzerland: Springer International Publishing, 2016. – 1050 p.</w:t>
      </w:r>
    </w:p>
    <w:p w14:paraId="3228FBB1" w14:textId="77777777" w:rsidR="00E04A75" w:rsidRPr="005E2A24" w:rsidRDefault="00E04A75" w:rsidP="00E04A75">
      <w:pPr>
        <w:pStyle w:val="Referencetext"/>
      </w:pPr>
      <w:r w:rsidRPr="005E2A24">
        <w:t>Шульц Р., Солтабаева С., Сейтказина Г.С. Общий подход к выполнению предварительного расчета точности геодезического мониторинга спортивных сооружений // Вестник Satbayev University. – 2020. – № 4(140). – С. 534–541.</w:t>
      </w:r>
    </w:p>
    <w:p w14:paraId="6C9DAF6F" w14:textId="77777777" w:rsidR="00E04A75" w:rsidRPr="005E2A24" w:rsidRDefault="00E04A75" w:rsidP="00E04A75">
      <w:pPr>
        <w:pStyle w:val="Referencetext"/>
      </w:pPr>
      <w:r w:rsidRPr="005E2A24">
        <w:t>НТП РК 01-01-3.1 (4.1)-2017. Нагрузки и воздействия на здания. Ч. 1–3. Снеговые нагрузки (к СП РК EN 1991-1-3:2003/2011). Ч. 1–4. Ветровые воздействия (к СП РК EN 1991-1-4:2003/2011). – Астана, 2017.</w:t>
      </w:r>
    </w:p>
    <w:p w14:paraId="49367483" w14:textId="77777777" w:rsidR="003D3D40" w:rsidRPr="005E2A24" w:rsidRDefault="003D3D40" w:rsidP="00E04A75">
      <w:pPr>
        <w:pStyle w:val="Referencetext"/>
      </w:pPr>
      <w:r w:rsidRPr="005E2A24">
        <w:t>Shults R. The Models of Structural Mechanics for Geodetic Accuracy Assignment: A Case Study of the Finite Element Method // Contributions to International Conferences on Engineering Surveying / eds. A. Kopáčik, P. Kyrinovič, J. Erdélyi, R. Paar, A. Marendić. – Cham: Springer, 2021. DOI: 10.1007/978-3-030-51953-7_16.</w:t>
      </w:r>
    </w:p>
    <w:p w14:paraId="7C0BAC53" w14:textId="77777777" w:rsidR="000024FC" w:rsidRPr="005E2A24" w:rsidRDefault="000024FC" w:rsidP="00E04A75">
      <w:pPr>
        <w:pStyle w:val="Referencetext"/>
      </w:pPr>
      <w:r w:rsidRPr="005E2A24">
        <w:lastRenderedPageBreak/>
        <w:t>Shults R., Seitkazina G., Annenkov A., Demianenko R., Soltabayeva S., Kozhayev Z., Orazbekova G. Complex Geodetic Monitoring of Massive Sports Structures by Terrestrial Laser Scanning // Civil Engineering Journal. – 2025. – Vol. 11, № 3. – P. 884–909. DOI: 10.28991/CEJ-2025-011-03-05.</w:t>
      </w:r>
    </w:p>
    <w:p w14:paraId="3A452F3E" w14:textId="77777777" w:rsidR="000024FC" w:rsidRPr="005E2A24" w:rsidRDefault="000024FC" w:rsidP="00E04A75">
      <w:pPr>
        <w:pStyle w:val="Referencetext"/>
        <w:rPr>
          <w:u w:val="single"/>
        </w:rPr>
      </w:pPr>
      <w:r w:rsidRPr="005E2A24">
        <w:t>Kermarrec G., Kargoll B., Alkhatib H. Deformation Analysis Using B-Spline Surface with Correlated Terrestrial Laser Scanner Observations – A Bridge Under Load // Remote Sensing. – 2020. – Vol. 12. – Article 829. DOI: 10.3390/rs12050829.</w:t>
      </w:r>
    </w:p>
    <w:p w14:paraId="3E9275B5" w14:textId="77777777" w:rsidR="000024FC" w:rsidRPr="005E2A24" w:rsidRDefault="000024FC" w:rsidP="00E04A75">
      <w:pPr>
        <w:pStyle w:val="Referencetext"/>
      </w:pPr>
      <w:r w:rsidRPr="005E2A24">
        <w:t>Xu H., Li H., Yang X., Qi S., Zhou J. Integration of Terrestrial Laser Scanning and NURBS Modeling for the Deformation Monitoring of an Earth-Rock Dam // Sensors. – 2019. – Vol. 19. – Article 22. DOI: 10.3390/s19010022.</w:t>
      </w:r>
    </w:p>
    <w:p w14:paraId="24715C7A" w14:textId="77777777" w:rsidR="000024FC" w:rsidRPr="005E2A24" w:rsidRDefault="000024FC" w:rsidP="00E04A75">
      <w:pPr>
        <w:pStyle w:val="Referencetext"/>
      </w:pPr>
      <w:r w:rsidRPr="005E2A24">
        <w:t>Harmening C. Spatio-Temporal Deformation Analysis Using Enhanced B-Spline Models of Laser Scanning Point Clouds: PhD Thesis. – Vienna: Technische Universität Wien, 2020.</w:t>
      </w:r>
    </w:p>
    <w:p w14:paraId="599345FA" w14:textId="77777777" w:rsidR="000024FC" w:rsidRPr="005E2A24" w:rsidRDefault="000024FC" w:rsidP="00E04A75">
      <w:pPr>
        <w:pStyle w:val="Referencetext"/>
      </w:pPr>
      <w:r w:rsidRPr="005E2A24">
        <w:t>Harmening C., Hobmaier C., Neuner H. Laser Scanner-Based Deformation Analysis Using Approximating B-Spline Surfaces // Remote Sensing. – 2021. – Vol. 13. – Article 3551. DOI: 10.3390/rs13183551.</w:t>
      </w:r>
    </w:p>
    <w:p w14:paraId="3B6C7779" w14:textId="77777777" w:rsidR="000024FC" w:rsidRPr="005E2A24" w:rsidRDefault="000024FC" w:rsidP="00E04A75">
      <w:pPr>
        <w:pStyle w:val="Referencetext"/>
      </w:pPr>
      <w:r w:rsidRPr="005E2A24">
        <w:t>Bureick J., Alkhatib H., Neumann I. Robust Spatial Approximation of Laser Scanner Point Clouds by Means of Free-Form Curve Approaches in Deformation Analysis // Journal of Applied Geodesy. – 2016. – Vol. 10. – P. 27–35. DOI: 10.1515/jag-2015-0020.</w:t>
      </w:r>
    </w:p>
    <w:p w14:paraId="46A743A4" w14:textId="77777777" w:rsidR="000024FC" w:rsidRPr="005E2A24" w:rsidRDefault="000024FC" w:rsidP="00E04A75">
      <w:pPr>
        <w:pStyle w:val="Referencetext"/>
      </w:pPr>
      <w:r w:rsidRPr="005E2A24">
        <w:t>Xu X.Y., Kargoll B., Bureick J., Yang H., Alkhatib H., Neumann I. TLS-Based Profile Model Analysis of Major Composite Structures with Robust B-Spline Method // Composite Structures. – 2018. – Vol. 184. – P. 814–820. DOI: 10.1016/j.compstruct.2017.10.057.</w:t>
      </w:r>
    </w:p>
    <w:p w14:paraId="4A76BF1E" w14:textId="77777777" w:rsidR="000024FC" w:rsidRPr="005E2A24" w:rsidRDefault="000024FC" w:rsidP="00E04A75">
      <w:pPr>
        <w:pStyle w:val="Referencetext"/>
      </w:pPr>
      <w:r w:rsidRPr="005E2A24">
        <w:t>Xu J., Ding L.Y., Luo H.B., Chen E.O., Wei L.C. Near Real-Time Circular Tunnel Shield Segment Assembly Quality Inspection Using Point Cloud Data: A Case Study // Tunnelling and Underground Space Technology. – 2019. – Vol. 91. – Article 102998. DOI: 10.1016/j.tust.2019.102998.</w:t>
      </w:r>
    </w:p>
    <w:p w14:paraId="4287E9FF" w14:textId="77777777" w:rsidR="000024FC" w:rsidRPr="005E2A24" w:rsidRDefault="000024FC" w:rsidP="00E04A75">
      <w:pPr>
        <w:pStyle w:val="Referencetext"/>
      </w:pPr>
      <w:bookmarkStart w:id="46" w:name="_Hlk216566187"/>
      <w:r w:rsidRPr="005E2A24">
        <w:t>Kermarrec G., Schild N., Hartmann J. Fitting Terrestrial Laser Scanner Point Clouds with T-Splines: Local Refinement Strategy for Rigid Body Motion // Remote Sensing. – 2021. – Vol. 13. – Article 2494. DOI: 10.3390/rs13132494.</w:t>
      </w:r>
    </w:p>
    <w:p w14:paraId="4DDE1686" w14:textId="77777777" w:rsidR="000024FC" w:rsidRPr="005E2A24" w:rsidRDefault="000024FC" w:rsidP="00E04A75">
      <w:pPr>
        <w:pStyle w:val="Referencetext"/>
      </w:pPr>
      <w:r w:rsidRPr="005E2A24">
        <w:t xml:space="preserve">An Introduction to B-Spline Curves. </w:t>
      </w:r>
      <w:hyperlink r:id="rId276" w:tgtFrame="_new" w:history="1">
        <w:r w:rsidRPr="005E2A24">
          <w:rPr>
            <w:rStyle w:val="ab"/>
          </w:rPr>
          <w:t>https://resources.system-analysis.cadence.com</w:t>
        </w:r>
      </w:hyperlink>
      <w:r w:rsidRPr="005E2A24">
        <w:t>. 14.08.2025.</w:t>
      </w:r>
    </w:p>
    <w:p w14:paraId="4ACA49D7" w14:textId="26AEF705" w:rsidR="000024FC" w:rsidRPr="005E2A24" w:rsidRDefault="000024FC" w:rsidP="000024FC">
      <w:pPr>
        <w:pStyle w:val="Referencetext"/>
        <w:rPr>
          <w:b/>
          <w:bCs/>
        </w:rPr>
      </w:pPr>
      <w:r w:rsidRPr="005E2A24">
        <w:rPr>
          <w:rStyle w:val="a4"/>
          <w:b w:val="0"/>
          <w:bCs w:val="0"/>
        </w:rPr>
        <w:t>Perperoglou A., Sauerbrei W., Abrahamowicz M. et al. A Review of Spline Function</w:t>
      </w:r>
      <w:r w:rsidRPr="005E2A24">
        <w:rPr>
          <w:rStyle w:val="a4"/>
        </w:rPr>
        <w:t xml:space="preserve"> </w:t>
      </w:r>
      <w:r w:rsidRPr="005E2A24">
        <w:rPr>
          <w:rStyle w:val="a4"/>
          <w:b w:val="0"/>
          <w:bCs w:val="0"/>
        </w:rPr>
        <w:t>Procedures in R // BMC Medical Research Methodology. – 2019. – Vol. 19. – Article 46. DOI: 10.1186/s12874-019-0666-3.</w:t>
      </w:r>
    </w:p>
    <w:p w14:paraId="39C88BC9" w14:textId="77777777" w:rsidR="000024FC" w:rsidRPr="005E2A24" w:rsidRDefault="006B2B0D" w:rsidP="000024FC">
      <w:pPr>
        <w:pStyle w:val="Referencetext"/>
      </w:pPr>
      <w:r w:rsidRPr="005E2A24">
        <w:rPr>
          <w:lang w:val="en-US"/>
        </w:rPr>
        <w:t xml:space="preserve"> </w:t>
      </w:r>
      <w:r w:rsidR="000024FC" w:rsidRPr="005E2A24">
        <w:t xml:space="preserve">NURBS: Definition. </w:t>
      </w:r>
      <w:hyperlink r:id="rId277" w:tgtFrame="_new" w:history="1">
        <w:r w:rsidR="000024FC" w:rsidRPr="005E2A24">
          <w:rPr>
            <w:rStyle w:val="ab"/>
          </w:rPr>
          <w:t>https://pages.mtu.edu</w:t>
        </w:r>
      </w:hyperlink>
      <w:r w:rsidR="000024FC" w:rsidRPr="005E2A24">
        <w:t>. 14.08.2025.</w:t>
      </w:r>
      <w:bookmarkEnd w:id="46"/>
    </w:p>
    <w:p w14:paraId="21C88F63" w14:textId="7247710A" w:rsidR="00502CAB" w:rsidRPr="005E2A24" w:rsidRDefault="000024FC" w:rsidP="000024FC">
      <w:pPr>
        <w:pStyle w:val="Referencetext"/>
      </w:pPr>
      <w:r w:rsidRPr="005E2A24">
        <w:t>Piegl L., Tiller W. The NURBS Book. – 2nd ed. – Berlin; Heidelberg: Springer-Verlag, 1997.</w:t>
      </w:r>
    </w:p>
    <w:p w14:paraId="62E88FFC" w14:textId="0EE8B1B2" w:rsidR="00502CAB" w:rsidRPr="006B2B0D" w:rsidRDefault="00502CAB" w:rsidP="00E04A75">
      <w:pPr>
        <w:pStyle w:val="Referencetext"/>
        <w:numPr>
          <w:ilvl w:val="0"/>
          <w:numId w:val="0"/>
        </w:numPr>
        <w:ind w:left="709"/>
        <w:rPr>
          <w:rStyle w:val="typographytypographycrpwo"/>
          <w:lang w:val="en-US"/>
        </w:rPr>
      </w:pPr>
    </w:p>
    <w:p w14:paraId="56ABE651" w14:textId="29220167" w:rsidR="0020469F" w:rsidRDefault="0020469F" w:rsidP="00E04A75">
      <w:pPr>
        <w:pStyle w:val="Referencetext"/>
        <w:numPr>
          <w:ilvl w:val="0"/>
          <w:numId w:val="0"/>
        </w:numPr>
        <w:ind w:left="709"/>
        <w:rPr>
          <w:rStyle w:val="typographytypographycrpwo"/>
          <w:lang w:val="en-US"/>
        </w:rPr>
      </w:pPr>
    </w:p>
    <w:p w14:paraId="1D29E3E6" w14:textId="77777777" w:rsidR="003D3D40" w:rsidRDefault="003D3D40" w:rsidP="00E04A75">
      <w:pPr>
        <w:pStyle w:val="Referencetext"/>
        <w:numPr>
          <w:ilvl w:val="0"/>
          <w:numId w:val="0"/>
        </w:numPr>
        <w:ind w:left="709"/>
        <w:rPr>
          <w:rStyle w:val="typographytypographycrpwo"/>
          <w:lang w:val="ru-RU"/>
        </w:rPr>
      </w:pPr>
    </w:p>
    <w:p w14:paraId="189C96D3" w14:textId="2A370E3C" w:rsidR="0020469F" w:rsidRPr="00BA332E" w:rsidRDefault="0020469F" w:rsidP="003D3D40">
      <w:pPr>
        <w:pStyle w:val="Referencetext"/>
        <w:numPr>
          <w:ilvl w:val="0"/>
          <w:numId w:val="0"/>
        </w:numPr>
        <w:ind w:firstLine="709"/>
        <w:rPr>
          <w:rStyle w:val="typographytypographycrpwo"/>
          <w:lang w:val="ru-RU"/>
        </w:rPr>
      </w:pPr>
      <w:r>
        <w:rPr>
          <w:rStyle w:val="typographytypographycrpwo"/>
          <w:lang w:val="ru-RU"/>
        </w:rPr>
        <w:lastRenderedPageBreak/>
        <w:t>Приложение А -</w:t>
      </w:r>
      <w:r w:rsidR="009242DE">
        <w:rPr>
          <w:rStyle w:val="typographytypographycrpwo"/>
          <w:lang w:val="ru-RU"/>
        </w:rPr>
        <w:t xml:space="preserve"> </w:t>
      </w:r>
      <w:r w:rsidR="00BA332E" w:rsidRPr="00BA332E">
        <w:t>Диаграммы перемещений комплекса лыжных трамплинов «Сункар», полученные по результатам конечно-элементного моделирования</w:t>
      </w:r>
    </w:p>
    <w:p w14:paraId="11B05121" w14:textId="77777777" w:rsidR="0020469F" w:rsidRPr="00EA0AA4" w:rsidRDefault="0020469F" w:rsidP="0020469F">
      <w:pPr>
        <w:spacing w:after="0" w:line="240" w:lineRule="auto"/>
        <w:rPr>
          <w:rFonts w:ascii="Times New Roman" w:hAnsi="Times New Roman"/>
          <w:noProof/>
          <w:lang w:eastAsia="uk-UA"/>
        </w:rPr>
      </w:pPr>
      <w:r w:rsidRPr="00EA0AA4">
        <w:rPr>
          <w:rFonts w:ascii="Times New Roman" w:hAnsi="Times New Roman"/>
          <w:noProof/>
          <w:lang w:val="kk-KZ" w:eastAsia="kk-KZ"/>
        </w:rPr>
        <w:drawing>
          <wp:inline distT="0" distB="0" distL="0" distR="0" wp14:anchorId="1B279258" wp14:editId="328EE37B">
            <wp:extent cx="2086322" cy="1650848"/>
            <wp:effectExtent l="0" t="0" r="0" b="6985"/>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8"/>
                    <a:stretch>
                      <a:fillRect/>
                    </a:stretch>
                  </pic:blipFill>
                  <pic:spPr>
                    <a:xfrm>
                      <a:off x="0" y="0"/>
                      <a:ext cx="2098880" cy="1660785"/>
                    </a:xfrm>
                    <a:prstGeom prst="rect">
                      <a:avLst/>
                    </a:prstGeom>
                  </pic:spPr>
                </pic:pic>
              </a:graphicData>
            </a:graphic>
          </wp:inline>
        </w:drawing>
      </w:r>
      <w:r w:rsidRPr="00EA0AA4">
        <w:rPr>
          <w:rFonts w:ascii="Times New Roman" w:hAnsi="Times New Roman"/>
          <w:noProof/>
          <w:lang w:eastAsia="uk-UA"/>
        </w:rPr>
        <w:t xml:space="preserve"> </w:t>
      </w:r>
      <w:r w:rsidRPr="00EA0AA4">
        <w:rPr>
          <w:rFonts w:ascii="Times New Roman" w:hAnsi="Times New Roman"/>
          <w:noProof/>
          <w:lang w:val="kk-KZ" w:eastAsia="kk-KZ"/>
        </w:rPr>
        <w:drawing>
          <wp:inline distT="0" distB="0" distL="0" distR="0" wp14:anchorId="44ED1F3D" wp14:editId="57D4359C">
            <wp:extent cx="506917" cy="1445188"/>
            <wp:effectExtent l="0" t="0" r="7620" b="3175"/>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9"/>
                    <a:stretch>
                      <a:fillRect/>
                    </a:stretch>
                  </pic:blipFill>
                  <pic:spPr>
                    <a:xfrm>
                      <a:off x="0" y="0"/>
                      <a:ext cx="513702" cy="1464533"/>
                    </a:xfrm>
                    <a:prstGeom prst="rect">
                      <a:avLst/>
                    </a:prstGeom>
                  </pic:spPr>
                </pic:pic>
              </a:graphicData>
            </a:graphic>
          </wp:inline>
        </w:drawing>
      </w:r>
      <w:r w:rsidRPr="00EA0AA4">
        <w:rPr>
          <w:rFonts w:ascii="Times New Roman" w:hAnsi="Times New Roman"/>
          <w:noProof/>
          <w:lang w:val="kk-KZ" w:eastAsia="kk-KZ"/>
        </w:rPr>
        <w:drawing>
          <wp:inline distT="0" distB="0" distL="0" distR="0" wp14:anchorId="03198255" wp14:editId="32B21DCD">
            <wp:extent cx="2240223" cy="1629100"/>
            <wp:effectExtent l="0" t="0" r="8255"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0"/>
                    <a:stretch>
                      <a:fillRect/>
                    </a:stretch>
                  </pic:blipFill>
                  <pic:spPr>
                    <a:xfrm>
                      <a:off x="0" y="0"/>
                      <a:ext cx="2261991" cy="1644930"/>
                    </a:xfrm>
                    <a:prstGeom prst="rect">
                      <a:avLst/>
                    </a:prstGeom>
                  </pic:spPr>
                </pic:pic>
              </a:graphicData>
            </a:graphic>
          </wp:inline>
        </w:drawing>
      </w:r>
      <w:r w:rsidRPr="00EA0AA4">
        <w:rPr>
          <w:rFonts w:ascii="Times New Roman" w:hAnsi="Times New Roman"/>
          <w:noProof/>
          <w:lang w:val="kk-KZ" w:eastAsia="kk-KZ"/>
        </w:rPr>
        <w:drawing>
          <wp:inline distT="0" distB="0" distL="0" distR="0" wp14:anchorId="7DCAE1C7" wp14:editId="6B44969A">
            <wp:extent cx="475169" cy="1500808"/>
            <wp:effectExtent l="0" t="0" r="1270" b="4445"/>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1"/>
                    <a:stretch>
                      <a:fillRect/>
                    </a:stretch>
                  </pic:blipFill>
                  <pic:spPr>
                    <a:xfrm>
                      <a:off x="0" y="0"/>
                      <a:ext cx="479510" cy="1514518"/>
                    </a:xfrm>
                    <a:prstGeom prst="rect">
                      <a:avLst/>
                    </a:prstGeom>
                  </pic:spPr>
                </pic:pic>
              </a:graphicData>
            </a:graphic>
          </wp:inline>
        </w:drawing>
      </w:r>
    </w:p>
    <w:p w14:paraId="342515D6" w14:textId="77777777" w:rsidR="0020469F" w:rsidRPr="00EA0AA4" w:rsidRDefault="0020469F" w:rsidP="0020469F">
      <w:pPr>
        <w:tabs>
          <w:tab w:val="left" w:pos="2317"/>
        </w:tabs>
        <w:spacing w:after="0" w:line="240" w:lineRule="auto"/>
        <w:rPr>
          <w:rFonts w:ascii="Times New Roman" w:hAnsi="Times New Roman"/>
          <w:i/>
          <w:iCs/>
          <w:sz w:val="28"/>
          <w:szCs w:val="28"/>
        </w:rPr>
      </w:pPr>
      <w:r w:rsidRPr="00EA0AA4">
        <w:rPr>
          <w:rFonts w:ascii="Times New Roman" w:hAnsi="Times New Roman"/>
          <w:sz w:val="28"/>
          <w:szCs w:val="28"/>
        </w:rPr>
        <w:tab/>
      </w:r>
      <w:r w:rsidRPr="00EA0AA4">
        <w:rPr>
          <w:rFonts w:ascii="Times New Roman" w:hAnsi="Times New Roman"/>
          <w:i/>
          <w:iCs/>
          <w:sz w:val="28"/>
          <w:szCs w:val="28"/>
        </w:rPr>
        <w:t>По оси Х</w:t>
      </w:r>
      <w:r w:rsidRPr="00EA0AA4">
        <w:rPr>
          <w:rFonts w:ascii="Times New Roman" w:hAnsi="Times New Roman"/>
          <w:i/>
          <w:iCs/>
          <w:sz w:val="28"/>
          <w:szCs w:val="28"/>
        </w:rPr>
        <w:tab/>
      </w:r>
      <w:r w:rsidRPr="00EA0AA4">
        <w:rPr>
          <w:rFonts w:ascii="Times New Roman" w:hAnsi="Times New Roman"/>
          <w:i/>
          <w:iCs/>
          <w:sz w:val="28"/>
          <w:szCs w:val="28"/>
        </w:rPr>
        <w:tab/>
      </w:r>
      <w:r w:rsidRPr="00EA0AA4">
        <w:rPr>
          <w:rFonts w:ascii="Times New Roman" w:hAnsi="Times New Roman"/>
          <w:i/>
          <w:iCs/>
          <w:sz w:val="28"/>
          <w:szCs w:val="28"/>
        </w:rPr>
        <w:tab/>
      </w:r>
      <w:r w:rsidRPr="00EA0AA4">
        <w:rPr>
          <w:rFonts w:ascii="Times New Roman" w:hAnsi="Times New Roman"/>
          <w:i/>
          <w:iCs/>
          <w:sz w:val="28"/>
          <w:szCs w:val="28"/>
        </w:rPr>
        <w:tab/>
      </w:r>
      <w:r w:rsidRPr="00EA0AA4">
        <w:rPr>
          <w:rFonts w:ascii="Times New Roman" w:hAnsi="Times New Roman"/>
          <w:i/>
          <w:iCs/>
          <w:sz w:val="28"/>
          <w:szCs w:val="28"/>
        </w:rPr>
        <w:tab/>
      </w:r>
      <w:r w:rsidRPr="00EA0AA4">
        <w:rPr>
          <w:rFonts w:ascii="Times New Roman" w:hAnsi="Times New Roman"/>
          <w:i/>
          <w:iCs/>
          <w:sz w:val="28"/>
          <w:szCs w:val="28"/>
        </w:rPr>
        <w:tab/>
        <w:t>По оси Y</w:t>
      </w:r>
    </w:p>
    <w:p w14:paraId="0DC38B16" w14:textId="77777777" w:rsidR="0020469F" w:rsidRPr="00EA0AA4" w:rsidRDefault="0020469F" w:rsidP="0020469F">
      <w:pPr>
        <w:spacing w:after="0" w:line="240" w:lineRule="auto"/>
        <w:jc w:val="center"/>
        <w:rPr>
          <w:rFonts w:ascii="Times New Roman" w:hAnsi="Times New Roman"/>
        </w:rPr>
      </w:pPr>
      <w:r w:rsidRPr="00EA0AA4">
        <w:rPr>
          <w:rFonts w:ascii="Times New Roman" w:hAnsi="Times New Roman"/>
          <w:noProof/>
          <w:lang w:val="kk-KZ" w:eastAsia="kk-KZ"/>
        </w:rPr>
        <w:drawing>
          <wp:inline distT="0" distB="0" distL="0" distR="0" wp14:anchorId="415284A9" wp14:editId="15B824D5">
            <wp:extent cx="2307265" cy="1666163"/>
            <wp:effectExtent l="0" t="0" r="0" b="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2"/>
                    <a:stretch>
                      <a:fillRect/>
                    </a:stretch>
                  </pic:blipFill>
                  <pic:spPr>
                    <a:xfrm>
                      <a:off x="0" y="0"/>
                      <a:ext cx="2336386" cy="1687192"/>
                    </a:xfrm>
                    <a:prstGeom prst="rect">
                      <a:avLst/>
                    </a:prstGeom>
                  </pic:spPr>
                </pic:pic>
              </a:graphicData>
            </a:graphic>
          </wp:inline>
        </w:drawing>
      </w:r>
      <w:r w:rsidRPr="00EA0AA4">
        <w:rPr>
          <w:rFonts w:ascii="Times New Roman" w:hAnsi="Times New Roman"/>
          <w:noProof/>
          <w:lang w:val="kk-KZ" w:eastAsia="kk-KZ"/>
        </w:rPr>
        <w:drawing>
          <wp:inline distT="0" distB="0" distL="0" distR="0" wp14:anchorId="5469C643" wp14:editId="027EB047">
            <wp:extent cx="493155" cy="1569902"/>
            <wp:effectExtent l="0" t="0" r="2540" b="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3"/>
                    <a:stretch>
                      <a:fillRect/>
                    </a:stretch>
                  </pic:blipFill>
                  <pic:spPr>
                    <a:xfrm>
                      <a:off x="0" y="0"/>
                      <a:ext cx="506789" cy="1613304"/>
                    </a:xfrm>
                    <a:prstGeom prst="rect">
                      <a:avLst/>
                    </a:prstGeom>
                  </pic:spPr>
                </pic:pic>
              </a:graphicData>
            </a:graphic>
          </wp:inline>
        </w:drawing>
      </w:r>
    </w:p>
    <w:p w14:paraId="21BB8464" w14:textId="77777777" w:rsidR="0020469F" w:rsidRPr="00EA0AA4" w:rsidRDefault="0020469F" w:rsidP="0020469F">
      <w:pPr>
        <w:spacing w:after="0" w:line="240" w:lineRule="auto"/>
        <w:ind w:firstLine="567"/>
        <w:jc w:val="center"/>
        <w:rPr>
          <w:rFonts w:ascii="Times New Roman" w:hAnsi="Times New Roman"/>
        </w:rPr>
      </w:pPr>
      <w:r w:rsidRPr="00EA0AA4">
        <w:rPr>
          <w:rFonts w:ascii="Times New Roman" w:hAnsi="Times New Roman"/>
          <w:i/>
          <w:iCs/>
          <w:sz w:val="28"/>
          <w:szCs w:val="28"/>
        </w:rPr>
        <w:t xml:space="preserve">По оси </w:t>
      </w:r>
      <w:r w:rsidRPr="00EA0AA4">
        <w:rPr>
          <w:rFonts w:ascii="Times New Roman" w:hAnsi="Times New Roman"/>
          <w:sz w:val="28"/>
          <w:szCs w:val="28"/>
        </w:rPr>
        <w:t>Z</w:t>
      </w:r>
    </w:p>
    <w:p w14:paraId="31D2A90D" w14:textId="2168634A" w:rsidR="0020469F" w:rsidRPr="00EA0AA4" w:rsidRDefault="0020469F" w:rsidP="00BA332E">
      <w:pPr>
        <w:spacing w:after="0" w:line="240" w:lineRule="auto"/>
        <w:jc w:val="center"/>
        <w:rPr>
          <w:rFonts w:ascii="Times New Roman" w:hAnsi="Times New Roman"/>
          <w:bCs/>
          <w:sz w:val="28"/>
          <w:szCs w:val="28"/>
        </w:rPr>
      </w:pPr>
      <w:r w:rsidRPr="00EA0AA4">
        <w:rPr>
          <w:rFonts w:ascii="Times New Roman" w:hAnsi="Times New Roman"/>
          <w:bCs/>
          <w:sz w:val="28"/>
          <w:szCs w:val="28"/>
        </w:rPr>
        <w:t xml:space="preserve">Рисунок </w:t>
      </w:r>
      <w:r w:rsidR="00C15725">
        <w:rPr>
          <w:rFonts w:ascii="Times New Roman" w:hAnsi="Times New Roman"/>
          <w:bCs/>
          <w:sz w:val="28"/>
          <w:szCs w:val="28"/>
        </w:rPr>
        <w:t>А1</w:t>
      </w:r>
      <w:r>
        <w:rPr>
          <w:rFonts w:ascii="Times New Roman" w:hAnsi="Times New Roman"/>
          <w:bCs/>
          <w:sz w:val="28"/>
          <w:szCs w:val="28"/>
        </w:rPr>
        <w:t xml:space="preserve"> </w:t>
      </w:r>
      <w:r>
        <w:rPr>
          <w:rFonts w:ascii="Times New Roman" w:hAnsi="Times New Roman" w:cs="Times New Roman"/>
          <w:sz w:val="28"/>
          <w:szCs w:val="28"/>
        </w:rPr>
        <w:t xml:space="preserve">– </w:t>
      </w:r>
      <w:r w:rsidRPr="00EA0AA4">
        <w:rPr>
          <w:rFonts w:ascii="Times New Roman" w:hAnsi="Times New Roman"/>
          <w:bCs/>
          <w:sz w:val="28"/>
          <w:szCs w:val="28"/>
        </w:rPr>
        <w:t xml:space="preserve">Диаграмма </w:t>
      </w:r>
      <w:r w:rsidRPr="002E0D44">
        <w:rPr>
          <w:rFonts w:ascii="Times New Roman" w:hAnsi="Times New Roman"/>
          <w:bCs/>
          <w:sz w:val="28"/>
          <w:szCs w:val="28"/>
        </w:rPr>
        <w:t>перемещений</w:t>
      </w:r>
      <w:r w:rsidRPr="00EA0AA4">
        <w:rPr>
          <w:sz w:val="28"/>
          <w:szCs w:val="28"/>
        </w:rPr>
        <w:t xml:space="preserve"> </w:t>
      </w:r>
      <w:r w:rsidRPr="00EA0AA4">
        <w:rPr>
          <w:rFonts w:ascii="Times New Roman" w:hAnsi="Times New Roman"/>
          <w:bCs/>
          <w:sz w:val="28"/>
          <w:szCs w:val="28"/>
        </w:rPr>
        <w:t>(мм)</w:t>
      </w:r>
      <w:r w:rsidR="00BA332E">
        <w:rPr>
          <w:rFonts w:ascii="Times New Roman" w:hAnsi="Times New Roman"/>
          <w:bCs/>
          <w:sz w:val="28"/>
          <w:szCs w:val="28"/>
        </w:rPr>
        <w:t>: нагрузка</w:t>
      </w:r>
      <w:r w:rsidRPr="00EA0AA4">
        <w:rPr>
          <w:rFonts w:ascii="Times New Roman" w:hAnsi="Times New Roman"/>
          <w:bCs/>
          <w:sz w:val="28"/>
          <w:szCs w:val="28"/>
        </w:rPr>
        <w:t xml:space="preserve"> </w:t>
      </w:r>
    </w:p>
    <w:p w14:paraId="79AC1E74" w14:textId="77777777" w:rsidR="0020469F" w:rsidRDefault="0020469F" w:rsidP="00BA332E">
      <w:pPr>
        <w:spacing w:after="0" w:line="240" w:lineRule="auto"/>
        <w:ind w:hanging="142"/>
        <w:jc w:val="center"/>
        <w:rPr>
          <w:rFonts w:ascii="Times New Roman" w:hAnsi="Times New Roman"/>
          <w:bCs/>
          <w:sz w:val="28"/>
          <w:szCs w:val="28"/>
        </w:rPr>
      </w:pPr>
      <w:r w:rsidRPr="00EA0AA4">
        <w:rPr>
          <w:rFonts w:ascii="Times New Roman" w:hAnsi="Times New Roman"/>
          <w:bCs/>
          <w:sz w:val="28"/>
          <w:szCs w:val="28"/>
        </w:rPr>
        <w:t>собственный вес, трамплин К125</w:t>
      </w:r>
    </w:p>
    <w:p w14:paraId="5B1933F6" w14:textId="77777777" w:rsidR="0020469F" w:rsidRPr="00EA0AA4" w:rsidRDefault="0020469F" w:rsidP="0020469F">
      <w:pPr>
        <w:spacing w:after="0" w:line="240" w:lineRule="auto"/>
        <w:ind w:firstLine="567"/>
        <w:jc w:val="center"/>
        <w:rPr>
          <w:rFonts w:ascii="Times New Roman" w:hAnsi="Times New Roman"/>
          <w:bCs/>
          <w:sz w:val="28"/>
          <w:szCs w:val="28"/>
        </w:rPr>
      </w:pPr>
    </w:p>
    <w:p w14:paraId="70EB4CE4" w14:textId="77777777" w:rsidR="0020469F" w:rsidRPr="00EA0AA4" w:rsidRDefault="0020469F" w:rsidP="0020469F">
      <w:pPr>
        <w:spacing w:after="120" w:line="240" w:lineRule="auto"/>
        <w:rPr>
          <w:rFonts w:ascii="Times New Roman" w:hAnsi="Times New Roman"/>
        </w:rPr>
      </w:pPr>
      <w:r w:rsidRPr="00EA0AA4">
        <w:rPr>
          <w:rFonts w:ascii="Times New Roman" w:hAnsi="Times New Roman"/>
          <w:noProof/>
          <w:lang w:val="kk-KZ" w:eastAsia="kk-KZ"/>
        </w:rPr>
        <w:drawing>
          <wp:inline distT="0" distB="0" distL="0" distR="0" wp14:anchorId="6F7FCB81" wp14:editId="14AEF666">
            <wp:extent cx="2155302" cy="1560451"/>
            <wp:effectExtent l="0" t="0" r="0" b="1905"/>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4"/>
                    <a:stretch>
                      <a:fillRect/>
                    </a:stretch>
                  </pic:blipFill>
                  <pic:spPr>
                    <a:xfrm>
                      <a:off x="0" y="0"/>
                      <a:ext cx="2180784" cy="1578900"/>
                    </a:xfrm>
                    <a:prstGeom prst="rect">
                      <a:avLst/>
                    </a:prstGeom>
                  </pic:spPr>
                </pic:pic>
              </a:graphicData>
            </a:graphic>
          </wp:inline>
        </w:drawing>
      </w:r>
      <w:r w:rsidRPr="00EA0AA4">
        <w:rPr>
          <w:rFonts w:ascii="Times New Roman" w:hAnsi="Times New Roman"/>
          <w:noProof/>
          <w:lang w:val="kk-KZ" w:eastAsia="kk-KZ"/>
        </w:rPr>
        <w:drawing>
          <wp:inline distT="0" distB="0" distL="0" distR="0" wp14:anchorId="172F5523" wp14:editId="0DE1EE65">
            <wp:extent cx="496956" cy="1569306"/>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5"/>
                    <a:stretch>
                      <a:fillRect/>
                    </a:stretch>
                  </pic:blipFill>
                  <pic:spPr>
                    <a:xfrm>
                      <a:off x="0" y="0"/>
                      <a:ext cx="502157" cy="1585730"/>
                    </a:xfrm>
                    <a:prstGeom prst="rect">
                      <a:avLst/>
                    </a:prstGeom>
                  </pic:spPr>
                </pic:pic>
              </a:graphicData>
            </a:graphic>
          </wp:inline>
        </w:drawing>
      </w:r>
      <w:r w:rsidRPr="00EA0AA4">
        <w:rPr>
          <w:rFonts w:ascii="Times New Roman" w:hAnsi="Times New Roman"/>
          <w:noProof/>
          <w:lang w:val="kk-KZ" w:eastAsia="kk-KZ"/>
        </w:rPr>
        <w:drawing>
          <wp:inline distT="0" distB="0" distL="0" distR="0" wp14:anchorId="2F834187" wp14:editId="5975B1A8">
            <wp:extent cx="1944509" cy="1536229"/>
            <wp:effectExtent l="0" t="0" r="0" b="6985"/>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6"/>
                    <a:stretch>
                      <a:fillRect/>
                    </a:stretch>
                  </pic:blipFill>
                  <pic:spPr>
                    <a:xfrm>
                      <a:off x="0" y="0"/>
                      <a:ext cx="1958747" cy="1547477"/>
                    </a:xfrm>
                    <a:prstGeom prst="rect">
                      <a:avLst/>
                    </a:prstGeom>
                  </pic:spPr>
                </pic:pic>
              </a:graphicData>
            </a:graphic>
          </wp:inline>
        </w:drawing>
      </w:r>
      <w:r w:rsidRPr="00EA0AA4">
        <w:rPr>
          <w:rFonts w:ascii="Times New Roman" w:hAnsi="Times New Roman"/>
          <w:noProof/>
          <w:lang w:val="kk-KZ" w:eastAsia="kk-KZ"/>
        </w:rPr>
        <w:drawing>
          <wp:inline distT="0" distB="0" distL="0" distR="0" wp14:anchorId="132D5D2A" wp14:editId="4E5BD3A6">
            <wp:extent cx="470798" cy="1517570"/>
            <wp:effectExtent l="0" t="0" r="5715" b="6985"/>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7"/>
                    <a:stretch>
                      <a:fillRect/>
                    </a:stretch>
                  </pic:blipFill>
                  <pic:spPr>
                    <a:xfrm>
                      <a:off x="0" y="0"/>
                      <a:ext cx="476974" cy="1537479"/>
                    </a:xfrm>
                    <a:prstGeom prst="rect">
                      <a:avLst/>
                    </a:prstGeom>
                  </pic:spPr>
                </pic:pic>
              </a:graphicData>
            </a:graphic>
          </wp:inline>
        </w:drawing>
      </w:r>
    </w:p>
    <w:p w14:paraId="0DF1AF95" w14:textId="77777777" w:rsidR="0020469F" w:rsidRPr="00EA0AA4" w:rsidRDefault="0020469F" w:rsidP="0020469F">
      <w:pPr>
        <w:tabs>
          <w:tab w:val="left" w:pos="2317"/>
        </w:tabs>
        <w:spacing w:after="120" w:line="240" w:lineRule="auto"/>
        <w:jc w:val="center"/>
        <w:rPr>
          <w:rFonts w:ascii="Times New Roman" w:hAnsi="Times New Roman"/>
          <w:i/>
          <w:iCs/>
          <w:sz w:val="28"/>
          <w:szCs w:val="28"/>
        </w:rPr>
      </w:pPr>
      <w:r w:rsidRPr="00EA0AA4">
        <w:rPr>
          <w:rFonts w:ascii="Times New Roman" w:hAnsi="Times New Roman"/>
          <w:i/>
          <w:iCs/>
          <w:sz w:val="28"/>
          <w:szCs w:val="28"/>
        </w:rPr>
        <w:t>По оси Х</w:t>
      </w:r>
      <w:r w:rsidRPr="00EA0AA4">
        <w:rPr>
          <w:rFonts w:ascii="Times New Roman" w:hAnsi="Times New Roman"/>
          <w:i/>
          <w:iCs/>
          <w:sz w:val="28"/>
          <w:szCs w:val="28"/>
        </w:rPr>
        <w:tab/>
      </w:r>
      <w:r w:rsidRPr="00EA0AA4">
        <w:rPr>
          <w:rFonts w:ascii="Times New Roman" w:hAnsi="Times New Roman"/>
          <w:i/>
          <w:iCs/>
          <w:sz w:val="28"/>
          <w:szCs w:val="28"/>
        </w:rPr>
        <w:tab/>
      </w:r>
      <w:r w:rsidRPr="00EA0AA4">
        <w:rPr>
          <w:rFonts w:ascii="Times New Roman" w:hAnsi="Times New Roman"/>
          <w:i/>
          <w:iCs/>
          <w:sz w:val="28"/>
          <w:szCs w:val="28"/>
        </w:rPr>
        <w:tab/>
      </w:r>
      <w:r w:rsidRPr="00EA0AA4">
        <w:rPr>
          <w:rFonts w:ascii="Times New Roman" w:hAnsi="Times New Roman"/>
          <w:i/>
          <w:iCs/>
          <w:sz w:val="28"/>
          <w:szCs w:val="28"/>
        </w:rPr>
        <w:tab/>
      </w:r>
      <w:r w:rsidRPr="00EA0AA4">
        <w:rPr>
          <w:rFonts w:ascii="Times New Roman" w:hAnsi="Times New Roman"/>
          <w:i/>
          <w:iCs/>
          <w:sz w:val="28"/>
          <w:szCs w:val="28"/>
        </w:rPr>
        <w:tab/>
      </w:r>
      <w:r w:rsidRPr="00EA0AA4">
        <w:rPr>
          <w:rFonts w:ascii="Times New Roman" w:hAnsi="Times New Roman"/>
          <w:i/>
          <w:iCs/>
          <w:sz w:val="28"/>
          <w:szCs w:val="28"/>
        </w:rPr>
        <w:tab/>
        <w:t>По оси Y</w:t>
      </w:r>
    </w:p>
    <w:p w14:paraId="0BE99836" w14:textId="77777777" w:rsidR="0020469F" w:rsidRPr="00EA0AA4" w:rsidRDefault="0020469F" w:rsidP="0020469F">
      <w:pPr>
        <w:widowControl w:val="0"/>
        <w:autoSpaceDE w:val="0"/>
        <w:autoSpaceDN w:val="0"/>
        <w:adjustRightInd w:val="0"/>
        <w:spacing w:after="0" w:line="240" w:lineRule="auto"/>
        <w:jc w:val="center"/>
        <w:rPr>
          <w:rFonts w:ascii="Times New Roman" w:hAnsi="Times New Roman"/>
        </w:rPr>
      </w:pPr>
      <w:r w:rsidRPr="00EA0AA4">
        <w:rPr>
          <w:rFonts w:ascii="Times New Roman" w:hAnsi="Times New Roman"/>
          <w:noProof/>
          <w:lang w:val="kk-KZ" w:eastAsia="kk-KZ"/>
        </w:rPr>
        <w:drawing>
          <wp:inline distT="0" distB="0" distL="0" distR="0" wp14:anchorId="33D35468" wp14:editId="41A60EA5">
            <wp:extent cx="2280178" cy="1619629"/>
            <wp:effectExtent l="0" t="0" r="6350" b="0"/>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8"/>
                    <a:stretch>
                      <a:fillRect/>
                    </a:stretch>
                  </pic:blipFill>
                  <pic:spPr>
                    <a:xfrm>
                      <a:off x="0" y="0"/>
                      <a:ext cx="2328435" cy="1653906"/>
                    </a:xfrm>
                    <a:prstGeom prst="rect">
                      <a:avLst/>
                    </a:prstGeom>
                  </pic:spPr>
                </pic:pic>
              </a:graphicData>
            </a:graphic>
          </wp:inline>
        </w:drawing>
      </w:r>
      <w:r w:rsidRPr="00EA0AA4">
        <w:rPr>
          <w:rFonts w:ascii="Times New Roman" w:hAnsi="Times New Roman"/>
          <w:noProof/>
          <w:lang w:val="kk-KZ" w:eastAsia="kk-KZ"/>
        </w:rPr>
        <w:drawing>
          <wp:inline distT="0" distB="0" distL="0" distR="0" wp14:anchorId="0E5CD284" wp14:editId="1A04C6DB">
            <wp:extent cx="567690" cy="1618760"/>
            <wp:effectExtent l="0" t="0" r="3810" b="635"/>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9"/>
                    <a:stretch>
                      <a:fillRect/>
                    </a:stretch>
                  </pic:blipFill>
                  <pic:spPr>
                    <a:xfrm>
                      <a:off x="0" y="0"/>
                      <a:ext cx="574149" cy="1637177"/>
                    </a:xfrm>
                    <a:prstGeom prst="rect">
                      <a:avLst/>
                    </a:prstGeom>
                  </pic:spPr>
                </pic:pic>
              </a:graphicData>
            </a:graphic>
          </wp:inline>
        </w:drawing>
      </w:r>
    </w:p>
    <w:p w14:paraId="1B81021F" w14:textId="77777777" w:rsidR="0020469F" w:rsidRPr="00EA0AA4" w:rsidRDefault="0020469F" w:rsidP="0020469F">
      <w:pPr>
        <w:spacing w:after="0" w:line="240" w:lineRule="auto"/>
        <w:ind w:firstLine="567"/>
        <w:jc w:val="center"/>
        <w:rPr>
          <w:rFonts w:ascii="Times New Roman" w:hAnsi="Times New Roman"/>
          <w:sz w:val="28"/>
          <w:szCs w:val="28"/>
        </w:rPr>
      </w:pPr>
      <w:r w:rsidRPr="00EA0AA4">
        <w:rPr>
          <w:rFonts w:ascii="Times New Roman" w:hAnsi="Times New Roman"/>
          <w:i/>
          <w:iCs/>
          <w:sz w:val="28"/>
          <w:szCs w:val="28"/>
        </w:rPr>
        <w:t xml:space="preserve">По оси </w:t>
      </w:r>
      <w:r w:rsidRPr="00EA0AA4">
        <w:rPr>
          <w:rFonts w:ascii="Times New Roman" w:hAnsi="Times New Roman"/>
          <w:sz w:val="28"/>
          <w:szCs w:val="28"/>
        </w:rPr>
        <w:t>Z</w:t>
      </w:r>
    </w:p>
    <w:p w14:paraId="7F55C68C" w14:textId="7370BED2" w:rsidR="00BA332E" w:rsidRDefault="0020469F" w:rsidP="00BA332E">
      <w:pPr>
        <w:spacing w:after="0" w:line="240" w:lineRule="auto"/>
        <w:jc w:val="center"/>
        <w:rPr>
          <w:rFonts w:ascii="Times New Roman" w:hAnsi="Times New Roman"/>
          <w:bCs/>
          <w:sz w:val="28"/>
          <w:szCs w:val="28"/>
        </w:rPr>
      </w:pPr>
      <w:r w:rsidRPr="00EA0AA4">
        <w:rPr>
          <w:rFonts w:ascii="Times New Roman" w:hAnsi="Times New Roman"/>
          <w:bCs/>
          <w:sz w:val="28"/>
          <w:szCs w:val="28"/>
        </w:rPr>
        <w:t xml:space="preserve">Рисунок </w:t>
      </w:r>
      <w:r w:rsidR="00C15725">
        <w:rPr>
          <w:rFonts w:ascii="Times New Roman" w:hAnsi="Times New Roman"/>
          <w:bCs/>
          <w:sz w:val="28"/>
          <w:szCs w:val="28"/>
        </w:rPr>
        <w:t>А2</w:t>
      </w:r>
      <w:r w:rsidR="00BA332E">
        <w:rPr>
          <w:rFonts w:ascii="Times New Roman" w:hAnsi="Times New Roman"/>
          <w:bCs/>
          <w:sz w:val="28"/>
          <w:szCs w:val="28"/>
        </w:rPr>
        <w:t xml:space="preserve"> </w:t>
      </w:r>
      <w:r>
        <w:rPr>
          <w:rFonts w:ascii="Times New Roman" w:hAnsi="Times New Roman" w:cs="Times New Roman"/>
          <w:sz w:val="28"/>
          <w:szCs w:val="28"/>
        </w:rPr>
        <w:t xml:space="preserve">– </w:t>
      </w:r>
      <w:r w:rsidRPr="00EA0AA4">
        <w:rPr>
          <w:rFonts w:ascii="Times New Roman" w:hAnsi="Times New Roman"/>
          <w:bCs/>
          <w:sz w:val="28"/>
          <w:szCs w:val="28"/>
        </w:rPr>
        <w:t xml:space="preserve">Диаграмма </w:t>
      </w:r>
      <w:r w:rsidRPr="002E0D44">
        <w:rPr>
          <w:rFonts w:ascii="Times New Roman" w:hAnsi="Times New Roman"/>
          <w:bCs/>
          <w:sz w:val="28"/>
          <w:szCs w:val="28"/>
        </w:rPr>
        <w:t>перемещений</w:t>
      </w:r>
      <w:r w:rsidRPr="00EA0AA4">
        <w:rPr>
          <w:sz w:val="28"/>
          <w:szCs w:val="28"/>
        </w:rPr>
        <w:t xml:space="preserve"> </w:t>
      </w:r>
      <w:r w:rsidRPr="00EA0AA4">
        <w:rPr>
          <w:rFonts w:ascii="Times New Roman" w:hAnsi="Times New Roman"/>
          <w:bCs/>
          <w:sz w:val="28"/>
          <w:szCs w:val="28"/>
        </w:rPr>
        <w:t>(мм)</w:t>
      </w:r>
      <w:r w:rsidR="00BA332E">
        <w:rPr>
          <w:rFonts w:ascii="Times New Roman" w:hAnsi="Times New Roman"/>
          <w:bCs/>
          <w:sz w:val="28"/>
          <w:szCs w:val="28"/>
        </w:rPr>
        <w:t>: нагрузка</w:t>
      </w:r>
      <w:r w:rsidR="00BA332E" w:rsidRPr="00EA0AA4">
        <w:rPr>
          <w:rFonts w:ascii="Times New Roman" w:hAnsi="Times New Roman"/>
          <w:bCs/>
          <w:sz w:val="28"/>
          <w:szCs w:val="28"/>
        </w:rPr>
        <w:t xml:space="preserve"> </w:t>
      </w:r>
    </w:p>
    <w:p w14:paraId="7EBBA3E5" w14:textId="7F15B88C" w:rsidR="00BA332E" w:rsidRPr="00EA0AA4" w:rsidRDefault="0020469F" w:rsidP="00BA332E">
      <w:pPr>
        <w:spacing w:after="0" w:line="240" w:lineRule="auto"/>
        <w:ind w:hanging="142"/>
        <w:jc w:val="center"/>
        <w:rPr>
          <w:rFonts w:ascii="Times New Roman" w:hAnsi="Times New Roman"/>
          <w:bCs/>
          <w:sz w:val="28"/>
          <w:szCs w:val="28"/>
        </w:rPr>
      </w:pPr>
      <w:r w:rsidRPr="00EA0AA4">
        <w:rPr>
          <w:rFonts w:ascii="Times New Roman" w:hAnsi="Times New Roman"/>
          <w:bCs/>
          <w:sz w:val="28"/>
          <w:szCs w:val="28"/>
        </w:rPr>
        <w:t>собственный вес+снег, трамплин К125</w:t>
      </w:r>
    </w:p>
    <w:p w14:paraId="55BB8D7E" w14:textId="77777777" w:rsidR="0020469F" w:rsidRPr="00EA0AA4" w:rsidRDefault="0020469F" w:rsidP="0020469F">
      <w:pPr>
        <w:spacing w:after="120" w:line="240" w:lineRule="auto"/>
        <w:rPr>
          <w:rFonts w:ascii="Times New Roman" w:hAnsi="Times New Roman"/>
        </w:rPr>
      </w:pPr>
      <w:r w:rsidRPr="00EA0AA4">
        <w:rPr>
          <w:rFonts w:ascii="Times New Roman" w:hAnsi="Times New Roman"/>
          <w:noProof/>
          <w:lang w:val="kk-KZ" w:eastAsia="kk-KZ"/>
        </w:rPr>
        <w:lastRenderedPageBreak/>
        <w:drawing>
          <wp:inline distT="0" distB="0" distL="0" distR="0" wp14:anchorId="444D7C2D" wp14:editId="6BA1A229">
            <wp:extent cx="2483922" cy="1786270"/>
            <wp:effectExtent l="0" t="0" r="0" b="4445"/>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0"/>
                    <a:stretch>
                      <a:fillRect/>
                    </a:stretch>
                  </pic:blipFill>
                  <pic:spPr>
                    <a:xfrm>
                      <a:off x="0" y="0"/>
                      <a:ext cx="2487895" cy="1789127"/>
                    </a:xfrm>
                    <a:prstGeom prst="rect">
                      <a:avLst/>
                    </a:prstGeom>
                  </pic:spPr>
                </pic:pic>
              </a:graphicData>
            </a:graphic>
          </wp:inline>
        </w:drawing>
      </w:r>
      <w:r w:rsidRPr="00EA0AA4">
        <w:rPr>
          <w:rFonts w:ascii="Times New Roman" w:hAnsi="Times New Roman"/>
          <w:noProof/>
          <w:lang w:val="kk-KZ" w:eastAsia="kk-KZ"/>
        </w:rPr>
        <w:drawing>
          <wp:inline distT="0" distB="0" distL="0" distR="0" wp14:anchorId="32D6FA9A" wp14:editId="7C58BB96">
            <wp:extent cx="487017" cy="1578662"/>
            <wp:effectExtent l="0" t="0" r="8890" b="254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1"/>
                    <a:stretch>
                      <a:fillRect/>
                    </a:stretch>
                  </pic:blipFill>
                  <pic:spPr>
                    <a:xfrm>
                      <a:off x="0" y="0"/>
                      <a:ext cx="494640" cy="1603370"/>
                    </a:xfrm>
                    <a:prstGeom prst="rect">
                      <a:avLst/>
                    </a:prstGeom>
                  </pic:spPr>
                </pic:pic>
              </a:graphicData>
            </a:graphic>
          </wp:inline>
        </w:drawing>
      </w:r>
      <w:r w:rsidRPr="00EA0AA4">
        <w:rPr>
          <w:rFonts w:ascii="Times New Roman" w:hAnsi="Times New Roman"/>
          <w:noProof/>
          <w:lang w:val="kk-KZ" w:eastAsia="kk-KZ"/>
        </w:rPr>
        <w:drawing>
          <wp:inline distT="0" distB="0" distL="0" distR="0" wp14:anchorId="73215AEE" wp14:editId="61AA5CF6">
            <wp:extent cx="2433845" cy="1754372"/>
            <wp:effectExtent l="0" t="0" r="5080"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2"/>
                    <a:stretch>
                      <a:fillRect/>
                    </a:stretch>
                  </pic:blipFill>
                  <pic:spPr>
                    <a:xfrm>
                      <a:off x="0" y="0"/>
                      <a:ext cx="2463760" cy="1775935"/>
                    </a:xfrm>
                    <a:prstGeom prst="rect">
                      <a:avLst/>
                    </a:prstGeom>
                  </pic:spPr>
                </pic:pic>
              </a:graphicData>
            </a:graphic>
          </wp:inline>
        </w:drawing>
      </w:r>
      <w:r w:rsidRPr="00EA0AA4">
        <w:rPr>
          <w:rFonts w:ascii="Times New Roman" w:hAnsi="Times New Roman"/>
          <w:noProof/>
          <w:lang w:val="kk-KZ" w:eastAsia="kk-KZ"/>
        </w:rPr>
        <w:drawing>
          <wp:inline distT="0" distB="0" distL="0" distR="0" wp14:anchorId="5FBD36FC" wp14:editId="78F357C8">
            <wp:extent cx="511325" cy="1500229"/>
            <wp:effectExtent l="0" t="0" r="3175" b="508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3"/>
                    <a:stretch>
                      <a:fillRect/>
                    </a:stretch>
                  </pic:blipFill>
                  <pic:spPr>
                    <a:xfrm>
                      <a:off x="0" y="0"/>
                      <a:ext cx="518609" cy="1521601"/>
                    </a:xfrm>
                    <a:prstGeom prst="rect">
                      <a:avLst/>
                    </a:prstGeom>
                  </pic:spPr>
                </pic:pic>
              </a:graphicData>
            </a:graphic>
          </wp:inline>
        </w:drawing>
      </w:r>
    </w:p>
    <w:p w14:paraId="17300C71" w14:textId="77777777" w:rsidR="0020469F" w:rsidRPr="00EA0AA4" w:rsidRDefault="0020469F" w:rsidP="0020469F">
      <w:pPr>
        <w:tabs>
          <w:tab w:val="left" w:pos="2317"/>
        </w:tabs>
        <w:spacing w:after="120" w:line="240" w:lineRule="auto"/>
        <w:jc w:val="center"/>
        <w:rPr>
          <w:rFonts w:ascii="Times New Roman" w:hAnsi="Times New Roman"/>
          <w:i/>
          <w:iCs/>
          <w:sz w:val="28"/>
          <w:szCs w:val="28"/>
        </w:rPr>
      </w:pPr>
      <w:r w:rsidRPr="00EA0AA4">
        <w:rPr>
          <w:rFonts w:ascii="Times New Roman" w:hAnsi="Times New Roman"/>
          <w:i/>
          <w:iCs/>
          <w:sz w:val="28"/>
          <w:szCs w:val="28"/>
        </w:rPr>
        <w:t>По оси Х</w:t>
      </w:r>
      <w:r w:rsidRPr="00EA0AA4">
        <w:rPr>
          <w:rFonts w:ascii="Times New Roman" w:hAnsi="Times New Roman"/>
          <w:i/>
          <w:iCs/>
          <w:sz w:val="28"/>
          <w:szCs w:val="28"/>
        </w:rPr>
        <w:tab/>
      </w:r>
      <w:r w:rsidRPr="00EA0AA4">
        <w:rPr>
          <w:rFonts w:ascii="Times New Roman" w:hAnsi="Times New Roman"/>
          <w:i/>
          <w:iCs/>
          <w:sz w:val="28"/>
          <w:szCs w:val="28"/>
        </w:rPr>
        <w:tab/>
      </w:r>
      <w:r w:rsidRPr="00EA0AA4">
        <w:rPr>
          <w:rFonts w:ascii="Times New Roman" w:hAnsi="Times New Roman"/>
          <w:i/>
          <w:iCs/>
          <w:sz w:val="28"/>
          <w:szCs w:val="28"/>
        </w:rPr>
        <w:tab/>
      </w:r>
      <w:r w:rsidRPr="00EA0AA4">
        <w:rPr>
          <w:rFonts w:ascii="Times New Roman" w:hAnsi="Times New Roman"/>
          <w:i/>
          <w:iCs/>
          <w:sz w:val="28"/>
          <w:szCs w:val="28"/>
        </w:rPr>
        <w:tab/>
      </w:r>
      <w:r w:rsidRPr="00EA0AA4">
        <w:rPr>
          <w:rFonts w:ascii="Times New Roman" w:hAnsi="Times New Roman"/>
          <w:i/>
          <w:iCs/>
          <w:sz w:val="28"/>
          <w:szCs w:val="28"/>
        </w:rPr>
        <w:tab/>
      </w:r>
      <w:r w:rsidRPr="00EA0AA4">
        <w:rPr>
          <w:rFonts w:ascii="Times New Roman" w:hAnsi="Times New Roman"/>
          <w:i/>
          <w:iCs/>
          <w:sz w:val="28"/>
          <w:szCs w:val="28"/>
        </w:rPr>
        <w:tab/>
        <w:t>По оси Y</w:t>
      </w:r>
    </w:p>
    <w:p w14:paraId="295A1395" w14:textId="77777777" w:rsidR="0020469F" w:rsidRPr="00EA0AA4" w:rsidRDefault="0020469F" w:rsidP="0020469F">
      <w:pPr>
        <w:widowControl w:val="0"/>
        <w:autoSpaceDE w:val="0"/>
        <w:autoSpaceDN w:val="0"/>
        <w:adjustRightInd w:val="0"/>
        <w:spacing w:after="0" w:line="240" w:lineRule="auto"/>
        <w:jc w:val="center"/>
        <w:rPr>
          <w:rFonts w:ascii="Times New Roman" w:hAnsi="Times New Roman"/>
        </w:rPr>
      </w:pPr>
      <w:r w:rsidRPr="00EA0AA4">
        <w:rPr>
          <w:rFonts w:ascii="Times New Roman" w:hAnsi="Times New Roman"/>
          <w:noProof/>
          <w:lang w:val="kk-KZ" w:eastAsia="kk-KZ"/>
        </w:rPr>
        <w:drawing>
          <wp:inline distT="0" distB="0" distL="0" distR="0" wp14:anchorId="2A7B85A0" wp14:editId="5FC2093D">
            <wp:extent cx="2339340" cy="1667175"/>
            <wp:effectExtent l="0" t="0" r="3810" b="9525"/>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4"/>
                    <a:stretch>
                      <a:fillRect/>
                    </a:stretch>
                  </pic:blipFill>
                  <pic:spPr>
                    <a:xfrm>
                      <a:off x="0" y="0"/>
                      <a:ext cx="2339340" cy="1667175"/>
                    </a:xfrm>
                    <a:prstGeom prst="rect">
                      <a:avLst/>
                    </a:prstGeom>
                  </pic:spPr>
                </pic:pic>
              </a:graphicData>
            </a:graphic>
          </wp:inline>
        </w:drawing>
      </w:r>
      <w:r w:rsidRPr="00EA0AA4">
        <w:rPr>
          <w:rFonts w:ascii="Times New Roman" w:hAnsi="Times New Roman"/>
          <w:noProof/>
          <w:lang w:val="kk-KZ" w:eastAsia="kk-KZ"/>
        </w:rPr>
        <w:drawing>
          <wp:inline distT="0" distB="0" distL="0" distR="0" wp14:anchorId="31E95941" wp14:editId="6011E243">
            <wp:extent cx="560474" cy="1620078"/>
            <wp:effectExtent l="0" t="0" r="0"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5"/>
                    <a:stretch>
                      <a:fillRect/>
                    </a:stretch>
                  </pic:blipFill>
                  <pic:spPr>
                    <a:xfrm>
                      <a:off x="0" y="0"/>
                      <a:ext cx="567401" cy="1640101"/>
                    </a:xfrm>
                    <a:prstGeom prst="rect">
                      <a:avLst/>
                    </a:prstGeom>
                  </pic:spPr>
                </pic:pic>
              </a:graphicData>
            </a:graphic>
          </wp:inline>
        </w:drawing>
      </w:r>
    </w:p>
    <w:p w14:paraId="7FAE0E5F" w14:textId="77777777" w:rsidR="0020469F" w:rsidRPr="00EA0AA4" w:rsidRDefault="0020469F" w:rsidP="0020469F">
      <w:pPr>
        <w:spacing w:after="0" w:line="240" w:lineRule="auto"/>
        <w:ind w:firstLine="567"/>
        <w:jc w:val="center"/>
        <w:rPr>
          <w:rFonts w:ascii="Times New Roman" w:hAnsi="Times New Roman"/>
        </w:rPr>
      </w:pPr>
      <w:r w:rsidRPr="00EA0AA4">
        <w:rPr>
          <w:rFonts w:ascii="Times New Roman" w:hAnsi="Times New Roman"/>
          <w:i/>
          <w:iCs/>
          <w:sz w:val="28"/>
          <w:szCs w:val="28"/>
        </w:rPr>
        <w:t xml:space="preserve">По оси </w:t>
      </w:r>
      <w:r w:rsidRPr="00EA0AA4">
        <w:rPr>
          <w:rFonts w:ascii="Times New Roman" w:hAnsi="Times New Roman"/>
          <w:sz w:val="28"/>
          <w:szCs w:val="28"/>
        </w:rPr>
        <w:t>Z</w:t>
      </w:r>
    </w:p>
    <w:p w14:paraId="536A4B25" w14:textId="2832171E" w:rsidR="0020469F" w:rsidRPr="00EA0AA4" w:rsidRDefault="0020469F" w:rsidP="0020469F">
      <w:pPr>
        <w:spacing w:after="0" w:line="240" w:lineRule="auto"/>
        <w:ind w:firstLine="567"/>
        <w:jc w:val="center"/>
        <w:rPr>
          <w:rFonts w:ascii="Times New Roman" w:hAnsi="Times New Roman"/>
          <w:bCs/>
          <w:sz w:val="28"/>
          <w:szCs w:val="28"/>
        </w:rPr>
      </w:pPr>
      <w:r w:rsidRPr="00EA0AA4">
        <w:rPr>
          <w:rFonts w:ascii="Times New Roman" w:hAnsi="Times New Roman"/>
          <w:bCs/>
          <w:sz w:val="28"/>
          <w:szCs w:val="28"/>
        </w:rPr>
        <w:t xml:space="preserve">Рисунок </w:t>
      </w:r>
      <w:r w:rsidR="00C15725">
        <w:rPr>
          <w:rFonts w:ascii="Times New Roman" w:hAnsi="Times New Roman"/>
          <w:bCs/>
          <w:sz w:val="28"/>
          <w:szCs w:val="28"/>
        </w:rPr>
        <w:t>А3</w:t>
      </w:r>
      <w:r>
        <w:rPr>
          <w:rFonts w:ascii="Times New Roman" w:hAnsi="Times New Roman"/>
          <w:bCs/>
          <w:sz w:val="28"/>
          <w:szCs w:val="28"/>
        </w:rPr>
        <w:t xml:space="preserve"> </w:t>
      </w:r>
      <w:r>
        <w:rPr>
          <w:rFonts w:ascii="Times New Roman" w:hAnsi="Times New Roman" w:cs="Times New Roman"/>
          <w:sz w:val="28"/>
          <w:szCs w:val="28"/>
        </w:rPr>
        <w:t xml:space="preserve">– </w:t>
      </w:r>
      <w:r w:rsidRPr="00EA0AA4">
        <w:rPr>
          <w:rFonts w:ascii="Times New Roman" w:hAnsi="Times New Roman"/>
          <w:bCs/>
          <w:sz w:val="28"/>
          <w:szCs w:val="28"/>
        </w:rPr>
        <w:t xml:space="preserve">Диаграмма </w:t>
      </w:r>
      <w:r w:rsidRPr="002E0D44">
        <w:rPr>
          <w:rFonts w:ascii="Times New Roman" w:hAnsi="Times New Roman"/>
          <w:bCs/>
          <w:sz w:val="28"/>
          <w:szCs w:val="28"/>
        </w:rPr>
        <w:t>перемещений</w:t>
      </w:r>
      <w:r w:rsidRPr="00EA0AA4">
        <w:rPr>
          <w:sz w:val="28"/>
          <w:szCs w:val="28"/>
        </w:rPr>
        <w:t xml:space="preserve"> </w:t>
      </w:r>
      <w:r w:rsidRPr="00EA0AA4">
        <w:rPr>
          <w:rFonts w:ascii="Times New Roman" w:hAnsi="Times New Roman"/>
          <w:bCs/>
          <w:sz w:val="28"/>
          <w:szCs w:val="28"/>
        </w:rPr>
        <w:t>(мм)</w:t>
      </w:r>
      <w:r w:rsidR="00BA332E">
        <w:rPr>
          <w:rFonts w:ascii="Times New Roman" w:hAnsi="Times New Roman"/>
          <w:bCs/>
          <w:sz w:val="28"/>
          <w:szCs w:val="28"/>
        </w:rPr>
        <w:t>: нагрузка</w:t>
      </w:r>
    </w:p>
    <w:p w14:paraId="2FD1B55E" w14:textId="77777777" w:rsidR="0020469F" w:rsidRPr="00EA0AA4" w:rsidRDefault="0020469F" w:rsidP="0020469F">
      <w:pPr>
        <w:spacing w:after="0" w:line="240" w:lineRule="auto"/>
        <w:ind w:firstLine="567"/>
        <w:jc w:val="center"/>
        <w:rPr>
          <w:rFonts w:ascii="Times New Roman" w:hAnsi="Times New Roman"/>
          <w:bCs/>
          <w:sz w:val="28"/>
          <w:szCs w:val="28"/>
        </w:rPr>
      </w:pPr>
      <w:r w:rsidRPr="00EA0AA4">
        <w:rPr>
          <w:rFonts w:ascii="Times New Roman" w:hAnsi="Times New Roman"/>
          <w:bCs/>
          <w:sz w:val="28"/>
          <w:szCs w:val="28"/>
        </w:rPr>
        <w:t>собственный вес+ветер, трамплин К125</w:t>
      </w:r>
    </w:p>
    <w:p w14:paraId="4F0D8498" w14:textId="77777777" w:rsidR="00FF38CB" w:rsidRPr="00EA0AA4" w:rsidRDefault="00FF38CB" w:rsidP="00FF38CB">
      <w:pPr>
        <w:widowControl w:val="0"/>
        <w:autoSpaceDE w:val="0"/>
        <w:autoSpaceDN w:val="0"/>
        <w:adjustRightInd w:val="0"/>
        <w:spacing w:after="0" w:line="240" w:lineRule="auto"/>
        <w:jc w:val="center"/>
        <w:rPr>
          <w:rFonts w:ascii="Times New Roman" w:hAnsi="Times New Roman"/>
          <w:bCs/>
          <w:sz w:val="28"/>
          <w:szCs w:val="28"/>
        </w:rPr>
      </w:pPr>
    </w:p>
    <w:p w14:paraId="54A4961B" w14:textId="77777777" w:rsidR="00FF38CB" w:rsidRPr="00EA0AA4" w:rsidRDefault="00FF38CB" w:rsidP="00FF38CB">
      <w:pPr>
        <w:widowControl w:val="0"/>
        <w:autoSpaceDE w:val="0"/>
        <w:autoSpaceDN w:val="0"/>
        <w:adjustRightInd w:val="0"/>
        <w:spacing w:after="0" w:line="240" w:lineRule="auto"/>
        <w:ind w:firstLine="567"/>
        <w:rPr>
          <w:rFonts w:ascii="Times New Roman" w:hAnsi="Times New Roman"/>
        </w:rPr>
      </w:pPr>
      <w:r w:rsidRPr="00EA0AA4">
        <w:rPr>
          <w:rFonts w:ascii="Times New Roman" w:hAnsi="Times New Roman"/>
          <w:noProof/>
          <w:lang w:val="kk-KZ" w:eastAsia="kk-KZ"/>
        </w:rPr>
        <w:drawing>
          <wp:inline distT="0" distB="0" distL="0" distR="0" wp14:anchorId="227175ED" wp14:editId="75C5B7BF">
            <wp:extent cx="2560320" cy="1804079"/>
            <wp:effectExtent l="0" t="0" r="0" b="5715"/>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2589965" cy="1824968"/>
                    </a:xfrm>
                    <a:prstGeom prst="rect">
                      <a:avLst/>
                    </a:prstGeom>
                  </pic:spPr>
                </pic:pic>
              </a:graphicData>
            </a:graphic>
          </wp:inline>
        </w:drawing>
      </w:r>
      <w:r w:rsidRPr="00EA0AA4">
        <w:rPr>
          <w:rFonts w:ascii="Times New Roman" w:hAnsi="Times New Roman"/>
          <w:noProof/>
          <w:lang w:val="kk-KZ" w:eastAsia="kk-KZ"/>
        </w:rPr>
        <w:drawing>
          <wp:inline distT="0" distB="0" distL="0" distR="0" wp14:anchorId="3D27127F" wp14:editId="1EFD7292">
            <wp:extent cx="2438400" cy="1783421"/>
            <wp:effectExtent l="0" t="0" r="0" b="7620"/>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2445846" cy="1788867"/>
                    </a:xfrm>
                    <a:prstGeom prst="rect">
                      <a:avLst/>
                    </a:prstGeom>
                  </pic:spPr>
                </pic:pic>
              </a:graphicData>
            </a:graphic>
          </wp:inline>
        </w:drawing>
      </w:r>
    </w:p>
    <w:p w14:paraId="491F704F" w14:textId="77777777" w:rsidR="00FF38CB" w:rsidRPr="00EA0AA4" w:rsidRDefault="00FF38CB" w:rsidP="00FF38CB">
      <w:pPr>
        <w:tabs>
          <w:tab w:val="left" w:pos="2317"/>
        </w:tabs>
        <w:spacing w:after="0" w:line="240" w:lineRule="auto"/>
        <w:ind w:firstLine="567"/>
        <w:jc w:val="center"/>
        <w:rPr>
          <w:rFonts w:ascii="Times New Roman" w:hAnsi="Times New Roman"/>
          <w:i/>
          <w:iCs/>
          <w:sz w:val="28"/>
          <w:szCs w:val="28"/>
        </w:rPr>
      </w:pPr>
      <w:r w:rsidRPr="00EA0AA4">
        <w:rPr>
          <w:rFonts w:ascii="Times New Roman" w:hAnsi="Times New Roman"/>
          <w:i/>
          <w:iCs/>
          <w:sz w:val="28"/>
          <w:szCs w:val="28"/>
        </w:rPr>
        <w:t>По оси Х</w:t>
      </w:r>
      <w:r w:rsidRPr="00EA0AA4">
        <w:rPr>
          <w:rFonts w:ascii="Times New Roman" w:hAnsi="Times New Roman"/>
          <w:i/>
          <w:iCs/>
          <w:sz w:val="28"/>
          <w:szCs w:val="28"/>
        </w:rPr>
        <w:tab/>
      </w:r>
      <w:r w:rsidRPr="00EA0AA4">
        <w:rPr>
          <w:rFonts w:ascii="Times New Roman" w:hAnsi="Times New Roman"/>
          <w:i/>
          <w:iCs/>
          <w:sz w:val="28"/>
          <w:szCs w:val="28"/>
        </w:rPr>
        <w:tab/>
      </w:r>
      <w:r w:rsidRPr="00EA0AA4">
        <w:rPr>
          <w:rFonts w:ascii="Times New Roman" w:hAnsi="Times New Roman"/>
          <w:i/>
          <w:iCs/>
          <w:sz w:val="28"/>
          <w:szCs w:val="28"/>
        </w:rPr>
        <w:tab/>
      </w:r>
      <w:r w:rsidRPr="00EA0AA4">
        <w:rPr>
          <w:rFonts w:ascii="Times New Roman" w:hAnsi="Times New Roman"/>
          <w:i/>
          <w:iCs/>
          <w:sz w:val="28"/>
          <w:szCs w:val="28"/>
        </w:rPr>
        <w:tab/>
      </w:r>
      <w:r w:rsidRPr="00EA0AA4">
        <w:rPr>
          <w:rFonts w:ascii="Times New Roman" w:hAnsi="Times New Roman"/>
          <w:i/>
          <w:iCs/>
          <w:sz w:val="28"/>
          <w:szCs w:val="28"/>
        </w:rPr>
        <w:tab/>
      </w:r>
      <w:r w:rsidRPr="00EA0AA4">
        <w:rPr>
          <w:rFonts w:ascii="Times New Roman" w:hAnsi="Times New Roman"/>
          <w:i/>
          <w:iCs/>
          <w:sz w:val="28"/>
          <w:szCs w:val="28"/>
        </w:rPr>
        <w:tab/>
        <w:t>По оси Y</w:t>
      </w:r>
    </w:p>
    <w:p w14:paraId="5624731F" w14:textId="77777777" w:rsidR="00FF38CB" w:rsidRPr="00EA0AA4" w:rsidRDefault="00FF38CB" w:rsidP="00FF38CB">
      <w:pPr>
        <w:widowControl w:val="0"/>
        <w:autoSpaceDE w:val="0"/>
        <w:autoSpaceDN w:val="0"/>
        <w:adjustRightInd w:val="0"/>
        <w:spacing w:after="0" w:line="240" w:lineRule="auto"/>
        <w:ind w:firstLine="567"/>
        <w:jc w:val="center"/>
        <w:rPr>
          <w:rFonts w:ascii="Times New Roman" w:hAnsi="Times New Roman"/>
          <w:b/>
          <w:bCs/>
        </w:rPr>
      </w:pPr>
      <w:r w:rsidRPr="00EA0AA4">
        <w:rPr>
          <w:rFonts w:ascii="Times New Roman" w:hAnsi="Times New Roman"/>
          <w:noProof/>
          <w:lang w:val="kk-KZ" w:eastAsia="kk-KZ"/>
        </w:rPr>
        <w:drawing>
          <wp:inline distT="0" distB="0" distL="0" distR="0" wp14:anchorId="7C211C1C" wp14:editId="1D404C8B">
            <wp:extent cx="2926080" cy="1791438"/>
            <wp:effectExtent l="0" t="0" r="7620" b="0"/>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2955196" cy="1809264"/>
                    </a:xfrm>
                    <a:prstGeom prst="rect">
                      <a:avLst/>
                    </a:prstGeom>
                  </pic:spPr>
                </pic:pic>
              </a:graphicData>
            </a:graphic>
          </wp:inline>
        </w:drawing>
      </w:r>
    </w:p>
    <w:p w14:paraId="4F613FBB" w14:textId="77777777" w:rsidR="00FF38CB" w:rsidRPr="00EA0AA4" w:rsidRDefault="00FF38CB" w:rsidP="00FF38CB">
      <w:pPr>
        <w:spacing w:after="0" w:line="240" w:lineRule="auto"/>
        <w:ind w:firstLine="567"/>
        <w:jc w:val="center"/>
        <w:rPr>
          <w:rFonts w:ascii="Times New Roman" w:hAnsi="Times New Roman"/>
        </w:rPr>
      </w:pPr>
      <w:r w:rsidRPr="00EA0AA4">
        <w:rPr>
          <w:rFonts w:ascii="Times New Roman" w:hAnsi="Times New Roman"/>
          <w:i/>
          <w:iCs/>
          <w:sz w:val="28"/>
          <w:szCs w:val="28"/>
        </w:rPr>
        <w:t xml:space="preserve">По оси </w:t>
      </w:r>
      <w:r w:rsidRPr="00EA0AA4">
        <w:rPr>
          <w:rFonts w:ascii="Times New Roman" w:hAnsi="Times New Roman"/>
          <w:sz w:val="28"/>
          <w:szCs w:val="28"/>
        </w:rPr>
        <w:t>Z</w:t>
      </w:r>
    </w:p>
    <w:p w14:paraId="60D6D01C" w14:textId="3573F8C6" w:rsidR="00FF38CB" w:rsidRPr="00EA0AA4" w:rsidRDefault="00FF38CB" w:rsidP="00FF38CB">
      <w:pPr>
        <w:spacing w:after="0" w:line="240" w:lineRule="auto"/>
        <w:ind w:firstLine="567"/>
        <w:jc w:val="center"/>
        <w:rPr>
          <w:rFonts w:ascii="Times New Roman" w:hAnsi="Times New Roman"/>
          <w:bCs/>
          <w:sz w:val="28"/>
          <w:szCs w:val="28"/>
        </w:rPr>
      </w:pPr>
      <w:r w:rsidRPr="00EA0AA4">
        <w:rPr>
          <w:rFonts w:ascii="Times New Roman" w:hAnsi="Times New Roman"/>
          <w:bCs/>
          <w:sz w:val="28"/>
          <w:szCs w:val="28"/>
        </w:rPr>
        <w:t xml:space="preserve">Рисунок </w:t>
      </w:r>
      <w:r w:rsidR="00C15725">
        <w:rPr>
          <w:rFonts w:ascii="Times New Roman" w:hAnsi="Times New Roman"/>
          <w:bCs/>
          <w:sz w:val="28"/>
          <w:szCs w:val="28"/>
        </w:rPr>
        <w:t>А4</w:t>
      </w:r>
      <w:r>
        <w:rPr>
          <w:rFonts w:ascii="Times New Roman" w:hAnsi="Times New Roman"/>
          <w:bCs/>
          <w:sz w:val="28"/>
          <w:szCs w:val="28"/>
        </w:rPr>
        <w:t xml:space="preserve"> </w:t>
      </w:r>
      <w:r>
        <w:rPr>
          <w:rFonts w:ascii="Times New Roman" w:hAnsi="Times New Roman" w:cs="Times New Roman"/>
          <w:sz w:val="28"/>
          <w:szCs w:val="28"/>
        </w:rPr>
        <w:t xml:space="preserve">– </w:t>
      </w:r>
      <w:r w:rsidRPr="00EA0AA4">
        <w:rPr>
          <w:rFonts w:ascii="Times New Roman" w:hAnsi="Times New Roman"/>
          <w:bCs/>
          <w:sz w:val="28"/>
          <w:szCs w:val="28"/>
        </w:rPr>
        <w:t xml:space="preserve">Диаграмма </w:t>
      </w:r>
      <w:r w:rsidRPr="002E0D44">
        <w:rPr>
          <w:rFonts w:ascii="Times New Roman" w:hAnsi="Times New Roman"/>
          <w:bCs/>
          <w:sz w:val="28"/>
          <w:szCs w:val="28"/>
        </w:rPr>
        <w:t>перемещений</w:t>
      </w:r>
      <w:r w:rsidRPr="00EA0AA4">
        <w:rPr>
          <w:sz w:val="28"/>
          <w:szCs w:val="28"/>
        </w:rPr>
        <w:t xml:space="preserve"> </w:t>
      </w:r>
      <w:r w:rsidRPr="00EA0AA4">
        <w:rPr>
          <w:rFonts w:ascii="Times New Roman" w:hAnsi="Times New Roman"/>
          <w:bCs/>
          <w:sz w:val="28"/>
          <w:szCs w:val="28"/>
        </w:rPr>
        <w:t>(мм)</w:t>
      </w:r>
      <w:r w:rsidR="00BA332E">
        <w:rPr>
          <w:rFonts w:ascii="Times New Roman" w:hAnsi="Times New Roman"/>
          <w:bCs/>
          <w:sz w:val="28"/>
          <w:szCs w:val="28"/>
        </w:rPr>
        <w:t>: нагрузка</w:t>
      </w:r>
    </w:p>
    <w:p w14:paraId="2BFAA095" w14:textId="77777777" w:rsidR="00FF38CB" w:rsidRPr="00EA0AA4" w:rsidRDefault="00FF38CB" w:rsidP="00FF38CB">
      <w:pPr>
        <w:spacing w:after="0" w:line="240" w:lineRule="auto"/>
        <w:ind w:firstLine="567"/>
        <w:jc w:val="center"/>
        <w:rPr>
          <w:rFonts w:ascii="Times New Roman" w:hAnsi="Times New Roman"/>
          <w:bCs/>
          <w:sz w:val="28"/>
          <w:szCs w:val="28"/>
        </w:rPr>
      </w:pPr>
      <w:r w:rsidRPr="00EA0AA4">
        <w:rPr>
          <w:rFonts w:ascii="Times New Roman" w:hAnsi="Times New Roman"/>
          <w:bCs/>
          <w:sz w:val="28"/>
          <w:szCs w:val="28"/>
        </w:rPr>
        <w:t>собственный вес, трамплин К95</w:t>
      </w:r>
      <w:bookmarkStart w:id="47" w:name="_Hlk163923228"/>
    </w:p>
    <w:bookmarkEnd w:id="47"/>
    <w:p w14:paraId="1ECB7D90" w14:textId="77777777" w:rsidR="00FF38CB" w:rsidRPr="00EA0AA4" w:rsidRDefault="00FF38CB" w:rsidP="00FF38CB">
      <w:pPr>
        <w:widowControl w:val="0"/>
        <w:autoSpaceDE w:val="0"/>
        <w:autoSpaceDN w:val="0"/>
        <w:adjustRightInd w:val="0"/>
        <w:spacing w:after="0" w:line="240" w:lineRule="auto"/>
        <w:ind w:firstLine="567"/>
        <w:rPr>
          <w:rFonts w:ascii="Times New Roman" w:hAnsi="Times New Roman"/>
        </w:rPr>
      </w:pPr>
      <w:r w:rsidRPr="00EA0AA4">
        <w:rPr>
          <w:rFonts w:ascii="Times New Roman" w:hAnsi="Times New Roman"/>
          <w:noProof/>
          <w:lang w:val="kk-KZ" w:eastAsia="kk-KZ"/>
        </w:rPr>
        <w:lastRenderedPageBreak/>
        <w:drawing>
          <wp:inline distT="0" distB="0" distL="0" distR="0" wp14:anchorId="46C53967" wp14:editId="1737F425">
            <wp:extent cx="2564130" cy="1642395"/>
            <wp:effectExtent l="0" t="0" r="7620" b="0"/>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2584300" cy="1655314"/>
                    </a:xfrm>
                    <a:prstGeom prst="rect">
                      <a:avLst/>
                    </a:prstGeom>
                  </pic:spPr>
                </pic:pic>
              </a:graphicData>
            </a:graphic>
          </wp:inline>
        </w:drawing>
      </w:r>
      <w:r w:rsidRPr="00EA0AA4">
        <w:rPr>
          <w:rFonts w:ascii="Times New Roman" w:hAnsi="Times New Roman"/>
          <w:noProof/>
          <w:lang w:val="kk-KZ" w:eastAsia="kk-KZ"/>
        </w:rPr>
        <w:drawing>
          <wp:inline distT="0" distB="0" distL="0" distR="0" wp14:anchorId="589DED1B" wp14:editId="3D9E1175">
            <wp:extent cx="2659380" cy="1607571"/>
            <wp:effectExtent l="0" t="0" r="7620" b="0"/>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2679000" cy="1619431"/>
                    </a:xfrm>
                    <a:prstGeom prst="rect">
                      <a:avLst/>
                    </a:prstGeom>
                  </pic:spPr>
                </pic:pic>
              </a:graphicData>
            </a:graphic>
          </wp:inline>
        </w:drawing>
      </w:r>
    </w:p>
    <w:p w14:paraId="7F9CBC06" w14:textId="77777777" w:rsidR="00FF38CB" w:rsidRPr="00EA0AA4" w:rsidRDefault="00FF38CB" w:rsidP="00FF38CB">
      <w:pPr>
        <w:tabs>
          <w:tab w:val="left" w:pos="2317"/>
        </w:tabs>
        <w:spacing w:after="0" w:line="240" w:lineRule="auto"/>
        <w:jc w:val="center"/>
        <w:rPr>
          <w:rFonts w:ascii="Times New Roman" w:hAnsi="Times New Roman"/>
          <w:i/>
          <w:iCs/>
          <w:sz w:val="28"/>
          <w:szCs w:val="28"/>
        </w:rPr>
      </w:pPr>
      <w:r w:rsidRPr="00EA0AA4">
        <w:rPr>
          <w:rFonts w:ascii="Times New Roman" w:hAnsi="Times New Roman"/>
          <w:i/>
          <w:iCs/>
          <w:sz w:val="28"/>
          <w:szCs w:val="28"/>
        </w:rPr>
        <w:t>По оси Х</w:t>
      </w:r>
      <w:r w:rsidRPr="00EA0AA4">
        <w:rPr>
          <w:rFonts w:ascii="Times New Roman" w:hAnsi="Times New Roman"/>
          <w:i/>
          <w:iCs/>
          <w:sz w:val="28"/>
          <w:szCs w:val="28"/>
        </w:rPr>
        <w:tab/>
      </w:r>
      <w:r w:rsidRPr="00EA0AA4">
        <w:rPr>
          <w:rFonts w:ascii="Times New Roman" w:hAnsi="Times New Roman"/>
          <w:i/>
          <w:iCs/>
          <w:sz w:val="28"/>
          <w:szCs w:val="28"/>
        </w:rPr>
        <w:tab/>
      </w:r>
      <w:r w:rsidRPr="00EA0AA4">
        <w:rPr>
          <w:rFonts w:ascii="Times New Roman" w:hAnsi="Times New Roman"/>
          <w:i/>
          <w:iCs/>
          <w:sz w:val="28"/>
          <w:szCs w:val="28"/>
        </w:rPr>
        <w:tab/>
      </w:r>
      <w:r w:rsidRPr="00EA0AA4">
        <w:rPr>
          <w:rFonts w:ascii="Times New Roman" w:hAnsi="Times New Roman"/>
          <w:i/>
          <w:iCs/>
          <w:sz w:val="28"/>
          <w:szCs w:val="28"/>
        </w:rPr>
        <w:tab/>
      </w:r>
      <w:r w:rsidRPr="00EA0AA4">
        <w:rPr>
          <w:rFonts w:ascii="Times New Roman" w:hAnsi="Times New Roman"/>
          <w:i/>
          <w:iCs/>
          <w:sz w:val="28"/>
          <w:szCs w:val="28"/>
        </w:rPr>
        <w:tab/>
      </w:r>
      <w:r w:rsidRPr="00EA0AA4">
        <w:rPr>
          <w:rFonts w:ascii="Times New Roman" w:hAnsi="Times New Roman"/>
          <w:i/>
          <w:iCs/>
          <w:sz w:val="28"/>
          <w:szCs w:val="28"/>
        </w:rPr>
        <w:tab/>
        <w:t>По оси Y</w:t>
      </w:r>
    </w:p>
    <w:p w14:paraId="3AE633A8" w14:textId="77777777" w:rsidR="00FF38CB" w:rsidRPr="00EA0AA4" w:rsidRDefault="00FF38CB" w:rsidP="00FF38CB">
      <w:pPr>
        <w:widowControl w:val="0"/>
        <w:autoSpaceDE w:val="0"/>
        <w:autoSpaceDN w:val="0"/>
        <w:adjustRightInd w:val="0"/>
        <w:spacing w:after="0" w:line="240" w:lineRule="auto"/>
        <w:jc w:val="center"/>
        <w:rPr>
          <w:rFonts w:ascii="Times New Roman" w:hAnsi="Times New Roman"/>
          <w:b/>
          <w:bCs/>
        </w:rPr>
      </w:pPr>
      <w:r w:rsidRPr="00EA0AA4">
        <w:rPr>
          <w:rFonts w:ascii="Times New Roman" w:hAnsi="Times New Roman"/>
          <w:noProof/>
          <w:lang w:val="kk-KZ" w:eastAsia="kk-KZ"/>
        </w:rPr>
        <w:drawing>
          <wp:inline distT="0" distB="0" distL="0" distR="0" wp14:anchorId="74107783" wp14:editId="36C5DDC4">
            <wp:extent cx="2705100" cy="1781872"/>
            <wp:effectExtent l="0" t="0" r="0" b="8890"/>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2717901" cy="1790304"/>
                    </a:xfrm>
                    <a:prstGeom prst="rect">
                      <a:avLst/>
                    </a:prstGeom>
                  </pic:spPr>
                </pic:pic>
              </a:graphicData>
            </a:graphic>
          </wp:inline>
        </w:drawing>
      </w:r>
    </w:p>
    <w:p w14:paraId="2C588914" w14:textId="77777777" w:rsidR="00FF38CB" w:rsidRPr="00EA0AA4" w:rsidRDefault="00FF38CB" w:rsidP="00FF38CB">
      <w:pPr>
        <w:spacing w:after="0" w:line="240" w:lineRule="auto"/>
        <w:jc w:val="center"/>
        <w:rPr>
          <w:rFonts w:ascii="Times New Roman" w:hAnsi="Times New Roman"/>
        </w:rPr>
      </w:pPr>
      <w:r w:rsidRPr="00EA0AA4">
        <w:rPr>
          <w:rFonts w:ascii="Times New Roman" w:hAnsi="Times New Roman"/>
          <w:i/>
          <w:iCs/>
          <w:sz w:val="28"/>
          <w:szCs w:val="28"/>
        </w:rPr>
        <w:t xml:space="preserve">По оси </w:t>
      </w:r>
      <w:r w:rsidRPr="00EA0AA4">
        <w:rPr>
          <w:rFonts w:ascii="Times New Roman" w:hAnsi="Times New Roman"/>
          <w:sz w:val="28"/>
          <w:szCs w:val="28"/>
        </w:rPr>
        <w:t>Z</w:t>
      </w:r>
    </w:p>
    <w:p w14:paraId="5B8F7DF6" w14:textId="271AE6CA" w:rsidR="00FF38CB" w:rsidRPr="00EA0AA4" w:rsidRDefault="00FF38CB" w:rsidP="00FF38CB">
      <w:pPr>
        <w:spacing w:after="0" w:line="240" w:lineRule="auto"/>
        <w:jc w:val="center"/>
        <w:rPr>
          <w:rFonts w:ascii="Times New Roman" w:hAnsi="Times New Roman"/>
          <w:bCs/>
          <w:sz w:val="28"/>
          <w:szCs w:val="28"/>
        </w:rPr>
      </w:pPr>
      <w:bookmarkStart w:id="48" w:name="_Hlk163923289"/>
      <w:r w:rsidRPr="00EA0AA4">
        <w:rPr>
          <w:rFonts w:ascii="Times New Roman" w:hAnsi="Times New Roman"/>
          <w:bCs/>
          <w:sz w:val="28"/>
          <w:szCs w:val="28"/>
        </w:rPr>
        <w:t xml:space="preserve">Рисунок </w:t>
      </w:r>
      <w:r w:rsidR="00C15725">
        <w:rPr>
          <w:rFonts w:ascii="Times New Roman" w:hAnsi="Times New Roman"/>
          <w:bCs/>
          <w:sz w:val="28"/>
          <w:szCs w:val="28"/>
        </w:rPr>
        <w:t>А5</w:t>
      </w:r>
      <w:r>
        <w:rPr>
          <w:rFonts w:ascii="Times New Roman" w:hAnsi="Times New Roman"/>
          <w:bCs/>
          <w:sz w:val="28"/>
          <w:szCs w:val="28"/>
        </w:rPr>
        <w:t xml:space="preserve"> </w:t>
      </w:r>
      <w:r>
        <w:rPr>
          <w:rFonts w:ascii="Times New Roman" w:hAnsi="Times New Roman" w:cs="Times New Roman"/>
          <w:sz w:val="28"/>
          <w:szCs w:val="28"/>
        </w:rPr>
        <w:t xml:space="preserve">– </w:t>
      </w:r>
      <w:r w:rsidRPr="00EA0AA4">
        <w:rPr>
          <w:rFonts w:ascii="Times New Roman" w:hAnsi="Times New Roman"/>
          <w:bCs/>
          <w:sz w:val="28"/>
          <w:szCs w:val="28"/>
        </w:rPr>
        <w:t xml:space="preserve">Диаграмма </w:t>
      </w:r>
      <w:r w:rsidRPr="002E0D44">
        <w:rPr>
          <w:rFonts w:ascii="Times New Roman" w:hAnsi="Times New Roman"/>
          <w:bCs/>
          <w:sz w:val="28"/>
          <w:szCs w:val="28"/>
        </w:rPr>
        <w:t>перемещений</w:t>
      </w:r>
      <w:r w:rsidRPr="00EA0AA4">
        <w:rPr>
          <w:sz w:val="28"/>
          <w:szCs w:val="28"/>
        </w:rPr>
        <w:t xml:space="preserve"> </w:t>
      </w:r>
      <w:r w:rsidRPr="00EA0AA4">
        <w:rPr>
          <w:rFonts w:ascii="Times New Roman" w:hAnsi="Times New Roman"/>
          <w:bCs/>
          <w:sz w:val="28"/>
          <w:szCs w:val="28"/>
        </w:rPr>
        <w:t>(мм)</w:t>
      </w:r>
      <w:r w:rsidR="00BA332E">
        <w:rPr>
          <w:rFonts w:ascii="Times New Roman" w:hAnsi="Times New Roman"/>
          <w:bCs/>
          <w:sz w:val="28"/>
          <w:szCs w:val="28"/>
        </w:rPr>
        <w:t>: нагрузка</w:t>
      </w:r>
      <w:r w:rsidRPr="00EA0AA4">
        <w:rPr>
          <w:rFonts w:ascii="Times New Roman" w:hAnsi="Times New Roman"/>
          <w:bCs/>
          <w:sz w:val="28"/>
          <w:szCs w:val="28"/>
        </w:rPr>
        <w:t xml:space="preserve"> </w:t>
      </w:r>
    </w:p>
    <w:p w14:paraId="2AE01AF6" w14:textId="77777777" w:rsidR="00FF38CB" w:rsidRPr="00EA0AA4" w:rsidRDefault="00FF38CB" w:rsidP="00FF38CB">
      <w:pPr>
        <w:spacing w:after="0" w:line="240" w:lineRule="auto"/>
        <w:jc w:val="center"/>
        <w:rPr>
          <w:rFonts w:ascii="Times New Roman" w:hAnsi="Times New Roman"/>
          <w:bCs/>
          <w:sz w:val="28"/>
          <w:szCs w:val="28"/>
        </w:rPr>
      </w:pPr>
      <w:r w:rsidRPr="00EA0AA4">
        <w:rPr>
          <w:rFonts w:ascii="Times New Roman" w:hAnsi="Times New Roman"/>
          <w:bCs/>
          <w:sz w:val="28"/>
          <w:szCs w:val="28"/>
        </w:rPr>
        <w:t>собственный вес+снег, трамплин К95</w:t>
      </w:r>
    </w:p>
    <w:bookmarkEnd w:id="48"/>
    <w:p w14:paraId="72772BFA" w14:textId="77777777" w:rsidR="00FF38CB" w:rsidRPr="00EA0AA4" w:rsidRDefault="00FF38CB" w:rsidP="00FF38CB">
      <w:pPr>
        <w:widowControl w:val="0"/>
        <w:autoSpaceDE w:val="0"/>
        <w:autoSpaceDN w:val="0"/>
        <w:adjustRightInd w:val="0"/>
        <w:spacing w:after="0" w:line="240" w:lineRule="auto"/>
        <w:rPr>
          <w:rFonts w:ascii="Times New Roman" w:hAnsi="Times New Roman"/>
          <w:sz w:val="28"/>
          <w:szCs w:val="28"/>
        </w:rPr>
      </w:pPr>
    </w:p>
    <w:p w14:paraId="60DF0324" w14:textId="77777777" w:rsidR="00FF38CB" w:rsidRPr="00EA0AA4" w:rsidRDefault="00FF38CB" w:rsidP="00FF38CB">
      <w:pPr>
        <w:widowControl w:val="0"/>
        <w:autoSpaceDE w:val="0"/>
        <w:autoSpaceDN w:val="0"/>
        <w:adjustRightInd w:val="0"/>
        <w:spacing w:after="0" w:line="240" w:lineRule="auto"/>
        <w:jc w:val="center"/>
        <w:rPr>
          <w:rFonts w:ascii="Times New Roman" w:hAnsi="Times New Roman"/>
        </w:rPr>
      </w:pPr>
      <w:r w:rsidRPr="00EA0AA4">
        <w:rPr>
          <w:rFonts w:ascii="Times New Roman" w:hAnsi="Times New Roman"/>
          <w:noProof/>
          <w:lang w:val="kk-KZ" w:eastAsia="kk-KZ"/>
        </w:rPr>
        <w:drawing>
          <wp:inline distT="0" distB="0" distL="0" distR="0" wp14:anchorId="5FD987BC" wp14:editId="373927D7">
            <wp:extent cx="2638070" cy="1776095"/>
            <wp:effectExtent l="0" t="0" r="0" b="0"/>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2665797" cy="1794762"/>
                    </a:xfrm>
                    <a:prstGeom prst="rect">
                      <a:avLst/>
                    </a:prstGeom>
                  </pic:spPr>
                </pic:pic>
              </a:graphicData>
            </a:graphic>
          </wp:inline>
        </w:drawing>
      </w:r>
      <w:r w:rsidRPr="00EA0AA4">
        <w:rPr>
          <w:rFonts w:ascii="Times New Roman" w:hAnsi="Times New Roman"/>
          <w:noProof/>
          <w:lang w:val="kk-KZ" w:eastAsia="kk-KZ"/>
        </w:rPr>
        <w:drawing>
          <wp:inline distT="0" distB="0" distL="0" distR="0" wp14:anchorId="26BA3634" wp14:editId="50BE2D39">
            <wp:extent cx="2819400" cy="1728551"/>
            <wp:effectExtent l="0" t="0" r="0" b="5080"/>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2847554" cy="1745812"/>
                    </a:xfrm>
                    <a:prstGeom prst="rect">
                      <a:avLst/>
                    </a:prstGeom>
                  </pic:spPr>
                </pic:pic>
              </a:graphicData>
            </a:graphic>
          </wp:inline>
        </w:drawing>
      </w:r>
    </w:p>
    <w:p w14:paraId="66885684" w14:textId="77777777" w:rsidR="00FF38CB" w:rsidRPr="00EA0AA4" w:rsidRDefault="00FF38CB" w:rsidP="00FF38CB">
      <w:pPr>
        <w:tabs>
          <w:tab w:val="left" w:pos="2317"/>
        </w:tabs>
        <w:spacing w:after="0" w:line="240" w:lineRule="auto"/>
        <w:ind w:firstLine="567"/>
        <w:jc w:val="center"/>
        <w:rPr>
          <w:rFonts w:ascii="Times New Roman" w:hAnsi="Times New Roman"/>
          <w:i/>
          <w:iCs/>
          <w:sz w:val="28"/>
          <w:szCs w:val="28"/>
        </w:rPr>
      </w:pPr>
      <w:r w:rsidRPr="00EA0AA4">
        <w:rPr>
          <w:rFonts w:ascii="Times New Roman" w:hAnsi="Times New Roman"/>
          <w:i/>
          <w:iCs/>
          <w:sz w:val="28"/>
          <w:szCs w:val="28"/>
        </w:rPr>
        <w:t>По оси Х</w:t>
      </w:r>
      <w:r w:rsidRPr="00EA0AA4">
        <w:rPr>
          <w:rFonts w:ascii="Times New Roman" w:hAnsi="Times New Roman"/>
          <w:i/>
          <w:iCs/>
          <w:sz w:val="28"/>
          <w:szCs w:val="28"/>
        </w:rPr>
        <w:tab/>
      </w:r>
      <w:r w:rsidRPr="00EA0AA4">
        <w:rPr>
          <w:rFonts w:ascii="Times New Roman" w:hAnsi="Times New Roman"/>
          <w:i/>
          <w:iCs/>
          <w:sz w:val="28"/>
          <w:szCs w:val="28"/>
        </w:rPr>
        <w:tab/>
      </w:r>
      <w:r w:rsidRPr="00EA0AA4">
        <w:rPr>
          <w:rFonts w:ascii="Times New Roman" w:hAnsi="Times New Roman"/>
          <w:i/>
          <w:iCs/>
          <w:sz w:val="28"/>
          <w:szCs w:val="28"/>
        </w:rPr>
        <w:tab/>
      </w:r>
      <w:r w:rsidRPr="00EA0AA4">
        <w:rPr>
          <w:rFonts w:ascii="Times New Roman" w:hAnsi="Times New Roman"/>
          <w:i/>
          <w:iCs/>
          <w:sz w:val="28"/>
          <w:szCs w:val="28"/>
        </w:rPr>
        <w:tab/>
      </w:r>
      <w:r w:rsidRPr="00EA0AA4">
        <w:rPr>
          <w:rFonts w:ascii="Times New Roman" w:hAnsi="Times New Roman"/>
          <w:i/>
          <w:iCs/>
          <w:sz w:val="28"/>
          <w:szCs w:val="28"/>
        </w:rPr>
        <w:tab/>
      </w:r>
      <w:r w:rsidRPr="00EA0AA4">
        <w:rPr>
          <w:rFonts w:ascii="Times New Roman" w:hAnsi="Times New Roman"/>
          <w:i/>
          <w:iCs/>
          <w:sz w:val="28"/>
          <w:szCs w:val="28"/>
        </w:rPr>
        <w:tab/>
        <w:t>По оси Y</w:t>
      </w:r>
    </w:p>
    <w:p w14:paraId="176BE903" w14:textId="77777777" w:rsidR="00FF38CB" w:rsidRPr="00EA0AA4" w:rsidRDefault="00FF38CB" w:rsidP="00FF38CB">
      <w:pPr>
        <w:widowControl w:val="0"/>
        <w:autoSpaceDE w:val="0"/>
        <w:autoSpaceDN w:val="0"/>
        <w:adjustRightInd w:val="0"/>
        <w:spacing w:after="0" w:line="240" w:lineRule="auto"/>
        <w:ind w:firstLine="567"/>
        <w:jc w:val="center"/>
        <w:rPr>
          <w:rFonts w:ascii="Times New Roman" w:hAnsi="Times New Roman"/>
          <w:b/>
          <w:bCs/>
        </w:rPr>
      </w:pPr>
      <w:r w:rsidRPr="00EA0AA4">
        <w:rPr>
          <w:rFonts w:ascii="Times New Roman" w:hAnsi="Times New Roman"/>
          <w:noProof/>
          <w:lang w:val="kk-KZ" w:eastAsia="kk-KZ"/>
        </w:rPr>
        <w:drawing>
          <wp:inline distT="0" distB="0" distL="0" distR="0" wp14:anchorId="2AD9D6B9" wp14:editId="020F4A15">
            <wp:extent cx="2743200" cy="1736046"/>
            <wp:effectExtent l="0" t="0" r="0" b="0"/>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2788349" cy="1764619"/>
                    </a:xfrm>
                    <a:prstGeom prst="rect">
                      <a:avLst/>
                    </a:prstGeom>
                  </pic:spPr>
                </pic:pic>
              </a:graphicData>
            </a:graphic>
          </wp:inline>
        </w:drawing>
      </w:r>
    </w:p>
    <w:p w14:paraId="21D6D083" w14:textId="77777777" w:rsidR="00FF38CB" w:rsidRPr="00EA0AA4" w:rsidRDefault="00FF38CB" w:rsidP="00FF38CB">
      <w:pPr>
        <w:spacing w:after="0" w:line="240" w:lineRule="auto"/>
        <w:ind w:firstLine="567"/>
        <w:jc w:val="center"/>
        <w:rPr>
          <w:rFonts w:ascii="Times New Roman" w:hAnsi="Times New Roman"/>
        </w:rPr>
      </w:pPr>
      <w:r w:rsidRPr="00EA0AA4">
        <w:rPr>
          <w:rFonts w:ascii="Times New Roman" w:hAnsi="Times New Roman"/>
          <w:i/>
          <w:iCs/>
          <w:sz w:val="28"/>
          <w:szCs w:val="28"/>
        </w:rPr>
        <w:t xml:space="preserve">По оси </w:t>
      </w:r>
      <w:r w:rsidRPr="00EA0AA4">
        <w:rPr>
          <w:rFonts w:ascii="Times New Roman" w:hAnsi="Times New Roman"/>
          <w:sz w:val="28"/>
          <w:szCs w:val="28"/>
        </w:rPr>
        <w:t>Z</w:t>
      </w:r>
    </w:p>
    <w:p w14:paraId="490A02D0" w14:textId="28BE85D8" w:rsidR="00FF38CB" w:rsidRPr="00EA0AA4" w:rsidRDefault="00FF38CB" w:rsidP="00FF38CB">
      <w:pPr>
        <w:spacing w:after="0" w:line="240" w:lineRule="auto"/>
        <w:ind w:firstLine="567"/>
        <w:jc w:val="center"/>
        <w:rPr>
          <w:rFonts w:ascii="Times New Roman" w:hAnsi="Times New Roman"/>
          <w:bCs/>
          <w:sz w:val="28"/>
          <w:szCs w:val="28"/>
        </w:rPr>
      </w:pPr>
      <w:bookmarkStart w:id="49" w:name="_Hlk163923340"/>
      <w:r w:rsidRPr="00EA0AA4">
        <w:rPr>
          <w:rFonts w:ascii="Times New Roman" w:hAnsi="Times New Roman"/>
          <w:bCs/>
          <w:sz w:val="28"/>
          <w:szCs w:val="28"/>
        </w:rPr>
        <w:t xml:space="preserve">Рисунок </w:t>
      </w:r>
      <w:r w:rsidR="00C15725">
        <w:rPr>
          <w:rFonts w:ascii="Times New Roman" w:hAnsi="Times New Roman"/>
          <w:bCs/>
          <w:sz w:val="28"/>
          <w:szCs w:val="28"/>
        </w:rPr>
        <w:t>А6</w:t>
      </w:r>
      <w:r>
        <w:rPr>
          <w:rFonts w:ascii="Times New Roman" w:hAnsi="Times New Roman"/>
          <w:bCs/>
          <w:sz w:val="28"/>
          <w:szCs w:val="28"/>
        </w:rPr>
        <w:t xml:space="preserve"> </w:t>
      </w:r>
      <w:r>
        <w:rPr>
          <w:rFonts w:ascii="Times New Roman" w:hAnsi="Times New Roman" w:cs="Times New Roman"/>
          <w:sz w:val="28"/>
          <w:szCs w:val="28"/>
        </w:rPr>
        <w:t xml:space="preserve">– </w:t>
      </w:r>
      <w:r w:rsidRPr="00EA0AA4">
        <w:rPr>
          <w:rFonts w:ascii="Times New Roman" w:hAnsi="Times New Roman"/>
          <w:bCs/>
          <w:sz w:val="28"/>
          <w:szCs w:val="28"/>
        </w:rPr>
        <w:t xml:space="preserve">Диаграмма </w:t>
      </w:r>
      <w:r w:rsidRPr="002E0D44">
        <w:rPr>
          <w:rFonts w:ascii="Times New Roman" w:hAnsi="Times New Roman"/>
          <w:bCs/>
          <w:sz w:val="28"/>
          <w:szCs w:val="28"/>
        </w:rPr>
        <w:t>перемещений</w:t>
      </w:r>
      <w:r w:rsidRPr="00EA0AA4">
        <w:rPr>
          <w:sz w:val="28"/>
          <w:szCs w:val="28"/>
        </w:rPr>
        <w:t xml:space="preserve"> </w:t>
      </w:r>
      <w:r w:rsidRPr="00EA0AA4">
        <w:rPr>
          <w:rFonts w:ascii="Times New Roman" w:hAnsi="Times New Roman"/>
          <w:bCs/>
          <w:sz w:val="28"/>
          <w:szCs w:val="28"/>
        </w:rPr>
        <w:t>(мм)</w:t>
      </w:r>
      <w:r w:rsidR="00BA332E">
        <w:rPr>
          <w:rFonts w:ascii="Times New Roman" w:hAnsi="Times New Roman"/>
          <w:bCs/>
          <w:sz w:val="28"/>
          <w:szCs w:val="28"/>
        </w:rPr>
        <w:t>: нагрузка</w:t>
      </w:r>
    </w:p>
    <w:p w14:paraId="201ABB82" w14:textId="77777777" w:rsidR="00FF38CB" w:rsidRPr="00EA0AA4" w:rsidRDefault="00FF38CB" w:rsidP="00FF38CB">
      <w:pPr>
        <w:spacing w:after="0" w:line="240" w:lineRule="auto"/>
        <w:ind w:firstLine="567"/>
        <w:jc w:val="center"/>
        <w:rPr>
          <w:rFonts w:ascii="Times New Roman" w:hAnsi="Times New Roman"/>
          <w:bCs/>
          <w:sz w:val="28"/>
          <w:szCs w:val="28"/>
        </w:rPr>
      </w:pPr>
      <w:r w:rsidRPr="00EA0AA4">
        <w:rPr>
          <w:rFonts w:ascii="Times New Roman" w:hAnsi="Times New Roman"/>
          <w:bCs/>
          <w:sz w:val="28"/>
          <w:szCs w:val="28"/>
        </w:rPr>
        <w:t>собственный вес+ветер, трамплин К95</w:t>
      </w:r>
    </w:p>
    <w:p w14:paraId="3C982AD1" w14:textId="77777777" w:rsidR="00FF38CB" w:rsidRPr="00EA0AA4" w:rsidRDefault="00FF38CB" w:rsidP="00FF38CB">
      <w:pPr>
        <w:spacing w:after="0" w:line="240" w:lineRule="auto"/>
        <w:ind w:firstLine="567"/>
        <w:jc w:val="center"/>
        <w:rPr>
          <w:rFonts w:ascii="Times New Roman" w:hAnsi="Times New Roman"/>
          <w:bCs/>
          <w:sz w:val="28"/>
          <w:szCs w:val="28"/>
        </w:rPr>
      </w:pPr>
    </w:p>
    <w:bookmarkEnd w:id="49"/>
    <w:p w14:paraId="34AF5D6E" w14:textId="77777777" w:rsidR="00FF38CB" w:rsidRPr="00EA0AA4" w:rsidRDefault="00FF38CB" w:rsidP="00FF38CB">
      <w:pPr>
        <w:widowControl w:val="0"/>
        <w:autoSpaceDE w:val="0"/>
        <w:autoSpaceDN w:val="0"/>
        <w:adjustRightInd w:val="0"/>
        <w:spacing w:after="0" w:line="240" w:lineRule="auto"/>
        <w:jc w:val="center"/>
        <w:rPr>
          <w:rFonts w:ascii="Times New Roman" w:hAnsi="Times New Roman"/>
        </w:rPr>
      </w:pPr>
      <w:r w:rsidRPr="00EA0AA4">
        <w:rPr>
          <w:rFonts w:ascii="Times New Roman" w:hAnsi="Times New Roman"/>
          <w:noProof/>
          <w:lang w:val="kk-KZ" w:eastAsia="kk-KZ"/>
        </w:rPr>
        <w:lastRenderedPageBreak/>
        <w:drawing>
          <wp:inline distT="0" distB="0" distL="0" distR="0" wp14:anchorId="1F99B710" wp14:editId="67109377">
            <wp:extent cx="2659380" cy="1754880"/>
            <wp:effectExtent l="0" t="0" r="7620" b="0"/>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2684115" cy="1771202"/>
                    </a:xfrm>
                    <a:prstGeom prst="rect">
                      <a:avLst/>
                    </a:prstGeom>
                  </pic:spPr>
                </pic:pic>
              </a:graphicData>
            </a:graphic>
          </wp:inline>
        </w:drawing>
      </w:r>
      <w:r w:rsidRPr="00EA0AA4">
        <w:rPr>
          <w:rFonts w:ascii="Times New Roman" w:hAnsi="Times New Roman"/>
          <w:noProof/>
          <w:lang w:val="kk-KZ" w:eastAsia="kk-KZ"/>
        </w:rPr>
        <w:drawing>
          <wp:inline distT="0" distB="0" distL="0" distR="0" wp14:anchorId="01F624FC" wp14:editId="5AF58879">
            <wp:extent cx="2514600" cy="1777912"/>
            <wp:effectExtent l="0" t="0" r="0" b="0"/>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2546936" cy="1800775"/>
                    </a:xfrm>
                    <a:prstGeom prst="rect">
                      <a:avLst/>
                    </a:prstGeom>
                  </pic:spPr>
                </pic:pic>
              </a:graphicData>
            </a:graphic>
          </wp:inline>
        </w:drawing>
      </w:r>
    </w:p>
    <w:p w14:paraId="46A02611" w14:textId="77777777" w:rsidR="00FF38CB" w:rsidRPr="00EA0AA4" w:rsidRDefault="00FF38CB" w:rsidP="00FF38CB">
      <w:pPr>
        <w:tabs>
          <w:tab w:val="left" w:pos="2317"/>
        </w:tabs>
        <w:spacing w:after="0" w:line="240" w:lineRule="auto"/>
        <w:jc w:val="center"/>
        <w:rPr>
          <w:rFonts w:ascii="Times New Roman" w:hAnsi="Times New Roman"/>
          <w:i/>
          <w:iCs/>
          <w:sz w:val="28"/>
          <w:szCs w:val="28"/>
        </w:rPr>
      </w:pPr>
      <w:r w:rsidRPr="00EA0AA4">
        <w:rPr>
          <w:rFonts w:ascii="Times New Roman" w:hAnsi="Times New Roman"/>
          <w:i/>
          <w:iCs/>
          <w:sz w:val="28"/>
          <w:szCs w:val="28"/>
        </w:rPr>
        <w:t>По оси Х</w:t>
      </w:r>
      <w:r w:rsidRPr="00EA0AA4">
        <w:rPr>
          <w:rFonts w:ascii="Times New Roman" w:hAnsi="Times New Roman"/>
          <w:i/>
          <w:iCs/>
          <w:sz w:val="28"/>
          <w:szCs w:val="28"/>
        </w:rPr>
        <w:tab/>
      </w:r>
      <w:r w:rsidRPr="00EA0AA4">
        <w:rPr>
          <w:rFonts w:ascii="Times New Roman" w:hAnsi="Times New Roman"/>
          <w:i/>
          <w:iCs/>
          <w:sz w:val="28"/>
          <w:szCs w:val="28"/>
        </w:rPr>
        <w:tab/>
      </w:r>
      <w:r w:rsidRPr="00EA0AA4">
        <w:rPr>
          <w:rFonts w:ascii="Times New Roman" w:hAnsi="Times New Roman"/>
          <w:i/>
          <w:iCs/>
          <w:sz w:val="28"/>
          <w:szCs w:val="28"/>
        </w:rPr>
        <w:tab/>
      </w:r>
      <w:r w:rsidRPr="00EA0AA4">
        <w:rPr>
          <w:rFonts w:ascii="Times New Roman" w:hAnsi="Times New Roman"/>
          <w:i/>
          <w:iCs/>
          <w:sz w:val="28"/>
          <w:szCs w:val="28"/>
        </w:rPr>
        <w:tab/>
      </w:r>
      <w:r w:rsidRPr="00EA0AA4">
        <w:rPr>
          <w:rFonts w:ascii="Times New Roman" w:hAnsi="Times New Roman"/>
          <w:i/>
          <w:iCs/>
          <w:sz w:val="28"/>
          <w:szCs w:val="28"/>
        </w:rPr>
        <w:tab/>
      </w:r>
      <w:r w:rsidRPr="00EA0AA4">
        <w:rPr>
          <w:rFonts w:ascii="Times New Roman" w:hAnsi="Times New Roman"/>
          <w:i/>
          <w:iCs/>
          <w:sz w:val="28"/>
          <w:szCs w:val="28"/>
        </w:rPr>
        <w:tab/>
        <w:t>По оси Y</w:t>
      </w:r>
    </w:p>
    <w:p w14:paraId="08E1439B" w14:textId="77777777" w:rsidR="00FF38CB" w:rsidRPr="00EA0AA4" w:rsidRDefault="00FF38CB" w:rsidP="00FF38CB">
      <w:pPr>
        <w:widowControl w:val="0"/>
        <w:autoSpaceDE w:val="0"/>
        <w:autoSpaceDN w:val="0"/>
        <w:adjustRightInd w:val="0"/>
        <w:spacing w:after="0" w:line="240" w:lineRule="auto"/>
        <w:jc w:val="center"/>
        <w:rPr>
          <w:rFonts w:ascii="Times New Roman" w:hAnsi="Times New Roman"/>
          <w:b/>
          <w:bCs/>
        </w:rPr>
      </w:pPr>
      <w:r w:rsidRPr="00EA0AA4">
        <w:rPr>
          <w:rFonts w:ascii="Times New Roman" w:hAnsi="Times New Roman"/>
          <w:noProof/>
          <w:lang w:val="kk-KZ" w:eastAsia="kk-KZ"/>
        </w:rPr>
        <w:drawing>
          <wp:inline distT="0" distB="0" distL="0" distR="0" wp14:anchorId="18817B41" wp14:editId="3A62294E">
            <wp:extent cx="2705100" cy="1658472"/>
            <wp:effectExtent l="0" t="0" r="0" b="0"/>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2726920" cy="1671850"/>
                    </a:xfrm>
                    <a:prstGeom prst="rect">
                      <a:avLst/>
                    </a:prstGeom>
                  </pic:spPr>
                </pic:pic>
              </a:graphicData>
            </a:graphic>
          </wp:inline>
        </w:drawing>
      </w:r>
    </w:p>
    <w:p w14:paraId="44EB343A" w14:textId="77777777" w:rsidR="00FF38CB" w:rsidRPr="00EA0AA4" w:rsidRDefault="00FF38CB" w:rsidP="00FF38CB">
      <w:pPr>
        <w:spacing w:after="0" w:line="240" w:lineRule="auto"/>
        <w:jc w:val="center"/>
        <w:rPr>
          <w:rFonts w:ascii="Times New Roman" w:hAnsi="Times New Roman"/>
          <w:sz w:val="28"/>
          <w:szCs w:val="28"/>
        </w:rPr>
      </w:pPr>
      <w:r w:rsidRPr="00EA0AA4">
        <w:rPr>
          <w:rFonts w:ascii="Times New Roman" w:hAnsi="Times New Roman"/>
          <w:i/>
          <w:iCs/>
          <w:sz w:val="28"/>
          <w:szCs w:val="28"/>
        </w:rPr>
        <w:t xml:space="preserve">По оси </w:t>
      </w:r>
      <w:r w:rsidRPr="00EA0AA4">
        <w:rPr>
          <w:rFonts w:ascii="Times New Roman" w:hAnsi="Times New Roman"/>
          <w:sz w:val="28"/>
          <w:szCs w:val="28"/>
        </w:rPr>
        <w:t>Z</w:t>
      </w:r>
    </w:p>
    <w:p w14:paraId="0E3F6147" w14:textId="77777777" w:rsidR="00FF38CB" w:rsidRDefault="00FF38CB" w:rsidP="00FF38CB">
      <w:pPr>
        <w:spacing w:after="0" w:line="240" w:lineRule="auto"/>
        <w:jc w:val="center"/>
        <w:rPr>
          <w:rFonts w:ascii="Times New Roman" w:hAnsi="Times New Roman"/>
          <w:bCs/>
          <w:sz w:val="28"/>
          <w:szCs w:val="28"/>
        </w:rPr>
      </w:pPr>
    </w:p>
    <w:p w14:paraId="308389DB" w14:textId="17C1CBF6" w:rsidR="00FF38CB" w:rsidRPr="00EA0AA4" w:rsidRDefault="00FF38CB" w:rsidP="00FF38CB">
      <w:pPr>
        <w:spacing w:after="0" w:line="240" w:lineRule="auto"/>
        <w:jc w:val="center"/>
        <w:rPr>
          <w:rFonts w:ascii="Times New Roman" w:hAnsi="Times New Roman"/>
          <w:bCs/>
          <w:sz w:val="28"/>
          <w:szCs w:val="28"/>
        </w:rPr>
      </w:pPr>
      <w:r w:rsidRPr="00EA0AA4">
        <w:rPr>
          <w:rFonts w:ascii="Times New Roman" w:hAnsi="Times New Roman"/>
          <w:bCs/>
          <w:sz w:val="28"/>
          <w:szCs w:val="28"/>
        </w:rPr>
        <w:t xml:space="preserve">Рисунок </w:t>
      </w:r>
      <w:r w:rsidR="00C15725">
        <w:rPr>
          <w:rFonts w:ascii="Times New Roman" w:hAnsi="Times New Roman"/>
          <w:bCs/>
          <w:sz w:val="28"/>
          <w:szCs w:val="28"/>
        </w:rPr>
        <w:t>А7</w:t>
      </w:r>
      <w:r>
        <w:rPr>
          <w:rFonts w:ascii="Times New Roman" w:hAnsi="Times New Roman"/>
          <w:bCs/>
          <w:sz w:val="28"/>
          <w:szCs w:val="28"/>
        </w:rPr>
        <w:t xml:space="preserve"> </w:t>
      </w:r>
      <w:r>
        <w:rPr>
          <w:rFonts w:ascii="Times New Roman" w:hAnsi="Times New Roman" w:cs="Times New Roman"/>
          <w:sz w:val="28"/>
          <w:szCs w:val="28"/>
        </w:rPr>
        <w:t xml:space="preserve">– </w:t>
      </w:r>
      <w:r w:rsidRPr="00EA0AA4">
        <w:rPr>
          <w:rFonts w:ascii="Times New Roman" w:hAnsi="Times New Roman"/>
          <w:bCs/>
          <w:sz w:val="28"/>
          <w:szCs w:val="28"/>
        </w:rPr>
        <w:t xml:space="preserve">Диаграмма </w:t>
      </w:r>
      <w:r w:rsidRPr="002E0D44">
        <w:rPr>
          <w:rFonts w:ascii="Times New Roman" w:hAnsi="Times New Roman"/>
          <w:bCs/>
          <w:sz w:val="28"/>
          <w:szCs w:val="28"/>
        </w:rPr>
        <w:t>перемещений</w:t>
      </w:r>
      <w:r w:rsidRPr="00EA0AA4">
        <w:rPr>
          <w:sz w:val="28"/>
          <w:szCs w:val="28"/>
        </w:rPr>
        <w:t xml:space="preserve"> </w:t>
      </w:r>
      <w:r w:rsidRPr="00EA0AA4">
        <w:rPr>
          <w:rFonts w:ascii="Times New Roman" w:hAnsi="Times New Roman"/>
          <w:bCs/>
          <w:sz w:val="28"/>
          <w:szCs w:val="28"/>
        </w:rPr>
        <w:t>(мм)</w:t>
      </w:r>
      <w:r w:rsidR="00BA332E">
        <w:rPr>
          <w:rFonts w:ascii="Times New Roman" w:hAnsi="Times New Roman"/>
          <w:bCs/>
          <w:sz w:val="28"/>
          <w:szCs w:val="28"/>
        </w:rPr>
        <w:t>: нагрузка</w:t>
      </w:r>
    </w:p>
    <w:p w14:paraId="414C5EB7" w14:textId="77777777" w:rsidR="00FF38CB" w:rsidRPr="00EA0AA4" w:rsidRDefault="00FF38CB" w:rsidP="00FF38CB">
      <w:pPr>
        <w:spacing w:after="0" w:line="240" w:lineRule="auto"/>
        <w:jc w:val="center"/>
        <w:rPr>
          <w:rFonts w:ascii="Times New Roman" w:hAnsi="Times New Roman"/>
          <w:bCs/>
          <w:sz w:val="28"/>
          <w:szCs w:val="28"/>
        </w:rPr>
      </w:pPr>
      <w:r w:rsidRPr="00EA0AA4">
        <w:rPr>
          <w:rFonts w:ascii="Times New Roman" w:hAnsi="Times New Roman"/>
          <w:bCs/>
          <w:sz w:val="28"/>
          <w:szCs w:val="28"/>
        </w:rPr>
        <w:t>собственный вес+снег+ветер, трамплин К95</w:t>
      </w:r>
    </w:p>
    <w:p w14:paraId="29DA6940" w14:textId="77777777" w:rsidR="00FF38CB" w:rsidRPr="00EA0AA4" w:rsidRDefault="00FF38CB" w:rsidP="00FF38CB">
      <w:pPr>
        <w:widowControl w:val="0"/>
        <w:autoSpaceDE w:val="0"/>
        <w:autoSpaceDN w:val="0"/>
        <w:adjustRightInd w:val="0"/>
        <w:spacing w:after="0" w:line="240" w:lineRule="auto"/>
        <w:jc w:val="center"/>
        <w:rPr>
          <w:rFonts w:ascii="Times New Roman" w:hAnsi="Times New Roman"/>
        </w:rPr>
      </w:pPr>
      <w:r w:rsidRPr="00EA0AA4">
        <w:rPr>
          <w:rFonts w:ascii="Times New Roman" w:hAnsi="Times New Roman"/>
          <w:noProof/>
          <w:lang w:val="kk-KZ" w:eastAsia="kk-KZ"/>
        </w:rPr>
        <w:drawing>
          <wp:inline distT="0" distB="0" distL="0" distR="0" wp14:anchorId="62D7741E" wp14:editId="7E8E9A7B">
            <wp:extent cx="2398955" cy="1685114"/>
            <wp:effectExtent l="0" t="0" r="1905" b="0"/>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2447236" cy="1719028"/>
                    </a:xfrm>
                    <a:prstGeom prst="rect">
                      <a:avLst/>
                    </a:prstGeom>
                  </pic:spPr>
                </pic:pic>
              </a:graphicData>
            </a:graphic>
          </wp:inline>
        </w:drawing>
      </w:r>
      <w:r w:rsidRPr="00EA0AA4">
        <w:rPr>
          <w:rFonts w:ascii="Times New Roman" w:hAnsi="Times New Roman"/>
          <w:noProof/>
          <w:lang w:val="kk-KZ" w:eastAsia="kk-KZ"/>
        </w:rPr>
        <w:drawing>
          <wp:inline distT="0" distB="0" distL="0" distR="0" wp14:anchorId="3FC95CFD" wp14:editId="2B013CF0">
            <wp:extent cx="2345167" cy="1697214"/>
            <wp:effectExtent l="0" t="0" r="0" b="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2350705" cy="1701222"/>
                    </a:xfrm>
                    <a:prstGeom prst="rect">
                      <a:avLst/>
                    </a:prstGeom>
                  </pic:spPr>
                </pic:pic>
              </a:graphicData>
            </a:graphic>
          </wp:inline>
        </w:drawing>
      </w:r>
    </w:p>
    <w:p w14:paraId="3B047CC4" w14:textId="77777777" w:rsidR="00FF38CB" w:rsidRPr="00EA0AA4" w:rsidRDefault="00FF38CB" w:rsidP="00FF38CB">
      <w:pPr>
        <w:widowControl w:val="0"/>
        <w:autoSpaceDE w:val="0"/>
        <w:autoSpaceDN w:val="0"/>
        <w:adjustRightInd w:val="0"/>
        <w:spacing w:after="0" w:line="240" w:lineRule="auto"/>
        <w:ind w:firstLine="708"/>
        <w:jc w:val="center"/>
        <w:rPr>
          <w:rFonts w:ascii="Times New Roman" w:hAnsi="Times New Roman"/>
        </w:rPr>
      </w:pPr>
      <w:r w:rsidRPr="00EA0AA4">
        <w:rPr>
          <w:rFonts w:ascii="Times New Roman" w:hAnsi="Times New Roman"/>
          <w:i/>
          <w:iCs/>
          <w:sz w:val="28"/>
          <w:szCs w:val="28"/>
        </w:rPr>
        <w:t>По оси Х</w:t>
      </w:r>
    </w:p>
    <w:p w14:paraId="36332DBE" w14:textId="77777777" w:rsidR="00FF38CB" w:rsidRPr="00EA0AA4" w:rsidRDefault="00FF38CB" w:rsidP="00FF38CB">
      <w:pPr>
        <w:widowControl w:val="0"/>
        <w:autoSpaceDE w:val="0"/>
        <w:autoSpaceDN w:val="0"/>
        <w:adjustRightInd w:val="0"/>
        <w:spacing w:after="0" w:line="240" w:lineRule="auto"/>
        <w:jc w:val="center"/>
        <w:rPr>
          <w:rFonts w:ascii="Times New Roman" w:hAnsi="Times New Roman"/>
          <w:b/>
          <w:bCs/>
        </w:rPr>
      </w:pPr>
      <w:r w:rsidRPr="00EA0AA4">
        <w:rPr>
          <w:rFonts w:ascii="Times New Roman" w:hAnsi="Times New Roman"/>
          <w:noProof/>
          <w:lang w:val="kk-KZ" w:eastAsia="kk-KZ"/>
        </w:rPr>
        <w:drawing>
          <wp:inline distT="0" distB="0" distL="0" distR="0" wp14:anchorId="698B93A9" wp14:editId="2AAC9762">
            <wp:extent cx="2682240" cy="1728526"/>
            <wp:effectExtent l="0" t="0" r="3810" b="5080"/>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2709274" cy="1745948"/>
                    </a:xfrm>
                    <a:prstGeom prst="rect">
                      <a:avLst/>
                    </a:prstGeom>
                  </pic:spPr>
                </pic:pic>
              </a:graphicData>
            </a:graphic>
          </wp:inline>
        </w:drawing>
      </w:r>
      <w:r w:rsidRPr="00EA0AA4">
        <w:rPr>
          <w:rFonts w:ascii="Times New Roman" w:hAnsi="Times New Roman"/>
          <w:noProof/>
          <w:lang w:val="kk-KZ" w:eastAsia="kk-KZ"/>
        </w:rPr>
        <w:drawing>
          <wp:inline distT="0" distB="0" distL="0" distR="0" wp14:anchorId="3A384E0A" wp14:editId="1D169B65">
            <wp:extent cx="2355925" cy="1609525"/>
            <wp:effectExtent l="0" t="0" r="6350" b="0"/>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2377266" cy="1624105"/>
                    </a:xfrm>
                    <a:prstGeom prst="rect">
                      <a:avLst/>
                    </a:prstGeom>
                  </pic:spPr>
                </pic:pic>
              </a:graphicData>
            </a:graphic>
          </wp:inline>
        </w:drawing>
      </w:r>
    </w:p>
    <w:p w14:paraId="646E90E3" w14:textId="77777777" w:rsidR="00FF38CB" w:rsidRPr="0014503E" w:rsidRDefault="00FF38CB" w:rsidP="00FF38CB">
      <w:pPr>
        <w:widowControl w:val="0"/>
        <w:autoSpaceDE w:val="0"/>
        <w:autoSpaceDN w:val="0"/>
        <w:adjustRightInd w:val="0"/>
        <w:spacing w:after="0" w:line="240" w:lineRule="auto"/>
        <w:ind w:firstLine="708"/>
        <w:rPr>
          <w:rFonts w:ascii="Times New Roman" w:hAnsi="Times New Roman"/>
        </w:rPr>
      </w:pPr>
      <w:r w:rsidRPr="00EA0AA4">
        <w:rPr>
          <w:rFonts w:ascii="Times New Roman" w:hAnsi="Times New Roman"/>
          <w:i/>
          <w:iCs/>
          <w:sz w:val="28"/>
          <w:szCs w:val="28"/>
        </w:rPr>
        <w:t>По оси Y</w:t>
      </w:r>
      <w:r w:rsidRPr="00EA0AA4">
        <w:rPr>
          <w:rFonts w:ascii="Times New Roman" w:hAnsi="Times New Roman"/>
          <w:i/>
          <w:iCs/>
          <w:sz w:val="28"/>
          <w:szCs w:val="28"/>
        </w:rPr>
        <w:tab/>
      </w:r>
      <w:r w:rsidRPr="00EA0AA4">
        <w:rPr>
          <w:rFonts w:ascii="Times New Roman" w:hAnsi="Times New Roman"/>
          <w:i/>
          <w:iCs/>
          <w:sz w:val="28"/>
          <w:szCs w:val="28"/>
        </w:rPr>
        <w:tab/>
      </w:r>
      <w:r w:rsidRPr="00EA0AA4">
        <w:rPr>
          <w:rFonts w:ascii="Times New Roman" w:hAnsi="Times New Roman"/>
          <w:i/>
          <w:iCs/>
          <w:sz w:val="28"/>
          <w:szCs w:val="28"/>
        </w:rPr>
        <w:tab/>
      </w:r>
      <w:r w:rsidRPr="00EA0AA4">
        <w:rPr>
          <w:rFonts w:ascii="Times New Roman" w:hAnsi="Times New Roman"/>
          <w:i/>
          <w:iCs/>
          <w:sz w:val="28"/>
          <w:szCs w:val="28"/>
        </w:rPr>
        <w:tab/>
      </w:r>
      <w:r w:rsidRPr="00EA0AA4">
        <w:rPr>
          <w:rFonts w:ascii="Times New Roman" w:hAnsi="Times New Roman"/>
        </w:rPr>
        <w:tab/>
      </w:r>
      <w:r w:rsidRPr="00EA0AA4">
        <w:rPr>
          <w:rFonts w:ascii="Times New Roman" w:hAnsi="Times New Roman"/>
          <w:i/>
          <w:iCs/>
          <w:sz w:val="28"/>
          <w:szCs w:val="28"/>
        </w:rPr>
        <w:t>По оси Z</w:t>
      </w:r>
    </w:p>
    <w:p w14:paraId="00B93D85" w14:textId="7A0C3E51" w:rsidR="00FF38CB" w:rsidRPr="00EA0AA4" w:rsidRDefault="00FF38CB" w:rsidP="00FF38CB">
      <w:pPr>
        <w:spacing w:after="0" w:line="240" w:lineRule="auto"/>
        <w:ind w:firstLine="709"/>
        <w:jc w:val="center"/>
        <w:rPr>
          <w:rFonts w:ascii="Times New Roman" w:hAnsi="Times New Roman"/>
          <w:bCs/>
          <w:sz w:val="28"/>
          <w:szCs w:val="28"/>
        </w:rPr>
      </w:pPr>
      <w:r w:rsidRPr="00EA0AA4">
        <w:rPr>
          <w:rFonts w:ascii="Times New Roman" w:hAnsi="Times New Roman"/>
          <w:bCs/>
          <w:sz w:val="28"/>
          <w:szCs w:val="28"/>
        </w:rPr>
        <w:t xml:space="preserve">Рисунок </w:t>
      </w:r>
      <w:r w:rsidR="00C15725">
        <w:rPr>
          <w:rFonts w:ascii="Times New Roman" w:hAnsi="Times New Roman"/>
          <w:bCs/>
          <w:sz w:val="28"/>
          <w:szCs w:val="28"/>
        </w:rPr>
        <w:t>А8</w:t>
      </w:r>
      <w:r>
        <w:rPr>
          <w:rFonts w:ascii="Times New Roman" w:hAnsi="Times New Roman"/>
          <w:bCs/>
          <w:sz w:val="28"/>
          <w:szCs w:val="28"/>
        </w:rPr>
        <w:t xml:space="preserve"> </w:t>
      </w:r>
      <w:r>
        <w:rPr>
          <w:rFonts w:ascii="Times New Roman" w:hAnsi="Times New Roman" w:cs="Times New Roman"/>
          <w:sz w:val="28"/>
          <w:szCs w:val="28"/>
        </w:rPr>
        <w:t xml:space="preserve">– </w:t>
      </w:r>
      <w:r w:rsidRPr="00EA0AA4">
        <w:rPr>
          <w:rFonts w:ascii="Times New Roman" w:hAnsi="Times New Roman"/>
          <w:bCs/>
          <w:sz w:val="28"/>
          <w:szCs w:val="28"/>
        </w:rPr>
        <w:t xml:space="preserve">Диаграмма </w:t>
      </w:r>
      <w:r w:rsidRPr="002E0D44">
        <w:rPr>
          <w:rFonts w:ascii="Times New Roman" w:hAnsi="Times New Roman"/>
          <w:bCs/>
          <w:sz w:val="28"/>
          <w:szCs w:val="28"/>
        </w:rPr>
        <w:t>перемещений</w:t>
      </w:r>
      <w:r w:rsidRPr="00EA0AA4">
        <w:rPr>
          <w:sz w:val="28"/>
          <w:szCs w:val="28"/>
        </w:rPr>
        <w:t xml:space="preserve"> </w:t>
      </w:r>
      <w:r w:rsidRPr="00EA0AA4">
        <w:rPr>
          <w:rFonts w:ascii="Times New Roman" w:hAnsi="Times New Roman"/>
          <w:bCs/>
          <w:sz w:val="28"/>
          <w:szCs w:val="28"/>
        </w:rPr>
        <w:t>(мм)</w:t>
      </w:r>
      <w:r w:rsidR="00BA332E">
        <w:rPr>
          <w:rFonts w:ascii="Times New Roman" w:hAnsi="Times New Roman"/>
          <w:bCs/>
          <w:sz w:val="28"/>
          <w:szCs w:val="28"/>
        </w:rPr>
        <w:t>: нагрузка</w:t>
      </w:r>
    </w:p>
    <w:p w14:paraId="5D79BDC1" w14:textId="77777777" w:rsidR="00FF38CB" w:rsidRPr="00EA0AA4" w:rsidRDefault="00FF38CB" w:rsidP="00FF38CB">
      <w:pPr>
        <w:spacing w:after="0" w:line="240" w:lineRule="auto"/>
        <w:ind w:firstLine="709"/>
        <w:jc w:val="center"/>
        <w:rPr>
          <w:rFonts w:ascii="Times New Roman" w:hAnsi="Times New Roman"/>
          <w:sz w:val="28"/>
          <w:szCs w:val="28"/>
        </w:rPr>
      </w:pPr>
      <w:r w:rsidRPr="00EA0AA4">
        <w:rPr>
          <w:rFonts w:ascii="Times New Roman" w:hAnsi="Times New Roman"/>
          <w:sz w:val="28"/>
          <w:szCs w:val="28"/>
        </w:rPr>
        <w:t>собственный вес + осадок в одной точке (100 мм)</w:t>
      </w:r>
      <w:r w:rsidRPr="00EA0AA4">
        <w:rPr>
          <w:rFonts w:ascii="Times New Roman" w:hAnsi="Times New Roman"/>
          <w:bCs/>
          <w:sz w:val="28"/>
          <w:szCs w:val="28"/>
        </w:rPr>
        <w:t>, трамплин К95</w:t>
      </w:r>
    </w:p>
    <w:p w14:paraId="1B64102C" w14:textId="27F999CE" w:rsidR="0020469F" w:rsidRDefault="0020469F" w:rsidP="00E04A75">
      <w:pPr>
        <w:pStyle w:val="Referencetext"/>
        <w:numPr>
          <w:ilvl w:val="0"/>
          <w:numId w:val="0"/>
        </w:numPr>
        <w:ind w:left="709"/>
        <w:rPr>
          <w:rStyle w:val="typographytypographycrpwo"/>
          <w:lang w:val="ru-RU"/>
        </w:rPr>
      </w:pPr>
    </w:p>
    <w:p w14:paraId="2D8E3985" w14:textId="77777777" w:rsidR="0044132C" w:rsidRDefault="0044132C" w:rsidP="00E04A75">
      <w:pPr>
        <w:pStyle w:val="Referencetext"/>
        <w:numPr>
          <w:ilvl w:val="0"/>
          <w:numId w:val="0"/>
        </w:numPr>
        <w:ind w:left="709"/>
        <w:rPr>
          <w:rStyle w:val="typographytypographycrpwo"/>
          <w:lang w:val="ru-RU"/>
        </w:rPr>
      </w:pPr>
    </w:p>
    <w:p w14:paraId="747D3812" w14:textId="698B0E28" w:rsidR="00535C8E" w:rsidRDefault="00535C8E" w:rsidP="00E04A75">
      <w:pPr>
        <w:pStyle w:val="Referencetext"/>
        <w:numPr>
          <w:ilvl w:val="0"/>
          <w:numId w:val="0"/>
        </w:numPr>
        <w:ind w:left="709"/>
        <w:rPr>
          <w:rStyle w:val="typographytypographycrpwo"/>
          <w:lang w:val="ru-RU"/>
        </w:rPr>
      </w:pPr>
      <w:r>
        <w:rPr>
          <w:rStyle w:val="typographytypographycrpwo"/>
          <w:lang w:val="ru-RU"/>
        </w:rPr>
        <w:lastRenderedPageBreak/>
        <w:t>Приложение В - Акт внедрения в учебный процесс</w:t>
      </w:r>
    </w:p>
    <w:p w14:paraId="16AAF9C3" w14:textId="383C7087" w:rsidR="002329E5" w:rsidRDefault="002329E5" w:rsidP="00E04A75">
      <w:pPr>
        <w:pStyle w:val="Referencetext"/>
        <w:numPr>
          <w:ilvl w:val="0"/>
          <w:numId w:val="0"/>
        </w:numPr>
        <w:ind w:left="709"/>
        <w:rPr>
          <w:rStyle w:val="typographytypographycrpwo"/>
          <w:lang w:val="ru-RU"/>
        </w:rPr>
      </w:pPr>
    </w:p>
    <w:p w14:paraId="01B5B7D9" w14:textId="6F1982DB" w:rsidR="002329E5" w:rsidRDefault="002329E5" w:rsidP="00E04A75">
      <w:pPr>
        <w:pStyle w:val="Referencetext"/>
        <w:numPr>
          <w:ilvl w:val="0"/>
          <w:numId w:val="0"/>
        </w:numPr>
        <w:rPr>
          <w:rStyle w:val="typographytypographycrpwo"/>
          <w:lang w:val="ru-RU"/>
        </w:rPr>
      </w:pPr>
      <w:r>
        <w:rPr>
          <w:noProof/>
        </w:rPr>
        <w:drawing>
          <wp:inline distT="0" distB="0" distL="0" distR="0" wp14:anchorId="67510F4C" wp14:editId="1B7AE41D">
            <wp:extent cx="5940425" cy="8405495"/>
            <wp:effectExtent l="0" t="0" r="3175" b="0"/>
            <wp:docPr id="1900059866" name="Рисунок 1900059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5940425" cy="8405495"/>
                    </a:xfrm>
                    <a:prstGeom prst="rect">
                      <a:avLst/>
                    </a:prstGeom>
                    <a:noFill/>
                    <a:ln>
                      <a:noFill/>
                    </a:ln>
                  </pic:spPr>
                </pic:pic>
              </a:graphicData>
            </a:graphic>
          </wp:inline>
        </w:drawing>
      </w:r>
    </w:p>
    <w:p w14:paraId="25569C23" w14:textId="77777777" w:rsidR="002329E5" w:rsidRDefault="002329E5" w:rsidP="00E04A75">
      <w:pPr>
        <w:pStyle w:val="Referencetext"/>
        <w:numPr>
          <w:ilvl w:val="0"/>
          <w:numId w:val="0"/>
        </w:numPr>
        <w:ind w:left="709"/>
        <w:rPr>
          <w:rStyle w:val="typographytypographycrpwo"/>
          <w:lang w:val="ru-RU"/>
        </w:rPr>
      </w:pPr>
    </w:p>
    <w:p w14:paraId="2784E7C5" w14:textId="2C67CE00" w:rsidR="00535C8E" w:rsidRPr="00FF38CB" w:rsidRDefault="00535C8E" w:rsidP="00E04A75">
      <w:pPr>
        <w:pStyle w:val="Referencetext"/>
        <w:numPr>
          <w:ilvl w:val="0"/>
          <w:numId w:val="0"/>
        </w:numPr>
        <w:ind w:left="709"/>
        <w:rPr>
          <w:rStyle w:val="typographytypographycrpwo"/>
          <w:lang w:val="ru-RU"/>
        </w:rPr>
      </w:pPr>
      <w:r>
        <w:rPr>
          <w:rStyle w:val="typographytypographycrpwo"/>
          <w:lang w:val="ru-RU"/>
        </w:rPr>
        <w:lastRenderedPageBreak/>
        <w:t>Приложение В - Акт внедрения в производство</w:t>
      </w:r>
    </w:p>
    <w:p w14:paraId="1F8F3072" w14:textId="5CF4077A" w:rsidR="0020469F" w:rsidRPr="00FF38CB" w:rsidRDefault="00535C8E" w:rsidP="00E04A75">
      <w:pPr>
        <w:pStyle w:val="Referencetext"/>
        <w:numPr>
          <w:ilvl w:val="0"/>
          <w:numId w:val="0"/>
        </w:numPr>
        <w:rPr>
          <w:rStyle w:val="typographytypographycrpwo"/>
          <w:lang w:val="ru-RU"/>
        </w:rPr>
      </w:pPr>
      <w:r>
        <w:rPr>
          <w:noProof/>
        </w:rPr>
        <w:drawing>
          <wp:inline distT="0" distB="0" distL="0" distR="0" wp14:anchorId="18CFAD29" wp14:editId="7C8A7B9E">
            <wp:extent cx="5826622" cy="8183113"/>
            <wp:effectExtent l="0" t="0" r="3175" b="8890"/>
            <wp:docPr id="1900059865" name="Рисунок 1900059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3"/>
                    <a:srcRect l="904" t="902"/>
                    <a:stretch/>
                  </pic:blipFill>
                  <pic:spPr bwMode="auto">
                    <a:xfrm>
                      <a:off x="0" y="0"/>
                      <a:ext cx="5832238" cy="8191000"/>
                    </a:xfrm>
                    <a:prstGeom prst="rect">
                      <a:avLst/>
                    </a:prstGeom>
                    <a:ln>
                      <a:noFill/>
                    </a:ln>
                    <a:extLst>
                      <a:ext uri="{53640926-AAD7-44D8-BBD7-CCE9431645EC}">
                        <a14:shadowObscured xmlns:a14="http://schemas.microsoft.com/office/drawing/2010/main"/>
                      </a:ext>
                    </a:extLst>
                  </pic:spPr>
                </pic:pic>
              </a:graphicData>
            </a:graphic>
          </wp:inline>
        </w:drawing>
      </w:r>
    </w:p>
    <w:p w14:paraId="32CEC37D" w14:textId="412E5073" w:rsidR="0020469F" w:rsidRPr="00FF38CB" w:rsidRDefault="0020469F" w:rsidP="00E04A75">
      <w:pPr>
        <w:pStyle w:val="Referencetext"/>
        <w:numPr>
          <w:ilvl w:val="0"/>
          <w:numId w:val="0"/>
        </w:numPr>
        <w:ind w:left="709"/>
        <w:rPr>
          <w:rStyle w:val="typographytypographycrpwo"/>
          <w:lang w:val="ru-RU"/>
        </w:rPr>
      </w:pPr>
    </w:p>
    <w:p w14:paraId="28D134E7" w14:textId="7CE755AF" w:rsidR="0020469F" w:rsidRPr="00FF38CB" w:rsidRDefault="0020469F" w:rsidP="00E04A75">
      <w:pPr>
        <w:pStyle w:val="Referencetext"/>
        <w:numPr>
          <w:ilvl w:val="0"/>
          <w:numId w:val="0"/>
        </w:numPr>
        <w:ind w:left="709"/>
        <w:rPr>
          <w:rStyle w:val="typographytypographycrpwo"/>
          <w:lang w:val="ru-RU"/>
        </w:rPr>
      </w:pPr>
    </w:p>
    <w:p w14:paraId="51CF1D9F" w14:textId="77777777" w:rsidR="0020469F" w:rsidRPr="00FF38CB" w:rsidRDefault="0020469F" w:rsidP="00E04A75">
      <w:pPr>
        <w:pStyle w:val="Referencetext"/>
        <w:numPr>
          <w:ilvl w:val="0"/>
          <w:numId w:val="0"/>
        </w:numPr>
        <w:ind w:left="709"/>
        <w:rPr>
          <w:rStyle w:val="typographytypographycrpwo"/>
          <w:lang w:val="ru-RU"/>
        </w:rPr>
      </w:pPr>
    </w:p>
    <w:sectPr w:rsidR="0020469F" w:rsidRPr="00FF38CB" w:rsidSect="006127B3">
      <w:footerReference w:type="default" r:id="rId31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3D985" w14:textId="77777777" w:rsidR="008631A7" w:rsidRDefault="008631A7" w:rsidP="006127B3">
      <w:pPr>
        <w:spacing w:after="0" w:line="240" w:lineRule="auto"/>
      </w:pPr>
      <w:r>
        <w:separator/>
      </w:r>
    </w:p>
  </w:endnote>
  <w:endnote w:type="continuationSeparator" w:id="0">
    <w:p w14:paraId="32C11CA0" w14:textId="77777777" w:rsidR="008631A7" w:rsidRDefault="008631A7" w:rsidP="00612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CC"/>
    <w:family w:val="roman"/>
    <w:pitch w:val="variable"/>
    <w:sig w:usb0="E0000287" w:usb1="4000001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411519"/>
      <w:docPartObj>
        <w:docPartGallery w:val="Page Numbers (Bottom of Page)"/>
        <w:docPartUnique/>
      </w:docPartObj>
    </w:sdtPr>
    <w:sdtEndPr/>
    <w:sdtContent>
      <w:p w14:paraId="5820EBBF" w14:textId="75BEB760" w:rsidR="006127B3" w:rsidRDefault="006127B3">
        <w:pPr>
          <w:pStyle w:val="afb"/>
          <w:jc w:val="center"/>
        </w:pPr>
        <w:r>
          <w:fldChar w:fldCharType="begin"/>
        </w:r>
        <w:r>
          <w:instrText>PAGE   \* MERGEFORMAT</w:instrText>
        </w:r>
        <w:r>
          <w:fldChar w:fldCharType="separate"/>
        </w:r>
        <w:r>
          <w:t>2</w:t>
        </w:r>
        <w:r>
          <w:fldChar w:fldCharType="end"/>
        </w:r>
      </w:p>
    </w:sdtContent>
  </w:sdt>
  <w:p w14:paraId="12936DD8" w14:textId="77777777" w:rsidR="006127B3" w:rsidRDefault="006127B3">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5C3B5" w14:textId="77777777" w:rsidR="008631A7" w:rsidRDefault="008631A7" w:rsidP="006127B3">
      <w:pPr>
        <w:spacing w:after="0" w:line="240" w:lineRule="auto"/>
      </w:pPr>
      <w:r>
        <w:separator/>
      </w:r>
    </w:p>
  </w:footnote>
  <w:footnote w:type="continuationSeparator" w:id="0">
    <w:p w14:paraId="065D1BA7" w14:textId="77777777" w:rsidR="008631A7" w:rsidRDefault="008631A7" w:rsidP="006127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F27E0"/>
    <w:multiLevelType w:val="hybridMultilevel"/>
    <w:tmpl w:val="EA3CA014"/>
    <w:lvl w:ilvl="0" w:tplc="0419000F">
      <w:start w:val="1"/>
      <w:numFmt w:val="decimal"/>
      <w:lvlText w:val="%1."/>
      <w:lvlJc w:val="left"/>
      <w:pPr>
        <w:ind w:left="846" w:hanging="4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01AA0957"/>
    <w:multiLevelType w:val="hybridMultilevel"/>
    <w:tmpl w:val="182A6C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CF74DA"/>
    <w:multiLevelType w:val="multilevel"/>
    <w:tmpl w:val="5B5EA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BE43D9"/>
    <w:multiLevelType w:val="hybridMultilevel"/>
    <w:tmpl w:val="14B6DCBE"/>
    <w:lvl w:ilvl="0" w:tplc="FC9EDDA4">
      <w:start w:val="1"/>
      <w:numFmt w:val="decimal"/>
      <w:pStyle w:val="Referencetext"/>
      <w:lvlText w:val="%1."/>
      <w:lvlJc w:val="left"/>
      <w:pPr>
        <w:ind w:left="1353" w:hanging="360"/>
      </w:pPr>
      <w:rPr>
        <w:b w:val="0"/>
        <w:bCs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F36EA8"/>
    <w:multiLevelType w:val="multilevel"/>
    <w:tmpl w:val="EFFA06D8"/>
    <w:lvl w:ilvl="0">
      <w:start w:val="3"/>
      <w:numFmt w:val="decimal"/>
      <w:lvlText w:val="%1"/>
      <w:lvlJc w:val="left"/>
      <w:pPr>
        <w:ind w:left="375" w:hanging="375"/>
      </w:pPr>
      <w:rPr>
        <w:rFonts w:hint="default"/>
      </w:rPr>
    </w:lvl>
    <w:lvl w:ilvl="1">
      <w:start w:val="4"/>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088D3D67"/>
    <w:multiLevelType w:val="multilevel"/>
    <w:tmpl w:val="87EAB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897DED"/>
    <w:multiLevelType w:val="hybridMultilevel"/>
    <w:tmpl w:val="C38665E0"/>
    <w:lvl w:ilvl="0" w:tplc="E1900BA6">
      <w:start w:val="1"/>
      <w:numFmt w:val="decimal"/>
      <w:lvlText w:val="%1."/>
      <w:lvlJc w:val="left"/>
      <w:pPr>
        <w:ind w:left="927" w:hanging="360"/>
      </w:pPr>
      <w:rPr>
        <w:rFonts w:hint="default"/>
        <w:b w:val="0"/>
        <w:bCs/>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0E9E728A"/>
    <w:multiLevelType w:val="hybridMultilevel"/>
    <w:tmpl w:val="59603FA4"/>
    <w:lvl w:ilvl="0" w:tplc="7F38F89E">
      <w:start w:val="1"/>
      <w:numFmt w:val="bullet"/>
      <w:lvlText w:val="•"/>
      <w:lvlJc w:val="left"/>
      <w:pPr>
        <w:tabs>
          <w:tab w:val="num" w:pos="720"/>
        </w:tabs>
        <w:ind w:left="720" w:hanging="360"/>
      </w:pPr>
      <w:rPr>
        <w:rFonts w:ascii="Arial" w:hAnsi="Arial" w:hint="default"/>
      </w:rPr>
    </w:lvl>
    <w:lvl w:ilvl="1" w:tplc="F0CEB08C">
      <w:start w:val="1"/>
      <w:numFmt w:val="bullet"/>
      <w:lvlText w:val=""/>
      <w:lvlJc w:val="left"/>
      <w:pPr>
        <w:tabs>
          <w:tab w:val="num" w:pos="1440"/>
        </w:tabs>
        <w:ind w:left="1440" w:hanging="360"/>
      </w:pPr>
      <w:rPr>
        <w:rFonts w:ascii="Symbol" w:hAnsi="Symbol" w:hint="default"/>
      </w:rPr>
    </w:lvl>
    <w:lvl w:ilvl="2" w:tplc="11D452A4" w:tentative="1">
      <w:start w:val="1"/>
      <w:numFmt w:val="bullet"/>
      <w:lvlText w:val="•"/>
      <w:lvlJc w:val="left"/>
      <w:pPr>
        <w:tabs>
          <w:tab w:val="num" w:pos="2160"/>
        </w:tabs>
        <w:ind w:left="2160" w:hanging="360"/>
      </w:pPr>
      <w:rPr>
        <w:rFonts w:ascii="Arial" w:hAnsi="Arial" w:hint="default"/>
      </w:rPr>
    </w:lvl>
    <w:lvl w:ilvl="3" w:tplc="D85255F4" w:tentative="1">
      <w:start w:val="1"/>
      <w:numFmt w:val="bullet"/>
      <w:lvlText w:val="•"/>
      <w:lvlJc w:val="left"/>
      <w:pPr>
        <w:tabs>
          <w:tab w:val="num" w:pos="2880"/>
        </w:tabs>
        <w:ind w:left="2880" w:hanging="360"/>
      </w:pPr>
      <w:rPr>
        <w:rFonts w:ascii="Arial" w:hAnsi="Arial" w:hint="default"/>
      </w:rPr>
    </w:lvl>
    <w:lvl w:ilvl="4" w:tplc="09B4BB84" w:tentative="1">
      <w:start w:val="1"/>
      <w:numFmt w:val="bullet"/>
      <w:lvlText w:val="•"/>
      <w:lvlJc w:val="left"/>
      <w:pPr>
        <w:tabs>
          <w:tab w:val="num" w:pos="3600"/>
        </w:tabs>
        <w:ind w:left="3600" w:hanging="360"/>
      </w:pPr>
      <w:rPr>
        <w:rFonts w:ascii="Arial" w:hAnsi="Arial" w:hint="default"/>
      </w:rPr>
    </w:lvl>
    <w:lvl w:ilvl="5" w:tplc="2758D65A" w:tentative="1">
      <w:start w:val="1"/>
      <w:numFmt w:val="bullet"/>
      <w:lvlText w:val="•"/>
      <w:lvlJc w:val="left"/>
      <w:pPr>
        <w:tabs>
          <w:tab w:val="num" w:pos="4320"/>
        </w:tabs>
        <w:ind w:left="4320" w:hanging="360"/>
      </w:pPr>
      <w:rPr>
        <w:rFonts w:ascii="Arial" w:hAnsi="Arial" w:hint="default"/>
      </w:rPr>
    </w:lvl>
    <w:lvl w:ilvl="6" w:tplc="C944AEA2" w:tentative="1">
      <w:start w:val="1"/>
      <w:numFmt w:val="bullet"/>
      <w:lvlText w:val="•"/>
      <w:lvlJc w:val="left"/>
      <w:pPr>
        <w:tabs>
          <w:tab w:val="num" w:pos="5040"/>
        </w:tabs>
        <w:ind w:left="5040" w:hanging="360"/>
      </w:pPr>
      <w:rPr>
        <w:rFonts w:ascii="Arial" w:hAnsi="Arial" w:hint="default"/>
      </w:rPr>
    </w:lvl>
    <w:lvl w:ilvl="7" w:tplc="215413B8" w:tentative="1">
      <w:start w:val="1"/>
      <w:numFmt w:val="bullet"/>
      <w:lvlText w:val="•"/>
      <w:lvlJc w:val="left"/>
      <w:pPr>
        <w:tabs>
          <w:tab w:val="num" w:pos="5760"/>
        </w:tabs>
        <w:ind w:left="5760" w:hanging="360"/>
      </w:pPr>
      <w:rPr>
        <w:rFonts w:ascii="Arial" w:hAnsi="Arial" w:hint="default"/>
      </w:rPr>
    </w:lvl>
    <w:lvl w:ilvl="8" w:tplc="E656F9B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8A247A1"/>
    <w:multiLevelType w:val="multilevel"/>
    <w:tmpl w:val="4FEA3B1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D83B90"/>
    <w:multiLevelType w:val="multilevel"/>
    <w:tmpl w:val="467C9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76749E"/>
    <w:multiLevelType w:val="hybridMultilevel"/>
    <w:tmpl w:val="4AC254C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21AC0AC9"/>
    <w:multiLevelType w:val="hybridMultilevel"/>
    <w:tmpl w:val="C29EB7CE"/>
    <w:lvl w:ilvl="0" w:tplc="DE4E0E78">
      <w:start w:val="1"/>
      <w:numFmt w:val="bullet"/>
      <w:lvlText w:val="•"/>
      <w:lvlJc w:val="left"/>
      <w:pPr>
        <w:tabs>
          <w:tab w:val="num" w:pos="720"/>
        </w:tabs>
        <w:ind w:left="720" w:hanging="360"/>
      </w:pPr>
      <w:rPr>
        <w:rFonts w:ascii="Arial" w:hAnsi="Arial" w:hint="default"/>
      </w:rPr>
    </w:lvl>
    <w:lvl w:ilvl="1" w:tplc="92C62BEC" w:tentative="1">
      <w:start w:val="1"/>
      <w:numFmt w:val="bullet"/>
      <w:lvlText w:val="•"/>
      <w:lvlJc w:val="left"/>
      <w:pPr>
        <w:tabs>
          <w:tab w:val="num" w:pos="1440"/>
        </w:tabs>
        <w:ind w:left="1440" w:hanging="360"/>
      </w:pPr>
      <w:rPr>
        <w:rFonts w:ascii="Arial" w:hAnsi="Arial" w:hint="default"/>
      </w:rPr>
    </w:lvl>
    <w:lvl w:ilvl="2" w:tplc="74DA56DA" w:tentative="1">
      <w:start w:val="1"/>
      <w:numFmt w:val="bullet"/>
      <w:lvlText w:val="•"/>
      <w:lvlJc w:val="left"/>
      <w:pPr>
        <w:tabs>
          <w:tab w:val="num" w:pos="2160"/>
        </w:tabs>
        <w:ind w:left="2160" w:hanging="360"/>
      </w:pPr>
      <w:rPr>
        <w:rFonts w:ascii="Arial" w:hAnsi="Arial" w:hint="default"/>
      </w:rPr>
    </w:lvl>
    <w:lvl w:ilvl="3" w:tplc="3B827B78" w:tentative="1">
      <w:start w:val="1"/>
      <w:numFmt w:val="bullet"/>
      <w:lvlText w:val="•"/>
      <w:lvlJc w:val="left"/>
      <w:pPr>
        <w:tabs>
          <w:tab w:val="num" w:pos="2880"/>
        </w:tabs>
        <w:ind w:left="2880" w:hanging="360"/>
      </w:pPr>
      <w:rPr>
        <w:rFonts w:ascii="Arial" w:hAnsi="Arial" w:hint="default"/>
      </w:rPr>
    </w:lvl>
    <w:lvl w:ilvl="4" w:tplc="2CE847DC" w:tentative="1">
      <w:start w:val="1"/>
      <w:numFmt w:val="bullet"/>
      <w:lvlText w:val="•"/>
      <w:lvlJc w:val="left"/>
      <w:pPr>
        <w:tabs>
          <w:tab w:val="num" w:pos="3600"/>
        </w:tabs>
        <w:ind w:left="3600" w:hanging="360"/>
      </w:pPr>
      <w:rPr>
        <w:rFonts w:ascii="Arial" w:hAnsi="Arial" w:hint="default"/>
      </w:rPr>
    </w:lvl>
    <w:lvl w:ilvl="5" w:tplc="1B365B22" w:tentative="1">
      <w:start w:val="1"/>
      <w:numFmt w:val="bullet"/>
      <w:lvlText w:val="•"/>
      <w:lvlJc w:val="left"/>
      <w:pPr>
        <w:tabs>
          <w:tab w:val="num" w:pos="4320"/>
        </w:tabs>
        <w:ind w:left="4320" w:hanging="360"/>
      </w:pPr>
      <w:rPr>
        <w:rFonts w:ascii="Arial" w:hAnsi="Arial" w:hint="default"/>
      </w:rPr>
    </w:lvl>
    <w:lvl w:ilvl="6" w:tplc="973C7F02" w:tentative="1">
      <w:start w:val="1"/>
      <w:numFmt w:val="bullet"/>
      <w:lvlText w:val="•"/>
      <w:lvlJc w:val="left"/>
      <w:pPr>
        <w:tabs>
          <w:tab w:val="num" w:pos="5040"/>
        </w:tabs>
        <w:ind w:left="5040" w:hanging="360"/>
      </w:pPr>
      <w:rPr>
        <w:rFonts w:ascii="Arial" w:hAnsi="Arial" w:hint="default"/>
      </w:rPr>
    </w:lvl>
    <w:lvl w:ilvl="7" w:tplc="E94C869C" w:tentative="1">
      <w:start w:val="1"/>
      <w:numFmt w:val="bullet"/>
      <w:lvlText w:val="•"/>
      <w:lvlJc w:val="left"/>
      <w:pPr>
        <w:tabs>
          <w:tab w:val="num" w:pos="5760"/>
        </w:tabs>
        <w:ind w:left="5760" w:hanging="360"/>
      </w:pPr>
      <w:rPr>
        <w:rFonts w:ascii="Arial" w:hAnsi="Arial" w:hint="default"/>
      </w:rPr>
    </w:lvl>
    <w:lvl w:ilvl="8" w:tplc="A87E528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7E115C1"/>
    <w:multiLevelType w:val="multilevel"/>
    <w:tmpl w:val="681EA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7C5059"/>
    <w:multiLevelType w:val="multilevel"/>
    <w:tmpl w:val="393E8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4253564"/>
    <w:multiLevelType w:val="hybridMultilevel"/>
    <w:tmpl w:val="78024F70"/>
    <w:lvl w:ilvl="0" w:tplc="4024101C">
      <w:numFmt w:val="bullet"/>
      <w:lvlText w:val="-"/>
      <w:lvlJc w:val="left"/>
      <w:pPr>
        <w:ind w:left="927" w:hanging="360"/>
      </w:pPr>
      <w:rPr>
        <w:rFonts w:ascii="Aptos" w:eastAsia="Times New Roman" w:hAnsi="Aptos" w:cstheme="minorHAnsi"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15:restartNumberingAfterBreak="0">
    <w:nsid w:val="35C15FD6"/>
    <w:multiLevelType w:val="multilevel"/>
    <w:tmpl w:val="A9A8F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61B5CB1"/>
    <w:multiLevelType w:val="multilevel"/>
    <w:tmpl w:val="660AF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AB687E"/>
    <w:multiLevelType w:val="hybridMultilevel"/>
    <w:tmpl w:val="671AE0F4"/>
    <w:lvl w:ilvl="0" w:tplc="0A5852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10D5A49"/>
    <w:multiLevelType w:val="hybridMultilevel"/>
    <w:tmpl w:val="FDB6BD04"/>
    <w:lvl w:ilvl="0" w:tplc="E804A708">
      <w:start w:val="1"/>
      <w:numFmt w:val="bullet"/>
      <w:lvlText w:val="•"/>
      <w:lvlJc w:val="left"/>
      <w:pPr>
        <w:tabs>
          <w:tab w:val="num" w:pos="720"/>
        </w:tabs>
        <w:ind w:left="720" w:hanging="360"/>
      </w:pPr>
      <w:rPr>
        <w:rFonts w:ascii="Arial" w:hAnsi="Arial" w:hint="default"/>
      </w:rPr>
    </w:lvl>
    <w:lvl w:ilvl="1" w:tplc="8F84686C" w:tentative="1">
      <w:start w:val="1"/>
      <w:numFmt w:val="bullet"/>
      <w:lvlText w:val="•"/>
      <w:lvlJc w:val="left"/>
      <w:pPr>
        <w:tabs>
          <w:tab w:val="num" w:pos="1440"/>
        </w:tabs>
        <w:ind w:left="1440" w:hanging="360"/>
      </w:pPr>
      <w:rPr>
        <w:rFonts w:ascii="Arial" w:hAnsi="Arial" w:hint="default"/>
      </w:rPr>
    </w:lvl>
    <w:lvl w:ilvl="2" w:tplc="86E8078C" w:tentative="1">
      <w:start w:val="1"/>
      <w:numFmt w:val="bullet"/>
      <w:lvlText w:val="•"/>
      <w:lvlJc w:val="left"/>
      <w:pPr>
        <w:tabs>
          <w:tab w:val="num" w:pos="2160"/>
        </w:tabs>
        <w:ind w:left="2160" w:hanging="360"/>
      </w:pPr>
      <w:rPr>
        <w:rFonts w:ascii="Arial" w:hAnsi="Arial" w:hint="default"/>
      </w:rPr>
    </w:lvl>
    <w:lvl w:ilvl="3" w:tplc="CA36EE7E" w:tentative="1">
      <w:start w:val="1"/>
      <w:numFmt w:val="bullet"/>
      <w:lvlText w:val="•"/>
      <w:lvlJc w:val="left"/>
      <w:pPr>
        <w:tabs>
          <w:tab w:val="num" w:pos="2880"/>
        </w:tabs>
        <w:ind w:left="2880" w:hanging="360"/>
      </w:pPr>
      <w:rPr>
        <w:rFonts w:ascii="Arial" w:hAnsi="Arial" w:hint="default"/>
      </w:rPr>
    </w:lvl>
    <w:lvl w:ilvl="4" w:tplc="D974C6A2" w:tentative="1">
      <w:start w:val="1"/>
      <w:numFmt w:val="bullet"/>
      <w:lvlText w:val="•"/>
      <w:lvlJc w:val="left"/>
      <w:pPr>
        <w:tabs>
          <w:tab w:val="num" w:pos="3600"/>
        </w:tabs>
        <w:ind w:left="3600" w:hanging="360"/>
      </w:pPr>
      <w:rPr>
        <w:rFonts w:ascii="Arial" w:hAnsi="Arial" w:hint="default"/>
      </w:rPr>
    </w:lvl>
    <w:lvl w:ilvl="5" w:tplc="BD4EE95A" w:tentative="1">
      <w:start w:val="1"/>
      <w:numFmt w:val="bullet"/>
      <w:lvlText w:val="•"/>
      <w:lvlJc w:val="left"/>
      <w:pPr>
        <w:tabs>
          <w:tab w:val="num" w:pos="4320"/>
        </w:tabs>
        <w:ind w:left="4320" w:hanging="360"/>
      </w:pPr>
      <w:rPr>
        <w:rFonts w:ascii="Arial" w:hAnsi="Arial" w:hint="default"/>
      </w:rPr>
    </w:lvl>
    <w:lvl w:ilvl="6" w:tplc="D456A03A" w:tentative="1">
      <w:start w:val="1"/>
      <w:numFmt w:val="bullet"/>
      <w:lvlText w:val="•"/>
      <w:lvlJc w:val="left"/>
      <w:pPr>
        <w:tabs>
          <w:tab w:val="num" w:pos="5040"/>
        </w:tabs>
        <w:ind w:left="5040" w:hanging="360"/>
      </w:pPr>
      <w:rPr>
        <w:rFonts w:ascii="Arial" w:hAnsi="Arial" w:hint="default"/>
      </w:rPr>
    </w:lvl>
    <w:lvl w:ilvl="7" w:tplc="59D4A8A2" w:tentative="1">
      <w:start w:val="1"/>
      <w:numFmt w:val="bullet"/>
      <w:lvlText w:val="•"/>
      <w:lvlJc w:val="left"/>
      <w:pPr>
        <w:tabs>
          <w:tab w:val="num" w:pos="5760"/>
        </w:tabs>
        <w:ind w:left="5760" w:hanging="360"/>
      </w:pPr>
      <w:rPr>
        <w:rFonts w:ascii="Arial" w:hAnsi="Arial" w:hint="default"/>
      </w:rPr>
    </w:lvl>
    <w:lvl w:ilvl="8" w:tplc="E23E1F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69A5800"/>
    <w:multiLevelType w:val="multilevel"/>
    <w:tmpl w:val="6AEAF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87E4013"/>
    <w:multiLevelType w:val="hybridMultilevel"/>
    <w:tmpl w:val="D8DE680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4A8C30AC"/>
    <w:multiLevelType w:val="hybridMultilevel"/>
    <w:tmpl w:val="B9C403A8"/>
    <w:lvl w:ilvl="0" w:tplc="82E40EB4">
      <w:start w:val="1"/>
      <w:numFmt w:val="decimal"/>
      <w:lvlText w:val="%1."/>
      <w:lvlJc w:val="left"/>
      <w:pPr>
        <w:ind w:left="1069" w:hanging="360"/>
      </w:pPr>
      <w:rPr>
        <w:rFonts w:ascii="Times New Roman" w:hAnsi="Times New Roman" w:cs="Times New Roman" w:hint="default"/>
        <w:b w:val="0"/>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BC63AB7"/>
    <w:multiLevelType w:val="multilevel"/>
    <w:tmpl w:val="84B0DFE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8C2949"/>
    <w:multiLevelType w:val="hybridMultilevel"/>
    <w:tmpl w:val="1A989B10"/>
    <w:lvl w:ilvl="0" w:tplc="5FA6C0D6">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E431E33"/>
    <w:multiLevelType w:val="hybridMultilevel"/>
    <w:tmpl w:val="23B2B924"/>
    <w:lvl w:ilvl="0" w:tplc="7854A608">
      <w:start w:val="1"/>
      <w:numFmt w:val="decimal"/>
      <w:lvlText w:val="%1)"/>
      <w:lvlJc w:val="left"/>
      <w:pPr>
        <w:ind w:left="846" w:hanging="4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4FD439BF"/>
    <w:multiLevelType w:val="multilevel"/>
    <w:tmpl w:val="6C127A42"/>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2067F6C"/>
    <w:multiLevelType w:val="hybridMultilevel"/>
    <w:tmpl w:val="D518B08A"/>
    <w:lvl w:ilvl="0" w:tplc="32DA1D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6205803"/>
    <w:multiLevelType w:val="multilevel"/>
    <w:tmpl w:val="7F86AF0A"/>
    <w:lvl w:ilvl="0">
      <w:start w:val="1"/>
      <w:numFmt w:val="decimal"/>
      <w:suff w:val="space"/>
      <w:lvlText w:val="%1."/>
      <w:lvlJc w:val="left"/>
      <w:pPr>
        <w:ind w:left="0" w:firstLine="0"/>
      </w:pPr>
      <w:rPr>
        <w:sz w:val="24"/>
        <w:szCs w:val="24"/>
      </w:rPr>
    </w:lvl>
    <w:lvl w:ilvl="1">
      <w:start w:val="1"/>
      <w:numFmt w:val="decimal"/>
      <w:suff w:val="space"/>
      <w:lvlText w:val="%1.%2."/>
      <w:lvlJc w:val="left"/>
      <w:pPr>
        <w:ind w:left="993" w:firstLine="0"/>
      </w:pPr>
    </w:lvl>
    <w:lvl w:ilvl="2">
      <w:start w:val="1"/>
      <w:numFmt w:val="decimal"/>
      <w:pStyle w:val="4thorder-head"/>
      <w:suff w:val="space"/>
      <w:lvlText w:val="%1.%2.%3."/>
      <w:lvlJc w:val="left"/>
      <w:pPr>
        <w:ind w:left="0" w:firstLine="0"/>
      </w:pPr>
    </w:lvl>
    <w:lvl w:ilvl="3">
      <w:start w:val="1"/>
      <w:numFmt w:val="decimal"/>
      <w:pStyle w:val="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28" w15:restartNumberingAfterBreak="0">
    <w:nsid w:val="5A606460"/>
    <w:multiLevelType w:val="multilevel"/>
    <w:tmpl w:val="81306BE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C560C35"/>
    <w:multiLevelType w:val="hybridMultilevel"/>
    <w:tmpl w:val="C684722A"/>
    <w:lvl w:ilvl="0" w:tplc="084A563C">
      <w:start w:val="1"/>
      <w:numFmt w:val="decimal"/>
      <w:lvlText w:val="%1)"/>
      <w:lvlJc w:val="left"/>
      <w:pPr>
        <w:ind w:left="1062" w:hanging="49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5CF86ECA"/>
    <w:multiLevelType w:val="hybridMultilevel"/>
    <w:tmpl w:val="2A80D4FA"/>
    <w:lvl w:ilvl="0" w:tplc="F0CEB08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620F1739"/>
    <w:multiLevelType w:val="multilevel"/>
    <w:tmpl w:val="F0522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6117CA"/>
    <w:multiLevelType w:val="hybridMultilevel"/>
    <w:tmpl w:val="93EE76BA"/>
    <w:lvl w:ilvl="0" w:tplc="180E3DB4">
      <w:start w:val="1"/>
      <w:numFmt w:val="decimal"/>
      <w:lvlText w:val="%1."/>
      <w:lvlJc w:val="left"/>
      <w:pPr>
        <w:tabs>
          <w:tab w:val="num" w:pos="720"/>
        </w:tabs>
        <w:ind w:left="720" w:hanging="360"/>
      </w:pPr>
    </w:lvl>
    <w:lvl w:ilvl="1" w:tplc="95F66CD4" w:tentative="1">
      <w:start w:val="1"/>
      <w:numFmt w:val="decimal"/>
      <w:lvlText w:val="%2."/>
      <w:lvlJc w:val="left"/>
      <w:pPr>
        <w:tabs>
          <w:tab w:val="num" w:pos="1440"/>
        </w:tabs>
        <w:ind w:left="1440" w:hanging="360"/>
      </w:pPr>
    </w:lvl>
    <w:lvl w:ilvl="2" w:tplc="9DD21528" w:tentative="1">
      <w:start w:val="1"/>
      <w:numFmt w:val="decimal"/>
      <w:lvlText w:val="%3."/>
      <w:lvlJc w:val="left"/>
      <w:pPr>
        <w:tabs>
          <w:tab w:val="num" w:pos="2160"/>
        </w:tabs>
        <w:ind w:left="2160" w:hanging="360"/>
      </w:pPr>
    </w:lvl>
    <w:lvl w:ilvl="3" w:tplc="F7B20D10" w:tentative="1">
      <w:start w:val="1"/>
      <w:numFmt w:val="decimal"/>
      <w:lvlText w:val="%4."/>
      <w:lvlJc w:val="left"/>
      <w:pPr>
        <w:tabs>
          <w:tab w:val="num" w:pos="2880"/>
        </w:tabs>
        <w:ind w:left="2880" w:hanging="360"/>
      </w:pPr>
    </w:lvl>
    <w:lvl w:ilvl="4" w:tplc="732E3A44" w:tentative="1">
      <w:start w:val="1"/>
      <w:numFmt w:val="decimal"/>
      <w:lvlText w:val="%5."/>
      <w:lvlJc w:val="left"/>
      <w:pPr>
        <w:tabs>
          <w:tab w:val="num" w:pos="3600"/>
        </w:tabs>
        <w:ind w:left="3600" w:hanging="360"/>
      </w:pPr>
    </w:lvl>
    <w:lvl w:ilvl="5" w:tplc="94F87B48" w:tentative="1">
      <w:start w:val="1"/>
      <w:numFmt w:val="decimal"/>
      <w:lvlText w:val="%6."/>
      <w:lvlJc w:val="left"/>
      <w:pPr>
        <w:tabs>
          <w:tab w:val="num" w:pos="4320"/>
        </w:tabs>
        <w:ind w:left="4320" w:hanging="360"/>
      </w:pPr>
    </w:lvl>
    <w:lvl w:ilvl="6" w:tplc="1DC6BE06" w:tentative="1">
      <w:start w:val="1"/>
      <w:numFmt w:val="decimal"/>
      <w:lvlText w:val="%7."/>
      <w:lvlJc w:val="left"/>
      <w:pPr>
        <w:tabs>
          <w:tab w:val="num" w:pos="5040"/>
        </w:tabs>
        <w:ind w:left="5040" w:hanging="360"/>
      </w:pPr>
    </w:lvl>
    <w:lvl w:ilvl="7" w:tplc="9A6CA6E2" w:tentative="1">
      <w:start w:val="1"/>
      <w:numFmt w:val="decimal"/>
      <w:lvlText w:val="%8."/>
      <w:lvlJc w:val="left"/>
      <w:pPr>
        <w:tabs>
          <w:tab w:val="num" w:pos="5760"/>
        </w:tabs>
        <w:ind w:left="5760" w:hanging="360"/>
      </w:pPr>
    </w:lvl>
    <w:lvl w:ilvl="8" w:tplc="AC6AE01A" w:tentative="1">
      <w:start w:val="1"/>
      <w:numFmt w:val="decimal"/>
      <w:lvlText w:val="%9."/>
      <w:lvlJc w:val="left"/>
      <w:pPr>
        <w:tabs>
          <w:tab w:val="num" w:pos="6480"/>
        </w:tabs>
        <w:ind w:left="6480" w:hanging="360"/>
      </w:pPr>
    </w:lvl>
  </w:abstractNum>
  <w:abstractNum w:abstractNumId="33" w15:restartNumberingAfterBreak="0">
    <w:nsid w:val="6E1974DB"/>
    <w:multiLevelType w:val="hybridMultilevel"/>
    <w:tmpl w:val="F80C75BE"/>
    <w:lvl w:ilvl="0" w:tplc="6A942A78">
      <w:start w:val="1"/>
      <w:numFmt w:val="decimal"/>
      <w:lvlText w:val="%1."/>
      <w:lvlJc w:val="left"/>
      <w:pPr>
        <w:ind w:left="927" w:hanging="360"/>
      </w:pPr>
      <w:rPr>
        <w:rFonts w:hint="default"/>
        <w:b w:val="0"/>
        <w:bCs/>
        <w:lang w:val="uk-UA"/>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6F5E366D"/>
    <w:multiLevelType w:val="hybridMultilevel"/>
    <w:tmpl w:val="718A37D8"/>
    <w:lvl w:ilvl="0" w:tplc="BEF2FBB8">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775C48C7"/>
    <w:multiLevelType w:val="hybridMultilevel"/>
    <w:tmpl w:val="788E46B6"/>
    <w:lvl w:ilvl="0" w:tplc="F0CEB08C">
      <w:start w:val="1"/>
      <w:numFmt w:val="bullet"/>
      <w:lvlText w:val=""/>
      <w:lvlJc w:val="left"/>
      <w:pPr>
        <w:ind w:left="720" w:hanging="360"/>
      </w:pPr>
      <w:rPr>
        <w:rFonts w:ascii="Symbol" w:hAnsi="Symbol" w:hint="default"/>
      </w:rPr>
    </w:lvl>
    <w:lvl w:ilvl="1" w:tplc="F0CEB08C">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D557566"/>
    <w:multiLevelType w:val="multilevel"/>
    <w:tmpl w:val="779294DA"/>
    <w:lvl w:ilvl="0">
      <w:start w:val="3"/>
      <w:numFmt w:val="decimal"/>
      <w:lvlText w:val="%1"/>
      <w:lvlJc w:val="left"/>
      <w:pPr>
        <w:ind w:left="600" w:hanging="600"/>
      </w:pPr>
      <w:rPr>
        <w:rFonts w:hint="default"/>
      </w:rPr>
    </w:lvl>
    <w:lvl w:ilvl="1">
      <w:start w:val="4"/>
      <w:numFmt w:val="decimal"/>
      <w:lvlText w:val="%1.%2"/>
      <w:lvlJc w:val="left"/>
      <w:pPr>
        <w:ind w:left="1096" w:hanging="600"/>
      </w:pPr>
      <w:rPr>
        <w:rFonts w:hint="default"/>
      </w:rPr>
    </w:lvl>
    <w:lvl w:ilvl="2">
      <w:start w:val="2"/>
      <w:numFmt w:val="decimal"/>
      <w:lvlText w:val="%1.%2.%3"/>
      <w:lvlJc w:val="left"/>
      <w:pPr>
        <w:ind w:left="1712" w:hanging="720"/>
      </w:pPr>
      <w:rPr>
        <w:rFonts w:hint="default"/>
        <w:i w:val="0"/>
        <w:iCs/>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37" w15:restartNumberingAfterBreak="0">
    <w:nsid w:val="7E857F92"/>
    <w:multiLevelType w:val="hybridMultilevel"/>
    <w:tmpl w:val="57D270EA"/>
    <w:lvl w:ilvl="0" w:tplc="FA8EB95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1"/>
  </w:num>
  <w:num w:numId="2">
    <w:abstractNumId w:val="15"/>
  </w:num>
  <w:num w:numId="3">
    <w:abstractNumId w:val="22"/>
  </w:num>
  <w:num w:numId="4">
    <w:abstractNumId w:val="12"/>
  </w:num>
  <w:num w:numId="5">
    <w:abstractNumId w:val="23"/>
  </w:num>
  <w:num w:numId="6">
    <w:abstractNumId w:val="35"/>
  </w:num>
  <w:num w:numId="7">
    <w:abstractNumId w:val="32"/>
  </w:num>
  <w:num w:numId="8">
    <w:abstractNumId w:val="10"/>
  </w:num>
  <w:num w:numId="9">
    <w:abstractNumId w:val="1"/>
  </w:num>
  <w:num w:numId="10">
    <w:abstractNumId w:val="27"/>
  </w:num>
  <w:num w:numId="11">
    <w:abstractNumId w:val="9"/>
  </w:num>
  <w:num w:numId="12">
    <w:abstractNumId w:val="13"/>
  </w:num>
  <w:num w:numId="13">
    <w:abstractNumId w:val="14"/>
  </w:num>
  <w:num w:numId="14">
    <w:abstractNumId w:val="36"/>
  </w:num>
  <w:num w:numId="15">
    <w:abstractNumId w:val="19"/>
  </w:num>
  <w:num w:numId="16">
    <w:abstractNumId w:val="5"/>
  </w:num>
  <w:num w:numId="17">
    <w:abstractNumId w:val="4"/>
  </w:num>
  <w:num w:numId="18">
    <w:abstractNumId w:val="21"/>
  </w:num>
  <w:num w:numId="19">
    <w:abstractNumId w:val="3"/>
  </w:num>
  <w:num w:numId="20">
    <w:abstractNumId w:val="37"/>
  </w:num>
  <w:num w:numId="21">
    <w:abstractNumId w:val="17"/>
  </w:num>
  <w:num w:numId="22">
    <w:abstractNumId w:val="8"/>
  </w:num>
  <w:num w:numId="23">
    <w:abstractNumId w:val="28"/>
  </w:num>
  <w:num w:numId="24">
    <w:abstractNumId w:val="25"/>
  </w:num>
  <w:num w:numId="25">
    <w:abstractNumId w:val="24"/>
  </w:num>
  <w:num w:numId="26">
    <w:abstractNumId w:val="0"/>
  </w:num>
  <w:num w:numId="27">
    <w:abstractNumId w:val="20"/>
  </w:num>
  <w:num w:numId="28">
    <w:abstractNumId w:val="29"/>
  </w:num>
  <w:num w:numId="29">
    <w:abstractNumId w:val="16"/>
  </w:num>
  <w:num w:numId="30">
    <w:abstractNumId w:val="2"/>
  </w:num>
  <w:num w:numId="31">
    <w:abstractNumId w:val="11"/>
  </w:num>
  <w:num w:numId="32">
    <w:abstractNumId w:val="18"/>
  </w:num>
  <w:num w:numId="33">
    <w:abstractNumId w:val="30"/>
  </w:num>
  <w:num w:numId="34">
    <w:abstractNumId w:val="26"/>
  </w:num>
  <w:num w:numId="35">
    <w:abstractNumId w:val="7"/>
  </w:num>
  <w:num w:numId="36">
    <w:abstractNumId w:val="33"/>
  </w:num>
  <w:num w:numId="37">
    <w:abstractNumId w:val="6"/>
  </w:num>
  <w:num w:numId="38">
    <w:abstractNumId w:val="3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7B9"/>
    <w:rsid w:val="0000020A"/>
    <w:rsid w:val="00000888"/>
    <w:rsid w:val="000024FC"/>
    <w:rsid w:val="00003E2E"/>
    <w:rsid w:val="000069EF"/>
    <w:rsid w:val="00006A58"/>
    <w:rsid w:val="0001089A"/>
    <w:rsid w:val="00010A01"/>
    <w:rsid w:val="00011FA8"/>
    <w:rsid w:val="00013928"/>
    <w:rsid w:val="00014352"/>
    <w:rsid w:val="00015672"/>
    <w:rsid w:val="00016493"/>
    <w:rsid w:val="00020200"/>
    <w:rsid w:val="00020959"/>
    <w:rsid w:val="00020B84"/>
    <w:rsid w:val="00023492"/>
    <w:rsid w:val="0002573E"/>
    <w:rsid w:val="00026DF0"/>
    <w:rsid w:val="00026EBA"/>
    <w:rsid w:val="000279F5"/>
    <w:rsid w:val="000334F6"/>
    <w:rsid w:val="00041042"/>
    <w:rsid w:val="000416D8"/>
    <w:rsid w:val="0004426D"/>
    <w:rsid w:val="00047ECE"/>
    <w:rsid w:val="0005683F"/>
    <w:rsid w:val="00057A8B"/>
    <w:rsid w:val="000606FE"/>
    <w:rsid w:val="00061CA8"/>
    <w:rsid w:val="00062646"/>
    <w:rsid w:val="00065BD7"/>
    <w:rsid w:val="00072576"/>
    <w:rsid w:val="000725F3"/>
    <w:rsid w:val="00075241"/>
    <w:rsid w:val="000752A9"/>
    <w:rsid w:val="00077D34"/>
    <w:rsid w:val="000808E7"/>
    <w:rsid w:val="0008242B"/>
    <w:rsid w:val="0008294E"/>
    <w:rsid w:val="00083135"/>
    <w:rsid w:val="0008426C"/>
    <w:rsid w:val="00085ACE"/>
    <w:rsid w:val="00086486"/>
    <w:rsid w:val="00087E72"/>
    <w:rsid w:val="00090437"/>
    <w:rsid w:val="00092182"/>
    <w:rsid w:val="000940D8"/>
    <w:rsid w:val="00094605"/>
    <w:rsid w:val="0009595F"/>
    <w:rsid w:val="00096203"/>
    <w:rsid w:val="000A3F32"/>
    <w:rsid w:val="000A6F39"/>
    <w:rsid w:val="000B16E9"/>
    <w:rsid w:val="000B5520"/>
    <w:rsid w:val="000B6CFB"/>
    <w:rsid w:val="000B7758"/>
    <w:rsid w:val="000C1CBA"/>
    <w:rsid w:val="000C264C"/>
    <w:rsid w:val="000C6075"/>
    <w:rsid w:val="000D29EA"/>
    <w:rsid w:val="000D519B"/>
    <w:rsid w:val="000D6BBE"/>
    <w:rsid w:val="000E0629"/>
    <w:rsid w:val="000E4377"/>
    <w:rsid w:val="000E540F"/>
    <w:rsid w:val="000F2F3F"/>
    <w:rsid w:val="000F498B"/>
    <w:rsid w:val="000F5C8C"/>
    <w:rsid w:val="000F76A0"/>
    <w:rsid w:val="0010073C"/>
    <w:rsid w:val="00101924"/>
    <w:rsid w:val="00101A16"/>
    <w:rsid w:val="001052BB"/>
    <w:rsid w:val="0010531D"/>
    <w:rsid w:val="00105AC0"/>
    <w:rsid w:val="00105CE3"/>
    <w:rsid w:val="001067A7"/>
    <w:rsid w:val="00107636"/>
    <w:rsid w:val="001114CE"/>
    <w:rsid w:val="00113563"/>
    <w:rsid w:val="0011500A"/>
    <w:rsid w:val="00116079"/>
    <w:rsid w:val="001200DE"/>
    <w:rsid w:val="0012118A"/>
    <w:rsid w:val="00121F51"/>
    <w:rsid w:val="001222D9"/>
    <w:rsid w:val="0012307B"/>
    <w:rsid w:val="00123B52"/>
    <w:rsid w:val="0012498E"/>
    <w:rsid w:val="001265F1"/>
    <w:rsid w:val="00126C8F"/>
    <w:rsid w:val="00130F38"/>
    <w:rsid w:val="0013134E"/>
    <w:rsid w:val="00133175"/>
    <w:rsid w:val="00137CC4"/>
    <w:rsid w:val="00140157"/>
    <w:rsid w:val="00140391"/>
    <w:rsid w:val="001427CF"/>
    <w:rsid w:val="00144AC7"/>
    <w:rsid w:val="0014503E"/>
    <w:rsid w:val="0014545F"/>
    <w:rsid w:val="001466F5"/>
    <w:rsid w:val="001470DF"/>
    <w:rsid w:val="00147151"/>
    <w:rsid w:val="0015310A"/>
    <w:rsid w:val="00154541"/>
    <w:rsid w:val="00154A96"/>
    <w:rsid w:val="001569A6"/>
    <w:rsid w:val="0015715A"/>
    <w:rsid w:val="00157CC8"/>
    <w:rsid w:val="00160F6B"/>
    <w:rsid w:val="00161463"/>
    <w:rsid w:val="00162BFC"/>
    <w:rsid w:val="00163E9A"/>
    <w:rsid w:val="001659D8"/>
    <w:rsid w:val="00166833"/>
    <w:rsid w:val="00167721"/>
    <w:rsid w:val="00176401"/>
    <w:rsid w:val="00177791"/>
    <w:rsid w:val="00181527"/>
    <w:rsid w:val="00185C4B"/>
    <w:rsid w:val="00192550"/>
    <w:rsid w:val="001927C2"/>
    <w:rsid w:val="001966D8"/>
    <w:rsid w:val="0019765C"/>
    <w:rsid w:val="001A23AC"/>
    <w:rsid w:val="001A5596"/>
    <w:rsid w:val="001A5A6D"/>
    <w:rsid w:val="001B18FF"/>
    <w:rsid w:val="001B1DB5"/>
    <w:rsid w:val="001B37E5"/>
    <w:rsid w:val="001B381F"/>
    <w:rsid w:val="001B442D"/>
    <w:rsid w:val="001B5C37"/>
    <w:rsid w:val="001B7C78"/>
    <w:rsid w:val="001C07DF"/>
    <w:rsid w:val="001C12F9"/>
    <w:rsid w:val="001C2DD4"/>
    <w:rsid w:val="001C7D3D"/>
    <w:rsid w:val="001D061E"/>
    <w:rsid w:val="001D1C85"/>
    <w:rsid w:val="001D3320"/>
    <w:rsid w:val="001D336C"/>
    <w:rsid w:val="001D5046"/>
    <w:rsid w:val="001D50D6"/>
    <w:rsid w:val="001D597D"/>
    <w:rsid w:val="001D62D9"/>
    <w:rsid w:val="001D7452"/>
    <w:rsid w:val="001E0601"/>
    <w:rsid w:val="001E48E4"/>
    <w:rsid w:val="001E6E20"/>
    <w:rsid w:val="001F0E64"/>
    <w:rsid w:val="001F1B89"/>
    <w:rsid w:val="001F319D"/>
    <w:rsid w:val="001F3A10"/>
    <w:rsid w:val="001F67CF"/>
    <w:rsid w:val="001F6B65"/>
    <w:rsid w:val="001F6EF2"/>
    <w:rsid w:val="0020052B"/>
    <w:rsid w:val="00201A18"/>
    <w:rsid w:val="00203665"/>
    <w:rsid w:val="0020469F"/>
    <w:rsid w:val="00205519"/>
    <w:rsid w:val="002058BD"/>
    <w:rsid w:val="002060F7"/>
    <w:rsid w:val="002076BA"/>
    <w:rsid w:val="002125F3"/>
    <w:rsid w:val="002126C5"/>
    <w:rsid w:val="00212A98"/>
    <w:rsid w:val="00214F15"/>
    <w:rsid w:val="00215242"/>
    <w:rsid w:val="00217D48"/>
    <w:rsid w:val="002200ED"/>
    <w:rsid w:val="0022024E"/>
    <w:rsid w:val="002202C6"/>
    <w:rsid w:val="002206AE"/>
    <w:rsid w:val="00221497"/>
    <w:rsid w:val="00222771"/>
    <w:rsid w:val="002253F1"/>
    <w:rsid w:val="0022742B"/>
    <w:rsid w:val="00230655"/>
    <w:rsid w:val="002306B1"/>
    <w:rsid w:val="00231B60"/>
    <w:rsid w:val="002326D6"/>
    <w:rsid w:val="002329E5"/>
    <w:rsid w:val="0023358D"/>
    <w:rsid w:val="002356A6"/>
    <w:rsid w:val="00236130"/>
    <w:rsid w:val="002368F3"/>
    <w:rsid w:val="00241AB5"/>
    <w:rsid w:val="00241F22"/>
    <w:rsid w:val="00241FC4"/>
    <w:rsid w:val="002446F3"/>
    <w:rsid w:val="002479B4"/>
    <w:rsid w:val="00247BAF"/>
    <w:rsid w:val="00251D57"/>
    <w:rsid w:val="00252F98"/>
    <w:rsid w:val="00254D3E"/>
    <w:rsid w:val="00255426"/>
    <w:rsid w:val="00260D2D"/>
    <w:rsid w:val="002623A0"/>
    <w:rsid w:val="00262F80"/>
    <w:rsid w:val="00263D3F"/>
    <w:rsid w:val="00266A2B"/>
    <w:rsid w:val="00270781"/>
    <w:rsid w:val="00272732"/>
    <w:rsid w:val="00272B65"/>
    <w:rsid w:val="002759FD"/>
    <w:rsid w:val="00275EDC"/>
    <w:rsid w:val="0028246C"/>
    <w:rsid w:val="002831E4"/>
    <w:rsid w:val="00285031"/>
    <w:rsid w:val="00285BE4"/>
    <w:rsid w:val="0028744D"/>
    <w:rsid w:val="0029014D"/>
    <w:rsid w:val="00291461"/>
    <w:rsid w:val="0029149A"/>
    <w:rsid w:val="002918F9"/>
    <w:rsid w:val="00291B80"/>
    <w:rsid w:val="002947D3"/>
    <w:rsid w:val="002A02D2"/>
    <w:rsid w:val="002A16C7"/>
    <w:rsid w:val="002A1A95"/>
    <w:rsid w:val="002A3D8A"/>
    <w:rsid w:val="002B29DB"/>
    <w:rsid w:val="002B5F2F"/>
    <w:rsid w:val="002C1348"/>
    <w:rsid w:val="002C1AE8"/>
    <w:rsid w:val="002C3B70"/>
    <w:rsid w:val="002C4388"/>
    <w:rsid w:val="002D0A9C"/>
    <w:rsid w:val="002D10A3"/>
    <w:rsid w:val="002D2006"/>
    <w:rsid w:val="002D2084"/>
    <w:rsid w:val="002D20D4"/>
    <w:rsid w:val="002D48AC"/>
    <w:rsid w:val="002D59B1"/>
    <w:rsid w:val="002D6034"/>
    <w:rsid w:val="002D6641"/>
    <w:rsid w:val="002D67DB"/>
    <w:rsid w:val="002E0D44"/>
    <w:rsid w:val="002E0FBE"/>
    <w:rsid w:val="002E1FB5"/>
    <w:rsid w:val="002E48E9"/>
    <w:rsid w:val="002F1A6D"/>
    <w:rsid w:val="002F1C58"/>
    <w:rsid w:val="002F2DB7"/>
    <w:rsid w:val="002F45B4"/>
    <w:rsid w:val="002F462F"/>
    <w:rsid w:val="002F58D9"/>
    <w:rsid w:val="002F5DC2"/>
    <w:rsid w:val="002F70F9"/>
    <w:rsid w:val="002F711F"/>
    <w:rsid w:val="00302BCF"/>
    <w:rsid w:val="00303B7C"/>
    <w:rsid w:val="00305C36"/>
    <w:rsid w:val="00306AFE"/>
    <w:rsid w:val="0030780C"/>
    <w:rsid w:val="00310304"/>
    <w:rsid w:val="0031159D"/>
    <w:rsid w:val="00312160"/>
    <w:rsid w:val="003127D4"/>
    <w:rsid w:val="00313F0E"/>
    <w:rsid w:val="0031451F"/>
    <w:rsid w:val="0031532C"/>
    <w:rsid w:val="0031610F"/>
    <w:rsid w:val="003167A1"/>
    <w:rsid w:val="00316867"/>
    <w:rsid w:val="00317B90"/>
    <w:rsid w:val="00322743"/>
    <w:rsid w:val="003243AB"/>
    <w:rsid w:val="00326F11"/>
    <w:rsid w:val="00327EA2"/>
    <w:rsid w:val="00330EB0"/>
    <w:rsid w:val="00331510"/>
    <w:rsid w:val="00331EB2"/>
    <w:rsid w:val="00335297"/>
    <w:rsid w:val="00337EE7"/>
    <w:rsid w:val="00340F05"/>
    <w:rsid w:val="0034176E"/>
    <w:rsid w:val="00343480"/>
    <w:rsid w:val="00344FF0"/>
    <w:rsid w:val="003460E7"/>
    <w:rsid w:val="00346936"/>
    <w:rsid w:val="003473E7"/>
    <w:rsid w:val="003476D7"/>
    <w:rsid w:val="00347E34"/>
    <w:rsid w:val="00352881"/>
    <w:rsid w:val="00352B0B"/>
    <w:rsid w:val="00352B31"/>
    <w:rsid w:val="00354008"/>
    <w:rsid w:val="00361F69"/>
    <w:rsid w:val="00362328"/>
    <w:rsid w:val="00363779"/>
    <w:rsid w:val="00364BBC"/>
    <w:rsid w:val="00367DAB"/>
    <w:rsid w:val="00370C93"/>
    <w:rsid w:val="003715AD"/>
    <w:rsid w:val="00372345"/>
    <w:rsid w:val="00372830"/>
    <w:rsid w:val="00372B44"/>
    <w:rsid w:val="00372BF0"/>
    <w:rsid w:val="00372F24"/>
    <w:rsid w:val="003745CE"/>
    <w:rsid w:val="00375C5A"/>
    <w:rsid w:val="00377CCC"/>
    <w:rsid w:val="00380221"/>
    <w:rsid w:val="0038073A"/>
    <w:rsid w:val="00383974"/>
    <w:rsid w:val="003845AA"/>
    <w:rsid w:val="003872E3"/>
    <w:rsid w:val="003876FB"/>
    <w:rsid w:val="00387B97"/>
    <w:rsid w:val="003918EF"/>
    <w:rsid w:val="003943D1"/>
    <w:rsid w:val="003960D2"/>
    <w:rsid w:val="0039620D"/>
    <w:rsid w:val="003962A2"/>
    <w:rsid w:val="00396541"/>
    <w:rsid w:val="00396D6F"/>
    <w:rsid w:val="003972F9"/>
    <w:rsid w:val="003A0C50"/>
    <w:rsid w:val="003A0E8D"/>
    <w:rsid w:val="003A2293"/>
    <w:rsid w:val="003A30BE"/>
    <w:rsid w:val="003A4D31"/>
    <w:rsid w:val="003B03DE"/>
    <w:rsid w:val="003B119A"/>
    <w:rsid w:val="003B3605"/>
    <w:rsid w:val="003B3713"/>
    <w:rsid w:val="003B3D16"/>
    <w:rsid w:val="003B7CA3"/>
    <w:rsid w:val="003C0F89"/>
    <w:rsid w:val="003C1DA8"/>
    <w:rsid w:val="003C3D96"/>
    <w:rsid w:val="003C42D4"/>
    <w:rsid w:val="003C56B4"/>
    <w:rsid w:val="003C7296"/>
    <w:rsid w:val="003D201A"/>
    <w:rsid w:val="003D3D40"/>
    <w:rsid w:val="003D3E5B"/>
    <w:rsid w:val="003D5B4A"/>
    <w:rsid w:val="003D6540"/>
    <w:rsid w:val="003D6AD9"/>
    <w:rsid w:val="003E08BC"/>
    <w:rsid w:val="003E0EFF"/>
    <w:rsid w:val="003E1A62"/>
    <w:rsid w:val="003E34BB"/>
    <w:rsid w:val="003E5495"/>
    <w:rsid w:val="003E5FE6"/>
    <w:rsid w:val="003E7BB7"/>
    <w:rsid w:val="003F00C0"/>
    <w:rsid w:val="003F0B83"/>
    <w:rsid w:val="003F2076"/>
    <w:rsid w:val="003F5759"/>
    <w:rsid w:val="003F5CF8"/>
    <w:rsid w:val="003F624A"/>
    <w:rsid w:val="004009A8"/>
    <w:rsid w:val="00400D4C"/>
    <w:rsid w:val="00401652"/>
    <w:rsid w:val="004029B4"/>
    <w:rsid w:val="00402CB7"/>
    <w:rsid w:val="00407069"/>
    <w:rsid w:val="004105A3"/>
    <w:rsid w:val="00411159"/>
    <w:rsid w:val="00411CF2"/>
    <w:rsid w:val="00412096"/>
    <w:rsid w:val="00415A63"/>
    <w:rsid w:val="00416154"/>
    <w:rsid w:val="00416759"/>
    <w:rsid w:val="00417646"/>
    <w:rsid w:val="004208A2"/>
    <w:rsid w:val="00422D2A"/>
    <w:rsid w:val="0042368A"/>
    <w:rsid w:val="00424661"/>
    <w:rsid w:val="004250D3"/>
    <w:rsid w:val="00425C1D"/>
    <w:rsid w:val="00426C11"/>
    <w:rsid w:val="0042761B"/>
    <w:rsid w:val="0043200A"/>
    <w:rsid w:val="00432374"/>
    <w:rsid w:val="00435FD7"/>
    <w:rsid w:val="0043618D"/>
    <w:rsid w:val="0043620F"/>
    <w:rsid w:val="0044132C"/>
    <w:rsid w:val="00443A68"/>
    <w:rsid w:val="00444517"/>
    <w:rsid w:val="004446AC"/>
    <w:rsid w:val="0044598F"/>
    <w:rsid w:val="00446A4F"/>
    <w:rsid w:val="00446AFF"/>
    <w:rsid w:val="00447023"/>
    <w:rsid w:val="00451BEC"/>
    <w:rsid w:val="004604F2"/>
    <w:rsid w:val="0046069D"/>
    <w:rsid w:val="0046197C"/>
    <w:rsid w:val="00471B32"/>
    <w:rsid w:val="00472B48"/>
    <w:rsid w:val="00473E53"/>
    <w:rsid w:val="004741D9"/>
    <w:rsid w:val="004748BF"/>
    <w:rsid w:val="00475B24"/>
    <w:rsid w:val="004816E7"/>
    <w:rsid w:val="0048263E"/>
    <w:rsid w:val="004835F7"/>
    <w:rsid w:val="00483E1D"/>
    <w:rsid w:val="00484ADD"/>
    <w:rsid w:val="00484D93"/>
    <w:rsid w:val="00486520"/>
    <w:rsid w:val="0049077E"/>
    <w:rsid w:val="00490FF3"/>
    <w:rsid w:val="004920F9"/>
    <w:rsid w:val="004976B7"/>
    <w:rsid w:val="004A255F"/>
    <w:rsid w:val="004A362F"/>
    <w:rsid w:val="004A41CF"/>
    <w:rsid w:val="004A4B2F"/>
    <w:rsid w:val="004A5012"/>
    <w:rsid w:val="004A628D"/>
    <w:rsid w:val="004A67E1"/>
    <w:rsid w:val="004A7384"/>
    <w:rsid w:val="004B03E8"/>
    <w:rsid w:val="004B73AC"/>
    <w:rsid w:val="004C048B"/>
    <w:rsid w:val="004C0BBA"/>
    <w:rsid w:val="004C30B4"/>
    <w:rsid w:val="004C3388"/>
    <w:rsid w:val="004C34A6"/>
    <w:rsid w:val="004C4C21"/>
    <w:rsid w:val="004C5C26"/>
    <w:rsid w:val="004C6FD5"/>
    <w:rsid w:val="004C78ED"/>
    <w:rsid w:val="004D0727"/>
    <w:rsid w:val="004D118A"/>
    <w:rsid w:val="004D32AC"/>
    <w:rsid w:val="004D44A7"/>
    <w:rsid w:val="004D7095"/>
    <w:rsid w:val="004E1D7B"/>
    <w:rsid w:val="004E4844"/>
    <w:rsid w:val="004E4D7E"/>
    <w:rsid w:val="004E5583"/>
    <w:rsid w:val="004E78F0"/>
    <w:rsid w:val="004F17CA"/>
    <w:rsid w:val="004F5230"/>
    <w:rsid w:val="004F73E6"/>
    <w:rsid w:val="00501354"/>
    <w:rsid w:val="00502CAB"/>
    <w:rsid w:val="005038CE"/>
    <w:rsid w:val="005041BC"/>
    <w:rsid w:val="0050550E"/>
    <w:rsid w:val="0051058F"/>
    <w:rsid w:val="0051484B"/>
    <w:rsid w:val="00514E15"/>
    <w:rsid w:val="005214E7"/>
    <w:rsid w:val="005221CD"/>
    <w:rsid w:val="005252BD"/>
    <w:rsid w:val="005262D8"/>
    <w:rsid w:val="005262E9"/>
    <w:rsid w:val="00526442"/>
    <w:rsid w:val="00531212"/>
    <w:rsid w:val="00532568"/>
    <w:rsid w:val="00532617"/>
    <w:rsid w:val="00535C8E"/>
    <w:rsid w:val="00536BBE"/>
    <w:rsid w:val="00537078"/>
    <w:rsid w:val="00537833"/>
    <w:rsid w:val="00542D18"/>
    <w:rsid w:val="00543A10"/>
    <w:rsid w:val="0054427B"/>
    <w:rsid w:val="00547157"/>
    <w:rsid w:val="00556F9A"/>
    <w:rsid w:val="00557F15"/>
    <w:rsid w:val="00560D6C"/>
    <w:rsid w:val="00560E20"/>
    <w:rsid w:val="00562A79"/>
    <w:rsid w:val="00567C77"/>
    <w:rsid w:val="00570139"/>
    <w:rsid w:val="0057077F"/>
    <w:rsid w:val="00570D51"/>
    <w:rsid w:val="00570F85"/>
    <w:rsid w:val="00571925"/>
    <w:rsid w:val="0057344B"/>
    <w:rsid w:val="00575768"/>
    <w:rsid w:val="00577F6E"/>
    <w:rsid w:val="00580E93"/>
    <w:rsid w:val="005822C5"/>
    <w:rsid w:val="0058479D"/>
    <w:rsid w:val="00585195"/>
    <w:rsid w:val="005878E5"/>
    <w:rsid w:val="005A1014"/>
    <w:rsid w:val="005A2A8A"/>
    <w:rsid w:val="005A33C4"/>
    <w:rsid w:val="005A3AC0"/>
    <w:rsid w:val="005B0190"/>
    <w:rsid w:val="005B2419"/>
    <w:rsid w:val="005B4C44"/>
    <w:rsid w:val="005B7BAC"/>
    <w:rsid w:val="005C03BC"/>
    <w:rsid w:val="005C297A"/>
    <w:rsid w:val="005C51DB"/>
    <w:rsid w:val="005D06AF"/>
    <w:rsid w:val="005D175B"/>
    <w:rsid w:val="005D1846"/>
    <w:rsid w:val="005D2D42"/>
    <w:rsid w:val="005D6FD5"/>
    <w:rsid w:val="005D789C"/>
    <w:rsid w:val="005E1EB3"/>
    <w:rsid w:val="005E2A24"/>
    <w:rsid w:val="005E2E54"/>
    <w:rsid w:val="005E3356"/>
    <w:rsid w:val="005E3805"/>
    <w:rsid w:val="005E54A5"/>
    <w:rsid w:val="005E5909"/>
    <w:rsid w:val="005F44A6"/>
    <w:rsid w:val="005F7877"/>
    <w:rsid w:val="00601737"/>
    <w:rsid w:val="00602289"/>
    <w:rsid w:val="00602932"/>
    <w:rsid w:val="00602A29"/>
    <w:rsid w:val="00602ADC"/>
    <w:rsid w:val="00605DDD"/>
    <w:rsid w:val="006060B6"/>
    <w:rsid w:val="00606AE7"/>
    <w:rsid w:val="006075F1"/>
    <w:rsid w:val="00607D08"/>
    <w:rsid w:val="00610FB0"/>
    <w:rsid w:val="006127B3"/>
    <w:rsid w:val="00613631"/>
    <w:rsid w:val="006149B7"/>
    <w:rsid w:val="00614E11"/>
    <w:rsid w:val="00615AAD"/>
    <w:rsid w:val="006167E9"/>
    <w:rsid w:val="00617004"/>
    <w:rsid w:val="00622B65"/>
    <w:rsid w:val="00624FD3"/>
    <w:rsid w:val="0062591A"/>
    <w:rsid w:val="00626CF5"/>
    <w:rsid w:val="00633F86"/>
    <w:rsid w:val="00634878"/>
    <w:rsid w:val="00636260"/>
    <w:rsid w:val="00637ED0"/>
    <w:rsid w:val="0064010A"/>
    <w:rsid w:val="00642A31"/>
    <w:rsid w:val="006440D5"/>
    <w:rsid w:val="0064515E"/>
    <w:rsid w:val="0064523B"/>
    <w:rsid w:val="00647333"/>
    <w:rsid w:val="00647A15"/>
    <w:rsid w:val="006517C0"/>
    <w:rsid w:val="00653D90"/>
    <w:rsid w:val="00654AFC"/>
    <w:rsid w:val="00656928"/>
    <w:rsid w:val="00656BF6"/>
    <w:rsid w:val="00657F7A"/>
    <w:rsid w:val="00662065"/>
    <w:rsid w:val="006703EF"/>
    <w:rsid w:val="0067216B"/>
    <w:rsid w:val="00680969"/>
    <w:rsid w:val="00680ABC"/>
    <w:rsid w:val="00684E79"/>
    <w:rsid w:val="006869C1"/>
    <w:rsid w:val="00687C42"/>
    <w:rsid w:val="006926CA"/>
    <w:rsid w:val="00693D21"/>
    <w:rsid w:val="006945C4"/>
    <w:rsid w:val="00695C85"/>
    <w:rsid w:val="00696656"/>
    <w:rsid w:val="00696DD5"/>
    <w:rsid w:val="00696F31"/>
    <w:rsid w:val="006A1212"/>
    <w:rsid w:val="006A2668"/>
    <w:rsid w:val="006A722B"/>
    <w:rsid w:val="006A78A9"/>
    <w:rsid w:val="006B067C"/>
    <w:rsid w:val="006B2B0D"/>
    <w:rsid w:val="006B33F8"/>
    <w:rsid w:val="006B3EFE"/>
    <w:rsid w:val="006B462D"/>
    <w:rsid w:val="006B5643"/>
    <w:rsid w:val="006B5DFD"/>
    <w:rsid w:val="006B735C"/>
    <w:rsid w:val="006B7C53"/>
    <w:rsid w:val="006C092C"/>
    <w:rsid w:val="006C1746"/>
    <w:rsid w:val="006C2DD4"/>
    <w:rsid w:val="006C311B"/>
    <w:rsid w:val="006C3AF6"/>
    <w:rsid w:val="006C4887"/>
    <w:rsid w:val="006C56F3"/>
    <w:rsid w:val="006C6D90"/>
    <w:rsid w:val="006C7DD5"/>
    <w:rsid w:val="006D1F35"/>
    <w:rsid w:val="006D3D6D"/>
    <w:rsid w:val="006D5F24"/>
    <w:rsid w:val="006E191F"/>
    <w:rsid w:val="006E4476"/>
    <w:rsid w:val="006E48FE"/>
    <w:rsid w:val="006E60A0"/>
    <w:rsid w:val="006E68D9"/>
    <w:rsid w:val="006E7780"/>
    <w:rsid w:val="006F0852"/>
    <w:rsid w:val="006F3B2E"/>
    <w:rsid w:val="006F3B3F"/>
    <w:rsid w:val="006F4C84"/>
    <w:rsid w:val="006F6C06"/>
    <w:rsid w:val="00700156"/>
    <w:rsid w:val="007020F0"/>
    <w:rsid w:val="00702C70"/>
    <w:rsid w:val="00705353"/>
    <w:rsid w:val="00707D2C"/>
    <w:rsid w:val="00710647"/>
    <w:rsid w:val="00713C26"/>
    <w:rsid w:val="00713D18"/>
    <w:rsid w:val="007149E4"/>
    <w:rsid w:val="0071568A"/>
    <w:rsid w:val="00720BE0"/>
    <w:rsid w:val="00721FD6"/>
    <w:rsid w:val="00723515"/>
    <w:rsid w:val="00724E6B"/>
    <w:rsid w:val="007255CC"/>
    <w:rsid w:val="0072579B"/>
    <w:rsid w:val="00726688"/>
    <w:rsid w:val="0072723D"/>
    <w:rsid w:val="0073267D"/>
    <w:rsid w:val="00733AFF"/>
    <w:rsid w:val="00735779"/>
    <w:rsid w:val="0073629E"/>
    <w:rsid w:val="007374A8"/>
    <w:rsid w:val="007411F9"/>
    <w:rsid w:val="007415DA"/>
    <w:rsid w:val="007423E9"/>
    <w:rsid w:val="00743430"/>
    <w:rsid w:val="00743C8B"/>
    <w:rsid w:val="007441D2"/>
    <w:rsid w:val="00747448"/>
    <w:rsid w:val="00754A20"/>
    <w:rsid w:val="0076193B"/>
    <w:rsid w:val="00764A86"/>
    <w:rsid w:val="00765F3F"/>
    <w:rsid w:val="00767865"/>
    <w:rsid w:val="00770C95"/>
    <w:rsid w:val="00772EF4"/>
    <w:rsid w:val="00774ECC"/>
    <w:rsid w:val="00775109"/>
    <w:rsid w:val="0077528D"/>
    <w:rsid w:val="00776CBC"/>
    <w:rsid w:val="00776FE5"/>
    <w:rsid w:val="00782FF2"/>
    <w:rsid w:val="00784C54"/>
    <w:rsid w:val="00784E4B"/>
    <w:rsid w:val="00784F70"/>
    <w:rsid w:val="007870B9"/>
    <w:rsid w:val="00787F31"/>
    <w:rsid w:val="00791B51"/>
    <w:rsid w:val="0079271A"/>
    <w:rsid w:val="00793B1A"/>
    <w:rsid w:val="00794A7E"/>
    <w:rsid w:val="00795671"/>
    <w:rsid w:val="0079640F"/>
    <w:rsid w:val="007A1AD8"/>
    <w:rsid w:val="007A227A"/>
    <w:rsid w:val="007A3565"/>
    <w:rsid w:val="007A4701"/>
    <w:rsid w:val="007A486B"/>
    <w:rsid w:val="007A4D31"/>
    <w:rsid w:val="007A4D91"/>
    <w:rsid w:val="007A5594"/>
    <w:rsid w:val="007A6453"/>
    <w:rsid w:val="007A65CA"/>
    <w:rsid w:val="007A720D"/>
    <w:rsid w:val="007B2427"/>
    <w:rsid w:val="007B2C0C"/>
    <w:rsid w:val="007B795E"/>
    <w:rsid w:val="007C0583"/>
    <w:rsid w:val="007C0728"/>
    <w:rsid w:val="007C20B8"/>
    <w:rsid w:val="007C334B"/>
    <w:rsid w:val="007C43C1"/>
    <w:rsid w:val="007C66FD"/>
    <w:rsid w:val="007D0610"/>
    <w:rsid w:val="007D0F16"/>
    <w:rsid w:val="007D2C72"/>
    <w:rsid w:val="007D3019"/>
    <w:rsid w:val="007D3BFE"/>
    <w:rsid w:val="007D64EA"/>
    <w:rsid w:val="007E1E83"/>
    <w:rsid w:val="007E226C"/>
    <w:rsid w:val="007E3887"/>
    <w:rsid w:val="007E6AA6"/>
    <w:rsid w:val="007E75CF"/>
    <w:rsid w:val="007F1EF2"/>
    <w:rsid w:val="007F2DE3"/>
    <w:rsid w:val="007F4D28"/>
    <w:rsid w:val="007F4EB6"/>
    <w:rsid w:val="00800E63"/>
    <w:rsid w:val="0080147B"/>
    <w:rsid w:val="00801E3A"/>
    <w:rsid w:val="00803DAD"/>
    <w:rsid w:val="008044E8"/>
    <w:rsid w:val="00805BFE"/>
    <w:rsid w:val="00805EAE"/>
    <w:rsid w:val="00806D0D"/>
    <w:rsid w:val="00806F8F"/>
    <w:rsid w:val="00807004"/>
    <w:rsid w:val="00817043"/>
    <w:rsid w:val="0082342B"/>
    <w:rsid w:val="00823C3D"/>
    <w:rsid w:val="00823FCE"/>
    <w:rsid w:val="00825D6C"/>
    <w:rsid w:val="008260EA"/>
    <w:rsid w:val="00831BAE"/>
    <w:rsid w:val="00832595"/>
    <w:rsid w:val="0083376D"/>
    <w:rsid w:val="00834A29"/>
    <w:rsid w:val="00835505"/>
    <w:rsid w:val="00835ED6"/>
    <w:rsid w:val="00836C3E"/>
    <w:rsid w:val="0083799D"/>
    <w:rsid w:val="00843AFF"/>
    <w:rsid w:val="008448D8"/>
    <w:rsid w:val="00845C1A"/>
    <w:rsid w:val="00851726"/>
    <w:rsid w:val="00852402"/>
    <w:rsid w:val="00854ED5"/>
    <w:rsid w:val="00856E7A"/>
    <w:rsid w:val="008631A7"/>
    <w:rsid w:val="00865708"/>
    <w:rsid w:val="008715EC"/>
    <w:rsid w:val="008728BF"/>
    <w:rsid w:val="00873773"/>
    <w:rsid w:val="00874465"/>
    <w:rsid w:val="00874709"/>
    <w:rsid w:val="00881B17"/>
    <w:rsid w:val="00882003"/>
    <w:rsid w:val="00884099"/>
    <w:rsid w:val="0088576F"/>
    <w:rsid w:val="0088688E"/>
    <w:rsid w:val="008938DC"/>
    <w:rsid w:val="00895DF7"/>
    <w:rsid w:val="00895ED8"/>
    <w:rsid w:val="008967BD"/>
    <w:rsid w:val="00897CCD"/>
    <w:rsid w:val="00897D71"/>
    <w:rsid w:val="008A0736"/>
    <w:rsid w:val="008A19D9"/>
    <w:rsid w:val="008A23BA"/>
    <w:rsid w:val="008A43C0"/>
    <w:rsid w:val="008A7B4E"/>
    <w:rsid w:val="008B02B6"/>
    <w:rsid w:val="008B08EF"/>
    <w:rsid w:val="008B5240"/>
    <w:rsid w:val="008B61EF"/>
    <w:rsid w:val="008B6EE8"/>
    <w:rsid w:val="008B750F"/>
    <w:rsid w:val="008B75C1"/>
    <w:rsid w:val="008C1B63"/>
    <w:rsid w:val="008C3495"/>
    <w:rsid w:val="008C537D"/>
    <w:rsid w:val="008C5ECF"/>
    <w:rsid w:val="008C624C"/>
    <w:rsid w:val="008D2966"/>
    <w:rsid w:val="008D32B4"/>
    <w:rsid w:val="008D50E6"/>
    <w:rsid w:val="008D65ED"/>
    <w:rsid w:val="008D6DF5"/>
    <w:rsid w:val="008D6F2B"/>
    <w:rsid w:val="008D74BD"/>
    <w:rsid w:val="008D77EC"/>
    <w:rsid w:val="008E2776"/>
    <w:rsid w:val="008E70ED"/>
    <w:rsid w:val="008E7163"/>
    <w:rsid w:val="008F17AA"/>
    <w:rsid w:val="008F4ABE"/>
    <w:rsid w:val="008F5EEA"/>
    <w:rsid w:val="00904791"/>
    <w:rsid w:val="00910E28"/>
    <w:rsid w:val="009113BE"/>
    <w:rsid w:val="00911A4F"/>
    <w:rsid w:val="00911D0A"/>
    <w:rsid w:val="00911FF2"/>
    <w:rsid w:val="00912236"/>
    <w:rsid w:val="00913088"/>
    <w:rsid w:val="009134D9"/>
    <w:rsid w:val="00913890"/>
    <w:rsid w:val="009150CA"/>
    <w:rsid w:val="009159E6"/>
    <w:rsid w:val="00916B73"/>
    <w:rsid w:val="0091787D"/>
    <w:rsid w:val="00917CDC"/>
    <w:rsid w:val="0092022D"/>
    <w:rsid w:val="009229B2"/>
    <w:rsid w:val="009242DE"/>
    <w:rsid w:val="00924F21"/>
    <w:rsid w:val="00925880"/>
    <w:rsid w:val="009266EF"/>
    <w:rsid w:val="00935120"/>
    <w:rsid w:val="009353DB"/>
    <w:rsid w:val="00950EED"/>
    <w:rsid w:val="00952751"/>
    <w:rsid w:val="00953D88"/>
    <w:rsid w:val="009567F7"/>
    <w:rsid w:val="009603D9"/>
    <w:rsid w:val="00963E54"/>
    <w:rsid w:val="00965A31"/>
    <w:rsid w:val="009712E8"/>
    <w:rsid w:val="0097478E"/>
    <w:rsid w:val="00974B70"/>
    <w:rsid w:val="00975161"/>
    <w:rsid w:val="0097675E"/>
    <w:rsid w:val="00976928"/>
    <w:rsid w:val="00977F50"/>
    <w:rsid w:val="00980B70"/>
    <w:rsid w:val="00982767"/>
    <w:rsid w:val="00982A0F"/>
    <w:rsid w:val="00984C02"/>
    <w:rsid w:val="00985380"/>
    <w:rsid w:val="00986EDF"/>
    <w:rsid w:val="00991A9B"/>
    <w:rsid w:val="00992CEE"/>
    <w:rsid w:val="00992F5D"/>
    <w:rsid w:val="0099511D"/>
    <w:rsid w:val="009954DD"/>
    <w:rsid w:val="009964C4"/>
    <w:rsid w:val="00997D76"/>
    <w:rsid w:val="009A6663"/>
    <w:rsid w:val="009A6A68"/>
    <w:rsid w:val="009B2D8D"/>
    <w:rsid w:val="009B3975"/>
    <w:rsid w:val="009B3A91"/>
    <w:rsid w:val="009B4171"/>
    <w:rsid w:val="009B423B"/>
    <w:rsid w:val="009B4ED5"/>
    <w:rsid w:val="009B5A3E"/>
    <w:rsid w:val="009B64CE"/>
    <w:rsid w:val="009B7107"/>
    <w:rsid w:val="009B7AAE"/>
    <w:rsid w:val="009C5019"/>
    <w:rsid w:val="009D0251"/>
    <w:rsid w:val="009D0A34"/>
    <w:rsid w:val="009D5567"/>
    <w:rsid w:val="009D58F6"/>
    <w:rsid w:val="009D7220"/>
    <w:rsid w:val="009D7439"/>
    <w:rsid w:val="009E0FFE"/>
    <w:rsid w:val="009E1B76"/>
    <w:rsid w:val="009E1DE2"/>
    <w:rsid w:val="009E25A9"/>
    <w:rsid w:val="009E2F36"/>
    <w:rsid w:val="009E39EB"/>
    <w:rsid w:val="009E49BA"/>
    <w:rsid w:val="009E656F"/>
    <w:rsid w:val="009E7FCA"/>
    <w:rsid w:val="009F054A"/>
    <w:rsid w:val="009F1D76"/>
    <w:rsid w:val="009F452B"/>
    <w:rsid w:val="009F5B3A"/>
    <w:rsid w:val="009F693D"/>
    <w:rsid w:val="009F76E2"/>
    <w:rsid w:val="00A0019B"/>
    <w:rsid w:val="00A01043"/>
    <w:rsid w:val="00A03E58"/>
    <w:rsid w:val="00A06045"/>
    <w:rsid w:val="00A10000"/>
    <w:rsid w:val="00A102E0"/>
    <w:rsid w:val="00A10748"/>
    <w:rsid w:val="00A1364F"/>
    <w:rsid w:val="00A13754"/>
    <w:rsid w:val="00A13F30"/>
    <w:rsid w:val="00A14C0F"/>
    <w:rsid w:val="00A14C3C"/>
    <w:rsid w:val="00A15BDB"/>
    <w:rsid w:val="00A16F02"/>
    <w:rsid w:val="00A2100C"/>
    <w:rsid w:val="00A22D36"/>
    <w:rsid w:val="00A23D9B"/>
    <w:rsid w:val="00A24DFF"/>
    <w:rsid w:val="00A24F8D"/>
    <w:rsid w:val="00A26684"/>
    <w:rsid w:val="00A319F3"/>
    <w:rsid w:val="00A3206A"/>
    <w:rsid w:val="00A32F12"/>
    <w:rsid w:val="00A33424"/>
    <w:rsid w:val="00A337AB"/>
    <w:rsid w:val="00A350B7"/>
    <w:rsid w:val="00A36BE4"/>
    <w:rsid w:val="00A42063"/>
    <w:rsid w:val="00A44492"/>
    <w:rsid w:val="00A473DB"/>
    <w:rsid w:val="00A5098A"/>
    <w:rsid w:val="00A52C23"/>
    <w:rsid w:val="00A546EE"/>
    <w:rsid w:val="00A55AAF"/>
    <w:rsid w:val="00A634BC"/>
    <w:rsid w:val="00A63BA5"/>
    <w:rsid w:val="00A64CDC"/>
    <w:rsid w:val="00A6593B"/>
    <w:rsid w:val="00A66559"/>
    <w:rsid w:val="00A666F4"/>
    <w:rsid w:val="00A67D21"/>
    <w:rsid w:val="00A7378F"/>
    <w:rsid w:val="00A743A7"/>
    <w:rsid w:val="00A7476D"/>
    <w:rsid w:val="00A74CDD"/>
    <w:rsid w:val="00A75F14"/>
    <w:rsid w:val="00A7618E"/>
    <w:rsid w:val="00A764A7"/>
    <w:rsid w:val="00A76D7A"/>
    <w:rsid w:val="00A77ACA"/>
    <w:rsid w:val="00A81DB6"/>
    <w:rsid w:val="00A82CD3"/>
    <w:rsid w:val="00A836FF"/>
    <w:rsid w:val="00A907C4"/>
    <w:rsid w:val="00A92932"/>
    <w:rsid w:val="00A937D2"/>
    <w:rsid w:val="00A93CE3"/>
    <w:rsid w:val="00A96349"/>
    <w:rsid w:val="00A963D6"/>
    <w:rsid w:val="00A9724D"/>
    <w:rsid w:val="00AA183C"/>
    <w:rsid w:val="00AA348B"/>
    <w:rsid w:val="00AA6223"/>
    <w:rsid w:val="00AA74EA"/>
    <w:rsid w:val="00AB1981"/>
    <w:rsid w:val="00AB21F9"/>
    <w:rsid w:val="00AB25F8"/>
    <w:rsid w:val="00AC099F"/>
    <w:rsid w:val="00AC3807"/>
    <w:rsid w:val="00AC6E85"/>
    <w:rsid w:val="00AC755F"/>
    <w:rsid w:val="00AD16FF"/>
    <w:rsid w:val="00AD1E18"/>
    <w:rsid w:val="00AD2C41"/>
    <w:rsid w:val="00AD349A"/>
    <w:rsid w:val="00AD3CE0"/>
    <w:rsid w:val="00AD4742"/>
    <w:rsid w:val="00AD49B0"/>
    <w:rsid w:val="00AD5E7C"/>
    <w:rsid w:val="00AD5F82"/>
    <w:rsid w:val="00AE1011"/>
    <w:rsid w:val="00AE23F9"/>
    <w:rsid w:val="00AE29F5"/>
    <w:rsid w:val="00AE3651"/>
    <w:rsid w:val="00AE447F"/>
    <w:rsid w:val="00AE54F5"/>
    <w:rsid w:val="00AE575C"/>
    <w:rsid w:val="00AE665D"/>
    <w:rsid w:val="00AE6F2B"/>
    <w:rsid w:val="00AF169A"/>
    <w:rsid w:val="00B00576"/>
    <w:rsid w:val="00B02173"/>
    <w:rsid w:val="00B027D8"/>
    <w:rsid w:val="00B02EE0"/>
    <w:rsid w:val="00B0352A"/>
    <w:rsid w:val="00B071E5"/>
    <w:rsid w:val="00B07D60"/>
    <w:rsid w:val="00B12354"/>
    <w:rsid w:val="00B13DA7"/>
    <w:rsid w:val="00B14071"/>
    <w:rsid w:val="00B14BA3"/>
    <w:rsid w:val="00B14EAA"/>
    <w:rsid w:val="00B15B62"/>
    <w:rsid w:val="00B15E55"/>
    <w:rsid w:val="00B16080"/>
    <w:rsid w:val="00B2116E"/>
    <w:rsid w:val="00B2170B"/>
    <w:rsid w:val="00B231E6"/>
    <w:rsid w:val="00B257D5"/>
    <w:rsid w:val="00B26396"/>
    <w:rsid w:val="00B2683B"/>
    <w:rsid w:val="00B2685C"/>
    <w:rsid w:val="00B31A54"/>
    <w:rsid w:val="00B324D7"/>
    <w:rsid w:val="00B332DD"/>
    <w:rsid w:val="00B33B62"/>
    <w:rsid w:val="00B40776"/>
    <w:rsid w:val="00B41B75"/>
    <w:rsid w:val="00B446AF"/>
    <w:rsid w:val="00B46B9E"/>
    <w:rsid w:val="00B47D9F"/>
    <w:rsid w:val="00B50801"/>
    <w:rsid w:val="00B53B16"/>
    <w:rsid w:val="00B53FDF"/>
    <w:rsid w:val="00B54EC5"/>
    <w:rsid w:val="00B55E72"/>
    <w:rsid w:val="00B56804"/>
    <w:rsid w:val="00B579AE"/>
    <w:rsid w:val="00B600C9"/>
    <w:rsid w:val="00B620EA"/>
    <w:rsid w:val="00B6312F"/>
    <w:rsid w:val="00B65073"/>
    <w:rsid w:val="00B65A34"/>
    <w:rsid w:val="00B6641F"/>
    <w:rsid w:val="00B709A4"/>
    <w:rsid w:val="00B71580"/>
    <w:rsid w:val="00B71E27"/>
    <w:rsid w:val="00B72FE7"/>
    <w:rsid w:val="00B72FFD"/>
    <w:rsid w:val="00B73483"/>
    <w:rsid w:val="00B75B7D"/>
    <w:rsid w:val="00B80B8E"/>
    <w:rsid w:val="00B81B09"/>
    <w:rsid w:val="00B83864"/>
    <w:rsid w:val="00B841CF"/>
    <w:rsid w:val="00B84830"/>
    <w:rsid w:val="00B87D24"/>
    <w:rsid w:val="00B90866"/>
    <w:rsid w:val="00B90EFD"/>
    <w:rsid w:val="00B93542"/>
    <w:rsid w:val="00B93781"/>
    <w:rsid w:val="00B96C5F"/>
    <w:rsid w:val="00BA029B"/>
    <w:rsid w:val="00BA134A"/>
    <w:rsid w:val="00BA1903"/>
    <w:rsid w:val="00BA2033"/>
    <w:rsid w:val="00BA332E"/>
    <w:rsid w:val="00BA439E"/>
    <w:rsid w:val="00BA4E1F"/>
    <w:rsid w:val="00BA5E5B"/>
    <w:rsid w:val="00BA6739"/>
    <w:rsid w:val="00BB04CE"/>
    <w:rsid w:val="00BB0D10"/>
    <w:rsid w:val="00BB131F"/>
    <w:rsid w:val="00BB2FB6"/>
    <w:rsid w:val="00BB5AD2"/>
    <w:rsid w:val="00BB6253"/>
    <w:rsid w:val="00BB7698"/>
    <w:rsid w:val="00BC1C78"/>
    <w:rsid w:val="00BC2207"/>
    <w:rsid w:val="00BC3188"/>
    <w:rsid w:val="00BC6D16"/>
    <w:rsid w:val="00BC7441"/>
    <w:rsid w:val="00BD21EB"/>
    <w:rsid w:val="00BD3CA5"/>
    <w:rsid w:val="00BE1753"/>
    <w:rsid w:val="00BE45D7"/>
    <w:rsid w:val="00BE523A"/>
    <w:rsid w:val="00BE596A"/>
    <w:rsid w:val="00BE655B"/>
    <w:rsid w:val="00BE7C1F"/>
    <w:rsid w:val="00BF3673"/>
    <w:rsid w:val="00BF5349"/>
    <w:rsid w:val="00BF5AEF"/>
    <w:rsid w:val="00BF7E95"/>
    <w:rsid w:val="00C00C6C"/>
    <w:rsid w:val="00C0154A"/>
    <w:rsid w:val="00C03A9A"/>
    <w:rsid w:val="00C0498C"/>
    <w:rsid w:val="00C04EEE"/>
    <w:rsid w:val="00C05BE8"/>
    <w:rsid w:val="00C06663"/>
    <w:rsid w:val="00C10B76"/>
    <w:rsid w:val="00C10DD3"/>
    <w:rsid w:val="00C1215C"/>
    <w:rsid w:val="00C12C16"/>
    <w:rsid w:val="00C13950"/>
    <w:rsid w:val="00C140F8"/>
    <w:rsid w:val="00C144AD"/>
    <w:rsid w:val="00C14538"/>
    <w:rsid w:val="00C149BD"/>
    <w:rsid w:val="00C14A7E"/>
    <w:rsid w:val="00C15725"/>
    <w:rsid w:val="00C15D14"/>
    <w:rsid w:val="00C17BA3"/>
    <w:rsid w:val="00C17C27"/>
    <w:rsid w:val="00C200A0"/>
    <w:rsid w:val="00C207F9"/>
    <w:rsid w:val="00C22109"/>
    <w:rsid w:val="00C232ED"/>
    <w:rsid w:val="00C268EB"/>
    <w:rsid w:val="00C27837"/>
    <w:rsid w:val="00C27D08"/>
    <w:rsid w:val="00C30591"/>
    <w:rsid w:val="00C30B0C"/>
    <w:rsid w:val="00C30B4F"/>
    <w:rsid w:val="00C31377"/>
    <w:rsid w:val="00C3258E"/>
    <w:rsid w:val="00C3274F"/>
    <w:rsid w:val="00C3303C"/>
    <w:rsid w:val="00C33138"/>
    <w:rsid w:val="00C336BE"/>
    <w:rsid w:val="00C33A29"/>
    <w:rsid w:val="00C3564F"/>
    <w:rsid w:val="00C36735"/>
    <w:rsid w:val="00C36DE3"/>
    <w:rsid w:val="00C37B01"/>
    <w:rsid w:val="00C40559"/>
    <w:rsid w:val="00C4310C"/>
    <w:rsid w:val="00C43BB8"/>
    <w:rsid w:val="00C441CF"/>
    <w:rsid w:val="00C442E4"/>
    <w:rsid w:val="00C46AE4"/>
    <w:rsid w:val="00C50C37"/>
    <w:rsid w:val="00C532BA"/>
    <w:rsid w:val="00C54161"/>
    <w:rsid w:val="00C567F6"/>
    <w:rsid w:val="00C57EA1"/>
    <w:rsid w:val="00C626A7"/>
    <w:rsid w:val="00C64AC6"/>
    <w:rsid w:val="00C66EBB"/>
    <w:rsid w:val="00C677C7"/>
    <w:rsid w:val="00C71C22"/>
    <w:rsid w:val="00C72EB7"/>
    <w:rsid w:val="00C761E4"/>
    <w:rsid w:val="00C76BC0"/>
    <w:rsid w:val="00C77B66"/>
    <w:rsid w:val="00C804FD"/>
    <w:rsid w:val="00C813BA"/>
    <w:rsid w:val="00C816AA"/>
    <w:rsid w:val="00C84FEB"/>
    <w:rsid w:val="00C8669F"/>
    <w:rsid w:val="00C87A22"/>
    <w:rsid w:val="00C90A1C"/>
    <w:rsid w:val="00C937B8"/>
    <w:rsid w:val="00C942F4"/>
    <w:rsid w:val="00C94EAC"/>
    <w:rsid w:val="00C969D4"/>
    <w:rsid w:val="00C96D82"/>
    <w:rsid w:val="00C97F24"/>
    <w:rsid w:val="00CA0413"/>
    <w:rsid w:val="00CA29C4"/>
    <w:rsid w:val="00CA62FD"/>
    <w:rsid w:val="00CA6D77"/>
    <w:rsid w:val="00CB10F3"/>
    <w:rsid w:val="00CB3292"/>
    <w:rsid w:val="00CB360B"/>
    <w:rsid w:val="00CB4FC3"/>
    <w:rsid w:val="00CC2D4C"/>
    <w:rsid w:val="00CC334B"/>
    <w:rsid w:val="00CC4273"/>
    <w:rsid w:val="00CC617E"/>
    <w:rsid w:val="00CC6270"/>
    <w:rsid w:val="00CC631A"/>
    <w:rsid w:val="00CC6BB3"/>
    <w:rsid w:val="00CC6E2F"/>
    <w:rsid w:val="00CC7A68"/>
    <w:rsid w:val="00CD1BAF"/>
    <w:rsid w:val="00CD355C"/>
    <w:rsid w:val="00CD5150"/>
    <w:rsid w:val="00CD553D"/>
    <w:rsid w:val="00CD62E9"/>
    <w:rsid w:val="00CE0D7D"/>
    <w:rsid w:val="00CE4D3B"/>
    <w:rsid w:val="00CE4DF9"/>
    <w:rsid w:val="00CE63F8"/>
    <w:rsid w:val="00CE6461"/>
    <w:rsid w:val="00CE6492"/>
    <w:rsid w:val="00CE69ED"/>
    <w:rsid w:val="00CE6CB8"/>
    <w:rsid w:val="00CE73C9"/>
    <w:rsid w:val="00CE7ABE"/>
    <w:rsid w:val="00CF0DBE"/>
    <w:rsid w:val="00CF31CE"/>
    <w:rsid w:val="00CF496B"/>
    <w:rsid w:val="00CF4AA2"/>
    <w:rsid w:val="00CF521F"/>
    <w:rsid w:val="00CF531C"/>
    <w:rsid w:val="00D02327"/>
    <w:rsid w:val="00D02F24"/>
    <w:rsid w:val="00D032CA"/>
    <w:rsid w:val="00D04C50"/>
    <w:rsid w:val="00D058DD"/>
    <w:rsid w:val="00D062C2"/>
    <w:rsid w:val="00D070DA"/>
    <w:rsid w:val="00D07947"/>
    <w:rsid w:val="00D10C61"/>
    <w:rsid w:val="00D1132F"/>
    <w:rsid w:val="00D12090"/>
    <w:rsid w:val="00D12459"/>
    <w:rsid w:val="00D128A5"/>
    <w:rsid w:val="00D13AAF"/>
    <w:rsid w:val="00D1554B"/>
    <w:rsid w:val="00D15DBA"/>
    <w:rsid w:val="00D212D7"/>
    <w:rsid w:val="00D22919"/>
    <w:rsid w:val="00D237FB"/>
    <w:rsid w:val="00D23B03"/>
    <w:rsid w:val="00D240BB"/>
    <w:rsid w:val="00D24673"/>
    <w:rsid w:val="00D25167"/>
    <w:rsid w:val="00D2548D"/>
    <w:rsid w:val="00D30C5A"/>
    <w:rsid w:val="00D31D60"/>
    <w:rsid w:val="00D339D4"/>
    <w:rsid w:val="00D35383"/>
    <w:rsid w:val="00D36C9B"/>
    <w:rsid w:val="00D41B17"/>
    <w:rsid w:val="00D42302"/>
    <w:rsid w:val="00D44338"/>
    <w:rsid w:val="00D47010"/>
    <w:rsid w:val="00D50D21"/>
    <w:rsid w:val="00D52803"/>
    <w:rsid w:val="00D57827"/>
    <w:rsid w:val="00D62472"/>
    <w:rsid w:val="00D639F6"/>
    <w:rsid w:val="00D647EE"/>
    <w:rsid w:val="00D71C88"/>
    <w:rsid w:val="00D72F34"/>
    <w:rsid w:val="00D75D69"/>
    <w:rsid w:val="00D7632D"/>
    <w:rsid w:val="00D81C10"/>
    <w:rsid w:val="00D82307"/>
    <w:rsid w:val="00D87047"/>
    <w:rsid w:val="00D90B25"/>
    <w:rsid w:val="00D91013"/>
    <w:rsid w:val="00D92E8A"/>
    <w:rsid w:val="00D935FA"/>
    <w:rsid w:val="00D94119"/>
    <w:rsid w:val="00D94668"/>
    <w:rsid w:val="00D946F9"/>
    <w:rsid w:val="00D978F4"/>
    <w:rsid w:val="00DA1A6E"/>
    <w:rsid w:val="00DA32F5"/>
    <w:rsid w:val="00DA40C4"/>
    <w:rsid w:val="00DA4DFF"/>
    <w:rsid w:val="00DA5F45"/>
    <w:rsid w:val="00DA7F65"/>
    <w:rsid w:val="00DB0089"/>
    <w:rsid w:val="00DB0D32"/>
    <w:rsid w:val="00DB0E28"/>
    <w:rsid w:val="00DB3FE1"/>
    <w:rsid w:val="00DB4649"/>
    <w:rsid w:val="00DC047D"/>
    <w:rsid w:val="00DC11A2"/>
    <w:rsid w:val="00DC1215"/>
    <w:rsid w:val="00DC1A6E"/>
    <w:rsid w:val="00DC227D"/>
    <w:rsid w:val="00DC3383"/>
    <w:rsid w:val="00DC4382"/>
    <w:rsid w:val="00DC4909"/>
    <w:rsid w:val="00DC5435"/>
    <w:rsid w:val="00DC637C"/>
    <w:rsid w:val="00DC6798"/>
    <w:rsid w:val="00DD0118"/>
    <w:rsid w:val="00DD3361"/>
    <w:rsid w:val="00DD481A"/>
    <w:rsid w:val="00DD572B"/>
    <w:rsid w:val="00DD5B5B"/>
    <w:rsid w:val="00DE3524"/>
    <w:rsid w:val="00DE57B9"/>
    <w:rsid w:val="00DE5D48"/>
    <w:rsid w:val="00DE748F"/>
    <w:rsid w:val="00DF4058"/>
    <w:rsid w:val="00DF4BA2"/>
    <w:rsid w:val="00DF5F3F"/>
    <w:rsid w:val="00DF6DDD"/>
    <w:rsid w:val="00E00A93"/>
    <w:rsid w:val="00E0182B"/>
    <w:rsid w:val="00E02428"/>
    <w:rsid w:val="00E03A0D"/>
    <w:rsid w:val="00E041AF"/>
    <w:rsid w:val="00E04A75"/>
    <w:rsid w:val="00E05A66"/>
    <w:rsid w:val="00E07A16"/>
    <w:rsid w:val="00E12DA8"/>
    <w:rsid w:val="00E12DCD"/>
    <w:rsid w:val="00E14E2E"/>
    <w:rsid w:val="00E15411"/>
    <w:rsid w:val="00E15E86"/>
    <w:rsid w:val="00E17842"/>
    <w:rsid w:val="00E20E85"/>
    <w:rsid w:val="00E2111F"/>
    <w:rsid w:val="00E23B35"/>
    <w:rsid w:val="00E23D0F"/>
    <w:rsid w:val="00E24BAF"/>
    <w:rsid w:val="00E25EC6"/>
    <w:rsid w:val="00E307A5"/>
    <w:rsid w:val="00E31964"/>
    <w:rsid w:val="00E35D14"/>
    <w:rsid w:val="00E4061A"/>
    <w:rsid w:val="00E422F8"/>
    <w:rsid w:val="00E436FC"/>
    <w:rsid w:val="00E4496E"/>
    <w:rsid w:val="00E50E03"/>
    <w:rsid w:val="00E521FB"/>
    <w:rsid w:val="00E531B1"/>
    <w:rsid w:val="00E54BBB"/>
    <w:rsid w:val="00E60981"/>
    <w:rsid w:val="00E63EF9"/>
    <w:rsid w:val="00E67A24"/>
    <w:rsid w:val="00E705C2"/>
    <w:rsid w:val="00E711F0"/>
    <w:rsid w:val="00E73614"/>
    <w:rsid w:val="00E74663"/>
    <w:rsid w:val="00E74CDF"/>
    <w:rsid w:val="00E7572F"/>
    <w:rsid w:val="00E77A71"/>
    <w:rsid w:val="00E77EAC"/>
    <w:rsid w:val="00E82596"/>
    <w:rsid w:val="00E83A1F"/>
    <w:rsid w:val="00E84780"/>
    <w:rsid w:val="00E84A6E"/>
    <w:rsid w:val="00E85543"/>
    <w:rsid w:val="00E866CA"/>
    <w:rsid w:val="00E90A2B"/>
    <w:rsid w:val="00E938AE"/>
    <w:rsid w:val="00E94C92"/>
    <w:rsid w:val="00E96FFB"/>
    <w:rsid w:val="00EA0219"/>
    <w:rsid w:val="00EA0AA4"/>
    <w:rsid w:val="00EA1DEA"/>
    <w:rsid w:val="00EA2A4E"/>
    <w:rsid w:val="00EA3908"/>
    <w:rsid w:val="00EA44F1"/>
    <w:rsid w:val="00EA4CA4"/>
    <w:rsid w:val="00EB1AD4"/>
    <w:rsid w:val="00EB2CBF"/>
    <w:rsid w:val="00EB3D51"/>
    <w:rsid w:val="00EB4416"/>
    <w:rsid w:val="00EB698E"/>
    <w:rsid w:val="00EB6AAB"/>
    <w:rsid w:val="00EB7B44"/>
    <w:rsid w:val="00EC1616"/>
    <w:rsid w:val="00EC3911"/>
    <w:rsid w:val="00EC4742"/>
    <w:rsid w:val="00EC4B32"/>
    <w:rsid w:val="00EC4E4D"/>
    <w:rsid w:val="00EC564D"/>
    <w:rsid w:val="00EC6A10"/>
    <w:rsid w:val="00EC6C6A"/>
    <w:rsid w:val="00EC6DB8"/>
    <w:rsid w:val="00ED092E"/>
    <w:rsid w:val="00ED111A"/>
    <w:rsid w:val="00ED1153"/>
    <w:rsid w:val="00ED1569"/>
    <w:rsid w:val="00ED27C0"/>
    <w:rsid w:val="00ED288F"/>
    <w:rsid w:val="00ED3131"/>
    <w:rsid w:val="00ED485B"/>
    <w:rsid w:val="00ED59B8"/>
    <w:rsid w:val="00ED5B72"/>
    <w:rsid w:val="00ED6352"/>
    <w:rsid w:val="00ED677E"/>
    <w:rsid w:val="00EE0C22"/>
    <w:rsid w:val="00EE0D18"/>
    <w:rsid w:val="00EE0DDC"/>
    <w:rsid w:val="00EE2CE7"/>
    <w:rsid w:val="00EE2EEA"/>
    <w:rsid w:val="00EE37FD"/>
    <w:rsid w:val="00EE6DF9"/>
    <w:rsid w:val="00EF1670"/>
    <w:rsid w:val="00EF3C81"/>
    <w:rsid w:val="00EF3F5F"/>
    <w:rsid w:val="00EF43C9"/>
    <w:rsid w:val="00EF5336"/>
    <w:rsid w:val="00F0011A"/>
    <w:rsid w:val="00F0057B"/>
    <w:rsid w:val="00F0087B"/>
    <w:rsid w:val="00F00C28"/>
    <w:rsid w:val="00F02DC5"/>
    <w:rsid w:val="00F03B0E"/>
    <w:rsid w:val="00F04210"/>
    <w:rsid w:val="00F04EE4"/>
    <w:rsid w:val="00F12B32"/>
    <w:rsid w:val="00F16DD1"/>
    <w:rsid w:val="00F17B8F"/>
    <w:rsid w:val="00F21AE9"/>
    <w:rsid w:val="00F27688"/>
    <w:rsid w:val="00F31D39"/>
    <w:rsid w:val="00F32095"/>
    <w:rsid w:val="00F34262"/>
    <w:rsid w:val="00F362EE"/>
    <w:rsid w:val="00F36FDB"/>
    <w:rsid w:val="00F41073"/>
    <w:rsid w:val="00F424B6"/>
    <w:rsid w:val="00F42B26"/>
    <w:rsid w:val="00F454EE"/>
    <w:rsid w:val="00F45A2E"/>
    <w:rsid w:val="00F45A9E"/>
    <w:rsid w:val="00F4606C"/>
    <w:rsid w:val="00F473E7"/>
    <w:rsid w:val="00F47C9C"/>
    <w:rsid w:val="00F53714"/>
    <w:rsid w:val="00F60FC2"/>
    <w:rsid w:val="00F618CE"/>
    <w:rsid w:val="00F61E69"/>
    <w:rsid w:val="00F62571"/>
    <w:rsid w:val="00F646C0"/>
    <w:rsid w:val="00F66687"/>
    <w:rsid w:val="00F67ADB"/>
    <w:rsid w:val="00F70027"/>
    <w:rsid w:val="00F706AD"/>
    <w:rsid w:val="00F71DB8"/>
    <w:rsid w:val="00F71EB1"/>
    <w:rsid w:val="00F7278A"/>
    <w:rsid w:val="00F733B9"/>
    <w:rsid w:val="00F73A3D"/>
    <w:rsid w:val="00F75001"/>
    <w:rsid w:val="00F82504"/>
    <w:rsid w:val="00F854D4"/>
    <w:rsid w:val="00F858C1"/>
    <w:rsid w:val="00F901D6"/>
    <w:rsid w:val="00F917BC"/>
    <w:rsid w:val="00F950AC"/>
    <w:rsid w:val="00F9561C"/>
    <w:rsid w:val="00FA2B4D"/>
    <w:rsid w:val="00FA2DF3"/>
    <w:rsid w:val="00FA381D"/>
    <w:rsid w:val="00FA4A7D"/>
    <w:rsid w:val="00FB65C6"/>
    <w:rsid w:val="00FC0005"/>
    <w:rsid w:val="00FC19A1"/>
    <w:rsid w:val="00FC1D1B"/>
    <w:rsid w:val="00FC1F72"/>
    <w:rsid w:val="00FC25C0"/>
    <w:rsid w:val="00FC3012"/>
    <w:rsid w:val="00FC586F"/>
    <w:rsid w:val="00FC715E"/>
    <w:rsid w:val="00FD0480"/>
    <w:rsid w:val="00FD0AF8"/>
    <w:rsid w:val="00FD1A8E"/>
    <w:rsid w:val="00FD342C"/>
    <w:rsid w:val="00FD461A"/>
    <w:rsid w:val="00FD79B4"/>
    <w:rsid w:val="00FE0CF7"/>
    <w:rsid w:val="00FE144D"/>
    <w:rsid w:val="00FE3DE3"/>
    <w:rsid w:val="00FE3E0D"/>
    <w:rsid w:val="00FE47DD"/>
    <w:rsid w:val="00FE4B12"/>
    <w:rsid w:val="00FE5D2E"/>
    <w:rsid w:val="00FE6055"/>
    <w:rsid w:val="00FE6259"/>
    <w:rsid w:val="00FF330C"/>
    <w:rsid w:val="00FF38CB"/>
    <w:rsid w:val="00FF46D6"/>
    <w:rsid w:val="00FF4C86"/>
    <w:rsid w:val="00FF5C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0A4F0F"/>
  <w15:chartTrackingRefBased/>
  <w15:docId w15:val="{321D2674-F920-4EC1-B233-EB8534DC8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966D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aliases w:val="Заголовок_2"/>
    <w:basedOn w:val="a"/>
    <w:link w:val="20"/>
    <w:uiPriority w:val="9"/>
    <w:qFormat/>
    <w:rsid w:val="00B7348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7348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B73483"/>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B73483"/>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6">
    <w:name w:val="heading 6"/>
    <w:basedOn w:val="a"/>
    <w:link w:val="60"/>
    <w:uiPriority w:val="9"/>
    <w:qFormat/>
    <w:rsid w:val="00B73483"/>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paragraph" w:styleId="7">
    <w:name w:val="heading 7"/>
    <w:basedOn w:val="a"/>
    <w:next w:val="a"/>
    <w:link w:val="70"/>
    <w:uiPriority w:val="9"/>
    <w:semiHidden/>
    <w:unhideWhenUsed/>
    <w:qFormat/>
    <w:rsid w:val="00446A4F"/>
    <w:pPr>
      <w:keepNext/>
      <w:keepLines/>
      <w:spacing w:before="200" w:after="0" w:line="276" w:lineRule="auto"/>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446A4F"/>
    <w:pPr>
      <w:keepNext/>
      <w:keepLines/>
      <w:spacing w:before="200" w:after="0" w:line="276" w:lineRule="auto"/>
      <w:outlineLvl w:val="7"/>
    </w:pPr>
    <w:rPr>
      <w:rFonts w:asciiTheme="majorHAnsi" w:eastAsiaTheme="majorEastAsia" w:hAnsiTheme="majorHAnsi" w:cstheme="majorBidi"/>
      <w:color w:val="4472C4" w:themeColor="accent1"/>
      <w:sz w:val="20"/>
      <w:szCs w:val="20"/>
    </w:rPr>
  </w:style>
  <w:style w:type="paragraph" w:styleId="9">
    <w:name w:val="heading 9"/>
    <w:basedOn w:val="a"/>
    <w:next w:val="a"/>
    <w:link w:val="90"/>
    <w:uiPriority w:val="9"/>
    <w:semiHidden/>
    <w:unhideWhenUsed/>
    <w:qFormat/>
    <w:rsid w:val="00446A4F"/>
    <w:pPr>
      <w:keepNext/>
      <w:keepLines/>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966D8"/>
    <w:rPr>
      <w:rFonts w:asciiTheme="majorHAnsi" w:eastAsiaTheme="majorEastAsia" w:hAnsiTheme="majorHAnsi" w:cstheme="majorBidi"/>
      <w:color w:val="2F5496" w:themeColor="accent1" w:themeShade="BF"/>
      <w:sz w:val="32"/>
      <w:szCs w:val="32"/>
    </w:rPr>
  </w:style>
  <w:style w:type="character" w:customStyle="1" w:styleId="20">
    <w:name w:val="Заголовок 2 Знак"/>
    <w:aliases w:val="Заголовок_2 Знак"/>
    <w:basedOn w:val="a0"/>
    <w:link w:val="2"/>
    <w:uiPriority w:val="9"/>
    <w:rsid w:val="00B7348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73483"/>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B73483"/>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B73483"/>
    <w:rPr>
      <w:rFonts w:ascii="Times New Roman" w:eastAsia="Times New Roman" w:hAnsi="Times New Roman" w:cs="Times New Roman"/>
      <w:b/>
      <w:bCs/>
      <w:sz w:val="20"/>
      <w:szCs w:val="20"/>
      <w:lang w:eastAsia="ru-RU"/>
    </w:rPr>
  </w:style>
  <w:style w:type="character" w:customStyle="1" w:styleId="60">
    <w:name w:val="Заголовок 6 Знак"/>
    <w:basedOn w:val="a0"/>
    <w:link w:val="6"/>
    <w:uiPriority w:val="9"/>
    <w:rsid w:val="00B73483"/>
    <w:rPr>
      <w:rFonts w:ascii="Times New Roman" w:eastAsia="Times New Roman" w:hAnsi="Times New Roman" w:cs="Times New Roman"/>
      <w:b/>
      <w:bCs/>
      <w:sz w:val="15"/>
      <w:szCs w:val="15"/>
      <w:lang w:eastAsia="ru-RU"/>
    </w:rPr>
  </w:style>
  <w:style w:type="paragraph" w:styleId="a3">
    <w:name w:val="Normal (Web)"/>
    <w:basedOn w:val="a"/>
    <w:uiPriority w:val="99"/>
    <w:unhideWhenUsed/>
    <w:qFormat/>
    <w:rsid w:val="00B734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73483"/>
    <w:rPr>
      <w:b/>
      <w:bCs/>
    </w:rPr>
  </w:style>
  <w:style w:type="character" w:styleId="a5">
    <w:name w:val="Emphasis"/>
    <w:basedOn w:val="a0"/>
    <w:uiPriority w:val="20"/>
    <w:qFormat/>
    <w:rsid w:val="00B73483"/>
    <w:rPr>
      <w:i/>
      <w:iCs/>
    </w:rPr>
  </w:style>
  <w:style w:type="character" w:customStyle="1" w:styleId="whitespace-nowrap">
    <w:name w:val="whitespace-nowrap!"/>
    <w:basedOn w:val="a0"/>
    <w:rsid w:val="00B73483"/>
  </w:style>
  <w:style w:type="paragraph" w:styleId="z-">
    <w:name w:val="HTML Top of Form"/>
    <w:basedOn w:val="a"/>
    <w:next w:val="a"/>
    <w:link w:val="z-0"/>
    <w:hidden/>
    <w:uiPriority w:val="99"/>
    <w:semiHidden/>
    <w:unhideWhenUsed/>
    <w:rsid w:val="00B73483"/>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B73483"/>
    <w:rPr>
      <w:rFonts w:ascii="Arial" w:eastAsia="Times New Roman" w:hAnsi="Arial" w:cs="Arial"/>
      <w:vanish/>
      <w:sz w:val="16"/>
      <w:szCs w:val="16"/>
      <w:lang w:eastAsia="ru-RU"/>
    </w:rPr>
  </w:style>
  <w:style w:type="paragraph" w:customStyle="1" w:styleId="placeholder">
    <w:name w:val="placeholder"/>
    <w:basedOn w:val="a"/>
    <w:rsid w:val="00B734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1">
    <w:name w:val="HTML Bottom of Form"/>
    <w:basedOn w:val="a"/>
    <w:next w:val="a"/>
    <w:link w:val="z-2"/>
    <w:hidden/>
    <w:uiPriority w:val="99"/>
    <w:semiHidden/>
    <w:unhideWhenUsed/>
    <w:rsid w:val="00B73483"/>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B73483"/>
    <w:rPr>
      <w:rFonts w:ascii="Arial" w:eastAsia="Times New Roman" w:hAnsi="Arial" w:cs="Arial"/>
      <w:vanish/>
      <w:sz w:val="16"/>
      <w:szCs w:val="16"/>
      <w:lang w:eastAsia="ru-RU"/>
    </w:rPr>
  </w:style>
  <w:style w:type="table" w:styleId="a6">
    <w:name w:val="Table Grid"/>
    <w:basedOn w:val="a1"/>
    <w:uiPriority w:val="39"/>
    <w:rsid w:val="00085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link w:val="a8"/>
    <w:uiPriority w:val="34"/>
    <w:qFormat/>
    <w:rsid w:val="00ED5B72"/>
    <w:pPr>
      <w:ind w:left="720"/>
      <w:contextualSpacing/>
    </w:pPr>
  </w:style>
  <w:style w:type="paragraph" w:customStyle="1" w:styleId="Default">
    <w:name w:val="Default"/>
    <w:rsid w:val="00F32095"/>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Body Text"/>
    <w:basedOn w:val="a"/>
    <w:link w:val="aa"/>
    <w:qFormat/>
    <w:rsid w:val="00C30B0C"/>
    <w:pPr>
      <w:widowControl w:val="0"/>
      <w:autoSpaceDE w:val="0"/>
      <w:autoSpaceDN w:val="0"/>
      <w:spacing w:after="0" w:line="240" w:lineRule="auto"/>
      <w:ind w:left="427"/>
      <w:jc w:val="both"/>
    </w:pPr>
    <w:rPr>
      <w:rFonts w:ascii="Times New Roman" w:eastAsia="Times New Roman" w:hAnsi="Times New Roman" w:cs="Times New Roman"/>
      <w:sz w:val="28"/>
      <w:szCs w:val="28"/>
    </w:rPr>
  </w:style>
  <w:style w:type="character" w:customStyle="1" w:styleId="aa">
    <w:name w:val="Основной текст Знак"/>
    <w:basedOn w:val="a0"/>
    <w:link w:val="a9"/>
    <w:rsid w:val="00C30B0C"/>
    <w:rPr>
      <w:rFonts w:ascii="Times New Roman" w:eastAsia="Times New Roman" w:hAnsi="Times New Roman" w:cs="Times New Roman"/>
      <w:sz w:val="28"/>
      <w:szCs w:val="28"/>
    </w:rPr>
  </w:style>
  <w:style w:type="table" w:styleId="-1">
    <w:name w:val="Grid Table 1 Light"/>
    <w:basedOn w:val="a1"/>
    <w:uiPriority w:val="46"/>
    <w:rsid w:val="00C30B0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b">
    <w:name w:val="Hyperlink"/>
    <w:basedOn w:val="a0"/>
    <w:unhideWhenUsed/>
    <w:rsid w:val="00272732"/>
    <w:rPr>
      <w:color w:val="0000FF"/>
      <w:u w:val="single"/>
    </w:rPr>
  </w:style>
  <w:style w:type="table" w:styleId="-11">
    <w:name w:val="Grid Table 1 Light Accent 1"/>
    <w:basedOn w:val="a1"/>
    <w:uiPriority w:val="46"/>
    <w:rsid w:val="00FD048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45">
    <w:name w:val="Grid Table 4 Accent 5"/>
    <w:basedOn w:val="a1"/>
    <w:uiPriority w:val="49"/>
    <w:rsid w:val="00FD048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65">
    <w:name w:val="Grid Table 6 Colorful Accent 5"/>
    <w:basedOn w:val="a1"/>
    <w:uiPriority w:val="51"/>
    <w:rsid w:val="00FD048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ac">
    <w:name w:val="Grid Table Light"/>
    <w:basedOn w:val="a1"/>
    <w:uiPriority w:val="40"/>
    <w:rsid w:val="00CC6E2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d">
    <w:name w:val="Body Text Indent"/>
    <w:aliases w:val="Основной текст с отступом Знак1 Знак,Основной текст с отступом Знак1"/>
    <w:basedOn w:val="a"/>
    <w:link w:val="ae"/>
    <w:unhideWhenUsed/>
    <w:rsid w:val="009A6A68"/>
    <w:pPr>
      <w:spacing w:after="120"/>
      <w:ind w:left="283"/>
    </w:pPr>
  </w:style>
  <w:style w:type="character" w:customStyle="1" w:styleId="ae">
    <w:name w:val="Основной текст с отступом Знак"/>
    <w:aliases w:val="Основной текст с отступом Знак1 Знак Знак,Основной текст с отступом Знак1 Знак1"/>
    <w:basedOn w:val="a0"/>
    <w:link w:val="ad"/>
    <w:rsid w:val="009A6A68"/>
  </w:style>
  <w:style w:type="paragraph" w:styleId="af">
    <w:name w:val="Title"/>
    <w:basedOn w:val="a"/>
    <w:next w:val="a"/>
    <w:link w:val="af0"/>
    <w:uiPriority w:val="10"/>
    <w:qFormat/>
    <w:rsid w:val="001966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f0">
    <w:name w:val="Заголовок Знак"/>
    <w:basedOn w:val="a0"/>
    <w:link w:val="af"/>
    <w:uiPriority w:val="10"/>
    <w:rsid w:val="001966D8"/>
    <w:rPr>
      <w:rFonts w:asciiTheme="majorHAnsi" w:eastAsiaTheme="majorEastAsia" w:hAnsiTheme="majorHAnsi" w:cstheme="majorBidi"/>
      <w:spacing w:val="-10"/>
      <w:kern w:val="28"/>
      <w:sz w:val="56"/>
      <w:szCs w:val="56"/>
    </w:rPr>
  </w:style>
  <w:style w:type="table" w:customStyle="1" w:styleId="11">
    <w:name w:val="Сетка таблицы1"/>
    <w:basedOn w:val="a1"/>
    <w:next w:val="a6"/>
    <w:uiPriority w:val="59"/>
    <w:rsid w:val="001966D8"/>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atex-mathml">
    <w:name w:val="katex-mathml"/>
    <w:basedOn w:val="a0"/>
    <w:rsid w:val="00A81DB6"/>
  </w:style>
  <w:style w:type="character" w:customStyle="1" w:styleId="mord">
    <w:name w:val="mord"/>
    <w:basedOn w:val="a0"/>
    <w:rsid w:val="00A81DB6"/>
  </w:style>
  <w:style w:type="character" w:customStyle="1" w:styleId="vlist-s">
    <w:name w:val="vlist-s"/>
    <w:basedOn w:val="a0"/>
    <w:rsid w:val="00A81DB6"/>
  </w:style>
  <w:style w:type="character" w:customStyle="1" w:styleId="mrel">
    <w:name w:val="mrel"/>
    <w:basedOn w:val="a0"/>
    <w:rsid w:val="00A81DB6"/>
  </w:style>
  <w:style w:type="character" w:customStyle="1" w:styleId="mbin">
    <w:name w:val="mbin"/>
    <w:basedOn w:val="a0"/>
    <w:rsid w:val="00A81DB6"/>
  </w:style>
  <w:style w:type="character" w:customStyle="1" w:styleId="mpunct">
    <w:name w:val="mpunct"/>
    <w:basedOn w:val="a0"/>
    <w:rsid w:val="00A81DB6"/>
  </w:style>
  <w:style w:type="paragraph" w:customStyle="1" w:styleId="1storder-head">
    <w:name w:val="1storder-head"/>
    <w:next w:val="a"/>
    <w:qFormat/>
    <w:rsid w:val="00A5098A"/>
    <w:pPr>
      <w:keepNext/>
      <w:suppressAutoHyphens/>
      <w:spacing w:before="240" w:after="240" w:line="240" w:lineRule="exact"/>
    </w:pPr>
    <w:rPr>
      <w:rFonts w:ascii="Times New Roman" w:eastAsia="SimSun" w:hAnsi="Times New Roman" w:cs="Times New Roman"/>
      <w:b/>
      <w:sz w:val="20"/>
      <w:szCs w:val="20"/>
      <w:lang w:val="en-US"/>
    </w:rPr>
  </w:style>
  <w:style w:type="paragraph" w:customStyle="1" w:styleId="2ndorder-head">
    <w:name w:val="2ndorder-head"/>
    <w:next w:val="a"/>
    <w:qFormat/>
    <w:rsid w:val="00A5098A"/>
    <w:pPr>
      <w:keepNext/>
      <w:suppressAutoHyphens/>
      <w:spacing w:before="240" w:after="240" w:line="240" w:lineRule="exact"/>
      <w:ind w:left="993"/>
    </w:pPr>
    <w:rPr>
      <w:rFonts w:ascii="Times New Roman" w:eastAsia="SimSun" w:hAnsi="Times New Roman" w:cs="Times New Roman"/>
      <w:i/>
      <w:sz w:val="20"/>
      <w:szCs w:val="20"/>
      <w:lang w:val="en-US"/>
    </w:rPr>
  </w:style>
  <w:style w:type="paragraph" w:customStyle="1" w:styleId="3rdorder-head">
    <w:name w:val="3rdorder-head"/>
    <w:next w:val="a"/>
    <w:rsid w:val="00A5098A"/>
    <w:pPr>
      <w:keepNext/>
      <w:suppressAutoHyphens/>
      <w:spacing w:before="240" w:after="0" w:line="240" w:lineRule="exact"/>
    </w:pPr>
    <w:rPr>
      <w:rFonts w:ascii="Times New Roman" w:eastAsia="SimSun" w:hAnsi="Times New Roman" w:cs="Times New Roman"/>
      <w:i/>
      <w:sz w:val="20"/>
      <w:szCs w:val="20"/>
      <w:lang w:val="en-US"/>
    </w:rPr>
  </w:style>
  <w:style w:type="paragraph" w:customStyle="1" w:styleId="4thorder-head">
    <w:name w:val="4thorder-head"/>
    <w:next w:val="a"/>
    <w:rsid w:val="00A5098A"/>
    <w:pPr>
      <w:keepNext/>
      <w:numPr>
        <w:ilvl w:val="3"/>
        <w:numId w:val="10"/>
      </w:numPr>
      <w:suppressAutoHyphens/>
      <w:spacing w:before="240" w:after="0" w:line="240" w:lineRule="exact"/>
    </w:pPr>
    <w:rPr>
      <w:rFonts w:ascii="Times New Roman" w:eastAsia="SimSun" w:hAnsi="Times New Roman" w:cs="Times New Roman"/>
      <w:i/>
      <w:sz w:val="20"/>
      <w:szCs w:val="20"/>
      <w:lang w:val="en-US"/>
    </w:rPr>
  </w:style>
  <w:style w:type="paragraph" w:customStyle="1" w:styleId="MDPI64CoI">
    <w:name w:val="MDPI_6.4_CoI"/>
    <w:basedOn w:val="a"/>
    <w:qFormat/>
    <w:rsid w:val="00A5098A"/>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FigTablecaptionwithoneline">
    <w:name w:val="Fig./Table caption with one line"/>
    <w:basedOn w:val="a"/>
    <w:autoRedefine/>
    <w:rsid w:val="00713C26"/>
    <w:pPr>
      <w:suppressAutoHyphens/>
      <w:spacing w:after="120" w:line="240" w:lineRule="auto"/>
      <w:jc w:val="center"/>
    </w:pPr>
    <w:rPr>
      <w:rFonts w:ascii="Times New Roman" w:eastAsia="Times New Roman" w:hAnsi="Times New Roman" w:cs="Times New Roman"/>
      <w:bCs/>
      <w:sz w:val="28"/>
      <w:szCs w:val="28"/>
    </w:rPr>
  </w:style>
  <w:style w:type="character" w:customStyle="1" w:styleId="70">
    <w:name w:val="Заголовок 7 Знак"/>
    <w:basedOn w:val="a0"/>
    <w:link w:val="7"/>
    <w:uiPriority w:val="9"/>
    <w:semiHidden/>
    <w:rsid w:val="00446A4F"/>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446A4F"/>
    <w:rPr>
      <w:rFonts w:asciiTheme="majorHAnsi" w:eastAsiaTheme="majorEastAsia" w:hAnsiTheme="majorHAnsi" w:cstheme="majorBidi"/>
      <w:color w:val="4472C4" w:themeColor="accent1"/>
      <w:sz w:val="20"/>
      <w:szCs w:val="20"/>
    </w:rPr>
  </w:style>
  <w:style w:type="character" w:customStyle="1" w:styleId="90">
    <w:name w:val="Заголовок 9 Знак"/>
    <w:basedOn w:val="a0"/>
    <w:link w:val="9"/>
    <w:uiPriority w:val="9"/>
    <w:semiHidden/>
    <w:rsid w:val="00446A4F"/>
    <w:rPr>
      <w:rFonts w:asciiTheme="majorHAnsi" w:eastAsiaTheme="majorEastAsia" w:hAnsiTheme="majorHAnsi" w:cstheme="majorBidi"/>
      <w:i/>
      <w:iCs/>
      <w:color w:val="404040" w:themeColor="text1" w:themeTint="BF"/>
      <w:sz w:val="20"/>
      <w:szCs w:val="20"/>
    </w:rPr>
  </w:style>
  <w:style w:type="character" w:customStyle="1" w:styleId="texhtml">
    <w:name w:val="texhtml"/>
    <w:rsid w:val="00446A4F"/>
  </w:style>
  <w:style w:type="paragraph" w:styleId="af1">
    <w:name w:val="Subtitle"/>
    <w:basedOn w:val="a"/>
    <w:next w:val="a"/>
    <w:link w:val="af2"/>
    <w:uiPriority w:val="11"/>
    <w:qFormat/>
    <w:rsid w:val="00446A4F"/>
    <w:pPr>
      <w:numPr>
        <w:ilvl w:val="1"/>
      </w:numPr>
      <w:spacing w:after="200" w:line="276" w:lineRule="auto"/>
    </w:pPr>
    <w:rPr>
      <w:rFonts w:asciiTheme="majorHAnsi" w:eastAsiaTheme="majorEastAsia" w:hAnsiTheme="majorHAnsi" w:cstheme="majorBidi"/>
      <w:i/>
      <w:iCs/>
      <w:color w:val="4472C4" w:themeColor="accent1"/>
      <w:spacing w:val="15"/>
      <w:sz w:val="24"/>
      <w:szCs w:val="24"/>
    </w:rPr>
  </w:style>
  <w:style w:type="character" w:customStyle="1" w:styleId="af2">
    <w:name w:val="Подзаголовок Знак"/>
    <w:basedOn w:val="a0"/>
    <w:link w:val="af1"/>
    <w:uiPriority w:val="11"/>
    <w:rsid w:val="00446A4F"/>
    <w:rPr>
      <w:rFonts w:asciiTheme="majorHAnsi" w:eastAsiaTheme="majorEastAsia" w:hAnsiTheme="majorHAnsi" w:cstheme="majorBidi"/>
      <w:i/>
      <w:iCs/>
      <w:color w:val="4472C4" w:themeColor="accent1"/>
      <w:spacing w:val="15"/>
      <w:sz w:val="24"/>
      <w:szCs w:val="24"/>
    </w:rPr>
  </w:style>
  <w:style w:type="paragraph" w:styleId="21">
    <w:name w:val="Quote"/>
    <w:basedOn w:val="a"/>
    <w:next w:val="a"/>
    <w:link w:val="22"/>
    <w:uiPriority w:val="29"/>
    <w:qFormat/>
    <w:rsid w:val="00446A4F"/>
    <w:pPr>
      <w:spacing w:after="200" w:line="276" w:lineRule="auto"/>
    </w:pPr>
    <w:rPr>
      <w:rFonts w:eastAsiaTheme="minorEastAsia"/>
      <w:i/>
      <w:iCs/>
      <w:color w:val="000000" w:themeColor="text1"/>
    </w:rPr>
  </w:style>
  <w:style w:type="character" w:customStyle="1" w:styleId="22">
    <w:name w:val="Цитата 2 Знак"/>
    <w:basedOn w:val="a0"/>
    <w:link w:val="21"/>
    <w:uiPriority w:val="29"/>
    <w:rsid w:val="00446A4F"/>
    <w:rPr>
      <w:rFonts w:eastAsiaTheme="minorEastAsia"/>
      <w:i/>
      <w:iCs/>
      <w:color w:val="000000" w:themeColor="text1"/>
    </w:rPr>
  </w:style>
  <w:style w:type="character" w:styleId="af3">
    <w:name w:val="Intense Emphasis"/>
    <w:basedOn w:val="a0"/>
    <w:uiPriority w:val="21"/>
    <w:qFormat/>
    <w:rsid w:val="00446A4F"/>
    <w:rPr>
      <w:b/>
      <w:bCs/>
      <w:i/>
      <w:iCs/>
      <w:color w:val="4472C4" w:themeColor="accent1"/>
    </w:rPr>
  </w:style>
  <w:style w:type="paragraph" w:styleId="af4">
    <w:name w:val="Intense Quote"/>
    <w:basedOn w:val="a"/>
    <w:next w:val="a"/>
    <w:link w:val="af5"/>
    <w:uiPriority w:val="30"/>
    <w:qFormat/>
    <w:rsid w:val="00446A4F"/>
    <w:pPr>
      <w:pBdr>
        <w:bottom w:val="single" w:sz="4" w:space="4" w:color="4472C4" w:themeColor="accent1"/>
      </w:pBdr>
      <w:spacing w:before="200" w:after="280" w:line="276" w:lineRule="auto"/>
      <w:ind w:left="936" w:right="936"/>
    </w:pPr>
    <w:rPr>
      <w:rFonts w:eastAsiaTheme="minorEastAsia"/>
      <w:b/>
      <w:bCs/>
      <w:i/>
      <w:iCs/>
      <w:color w:val="4472C4" w:themeColor="accent1"/>
    </w:rPr>
  </w:style>
  <w:style w:type="character" w:customStyle="1" w:styleId="af5">
    <w:name w:val="Выделенная цитата Знак"/>
    <w:basedOn w:val="a0"/>
    <w:link w:val="af4"/>
    <w:uiPriority w:val="30"/>
    <w:rsid w:val="00446A4F"/>
    <w:rPr>
      <w:rFonts w:eastAsiaTheme="minorEastAsia"/>
      <w:b/>
      <w:bCs/>
      <w:i/>
      <w:iCs/>
      <w:color w:val="4472C4" w:themeColor="accent1"/>
    </w:rPr>
  </w:style>
  <w:style w:type="character" w:styleId="af6">
    <w:name w:val="Intense Reference"/>
    <w:basedOn w:val="a0"/>
    <w:uiPriority w:val="32"/>
    <w:qFormat/>
    <w:rsid w:val="00446A4F"/>
    <w:rPr>
      <w:b/>
      <w:bCs/>
      <w:smallCaps/>
      <w:color w:val="ED7D31" w:themeColor="accent2"/>
      <w:spacing w:val="5"/>
      <w:u w:val="single"/>
    </w:rPr>
  </w:style>
  <w:style w:type="paragraph" w:customStyle="1" w:styleId="12">
    <w:name w:val="Без интервала1"/>
    <w:rsid w:val="00446A4F"/>
    <w:pPr>
      <w:spacing w:after="0" w:line="240" w:lineRule="auto"/>
    </w:pPr>
    <w:rPr>
      <w:rFonts w:ascii="Calibri" w:eastAsia="Calibri" w:hAnsi="Calibri" w:cs="Times New Roman"/>
      <w:lang w:val="en-US"/>
    </w:rPr>
  </w:style>
  <w:style w:type="paragraph" w:customStyle="1" w:styleId="13">
    <w:name w:val="Абзац списка1"/>
    <w:basedOn w:val="a"/>
    <w:rsid w:val="00446A4F"/>
    <w:pPr>
      <w:spacing w:after="200" w:line="276" w:lineRule="auto"/>
      <w:ind w:left="720"/>
      <w:contextualSpacing/>
    </w:pPr>
    <w:rPr>
      <w:rFonts w:ascii="Calibri" w:eastAsia="Calibri" w:hAnsi="Calibri" w:cs="Times New Roman"/>
    </w:rPr>
  </w:style>
  <w:style w:type="paragraph" w:styleId="af7">
    <w:name w:val="footnote text"/>
    <w:basedOn w:val="a"/>
    <w:link w:val="af8"/>
    <w:semiHidden/>
    <w:rsid w:val="00446A4F"/>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basedOn w:val="a0"/>
    <w:link w:val="af7"/>
    <w:semiHidden/>
    <w:rsid w:val="00446A4F"/>
    <w:rPr>
      <w:rFonts w:ascii="Times New Roman" w:eastAsia="Times New Roman" w:hAnsi="Times New Roman" w:cs="Times New Roman"/>
      <w:sz w:val="20"/>
      <w:szCs w:val="20"/>
      <w:lang w:eastAsia="ru-RU"/>
    </w:rPr>
  </w:style>
  <w:style w:type="character" w:styleId="af9">
    <w:name w:val="footnote reference"/>
    <w:semiHidden/>
    <w:rsid w:val="00446A4F"/>
    <w:rPr>
      <w:vertAlign w:val="superscript"/>
    </w:rPr>
  </w:style>
  <w:style w:type="character" w:customStyle="1" w:styleId="FontStyle12">
    <w:name w:val="Font Style12"/>
    <w:rsid w:val="00446A4F"/>
    <w:rPr>
      <w:rFonts w:ascii="Times New Roman" w:hAnsi="Times New Roman" w:cs="Times New Roman"/>
      <w:sz w:val="18"/>
      <w:szCs w:val="18"/>
    </w:rPr>
  </w:style>
  <w:style w:type="paragraph" w:customStyle="1" w:styleId="Tabling">
    <w:name w:val="Tabling"/>
    <w:basedOn w:val="a"/>
    <w:rsid w:val="00446A4F"/>
    <w:pPr>
      <w:widowControl w:val="0"/>
      <w:suppressAutoHyphens/>
      <w:autoSpaceDE w:val="0"/>
      <w:autoSpaceDN w:val="0"/>
      <w:adjustRightInd w:val="0"/>
      <w:spacing w:after="0" w:line="240" w:lineRule="auto"/>
    </w:pPr>
    <w:rPr>
      <w:rFonts w:ascii="Times New Roman" w:eastAsia="Batang" w:hAnsi="Times New Roman" w:cs="Times New Roman"/>
      <w:sz w:val="20"/>
      <w:szCs w:val="18"/>
      <w:lang w:val="uk-UA" w:eastAsia="ru-RU"/>
    </w:rPr>
  </w:style>
  <w:style w:type="paragraph" w:customStyle="1" w:styleId="western">
    <w:name w:val="western"/>
    <w:basedOn w:val="a"/>
    <w:rsid w:val="00446A4F"/>
    <w:pPr>
      <w:spacing w:before="100" w:beforeAutospacing="1" w:after="119" w:line="240" w:lineRule="auto"/>
    </w:pPr>
    <w:rPr>
      <w:rFonts w:ascii="Times New Roman" w:eastAsia="Times New Roman" w:hAnsi="Times New Roman" w:cs="Times New Roman"/>
      <w:color w:val="000000"/>
      <w:sz w:val="20"/>
      <w:szCs w:val="20"/>
      <w:lang w:val="uk-UA" w:eastAsia="uk-UA"/>
    </w:rPr>
  </w:style>
  <w:style w:type="paragraph" w:customStyle="1" w:styleId="220">
    <w:name w:val="Основной текст 22"/>
    <w:basedOn w:val="a"/>
    <w:rsid w:val="00446A4F"/>
    <w:pPr>
      <w:spacing w:after="0" w:line="240" w:lineRule="auto"/>
      <w:jc w:val="both"/>
    </w:pPr>
    <w:rPr>
      <w:rFonts w:ascii="Times New Roman" w:eastAsia="Times New Roman" w:hAnsi="Times New Roman" w:cs="Times New Roman"/>
      <w:sz w:val="24"/>
      <w:szCs w:val="20"/>
      <w:lang w:eastAsia="ru-RU"/>
    </w:rPr>
  </w:style>
  <w:style w:type="character" w:styleId="afa">
    <w:name w:val="endnote reference"/>
    <w:semiHidden/>
    <w:rsid w:val="00446A4F"/>
    <w:rPr>
      <w:vertAlign w:val="superscript"/>
    </w:rPr>
  </w:style>
  <w:style w:type="paragraph" w:customStyle="1" w:styleId="14">
    <w:name w:val="Стиль1"/>
    <w:rsid w:val="00446A4F"/>
    <w:pPr>
      <w:spacing w:after="0" w:line="240" w:lineRule="auto"/>
    </w:pPr>
    <w:rPr>
      <w:rFonts w:ascii="Times New Roman" w:eastAsia="Times New Roman" w:hAnsi="Times New Roman" w:cs="Times New Roman"/>
      <w:sz w:val="20"/>
      <w:szCs w:val="20"/>
      <w:lang w:eastAsia="ru-RU"/>
    </w:rPr>
  </w:style>
  <w:style w:type="paragraph" w:customStyle="1" w:styleId="Normal1">
    <w:name w:val="Normal1"/>
    <w:rsid w:val="00446A4F"/>
    <w:pPr>
      <w:spacing w:after="0" w:line="240" w:lineRule="auto"/>
    </w:pPr>
    <w:rPr>
      <w:rFonts w:ascii="Times New Roman" w:eastAsia="Times New Roman" w:hAnsi="Times New Roman" w:cs="Times New Roman"/>
      <w:sz w:val="24"/>
      <w:szCs w:val="20"/>
      <w:lang w:eastAsia="ru-RU"/>
    </w:rPr>
  </w:style>
  <w:style w:type="paragraph" w:customStyle="1" w:styleId="91">
    <w:name w:val="заголовок 9"/>
    <w:basedOn w:val="a"/>
    <w:next w:val="a"/>
    <w:rsid w:val="00446A4F"/>
    <w:pPr>
      <w:keepNext/>
      <w:spacing w:after="0" w:line="240" w:lineRule="auto"/>
      <w:jc w:val="center"/>
    </w:pPr>
    <w:rPr>
      <w:rFonts w:ascii="Times New Roman" w:eastAsia="Times New Roman" w:hAnsi="Times New Roman" w:cs="Times New Roman"/>
      <w:sz w:val="24"/>
      <w:szCs w:val="20"/>
      <w:lang w:eastAsia="uk-UA"/>
    </w:rPr>
  </w:style>
  <w:style w:type="paragraph" w:customStyle="1" w:styleId="210">
    <w:name w:val="Основной текст 21"/>
    <w:basedOn w:val="Normal1"/>
    <w:rsid w:val="00446A4F"/>
    <w:pPr>
      <w:widowControl w:val="0"/>
      <w:tabs>
        <w:tab w:val="left" w:pos="360"/>
      </w:tabs>
      <w:ind w:firstLine="426"/>
      <w:jc w:val="both"/>
    </w:pPr>
    <w:rPr>
      <w:noProof/>
      <w:snapToGrid w:val="0"/>
    </w:rPr>
  </w:style>
  <w:style w:type="paragraph" w:styleId="afb">
    <w:name w:val="footer"/>
    <w:basedOn w:val="a"/>
    <w:link w:val="afc"/>
    <w:uiPriority w:val="99"/>
    <w:rsid w:val="00446A4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c">
    <w:name w:val="Нижний колонтитул Знак"/>
    <w:basedOn w:val="a0"/>
    <w:link w:val="afb"/>
    <w:uiPriority w:val="99"/>
    <w:rsid w:val="00446A4F"/>
    <w:rPr>
      <w:rFonts w:ascii="Times New Roman" w:eastAsia="Times New Roman" w:hAnsi="Times New Roman" w:cs="Times New Roman"/>
      <w:sz w:val="24"/>
      <w:szCs w:val="24"/>
      <w:lang w:eastAsia="ru-RU"/>
    </w:rPr>
  </w:style>
  <w:style w:type="character" w:styleId="afd">
    <w:name w:val="page number"/>
    <w:basedOn w:val="a0"/>
    <w:rsid w:val="00446A4F"/>
  </w:style>
  <w:style w:type="paragraph" w:customStyle="1" w:styleId="15">
    <w:name w:val="1"/>
    <w:basedOn w:val="a"/>
    <w:rsid w:val="00446A4F"/>
    <w:pPr>
      <w:keepNext/>
      <w:widowControl w:val="0"/>
      <w:suppressAutoHyphens/>
      <w:spacing w:after="240" w:line="240" w:lineRule="auto"/>
      <w:jc w:val="center"/>
    </w:pPr>
    <w:rPr>
      <w:rFonts w:ascii="Times New Roman" w:eastAsia="Times New Roman" w:hAnsi="Times New Roman" w:cs="Verdana"/>
      <w:b/>
      <w:bCs/>
      <w:caps/>
      <w:kern w:val="2"/>
      <w:sz w:val="28"/>
      <w:szCs w:val="28"/>
      <w:lang w:val="en-US"/>
    </w:rPr>
  </w:style>
  <w:style w:type="character" w:styleId="afe">
    <w:name w:val="Placeholder Text"/>
    <w:basedOn w:val="a0"/>
    <w:uiPriority w:val="99"/>
    <w:semiHidden/>
    <w:rsid w:val="00446A4F"/>
    <w:rPr>
      <w:color w:val="808080"/>
    </w:rPr>
  </w:style>
  <w:style w:type="paragraph" w:styleId="23">
    <w:name w:val="Body Text 2"/>
    <w:basedOn w:val="a"/>
    <w:link w:val="24"/>
    <w:rsid w:val="00446A4F"/>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0"/>
    <w:link w:val="23"/>
    <w:rsid w:val="00446A4F"/>
    <w:rPr>
      <w:rFonts w:ascii="Times New Roman" w:eastAsia="Times New Roman" w:hAnsi="Times New Roman" w:cs="Times New Roman"/>
      <w:sz w:val="24"/>
      <w:szCs w:val="24"/>
      <w:lang w:eastAsia="ru-RU"/>
    </w:rPr>
  </w:style>
  <w:style w:type="paragraph" w:styleId="31">
    <w:name w:val="Body Text Indent 3"/>
    <w:basedOn w:val="a"/>
    <w:link w:val="32"/>
    <w:rsid w:val="00446A4F"/>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446A4F"/>
    <w:rPr>
      <w:rFonts w:ascii="Times New Roman" w:eastAsia="Times New Roman" w:hAnsi="Times New Roman" w:cs="Times New Roman"/>
      <w:sz w:val="16"/>
      <w:szCs w:val="16"/>
      <w:lang w:eastAsia="ru-RU"/>
    </w:rPr>
  </w:style>
  <w:style w:type="character" w:styleId="aff">
    <w:name w:val="Unresolved Mention"/>
    <w:basedOn w:val="a0"/>
    <w:uiPriority w:val="99"/>
    <w:semiHidden/>
    <w:unhideWhenUsed/>
    <w:rsid w:val="00446A4F"/>
    <w:rPr>
      <w:color w:val="605E5C"/>
      <w:shd w:val="clear" w:color="auto" w:fill="E1DFDD"/>
    </w:rPr>
  </w:style>
  <w:style w:type="paragraph" w:styleId="aff0">
    <w:name w:val="header"/>
    <w:basedOn w:val="a"/>
    <w:link w:val="aff1"/>
    <w:uiPriority w:val="99"/>
    <w:rsid w:val="00446A4F"/>
    <w:pPr>
      <w:tabs>
        <w:tab w:val="center" w:pos="4536"/>
        <w:tab w:val="right" w:pos="9072"/>
      </w:tabs>
      <w:spacing w:after="0" w:line="240" w:lineRule="auto"/>
    </w:pPr>
    <w:rPr>
      <w:rFonts w:ascii="Times New Roman" w:eastAsia="Times New Roman" w:hAnsi="Times New Roman" w:cs="Times New Roman"/>
      <w:sz w:val="24"/>
      <w:szCs w:val="24"/>
      <w:lang w:eastAsia="ru-RU"/>
    </w:rPr>
  </w:style>
  <w:style w:type="character" w:customStyle="1" w:styleId="aff1">
    <w:name w:val="Верхний колонтитул Знак"/>
    <w:basedOn w:val="a0"/>
    <w:link w:val="aff0"/>
    <w:uiPriority w:val="99"/>
    <w:rsid w:val="00446A4F"/>
    <w:rPr>
      <w:rFonts w:ascii="Times New Roman" w:eastAsia="Times New Roman" w:hAnsi="Times New Roman" w:cs="Times New Roman"/>
      <w:sz w:val="24"/>
      <w:szCs w:val="24"/>
      <w:lang w:eastAsia="ru-RU"/>
    </w:rPr>
  </w:style>
  <w:style w:type="paragraph" w:customStyle="1" w:styleId="Style1">
    <w:name w:val="Style1"/>
    <w:basedOn w:val="a"/>
    <w:link w:val="Style1Char"/>
    <w:rsid w:val="00446A4F"/>
    <w:pPr>
      <w:spacing w:after="200" w:line="276" w:lineRule="auto"/>
    </w:pPr>
    <w:rPr>
      <w:rFonts w:ascii="Calibri" w:eastAsia="Times New Roman" w:hAnsi="Calibri" w:cs="Times New Roman"/>
      <w:sz w:val="24"/>
      <w:szCs w:val="24"/>
      <w:lang w:eastAsia="ru-RU"/>
    </w:rPr>
  </w:style>
  <w:style w:type="character" w:customStyle="1" w:styleId="Style1Char">
    <w:name w:val="Style1 Char"/>
    <w:basedOn w:val="a0"/>
    <w:link w:val="Style1"/>
    <w:rsid w:val="00446A4F"/>
    <w:rPr>
      <w:rFonts w:ascii="Calibri" w:eastAsia="Times New Roman" w:hAnsi="Calibri" w:cs="Times New Roman"/>
      <w:sz w:val="24"/>
      <w:szCs w:val="24"/>
      <w:lang w:eastAsia="ru-RU"/>
    </w:rPr>
  </w:style>
  <w:style w:type="character" w:customStyle="1" w:styleId="mo">
    <w:name w:val="mo"/>
    <w:basedOn w:val="a0"/>
    <w:rsid w:val="00446A4F"/>
  </w:style>
  <w:style w:type="character" w:customStyle="1" w:styleId="mi">
    <w:name w:val="mi"/>
    <w:basedOn w:val="a0"/>
    <w:rsid w:val="00446A4F"/>
  </w:style>
  <w:style w:type="character" w:customStyle="1" w:styleId="mn">
    <w:name w:val="mn"/>
    <w:basedOn w:val="a0"/>
    <w:rsid w:val="00446A4F"/>
  </w:style>
  <w:style w:type="character" w:customStyle="1" w:styleId="mjxassistivemathml">
    <w:name w:val="mjx_assistive_mathml"/>
    <w:basedOn w:val="a0"/>
    <w:rsid w:val="00446A4F"/>
  </w:style>
  <w:style w:type="character" w:customStyle="1" w:styleId="math">
    <w:name w:val="math"/>
    <w:basedOn w:val="a0"/>
    <w:rsid w:val="00446A4F"/>
  </w:style>
  <w:style w:type="character" w:customStyle="1" w:styleId="mtext">
    <w:name w:val="mtext"/>
    <w:basedOn w:val="a0"/>
    <w:rsid w:val="00446A4F"/>
  </w:style>
  <w:style w:type="paragraph" w:customStyle="1" w:styleId="Caption1">
    <w:name w:val="Caption1"/>
    <w:rsid w:val="00446A4F"/>
    <w:pPr>
      <w:keepLines/>
      <w:spacing w:before="200" w:after="240" w:line="200" w:lineRule="exact"/>
    </w:pPr>
    <w:rPr>
      <w:rFonts w:ascii="Times New Roman" w:eastAsia="SimSun" w:hAnsi="Times New Roman" w:cs="Times New Roman"/>
      <w:sz w:val="16"/>
      <w:szCs w:val="20"/>
      <w:lang w:val="en-US"/>
    </w:rPr>
  </w:style>
  <w:style w:type="paragraph" w:customStyle="1" w:styleId="table-text">
    <w:name w:val="table-text"/>
    <w:rsid w:val="00446A4F"/>
    <w:pPr>
      <w:spacing w:after="80" w:line="200" w:lineRule="exact"/>
    </w:pPr>
    <w:rPr>
      <w:rFonts w:ascii="Times New Roman" w:eastAsia="SimSun" w:hAnsi="Times New Roman" w:cs="Times New Roman"/>
      <w:sz w:val="16"/>
      <w:szCs w:val="20"/>
      <w:lang w:val="en-US"/>
    </w:rPr>
  </w:style>
  <w:style w:type="paragraph" w:customStyle="1" w:styleId="body-text">
    <w:name w:val="body-text"/>
    <w:rsid w:val="00446A4F"/>
    <w:pPr>
      <w:spacing w:after="0" w:line="240" w:lineRule="exact"/>
      <w:ind w:firstLine="238"/>
      <w:jc w:val="both"/>
    </w:pPr>
    <w:rPr>
      <w:rFonts w:ascii="Times New Roman" w:eastAsia="SimSun" w:hAnsi="Times New Roman" w:cs="Times New Roman"/>
      <w:sz w:val="20"/>
      <w:szCs w:val="20"/>
      <w:lang w:val="en-US"/>
    </w:rPr>
  </w:style>
  <w:style w:type="character" w:customStyle="1" w:styleId="mspace">
    <w:name w:val="mspace"/>
    <w:basedOn w:val="a0"/>
    <w:rsid w:val="00446A4F"/>
  </w:style>
  <w:style w:type="paragraph" w:styleId="aff2">
    <w:name w:val="caption"/>
    <w:basedOn w:val="a"/>
    <w:next w:val="a"/>
    <w:uiPriority w:val="35"/>
    <w:semiHidden/>
    <w:unhideWhenUsed/>
    <w:qFormat/>
    <w:rsid w:val="00446A4F"/>
    <w:pPr>
      <w:spacing w:after="200" w:line="240" w:lineRule="auto"/>
    </w:pPr>
    <w:rPr>
      <w:rFonts w:eastAsiaTheme="minorEastAsia"/>
      <w:b/>
      <w:bCs/>
      <w:color w:val="4472C4" w:themeColor="accent1"/>
      <w:sz w:val="18"/>
      <w:szCs w:val="18"/>
    </w:rPr>
  </w:style>
  <w:style w:type="paragraph" w:styleId="aff3">
    <w:name w:val="No Spacing"/>
    <w:uiPriority w:val="1"/>
    <w:qFormat/>
    <w:rsid w:val="00446A4F"/>
    <w:pPr>
      <w:spacing w:after="0" w:line="240" w:lineRule="auto"/>
    </w:pPr>
    <w:rPr>
      <w:rFonts w:eastAsiaTheme="minorEastAsia"/>
    </w:rPr>
  </w:style>
  <w:style w:type="character" w:styleId="aff4">
    <w:name w:val="Subtle Emphasis"/>
    <w:basedOn w:val="a0"/>
    <w:uiPriority w:val="19"/>
    <w:qFormat/>
    <w:rsid w:val="00446A4F"/>
    <w:rPr>
      <w:i/>
      <w:iCs/>
      <w:color w:val="808080" w:themeColor="text1" w:themeTint="7F"/>
    </w:rPr>
  </w:style>
  <w:style w:type="character" w:styleId="aff5">
    <w:name w:val="Subtle Reference"/>
    <w:basedOn w:val="a0"/>
    <w:uiPriority w:val="31"/>
    <w:qFormat/>
    <w:rsid w:val="00446A4F"/>
    <w:rPr>
      <w:smallCaps/>
      <w:color w:val="ED7D31" w:themeColor="accent2"/>
      <w:u w:val="single"/>
    </w:rPr>
  </w:style>
  <w:style w:type="character" w:styleId="aff6">
    <w:name w:val="Book Title"/>
    <w:basedOn w:val="a0"/>
    <w:uiPriority w:val="33"/>
    <w:qFormat/>
    <w:rsid w:val="00446A4F"/>
    <w:rPr>
      <w:b/>
      <w:bCs/>
      <w:smallCaps/>
      <w:spacing w:val="5"/>
    </w:rPr>
  </w:style>
  <w:style w:type="paragraph" w:styleId="aff7">
    <w:name w:val="TOC Heading"/>
    <w:basedOn w:val="1"/>
    <w:next w:val="a"/>
    <w:uiPriority w:val="39"/>
    <w:semiHidden/>
    <w:unhideWhenUsed/>
    <w:qFormat/>
    <w:rsid w:val="00446A4F"/>
    <w:pPr>
      <w:spacing w:before="480" w:line="276" w:lineRule="auto"/>
      <w:outlineLvl w:val="9"/>
    </w:pPr>
    <w:rPr>
      <w:b/>
      <w:bCs/>
      <w:sz w:val="28"/>
      <w:szCs w:val="28"/>
    </w:rPr>
  </w:style>
  <w:style w:type="character" w:customStyle="1" w:styleId="a8">
    <w:name w:val="Абзац списка Знак"/>
    <w:basedOn w:val="a0"/>
    <w:link w:val="a7"/>
    <w:uiPriority w:val="34"/>
    <w:rsid w:val="00446A4F"/>
  </w:style>
  <w:style w:type="paragraph" w:customStyle="1" w:styleId="Referencetext">
    <w:name w:val="Reference text"/>
    <w:basedOn w:val="a"/>
    <w:autoRedefine/>
    <w:rsid w:val="00E04A75"/>
    <w:pPr>
      <w:numPr>
        <w:numId w:val="19"/>
      </w:numPr>
      <w:tabs>
        <w:tab w:val="left" w:pos="426"/>
        <w:tab w:val="left" w:pos="851"/>
        <w:tab w:val="left" w:pos="1134"/>
      </w:tabs>
      <w:suppressAutoHyphens/>
      <w:spacing w:after="0" w:line="240" w:lineRule="auto"/>
      <w:ind w:left="0" w:firstLine="709"/>
      <w:jc w:val="both"/>
    </w:pPr>
    <w:rPr>
      <w:rFonts w:ascii="Times New Roman" w:eastAsia="Times New Roman" w:hAnsi="Times New Roman" w:cs="Times New Roman"/>
      <w:sz w:val="28"/>
      <w:szCs w:val="28"/>
      <w:lang w:val="en-GB"/>
    </w:rPr>
  </w:style>
  <w:style w:type="character" w:customStyle="1" w:styleId="typographytypographycrpwo">
    <w:name w:val="typography_typography__crpwo"/>
    <w:basedOn w:val="a0"/>
    <w:rsid w:val="006B56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1681">
      <w:bodyDiv w:val="1"/>
      <w:marLeft w:val="0"/>
      <w:marRight w:val="0"/>
      <w:marTop w:val="0"/>
      <w:marBottom w:val="0"/>
      <w:divBdr>
        <w:top w:val="none" w:sz="0" w:space="0" w:color="auto"/>
        <w:left w:val="none" w:sz="0" w:space="0" w:color="auto"/>
        <w:bottom w:val="none" w:sz="0" w:space="0" w:color="auto"/>
        <w:right w:val="none" w:sz="0" w:space="0" w:color="auto"/>
      </w:divBdr>
    </w:div>
    <w:div w:id="39717023">
      <w:bodyDiv w:val="1"/>
      <w:marLeft w:val="0"/>
      <w:marRight w:val="0"/>
      <w:marTop w:val="0"/>
      <w:marBottom w:val="0"/>
      <w:divBdr>
        <w:top w:val="none" w:sz="0" w:space="0" w:color="auto"/>
        <w:left w:val="none" w:sz="0" w:space="0" w:color="auto"/>
        <w:bottom w:val="none" w:sz="0" w:space="0" w:color="auto"/>
        <w:right w:val="none" w:sz="0" w:space="0" w:color="auto"/>
      </w:divBdr>
    </w:div>
    <w:div w:id="49890174">
      <w:bodyDiv w:val="1"/>
      <w:marLeft w:val="0"/>
      <w:marRight w:val="0"/>
      <w:marTop w:val="0"/>
      <w:marBottom w:val="0"/>
      <w:divBdr>
        <w:top w:val="none" w:sz="0" w:space="0" w:color="auto"/>
        <w:left w:val="none" w:sz="0" w:space="0" w:color="auto"/>
        <w:bottom w:val="none" w:sz="0" w:space="0" w:color="auto"/>
        <w:right w:val="none" w:sz="0" w:space="0" w:color="auto"/>
      </w:divBdr>
      <w:divsChild>
        <w:div w:id="2133162566">
          <w:marLeft w:val="547"/>
          <w:marRight w:val="0"/>
          <w:marTop w:val="0"/>
          <w:marBottom w:val="0"/>
          <w:divBdr>
            <w:top w:val="none" w:sz="0" w:space="0" w:color="auto"/>
            <w:left w:val="none" w:sz="0" w:space="0" w:color="auto"/>
            <w:bottom w:val="none" w:sz="0" w:space="0" w:color="auto"/>
            <w:right w:val="none" w:sz="0" w:space="0" w:color="auto"/>
          </w:divBdr>
        </w:div>
      </w:divsChild>
    </w:div>
    <w:div w:id="61492073">
      <w:bodyDiv w:val="1"/>
      <w:marLeft w:val="0"/>
      <w:marRight w:val="0"/>
      <w:marTop w:val="0"/>
      <w:marBottom w:val="0"/>
      <w:divBdr>
        <w:top w:val="none" w:sz="0" w:space="0" w:color="auto"/>
        <w:left w:val="none" w:sz="0" w:space="0" w:color="auto"/>
        <w:bottom w:val="none" w:sz="0" w:space="0" w:color="auto"/>
        <w:right w:val="none" w:sz="0" w:space="0" w:color="auto"/>
      </w:divBdr>
    </w:div>
    <w:div w:id="85424113">
      <w:bodyDiv w:val="1"/>
      <w:marLeft w:val="0"/>
      <w:marRight w:val="0"/>
      <w:marTop w:val="0"/>
      <w:marBottom w:val="0"/>
      <w:divBdr>
        <w:top w:val="none" w:sz="0" w:space="0" w:color="auto"/>
        <w:left w:val="none" w:sz="0" w:space="0" w:color="auto"/>
        <w:bottom w:val="none" w:sz="0" w:space="0" w:color="auto"/>
        <w:right w:val="none" w:sz="0" w:space="0" w:color="auto"/>
      </w:divBdr>
    </w:div>
    <w:div w:id="95172564">
      <w:bodyDiv w:val="1"/>
      <w:marLeft w:val="0"/>
      <w:marRight w:val="0"/>
      <w:marTop w:val="0"/>
      <w:marBottom w:val="0"/>
      <w:divBdr>
        <w:top w:val="none" w:sz="0" w:space="0" w:color="auto"/>
        <w:left w:val="none" w:sz="0" w:space="0" w:color="auto"/>
        <w:bottom w:val="none" w:sz="0" w:space="0" w:color="auto"/>
        <w:right w:val="none" w:sz="0" w:space="0" w:color="auto"/>
      </w:divBdr>
    </w:div>
    <w:div w:id="99112116">
      <w:bodyDiv w:val="1"/>
      <w:marLeft w:val="0"/>
      <w:marRight w:val="0"/>
      <w:marTop w:val="0"/>
      <w:marBottom w:val="0"/>
      <w:divBdr>
        <w:top w:val="none" w:sz="0" w:space="0" w:color="auto"/>
        <w:left w:val="none" w:sz="0" w:space="0" w:color="auto"/>
        <w:bottom w:val="none" w:sz="0" w:space="0" w:color="auto"/>
        <w:right w:val="none" w:sz="0" w:space="0" w:color="auto"/>
      </w:divBdr>
    </w:div>
    <w:div w:id="101189685">
      <w:bodyDiv w:val="1"/>
      <w:marLeft w:val="0"/>
      <w:marRight w:val="0"/>
      <w:marTop w:val="0"/>
      <w:marBottom w:val="0"/>
      <w:divBdr>
        <w:top w:val="none" w:sz="0" w:space="0" w:color="auto"/>
        <w:left w:val="none" w:sz="0" w:space="0" w:color="auto"/>
        <w:bottom w:val="none" w:sz="0" w:space="0" w:color="auto"/>
        <w:right w:val="none" w:sz="0" w:space="0" w:color="auto"/>
      </w:divBdr>
    </w:div>
    <w:div w:id="110325220">
      <w:bodyDiv w:val="1"/>
      <w:marLeft w:val="0"/>
      <w:marRight w:val="0"/>
      <w:marTop w:val="0"/>
      <w:marBottom w:val="0"/>
      <w:divBdr>
        <w:top w:val="none" w:sz="0" w:space="0" w:color="auto"/>
        <w:left w:val="none" w:sz="0" w:space="0" w:color="auto"/>
        <w:bottom w:val="none" w:sz="0" w:space="0" w:color="auto"/>
        <w:right w:val="none" w:sz="0" w:space="0" w:color="auto"/>
      </w:divBdr>
    </w:div>
    <w:div w:id="122698442">
      <w:bodyDiv w:val="1"/>
      <w:marLeft w:val="0"/>
      <w:marRight w:val="0"/>
      <w:marTop w:val="0"/>
      <w:marBottom w:val="0"/>
      <w:divBdr>
        <w:top w:val="none" w:sz="0" w:space="0" w:color="auto"/>
        <w:left w:val="none" w:sz="0" w:space="0" w:color="auto"/>
        <w:bottom w:val="none" w:sz="0" w:space="0" w:color="auto"/>
        <w:right w:val="none" w:sz="0" w:space="0" w:color="auto"/>
      </w:divBdr>
    </w:div>
    <w:div w:id="125122957">
      <w:bodyDiv w:val="1"/>
      <w:marLeft w:val="0"/>
      <w:marRight w:val="0"/>
      <w:marTop w:val="0"/>
      <w:marBottom w:val="0"/>
      <w:divBdr>
        <w:top w:val="none" w:sz="0" w:space="0" w:color="auto"/>
        <w:left w:val="none" w:sz="0" w:space="0" w:color="auto"/>
        <w:bottom w:val="none" w:sz="0" w:space="0" w:color="auto"/>
        <w:right w:val="none" w:sz="0" w:space="0" w:color="auto"/>
      </w:divBdr>
      <w:divsChild>
        <w:div w:id="799614028">
          <w:marLeft w:val="0"/>
          <w:marRight w:val="0"/>
          <w:marTop w:val="0"/>
          <w:marBottom w:val="0"/>
          <w:divBdr>
            <w:top w:val="none" w:sz="0" w:space="0" w:color="auto"/>
            <w:left w:val="none" w:sz="0" w:space="0" w:color="auto"/>
            <w:bottom w:val="none" w:sz="0" w:space="0" w:color="auto"/>
            <w:right w:val="none" w:sz="0" w:space="0" w:color="auto"/>
          </w:divBdr>
          <w:divsChild>
            <w:div w:id="129960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90798">
      <w:bodyDiv w:val="1"/>
      <w:marLeft w:val="0"/>
      <w:marRight w:val="0"/>
      <w:marTop w:val="0"/>
      <w:marBottom w:val="0"/>
      <w:divBdr>
        <w:top w:val="none" w:sz="0" w:space="0" w:color="auto"/>
        <w:left w:val="none" w:sz="0" w:space="0" w:color="auto"/>
        <w:bottom w:val="none" w:sz="0" w:space="0" w:color="auto"/>
        <w:right w:val="none" w:sz="0" w:space="0" w:color="auto"/>
      </w:divBdr>
      <w:divsChild>
        <w:div w:id="14019511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438577">
      <w:bodyDiv w:val="1"/>
      <w:marLeft w:val="0"/>
      <w:marRight w:val="0"/>
      <w:marTop w:val="0"/>
      <w:marBottom w:val="0"/>
      <w:divBdr>
        <w:top w:val="none" w:sz="0" w:space="0" w:color="auto"/>
        <w:left w:val="none" w:sz="0" w:space="0" w:color="auto"/>
        <w:bottom w:val="none" w:sz="0" w:space="0" w:color="auto"/>
        <w:right w:val="none" w:sz="0" w:space="0" w:color="auto"/>
      </w:divBdr>
    </w:div>
    <w:div w:id="206797533">
      <w:bodyDiv w:val="1"/>
      <w:marLeft w:val="0"/>
      <w:marRight w:val="0"/>
      <w:marTop w:val="0"/>
      <w:marBottom w:val="0"/>
      <w:divBdr>
        <w:top w:val="none" w:sz="0" w:space="0" w:color="auto"/>
        <w:left w:val="none" w:sz="0" w:space="0" w:color="auto"/>
        <w:bottom w:val="none" w:sz="0" w:space="0" w:color="auto"/>
        <w:right w:val="none" w:sz="0" w:space="0" w:color="auto"/>
      </w:divBdr>
      <w:divsChild>
        <w:div w:id="853570922">
          <w:marLeft w:val="547"/>
          <w:marRight w:val="0"/>
          <w:marTop w:val="0"/>
          <w:marBottom w:val="0"/>
          <w:divBdr>
            <w:top w:val="none" w:sz="0" w:space="0" w:color="auto"/>
            <w:left w:val="none" w:sz="0" w:space="0" w:color="auto"/>
            <w:bottom w:val="none" w:sz="0" w:space="0" w:color="auto"/>
            <w:right w:val="none" w:sz="0" w:space="0" w:color="auto"/>
          </w:divBdr>
        </w:div>
      </w:divsChild>
    </w:div>
    <w:div w:id="240873467">
      <w:bodyDiv w:val="1"/>
      <w:marLeft w:val="0"/>
      <w:marRight w:val="0"/>
      <w:marTop w:val="0"/>
      <w:marBottom w:val="0"/>
      <w:divBdr>
        <w:top w:val="none" w:sz="0" w:space="0" w:color="auto"/>
        <w:left w:val="none" w:sz="0" w:space="0" w:color="auto"/>
        <w:bottom w:val="none" w:sz="0" w:space="0" w:color="auto"/>
        <w:right w:val="none" w:sz="0" w:space="0" w:color="auto"/>
      </w:divBdr>
    </w:div>
    <w:div w:id="241449533">
      <w:bodyDiv w:val="1"/>
      <w:marLeft w:val="0"/>
      <w:marRight w:val="0"/>
      <w:marTop w:val="0"/>
      <w:marBottom w:val="0"/>
      <w:divBdr>
        <w:top w:val="none" w:sz="0" w:space="0" w:color="auto"/>
        <w:left w:val="none" w:sz="0" w:space="0" w:color="auto"/>
        <w:bottom w:val="none" w:sz="0" w:space="0" w:color="auto"/>
        <w:right w:val="none" w:sz="0" w:space="0" w:color="auto"/>
      </w:divBdr>
    </w:div>
    <w:div w:id="252864274">
      <w:bodyDiv w:val="1"/>
      <w:marLeft w:val="0"/>
      <w:marRight w:val="0"/>
      <w:marTop w:val="0"/>
      <w:marBottom w:val="0"/>
      <w:divBdr>
        <w:top w:val="none" w:sz="0" w:space="0" w:color="auto"/>
        <w:left w:val="none" w:sz="0" w:space="0" w:color="auto"/>
        <w:bottom w:val="none" w:sz="0" w:space="0" w:color="auto"/>
        <w:right w:val="none" w:sz="0" w:space="0" w:color="auto"/>
      </w:divBdr>
    </w:div>
    <w:div w:id="265161795">
      <w:bodyDiv w:val="1"/>
      <w:marLeft w:val="0"/>
      <w:marRight w:val="0"/>
      <w:marTop w:val="0"/>
      <w:marBottom w:val="0"/>
      <w:divBdr>
        <w:top w:val="none" w:sz="0" w:space="0" w:color="auto"/>
        <w:left w:val="none" w:sz="0" w:space="0" w:color="auto"/>
        <w:bottom w:val="none" w:sz="0" w:space="0" w:color="auto"/>
        <w:right w:val="none" w:sz="0" w:space="0" w:color="auto"/>
      </w:divBdr>
      <w:divsChild>
        <w:div w:id="108353456">
          <w:marLeft w:val="0"/>
          <w:marRight w:val="0"/>
          <w:marTop w:val="0"/>
          <w:marBottom w:val="0"/>
          <w:divBdr>
            <w:top w:val="none" w:sz="0" w:space="0" w:color="auto"/>
            <w:left w:val="none" w:sz="0" w:space="0" w:color="auto"/>
            <w:bottom w:val="none" w:sz="0" w:space="0" w:color="auto"/>
            <w:right w:val="none" w:sz="0" w:space="0" w:color="auto"/>
          </w:divBdr>
          <w:divsChild>
            <w:div w:id="85854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126067">
      <w:bodyDiv w:val="1"/>
      <w:marLeft w:val="0"/>
      <w:marRight w:val="0"/>
      <w:marTop w:val="0"/>
      <w:marBottom w:val="0"/>
      <w:divBdr>
        <w:top w:val="none" w:sz="0" w:space="0" w:color="auto"/>
        <w:left w:val="none" w:sz="0" w:space="0" w:color="auto"/>
        <w:bottom w:val="none" w:sz="0" w:space="0" w:color="auto"/>
        <w:right w:val="none" w:sz="0" w:space="0" w:color="auto"/>
      </w:divBdr>
    </w:div>
    <w:div w:id="286668220">
      <w:bodyDiv w:val="1"/>
      <w:marLeft w:val="0"/>
      <w:marRight w:val="0"/>
      <w:marTop w:val="0"/>
      <w:marBottom w:val="0"/>
      <w:divBdr>
        <w:top w:val="none" w:sz="0" w:space="0" w:color="auto"/>
        <w:left w:val="none" w:sz="0" w:space="0" w:color="auto"/>
        <w:bottom w:val="none" w:sz="0" w:space="0" w:color="auto"/>
        <w:right w:val="none" w:sz="0" w:space="0" w:color="auto"/>
      </w:divBdr>
    </w:div>
    <w:div w:id="302009695">
      <w:bodyDiv w:val="1"/>
      <w:marLeft w:val="0"/>
      <w:marRight w:val="0"/>
      <w:marTop w:val="0"/>
      <w:marBottom w:val="0"/>
      <w:divBdr>
        <w:top w:val="none" w:sz="0" w:space="0" w:color="auto"/>
        <w:left w:val="none" w:sz="0" w:space="0" w:color="auto"/>
        <w:bottom w:val="none" w:sz="0" w:space="0" w:color="auto"/>
        <w:right w:val="none" w:sz="0" w:space="0" w:color="auto"/>
      </w:divBdr>
    </w:div>
    <w:div w:id="307129007">
      <w:bodyDiv w:val="1"/>
      <w:marLeft w:val="0"/>
      <w:marRight w:val="0"/>
      <w:marTop w:val="0"/>
      <w:marBottom w:val="0"/>
      <w:divBdr>
        <w:top w:val="none" w:sz="0" w:space="0" w:color="auto"/>
        <w:left w:val="none" w:sz="0" w:space="0" w:color="auto"/>
        <w:bottom w:val="none" w:sz="0" w:space="0" w:color="auto"/>
        <w:right w:val="none" w:sz="0" w:space="0" w:color="auto"/>
      </w:divBdr>
    </w:div>
    <w:div w:id="346755843">
      <w:bodyDiv w:val="1"/>
      <w:marLeft w:val="0"/>
      <w:marRight w:val="0"/>
      <w:marTop w:val="0"/>
      <w:marBottom w:val="0"/>
      <w:divBdr>
        <w:top w:val="none" w:sz="0" w:space="0" w:color="auto"/>
        <w:left w:val="none" w:sz="0" w:space="0" w:color="auto"/>
        <w:bottom w:val="none" w:sz="0" w:space="0" w:color="auto"/>
        <w:right w:val="none" w:sz="0" w:space="0" w:color="auto"/>
      </w:divBdr>
    </w:div>
    <w:div w:id="362177008">
      <w:bodyDiv w:val="1"/>
      <w:marLeft w:val="0"/>
      <w:marRight w:val="0"/>
      <w:marTop w:val="0"/>
      <w:marBottom w:val="0"/>
      <w:divBdr>
        <w:top w:val="none" w:sz="0" w:space="0" w:color="auto"/>
        <w:left w:val="none" w:sz="0" w:space="0" w:color="auto"/>
        <w:bottom w:val="none" w:sz="0" w:space="0" w:color="auto"/>
        <w:right w:val="none" w:sz="0" w:space="0" w:color="auto"/>
      </w:divBdr>
      <w:divsChild>
        <w:div w:id="11386450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1467893">
      <w:bodyDiv w:val="1"/>
      <w:marLeft w:val="0"/>
      <w:marRight w:val="0"/>
      <w:marTop w:val="0"/>
      <w:marBottom w:val="0"/>
      <w:divBdr>
        <w:top w:val="none" w:sz="0" w:space="0" w:color="auto"/>
        <w:left w:val="none" w:sz="0" w:space="0" w:color="auto"/>
        <w:bottom w:val="none" w:sz="0" w:space="0" w:color="auto"/>
        <w:right w:val="none" w:sz="0" w:space="0" w:color="auto"/>
      </w:divBdr>
    </w:div>
    <w:div w:id="394935951">
      <w:bodyDiv w:val="1"/>
      <w:marLeft w:val="0"/>
      <w:marRight w:val="0"/>
      <w:marTop w:val="0"/>
      <w:marBottom w:val="0"/>
      <w:divBdr>
        <w:top w:val="none" w:sz="0" w:space="0" w:color="auto"/>
        <w:left w:val="none" w:sz="0" w:space="0" w:color="auto"/>
        <w:bottom w:val="none" w:sz="0" w:space="0" w:color="auto"/>
        <w:right w:val="none" w:sz="0" w:space="0" w:color="auto"/>
      </w:divBdr>
    </w:div>
    <w:div w:id="410005091">
      <w:bodyDiv w:val="1"/>
      <w:marLeft w:val="0"/>
      <w:marRight w:val="0"/>
      <w:marTop w:val="0"/>
      <w:marBottom w:val="0"/>
      <w:divBdr>
        <w:top w:val="none" w:sz="0" w:space="0" w:color="auto"/>
        <w:left w:val="none" w:sz="0" w:space="0" w:color="auto"/>
        <w:bottom w:val="none" w:sz="0" w:space="0" w:color="auto"/>
        <w:right w:val="none" w:sz="0" w:space="0" w:color="auto"/>
      </w:divBdr>
    </w:div>
    <w:div w:id="426317227">
      <w:bodyDiv w:val="1"/>
      <w:marLeft w:val="0"/>
      <w:marRight w:val="0"/>
      <w:marTop w:val="0"/>
      <w:marBottom w:val="0"/>
      <w:divBdr>
        <w:top w:val="none" w:sz="0" w:space="0" w:color="auto"/>
        <w:left w:val="none" w:sz="0" w:space="0" w:color="auto"/>
        <w:bottom w:val="none" w:sz="0" w:space="0" w:color="auto"/>
        <w:right w:val="none" w:sz="0" w:space="0" w:color="auto"/>
      </w:divBdr>
    </w:div>
    <w:div w:id="504780550">
      <w:bodyDiv w:val="1"/>
      <w:marLeft w:val="0"/>
      <w:marRight w:val="0"/>
      <w:marTop w:val="0"/>
      <w:marBottom w:val="0"/>
      <w:divBdr>
        <w:top w:val="none" w:sz="0" w:space="0" w:color="auto"/>
        <w:left w:val="none" w:sz="0" w:space="0" w:color="auto"/>
        <w:bottom w:val="none" w:sz="0" w:space="0" w:color="auto"/>
        <w:right w:val="none" w:sz="0" w:space="0" w:color="auto"/>
      </w:divBdr>
    </w:div>
    <w:div w:id="537938901">
      <w:bodyDiv w:val="1"/>
      <w:marLeft w:val="0"/>
      <w:marRight w:val="0"/>
      <w:marTop w:val="0"/>
      <w:marBottom w:val="0"/>
      <w:divBdr>
        <w:top w:val="none" w:sz="0" w:space="0" w:color="auto"/>
        <w:left w:val="none" w:sz="0" w:space="0" w:color="auto"/>
        <w:bottom w:val="none" w:sz="0" w:space="0" w:color="auto"/>
        <w:right w:val="none" w:sz="0" w:space="0" w:color="auto"/>
      </w:divBdr>
    </w:div>
    <w:div w:id="552035795">
      <w:bodyDiv w:val="1"/>
      <w:marLeft w:val="0"/>
      <w:marRight w:val="0"/>
      <w:marTop w:val="0"/>
      <w:marBottom w:val="0"/>
      <w:divBdr>
        <w:top w:val="none" w:sz="0" w:space="0" w:color="auto"/>
        <w:left w:val="none" w:sz="0" w:space="0" w:color="auto"/>
        <w:bottom w:val="none" w:sz="0" w:space="0" w:color="auto"/>
        <w:right w:val="none" w:sz="0" w:space="0" w:color="auto"/>
      </w:divBdr>
    </w:div>
    <w:div w:id="601256804">
      <w:bodyDiv w:val="1"/>
      <w:marLeft w:val="0"/>
      <w:marRight w:val="0"/>
      <w:marTop w:val="0"/>
      <w:marBottom w:val="0"/>
      <w:divBdr>
        <w:top w:val="none" w:sz="0" w:space="0" w:color="auto"/>
        <w:left w:val="none" w:sz="0" w:space="0" w:color="auto"/>
        <w:bottom w:val="none" w:sz="0" w:space="0" w:color="auto"/>
        <w:right w:val="none" w:sz="0" w:space="0" w:color="auto"/>
      </w:divBdr>
    </w:div>
    <w:div w:id="648636956">
      <w:bodyDiv w:val="1"/>
      <w:marLeft w:val="0"/>
      <w:marRight w:val="0"/>
      <w:marTop w:val="0"/>
      <w:marBottom w:val="0"/>
      <w:divBdr>
        <w:top w:val="none" w:sz="0" w:space="0" w:color="auto"/>
        <w:left w:val="none" w:sz="0" w:space="0" w:color="auto"/>
        <w:bottom w:val="none" w:sz="0" w:space="0" w:color="auto"/>
        <w:right w:val="none" w:sz="0" w:space="0" w:color="auto"/>
      </w:divBdr>
    </w:div>
    <w:div w:id="655457018">
      <w:bodyDiv w:val="1"/>
      <w:marLeft w:val="0"/>
      <w:marRight w:val="0"/>
      <w:marTop w:val="0"/>
      <w:marBottom w:val="0"/>
      <w:divBdr>
        <w:top w:val="none" w:sz="0" w:space="0" w:color="auto"/>
        <w:left w:val="none" w:sz="0" w:space="0" w:color="auto"/>
        <w:bottom w:val="none" w:sz="0" w:space="0" w:color="auto"/>
        <w:right w:val="none" w:sz="0" w:space="0" w:color="auto"/>
      </w:divBdr>
    </w:div>
    <w:div w:id="689646812">
      <w:bodyDiv w:val="1"/>
      <w:marLeft w:val="0"/>
      <w:marRight w:val="0"/>
      <w:marTop w:val="0"/>
      <w:marBottom w:val="0"/>
      <w:divBdr>
        <w:top w:val="none" w:sz="0" w:space="0" w:color="auto"/>
        <w:left w:val="none" w:sz="0" w:space="0" w:color="auto"/>
        <w:bottom w:val="none" w:sz="0" w:space="0" w:color="auto"/>
        <w:right w:val="none" w:sz="0" w:space="0" w:color="auto"/>
      </w:divBdr>
    </w:div>
    <w:div w:id="731388296">
      <w:bodyDiv w:val="1"/>
      <w:marLeft w:val="0"/>
      <w:marRight w:val="0"/>
      <w:marTop w:val="0"/>
      <w:marBottom w:val="0"/>
      <w:divBdr>
        <w:top w:val="none" w:sz="0" w:space="0" w:color="auto"/>
        <w:left w:val="none" w:sz="0" w:space="0" w:color="auto"/>
        <w:bottom w:val="none" w:sz="0" w:space="0" w:color="auto"/>
        <w:right w:val="none" w:sz="0" w:space="0" w:color="auto"/>
      </w:divBdr>
    </w:div>
    <w:div w:id="813453322">
      <w:bodyDiv w:val="1"/>
      <w:marLeft w:val="0"/>
      <w:marRight w:val="0"/>
      <w:marTop w:val="0"/>
      <w:marBottom w:val="0"/>
      <w:divBdr>
        <w:top w:val="none" w:sz="0" w:space="0" w:color="auto"/>
        <w:left w:val="none" w:sz="0" w:space="0" w:color="auto"/>
        <w:bottom w:val="none" w:sz="0" w:space="0" w:color="auto"/>
        <w:right w:val="none" w:sz="0" w:space="0" w:color="auto"/>
      </w:divBdr>
    </w:div>
    <w:div w:id="817378087">
      <w:bodyDiv w:val="1"/>
      <w:marLeft w:val="0"/>
      <w:marRight w:val="0"/>
      <w:marTop w:val="0"/>
      <w:marBottom w:val="0"/>
      <w:divBdr>
        <w:top w:val="none" w:sz="0" w:space="0" w:color="auto"/>
        <w:left w:val="none" w:sz="0" w:space="0" w:color="auto"/>
        <w:bottom w:val="none" w:sz="0" w:space="0" w:color="auto"/>
        <w:right w:val="none" w:sz="0" w:space="0" w:color="auto"/>
      </w:divBdr>
    </w:div>
    <w:div w:id="823745435">
      <w:bodyDiv w:val="1"/>
      <w:marLeft w:val="0"/>
      <w:marRight w:val="0"/>
      <w:marTop w:val="0"/>
      <w:marBottom w:val="0"/>
      <w:divBdr>
        <w:top w:val="none" w:sz="0" w:space="0" w:color="auto"/>
        <w:left w:val="none" w:sz="0" w:space="0" w:color="auto"/>
        <w:bottom w:val="none" w:sz="0" w:space="0" w:color="auto"/>
        <w:right w:val="none" w:sz="0" w:space="0" w:color="auto"/>
      </w:divBdr>
    </w:div>
    <w:div w:id="832601680">
      <w:bodyDiv w:val="1"/>
      <w:marLeft w:val="0"/>
      <w:marRight w:val="0"/>
      <w:marTop w:val="0"/>
      <w:marBottom w:val="0"/>
      <w:divBdr>
        <w:top w:val="none" w:sz="0" w:space="0" w:color="auto"/>
        <w:left w:val="none" w:sz="0" w:space="0" w:color="auto"/>
        <w:bottom w:val="none" w:sz="0" w:space="0" w:color="auto"/>
        <w:right w:val="none" w:sz="0" w:space="0" w:color="auto"/>
      </w:divBdr>
    </w:div>
    <w:div w:id="836770437">
      <w:bodyDiv w:val="1"/>
      <w:marLeft w:val="0"/>
      <w:marRight w:val="0"/>
      <w:marTop w:val="0"/>
      <w:marBottom w:val="0"/>
      <w:divBdr>
        <w:top w:val="none" w:sz="0" w:space="0" w:color="auto"/>
        <w:left w:val="none" w:sz="0" w:space="0" w:color="auto"/>
        <w:bottom w:val="none" w:sz="0" w:space="0" w:color="auto"/>
        <w:right w:val="none" w:sz="0" w:space="0" w:color="auto"/>
      </w:divBdr>
    </w:div>
    <w:div w:id="862478526">
      <w:bodyDiv w:val="1"/>
      <w:marLeft w:val="0"/>
      <w:marRight w:val="0"/>
      <w:marTop w:val="0"/>
      <w:marBottom w:val="0"/>
      <w:divBdr>
        <w:top w:val="none" w:sz="0" w:space="0" w:color="auto"/>
        <w:left w:val="none" w:sz="0" w:space="0" w:color="auto"/>
        <w:bottom w:val="none" w:sz="0" w:space="0" w:color="auto"/>
        <w:right w:val="none" w:sz="0" w:space="0" w:color="auto"/>
      </w:divBdr>
    </w:div>
    <w:div w:id="891773907">
      <w:bodyDiv w:val="1"/>
      <w:marLeft w:val="0"/>
      <w:marRight w:val="0"/>
      <w:marTop w:val="0"/>
      <w:marBottom w:val="0"/>
      <w:divBdr>
        <w:top w:val="none" w:sz="0" w:space="0" w:color="auto"/>
        <w:left w:val="none" w:sz="0" w:space="0" w:color="auto"/>
        <w:bottom w:val="none" w:sz="0" w:space="0" w:color="auto"/>
        <w:right w:val="none" w:sz="0" w:space="0" w:color="auto"/>
      </w:divBdr>
    </w:div>
    <w:div w:id="892036046">
      <w:bodyDiv w:val="1"/>
      <w:marLeft w:val="0"/>
      <w:marRight w:val="0"/>
      <w:marTop w:val="0"/>
      <w:marBottom w:val="0"/>
      <w:divBdr>
        <w:top w:val="none" w:sz="0" w:space="0" w:color="auto"/>
        <w:left w:val="none" w:sz="0" w:space="0" w:color="auto"/>
        <w:bottom w:val="none" w:sz="0" w:space="0" w:color="auto"/>
        <w:right w:val="none" w:sz="0" w:space="0" w:color="auto"/>
      </w:divBdr>
    </w:div>
    <w:div w:id="897126279">
      <w:bodyDiv w:val="1"/>
      <w:marLeft w:val="0"/>
      <w:marRight w:val="0"/>
      <w:marTop w:val="0"/>
      <w:marBottom w:val="0"/>
      <w:divBdr>
        <w:top w:val="none" w:sz="0" w:space="0" w:color="auto"/>
        <w:left w:val="none" w:sz="0" w:space="0" w:color="auto"/>
        <w:bottom w:val="none" w:sz="0" w:space="0" w:color="auto"/>
        <w:right w:val="none" w:sz="0" w:space="0" w:color="auto"/>
      </w:divBdr>
    </w:div>
    <w:div w:id="928924665">
      <w:bodyDiv w:val="1"/>
      <w:marLeft w:val="0"/>
      <w:marRight w:val="0"/>
      <w:marTop w:val="0"/>
      <w:marBottom w:val="0"/>
      <w:divBdr>
        <w:top w:val="none" w:sz="0" w:space="0" w:color="auto"/>
        <w:left w:val="none" w:sz="0" w:space="0" w:color="auto"/>
        <w:bottom w:val="none" w:sz="0" w:space="0" w:color="auto"/>
        <w:right w:val="none" w:sz="0" w:space="0" w:color="auto"/>
      </w:divBdr>
    </w:div>
    <w:div w:id="1003360589">
      <w:bodyDiv w:val="1"/>
      <w:marLeft w:val="0"/>
      <w:marRight w:val="0"/>
      <w:marTop w:val="0"/>
      <w:marBottom w:val="0"/>
      <w:divBdr>
        <w:top w:val="none" w:sz="0" w:space="0" w:color="auto"/>
        <w:left w:val="none" w:sz="0" w:space="0" w:color="auto"/>
        <w:bottom w:val="none" w:sz="0" w:space="0" w:color="auto"/>
        <w:right w:val="none" w:sz="0" w:space="0" w:color="auto"/>
      </w:divBdr>
    </w:div>
    <w:div w:id="1012608784">
      <w:bodyDiv w:val="1"/>
      <w:marLeft w:val="0"/>
      <w:marRight w:val="0"/>
      <w:marTop w:val="0"/>
      <w:marBottom w:val="0"/>
      <w:divBdr>
        <w:top w:val="none" w:sz="0" w:space="0" w:color="auto"/>
        <w:left w:val="none" w:sz="0" w:space="0" w:color="auto"/>
        <w:bottom w:val="none" w:sz="0" w:space="0" w:color="auto"/>
        <w:right w:val="none" w:sz="0" w:space="0" w:color="auto"/>
      </w:divBdr>
    </w:div>
    <w:div w:id="1033068949">
      <w:bodyDiv w:val="1"/>
      <w:marLeft w:val="0"/>
      <w:marRight w:val="0"/>
      <w:marTop w:val="0"/>
      <w:marBottom w:val="0"/>
      <w:divBdr>
        <w:top w:val="none" w:sz="0" w:space="0" w:color="auto"/>
        <w:left w:val="none" w:sz="0" w:space="0" w:color="auto"/>
        <w:bottom w:val="none" w:sz="0" w:space="0" w:color="auto"/>
        <w:right w:val="none" w:sz="0" w:space="0" w:color="auto"/>
      </w:divBdr>
    </w:div>
    <w:div w:id="1107039199">
      <w:bodyDiv w:val="1"/>
      <w:marLeft w:val="0"/>
      <w:marRight w:val="0"/>
      <w:marTop w:val="0"/>
      <w:marBottom w:val="0"/>
      <w:divBdr>
        <w:top w:val="none" w:sz="0" w:space="0" w:color="auto"/>
        <w:left w:val="none" w:sz="0" w:space="0" w:color="auto"/>
        <w:bottom w:val="none" w:sz="0" w:space="0" w:color="auto"/>
        <w:right w:val="none" w:sz="0" w:space="0" w:color="auto"/>
      </w:divBdr>
    </w:div>
    <w:div w:id="1113015725">
      <w:bodyDiv w:val="1"/>
      <w:marLeft w:val="0"/>
      <w:marRight w:val="0"/>
      <w:marTop w:val="0"/>
      <w:marBottom w:val="0"/>
      <w:divBdr>
        <w:top w:val="none" w:sz="0" w:space="0" w:color="auto"/>
        <w:left w:val="none" w:sz="0" w:space="0" w:color="auto"/>
        <w:bottom w:val="none" w:sz="0" w:space="0" w:color="auto"/>
        <w:right w:val="none" w:sz="0" w:space="0" w:color="auto"/>
      </w:divBdr>
    </w:div>
    <w:div w:id="1115716905">
      <w:bodyDiv w:val="1"/>
      <w:marLeft w:val="0"/>
      <w:marRight w:val="0"/>
      <w:marTop w:val="0"/>
      <w:marBottom w:val="0"/>
      <w:divBdr>
        <w:top w:val="none" w:sz="0" w:space="0" w:color="auto"/>
        <w:left w:val="none" w:sz="0" w:space="0" w:color="auto"/>
        <w:bottom w:val="none" w:sz="0" w:space="0" w:color="auto"/>
        <w:right w:val="none" w:sz="0" w:space="0" w:color="auto"/>
      </w:divBdr>
      <w:divsChild>
        <w:div w:id="1673995375">
          <w:marLeft w:val="0"/>
          <w:marRight w:val="0"/>
          <w:marTop w:val="0"/>
          <w:marBottom w:val="0"/>
          <w:divBdr>
            <w:top w:val="none" w:sz="0" w:space="0" w:color="auto"/>
            <w:left w:val="none" w:sz="0" w:space="0" w:color="auto"/>
            <w:bottom w:val="none" w:sz="0" w:space="0" w:color="auto"/>
            <w:right w:val="none" w:sz="0" w:space="0" w:color="auto"/>
          </w:divBdr>
          <w:divsChild>
            <w:div w:id="181471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674197">
      <w:bodyDiv w:val="1"/>
      <w:marLeft w:val="0"/>
      <w:marRight w:val="0"/>
      <w:marTop w:val="0"/>
      <w:marBottom w:val="0"/>
      <w:divBdr>
        <w:top w:val="none" w:sz="0" w:space="0" w:color="auto"/>
        <w:left w:val="none" w:sz="0" w:space="0" w:color="auto"/>
        <w:bottom w:val="none" w:sz="0" w:space="0" w:color="auto"/>
        <w:right w:val="none" w:sz="0" w:space="0" w:color="auto"/>
      </w:divBdr>
    </w:div>
    <w:div w:id="1146435834">
      <w:bodyDiv w:val="1"/>
      <w:marLeft w:val="0"/>
      <w:marRight w:val="0"/>
      <w:marTop w:val="0"/>
      <w:marBottom w:val="0"/>
      <w:divBdr>
        <w:top w:val="none" w:sz="0" w:space="0" w:color="auto"/>
        <w:left w:val="none" w:sz="0" w:space="0" w:color="auto"/>
        <w:bottom w:val="none" w:sz="0" w:space="0" w:color="auto"/>
        <w:right w:val="none" w:sz="0" w:space="0" w:color="auto"/>
      </w:divBdr>
    </w:div>
    <w:div w:id="1154105555">
      <w:bodyDiv w:val="1"/>
      <w:marLeft w:val="0"/>
      <w:marRight w:val="0"/>
      <w:marTop w:val="0"/>
      <w:marBottom w:val="0"/>
      <w:divBdr>
        <w:top w:val="none" w:sz="0" w:space="0" w:color="auto"/>
        <w:left w:val="none" w:sz="0" w:space="0" w:color="auto"/>
        <w:bottom w:val="none" w:sz="0" w:space="0" w:color="auto"/>
        <w:right w:val="none" w:sz="0" w:space="0" w:color="auto"/>
      </w:divBdr>
    </w:div>
    <w:div w:id="1180002190">
      <w:bodyDiv w:val="1"/>
      <w:marLeft w:val="0"/>
      <w:marRight w:val="0"/>
      <w:marTop w:val="0"/>
      <w:marBottom w:val="0"/>
      <w:divBdr>
        <w:top w:val="none" w:sz="0" w:space="0" w:color="auto"/>
        <w:left w:val="none" w:sz="0" w:space="0" w:color="auto"/>
        <w:bottom w:val="none" w:sz="0" w:space="0" w:color="auto"/>
        <w:right w:val="none" w:sz="0" w:space="0" w:color="auto"/>
      </w:divBdr>
    </w:div>
    <w:div w:id="1211114272">
      <w:bodyDiv w:val="1"/>
      <w:marLeft w:val="0"/>
      <w:marRight w:val="0"/>
      <w:marTop w:val="0"/>
      <w:marBottom w:val="0"/>
      <w:divBdr>
        <w:top w:val="none" w:sz="0" w:space="0" w:color="auto"/>
        <w:left w:val="none" w:sz="0" w:space="0" w:color="auto"/>
        <w:bottom w:val="none" w:sz="0" w:space="0" w:color="auto"/>
        <w:right w:val="none" w:sz="0" w:space="0" w:color="auto"/>
      </w:divBdr>
    </w:div>
    <w:div w:id="1222978172">
      <w:bodyDiv w:val="1"/>
      <w:marLeft w:val="0"/>
      <w:marRight w:val="0"/>
      <w:marTop w:val="0"/>
      <w:marBottom w:val="0"/>
      <w:divBdr>
        <w:top w:val="none" w:sz="0" w:space="0" w:color="auto"/>
        <w:left w:val="none" w:sz="0" w:space="0" w:color="auto"/>
        <w:bottom w:val="none" w:sz="0" w:space="0" w:color="auto"/>
        <w:right w:val="none" w:sz="0" w:space="0" w:color="auto"/>
      </w:divBdr>
    </w:div>
    <w:div w:id="1270702537">
      <w:bodyDiv w:val="1"/>
      <w:marLeft w:val="0"/>
      <w:marRight w:val="0"/>
      <w:marTop w:val="0"/>
      <w:marBottom w:val="0"/>
      <w:divBdr>
        <w:top w:val="none" w:sz="0" w:space="0" w:color="auto"/>
        <w:left w:val="none" w:sz="0" w:space="0" w:color="auto"/>
        <w:bottom w:val="none" w:sz="0" w:space="0" w:color="auto"/>
        <w:right w:val="none" w:sz="0" w:space="0" w:color="auto"/>
      </w:divBdr>
    </w:div>
    <w:div w:id="1339041164">
      <w:bodyDiv w:val="1"/>
      <w:marLeft w:val="0"/>
      <w:marRight w:val="0"/>
      <w:marTop w:val="0"/>
      <w:marBottom w:val="0"/>
      <w:divBdr>
        <w:top w:val="none" w:sz="0" w:space="0" w:color="auto"/>
        <w:left w:val="none" w:sz="0" w:space="0" w:color="auto"/>
        <w:bottom w:val="none" w:sz="0" w:space="0" w:color="auto"/>
        <w:right w:val="none" w:sz="0" w:space="0" w:color="auto"/>
      </w:divBdr>
    </w:div>
    <w:div w:id="1403526948">
      <w:bodyDiv w:val="1"/>
      <w:marLeft w:val="0"/>
      <w:marRight w:val="0"/>
      <w:marTop w:val="0"/>
      <w:marBottom w:val="0"/>
      <w:divBdr>
        <w:top w:val="none" w:sz="0" w:space="0" w:color="auto"/>
        <w:left w:val="none" w:sz="0" w:space="0" w:color="auto"/>
        <w:bottom w:val="none" w:sz="0" w:space="0" w:color="auto"/>
        <w:right w:val="none" w:sz="0" w:space="0" w:color="auto"/>
      </w:divBdr>
    </w:div>
    <w:div w:id="1406419500">
      <w:bodyDiv w:val="1"/>
      <w:marLeft w:val="0"/>
      <w:marRight w:val="0"/>
      <w:marTop w:val="0"/>
      <w:marBottom w:val="0"/>
      <w:divBdr>
        <w:top w:val="none" w:sz="0" w:space="0" w:color="auto"/>
        <w:left w:val="none" w:sz="0" w:space="0" w:color="auto"/>
        <w:bottom w:val="none" w:sz="0" w:space="0" w:color="auto"/>
        <w:right w:val="none" w:sz="0" w:space="0" w:color="auto"/>
      </w:divBdr>
      <w:divsChild>
        <w:div w:id="923489525">
          <w:marLeft w:val="0"/>
          <w:marRight w:val="0"/>
          <w:marTop w:val="0"/>
          <w:marBottom w:val="0"/>
          <w:divBdr>
            <w:top w:val="none" w:sz="0" w:space="0" w:color="auto"/>
            <w:left w:val="none" w:sz="0" w:space="0" w:color="auto"/>
            <w:bottom w:val="none" w:sz="0" w:space="0" w:color="auto"/>
            <w:right w:val="none" w:sz="0" w:space="0" w:color="auto"/>
          </w:divBdr>
          <w:divsChild>
            <w:div w:id="1775400766">
              <w:marLeft w:val="0"/>
              <w:marRight w:val="0"/>
              <w:marTop w:val="0"/>
              <w:marBottom w:val="0"/>
              <w:divBdr>
                <w:top w:val="none" w:sz="0" w:space="0" w:color="auto"/>
                <w:left w:val="none" w:sz="0" w:space="0" w:color="auto"/>
                <w:bottom w:val="none" w:sz="0" w:space="0" w:color="auto"/>
                <w:right w:val="none" w:sz="0" w:space="0" w:color="auto"/>
              </w:divBdr>
              <w:divsChild>
                <w:div w:id="618613408">
                  <w:marLeft w:val="0"/>
                  <w:marRight w:val="0"/>
                  <w:marTop w:val="0"/>
                  <w:marBottom w:val="0"/>
                  <w:divBdr>
                    <w:top w:val="none" w:sz="0" w:space="0" w:color="auto"/>
                    <w:left w:val="none" w:sz="0" w:space="0" w:color="auto"/>
                    <w:bottom w:val="none" w:sz="0" w:space="0" w:color="auto"/>
                    <w:right w:val="none" w:sz="0" w:space="0" w:color="auto"/>
                  </w:divBdr>
                  <w:divsChild>
                    <w:div w:id="1247416889">
                      <w:marLeft w:val="0"/>
                      <w:marRight w:val="0"/>
                      <w:marTop w:val="0"/>
                      <w:marBottom w:val="0"/>
                      <w:divBdr>
                        <w:top w:val="none" w:sz="0" w:space="0" w:color="auto"/>
                        <w:left w:val="none" w:sz="0" w:space="0" w:color="auto"/>
                        <w:bottom w:val="none" w:sz="0" w:space="0" w:color="auto"/>
                        <w:right w:val="none" w:sz="0" w:space="0" w:color="auto"/>
                      </w:divBdr>
                      <w:divsChild>
                        <w:div w:id="1264150570">
                          <w:marLeft w:val="0"/>
                          <w:marRight w:val="0"/>
                          <w:marTop w:val="0"/>
                          <w:marBottom w:val="0"/>
                          <w:divBdr>
                            <w:top w:val="none" w:sz="0" w:space="0" w:color="auto"/>
                            <w:left w:val="none" w:sz="0" w:space="0" w:color="auto"/>
                            <w:bottom w:val="none" w:sz="0" w:space="0" w:color="auto"/>
                            <w:right w:val="none" w:sz="0" w:space="0" w:color="auto"/>
                          </w:divBdr>
                          <w:divsChild>
                            <w:div w:id="1193884144">
                              <w:marLeft w:val="0"/>
                              <w:marRight w:val="0"/>
                              <w:marTop w:val="0"/>
                              <w:marBottom w:val="0"/>
                              <w:divBdr>
                                <w:top w:val="none" w:sz="0" w:space="0" w:color="auto"/>
                                <w:left w:val="none" w:sz="0" w:space="0" w:color="auto"/>
                                <w:bottom w:val="none" w:sz="0" w:space="0" w:color="auto"/>
                                <w:right w:val="none" w:sz="0" w:space="0" w:color="auto"/>
                              </w:divBdr>
                              <w:divsChild>
                                <w:div w:id="1670667813">
                                  <w:marLeft w:val="0"/>
                                  <w:marRight w:val="0"/>
                                  <w:marTop w:val="0"/>
                                  <w:marBottom w:val="0"/>
                                  <w:divBdr>
                                    <w:top w:val="none" w:sz="0" w:space="0" w:color="auto"/>
                                    <w:left w:val="none" w:sz="0" w:space="0" w:color="auto"/>
                                    <w:bottom w:val="none" w:sz="0" w:space="0" w:color="auto"/>
                                    <w:right w:val="none" w:sz="0" w:space="0" w:color="auto"/>
                                  </w:divBdr>
                                  <w:divsChild>
                                    <w:div w:id="192772527">
                                      <w:marLeft w:val="0"/>
                                      <w:marRight w:val="0"/>
                                      <w:marTop w:val="0"/>
                                      <w:marBottom w:val="0"/>
                                      <w:divBdr>
                                        <w:top w:val="none" w:sz="0" w:space="0" w:color="auto"/>
                                        <w:left w:val="none" w:sz="0" w:space="0" w:color="auto"/>
                                        <w:bottom w:val="none" w:sz="0" w:space="0" w:color="auto"/>
                                        <w:right w:val="none" w:sz="0" w:space="0" w:color="auto"/>
                                      </w:divBdr>
                                      <w:divsChild>
                                        <w:div w:id="872301313">
                                          <w:marLeft w:val="0"/>
                                          <w:marRight w:val="0"/>
                                          <w:marTop w:val="0"/>
                                          <w:marBottom w:val="0"/>
                                          <w:divBdr>
                                            <w:top w:val="none" w:sz="0" w:space="0" w:color="auto"/>
                                            <w:left w:val="none" w:sz="0" w:space="0" w:color="auto"/>
                                            <w:bottom w:val="none" w:sz="0" w:space="0" w:color="auto"/>
                                            <w:right w:val="none" w:sz="0" w:space="0" w:color="auto"/>
                                          </w:divBdr>
                                          <w:divsChild>
                                            <w:div w:id="154541643">
                                              <w:marLeft w:val="0"/>
                                              <w:marRight w:val="0"/>
                                              <w:marTop w:val="0"/>
                                              <w:marBottom w:val="0"/>
                                              <w:divBdr>
                                                <w:top w:val="none" w:sz="0" w:space="0" w:color="auto"/>
                                                <w:left w:val="none" w:sz="0" w:space="0" w:color="auto"/>
                                                <w:bottom w:val="none" w:sz="0" w:space="0" w:color="auto"/>
                                                <w:right w:val="none" w:sz="0" w:space="0" w:color="auto"/>
                                              </w:divBdr>
                                              <w:divsChild>
                                                <w:div w:id="102682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6775919">
          <w:marLeft w:val="0"/>
          <w:marRight w:val="0"/>
          <w:marTop w:val="0"/>
          <w:marBottom w:val="0"/>
          <w:divBdr>
            <w:top w:val="none" w:sz="0" w:space="0" w:color="auto"/>
            <w:left w:val="none" w:sz="0" w:space="0" w:color="auto"/>
            <w:bottom w:val="none" w:sz="0" w:space="0" w:color="auto"/>
            <w:right w:val="none" w:sz="0" w:space="0" w:color="auto"/>
          </w:divBdr>
          <w:divsChild>
            <w:div w:id="1474054401">
              <w:marLeft w:val="0"/>
              <w:marRight w:val="0"/>
              <w:marTop w:val="0"/>
              <w:marBottom w:val="0"/>
              <w:divBdr>
                <w:top w:val="none" w:sz="0" w:space="0" w:color="auto"/>
                <w:left w:val="none" w:sz="0" w:space="0" w:color="auto"/>
                <w:bottom w:val="none" w:sz="0" w:space="0" w:color="auto"/>
                <w:right w:val="none" w:sz="0" w:space="0" w:color="auto"/>
              </w:divBdr>
              <w:divsChild>
                <w:div w:id="665940355">
                  <w:marLeft w:val="0"/>
                  <w:marRight w:val="0"/>
                  <w:marTop w:val="0"/>
                  <w:marBottom w:val="0"/>
                  <w:divBdr>
                    <w:top w:val="none" w:sz="0" w:space="0" w:color="auto"/>
                    <w:left w:val="none" w:sz="0" w:space="0" w:color="auto"/>
                    <w:bottom w:val="none" w:sz="0" w:space="0" w:color="auto"/>
                    <w:right w:val="none" w:sz="0" w:space="0" w:color="auto"/>
                  </w:divBdr>
                  <w:divsChild>
                    <w:div w:id="56168110">
                      <w:marLeft w:val="0"/>
                      <w:marRight w:val="0"/>
                      <w:marTop w:val="0"/>
                      <w:marBottom w:val="0"/>
                      <w:divBdr>
                        <w:top w:val="none" w:sz="0" w:space="0" w:color="auto"/>
                        <w:left w:val="none" w:sz="0" w:space="0" w:color="auto"/>
                        <w:bottom w:val="none" w:sz="0" w:space="0" w:color="auto"/>
                        <w:right w:val="none" w:sz="0" w:space="0" w:color="auto"/>
                      </w:divBdr>
                      <w:divsChild>
                        <w:div w:id="599487321">
                          <w:marLeft w:val="0"/>
                          <w:marRight w:val="0"/>
                          <w:marTop w:val="0"/>
                          <w:marBottom w:val="0"/>
                          <w:divBdr>
                            <w:top w:val="none" w:sz="0" w:space="0" w:color="auto"/>
                            <w:left w:val="none" w:sz="0" w:space="0" w:color="auto"/>
                            <w:bottom w:val="none" w:sz="0" w:space="0" w:color="auto"/>
                            <w:right w:val="none" w:sz="0" w:space="0" w:color="auto"/>
                          </w:divBdr>
                          <w:divsChild>
                            <w:div w:id="1640502307">
                              <w:marLeft w:val="0"/>
                              <w:marRight w:val="0"/>
                              <w:marTop w:val="0"/>
                              <w:marBottom w:val="0"/>
                              <w:divBdr>
                                <w:top w:val="none" w:sz="0" w:space="0" w:color="auto"/>
                                <w:left w:val="none" w:sz="0" w:space="0" w:color="auto"/>
                                <w:bottom w:val="none" w:sz="0" w:space="0" w:color="auto"/>
                                <w:right w:val="none" w:sz="0" w:space="0" w:color="auto"/>
                              </w:divBdr>
                              <w:divsChild>
                                <w:div w:id="1213537054">
                                  <w:marLeft w:val="0"/>
                                  <w:marRight w:val="0"/>
                                  <w:marTop w:val="0"/>
                                  <w:marBottom w:val="0"/>
                                  <w:divBdr>
                                    <w:top w:val="none" w:sz="0" w:space="0" w:color="auto"/>
                                    <w:left w:val="none" w:sz="0" w:space="0" w:color="auto"/>
                                    <w:bottom w:val="none" w:sz="0" w:space="0" w:color="auto"/>
                                    <w:right w:val="none" w:sz="0" w:space="0" w:color="auto"/>
                                  </w:divBdr>
                                  <w:divsChild>
                                    <w:div w:id="919487881">
                                      <w:marLeft w:val="0"/>
                                      <w:marRight w:val="0"/>
                                      <w:marTop w:val="0"/>
                                      <w:marBottom w:val="0"/>
                                      <w:divBdr>
                                        <w:top w:val="none" w:sz="0" w:space="0" w:color="auto"/>
                                        <w:left w:val="none" w:sz="0" w:space="0" w:color="auto"/>
                                        <w:bottom w:val="none" w:sz="0" w:space="0" w:color="auto"/>
                                        <w:right w:val="none" w:sz="0" w:space="0" w:color="auto"/>
                                      </w:divBdr>
                                      <w:divsChild>
                                        <w:div w:id="1969847293">
                                          <w:marLeft w:val="0"/>
                                          <w:marRight w:val="0"/>
                                          <w:marTop w:val="0"/>
                                          <w:marBottom w:val="0"/>
                                          <w:divBdr>
                                            <w:top w:val="none" w:sz="0" w:space="0" w:color="auto"/>
                                            <w:left w:val="none" w:sz="0" w:space="0" w:color="auto"/>
                                            <w:bottom w:val="none" w:sz="0" w:space="0" w:color="auto"/>
                                            <w:right w:val="none" w:sz="0" w:space="0" w:color="auto"/>
                                          </w:divBdr>
                                          <w:divsChild>
                                            <w:div w:id="772289573">
                                              <w:marLeft w:val="0"/>
                                              <w:marRight w:val="0"/>
                                              <w:marTop w:val="0"/>
                                              <w:marBottom w:val="0"/>
                                              <w:divBdr>
                                                <w:top w:val="none" w:sz="0" w:space="0" w:color="auto"/>
                                                <w:left w:val="none" w:sz="0" w:space="0" w:color="auto"/>
                                                <w:bottom w:val="none" w:sz="0" w:space="0" w:color="auto"/>
                                                <w:right w:val="none" w:sz="0" w:space="0" w:color="auto"/>
                                              </w:divBdr>
                                              <w:divsChild>
                                                <w:div w:id="83495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8200669">
                          <w:marLeft w:val="0"/>
                          <w:marRight w:val="0"/>
                          <w:marTop w:val="0"/>
                          <w:marBottom w:val="0"/>
                          <w:divBdr>
                            <w:top w:val="none" w:sz="0" w:space="0" w:color="auto"/>
                            <w:left w:val="none" w:sz="0" w:space="0" w:color="auto"/>
                            <w:bottom w:val="none" w:sz="0" w:space="0" w:color="auto"/>
                            <w:right w:val="none" w:sz="0" w:space="0" w:color="auto"/>
                          </w:divBdr>
                          <w:divsChild>
                            <w:div w:id="246156387">
                              <w:marLeft w:val="0"/>
                              <w:marRight w:val="0"/>
                              <w:marTop w:val="0"/>
                              <w:marBottom w:val="0"/>
                              <w:divBdr>
                                <w:top w:val="none" w:sz="0" w:space="0" w:color="auto"/>
                                <w:left w:val="none" w:sz="0" w:space="0" w:color="auto"/>
                                <w:bottom w:val="none" w:sz="0" w:space="0" w:color="auto"/>
                                <w:right w:val="none" w:sz="0" w:space="0" w:color="auto"/>
                              </w:divBdr>
                              <w:divsChild>
                                <w:div w:id="693652343">
                                  <w:marLeft w:val="0"/>
                                  <w:marRight w:val="0"/>
                                  <w:marTop w:val="0"/>
                                  <w:marBottom w:val="0"/>
                                  <w:divBdr>
                                    <w:top w:val="none" w:sz="0" w:space="0" w:color="auto"/>
                                    <w:left w:val="none" w:sz="0" w:space="0" w:color="auto"/>
                                    <w:bottom w:val="none" w:sz="0" w:space="0" w:color="auto"/>
                                    <w:right w:val="none" w:sz="0" w:space="0" w:color="auto"/>
                                  </w:divBdr>
                                  <w:divsChild>
                                    <w:div w:id="2056928071">
                                      <w:marLeft w:val="0"/>
                                      <w:marRight w:val="0"/>
                                      <w:marTop w:val="0"/>
                                      <w:marBottom w:val="0"/>
                                      <w:divBdr>
                                        <w:top w:val="none" w:sz="0" w:space="0" w:color="auto"/>
                                        <w:left w:val="none" w:sz="0" w:space="0" w:color="auto"/>
                                        <w:bottom w:val="none" w:sz="0" w:space="0" w:color="auto"/>
                                        <w:right w:val="none" w:sz="0" w:space="0" w:color="auto"/>
                                      </w:divBdr>
                                      <w:divsChild>
                                        <w:div w:id="173301673">
                                          <w:marLeft w:val="0"/>
                                          <w:marRight w:val="0"/>
                                          <w:marTop w:val="0"/>
                                          <w:marBottom w:val="0"/>
                                          <w:divBdr>
                                            <w:top w:val="none" w:sz="0" w:space="0" w:color="auto"/>
                                            <w:left w:val="none" w:sz="0" w:space="0" w:color="auto"/>
                                            <w:bottom w:val="none" w:sz="0" w:space="0" w:color="auto"/>
                                            <w:right w:val="none" w:sz="0" w:space="0" w:color="auto"/>
                                          </w:divBdr>
                                          <w:divsChild>
                                            <w:div w:id="1190951561">
                                              <w:marLeft w:val="0"/>
                                              <w:marRight w:val="0"/>
                                              <w:marTop w:val="0"/>
                                              <w:marBottom w:val="0"/>
                                              <w:divBdr>
                                                <w:top w:val="none" w:sz="0" w:space="0" w:color="auto"/>
                                                <w:left w:val="none" w:sz="0" w:space="0" w:color="auto"/>
                                                <w:bottom w:val="none" w:sz="0" w:space="0" w:color="auto"/>
                                                <w:right w:val="none" w:sz="0" w:space="0" w:color="auto"/>
                                              </w:divBdr>
                                              <w:divsChild>
                                                <w:div w:id="335304556">
                                                  <w:marLeft w:val="0"/>
                                                  <w:marRight w:val="0"/>
                                                  <w:marTop w:val="0"/>
                                                  <w:marBottom w:val="0"/>
                                                  <w:divBdr>
                                                    <w:top w:val="none" w:sz="0" w:space="0" w:color="auto"/>
                                                    <w:left w:val="none" w:sz="0" w:space="0" w:color="auto"/>
                                                    <w:bottom w:val="none" w:sz="0" w:space="0" w:color="auto"/>
                                                    <w:right w:val="none" w:sz="0" w:space="0" w:color="auto"/>
                                                  </w:divBdr>
                                                  <w:divsChild>
                                                    <w:div w:id="166940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9183962">
                                  <w:marLeft w:val="0"/>
                                  <w:marRight w:val="0"/>
                                  <w:marTop w:val="0"/>
                                  <w:marBottom w:val="0"/>
                                  <w:divBdr>
                                    <w:top w:val="none" w:sz="0" w:space="0" w:color="auto"/>
                                    <w:left w:val="none" w:sz="0" w:space="0" w:color="auto"/>
                                    <w:bottom w:val="none" w:sz="0" w:space="0" w:color="auto"/>
                                    <w:right w:val="none" w:sz="0" w:space="0" w:color="auto"/>
                                  </w:divBdr>
                                  <w:divsChild>
                                    <w:div w:id="77694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942517">
                          <w:marLeft w:val="0"/>
                          <w:marRight w:val="0"/>
                          <w:marTop w:val="0"/>
                          <w:marBottom w:val="0"/>
                          <w:divBdr>
                            <w:top w:val="none" w:sz="0" w:space="0" w:color="auto"/>
                            <w:left w:val="none" w:sz="0" w:space="0" w:color="auto"/>
                            <w:bottom w:val="none" w:sz="0" w:space="0" w:color="auto"/>
                            <w:right w:val="none" w:sz="0" w:space="0" w:color="auto"/>
                          </w:divBdr>
                          <w:divsChild>
                            <w:div w:id="514151453">
                              <w:marLeft w:val="0"/>
                              <w:marRight w:val="0"/>
                              <w:marTop w:val="0"/>
                              <w:marBottom w:val="0"/>
                              <w:divBdr>
                                <w:top w:val="none" w:sz="0" w:space="0" w:color="auto"/>
                                <w:left w:val="none" w:sz="0" w:space="0" w:color="auto"/>
                                <w:bottom w:val="none" w:sz="0" w:space="0" w:color="auto"/>
                                <w:right w:val="none" w:sz="0" w:space="0" w:color="auto"/>
                              </w:divBdr>
                              <w:divsChild>
                                <w:div w:id="1825469482">
                                  <w:marLeft w:val="0"/>
                                  <w:marRight w:val="0"/>
                                  <w:marTop w:val="0"/>
                                  <w:marBottom w:val="0"/>
                                  <w:divBdr>
                                    <w:top w:val="none" w:sz="0" w:space="0" w:color="auto"/>
                                    <w:left w:val="none" w:sz="0" w:space="0" w:color="auto"/>
                                    <w:bottom w:val="none" w:sz="0" w:space="0" w:color="auto"/>
                                    <w:right w:val="none" w:sz="0" w:space="0" w:color="auto"/>
                                  </w:divBdr>
                                  <w:divsChild>
                                    <w:div w:id="2135326061">
                                      <w:marLeft w:val="0"/>
                                      <w:marRight w:val="0"/>
                                      <w:marTop w:val="0"/>
                                      <w:marBottom w:val="0"/>
                                      <w:divBdr>
                                        <w:top w:val="none" w:sz="0" w:space="0" w:color="auto"/>
                                        <w:left w:val="none" w:sz="0" w:space="0" w:color="auto"/>
                                        <w:bottom w:val="none" w:sz="0" w:space="0" w:color="auto"/>
                                        <w:right w:val="none" w:sz="0" w:space="0" w:color="auto"/>
                                      </w:divBdr>
                                      <w:divsChild>
                                        <w:div w:id="1062408967">
                                          <w:marLeft w:val="0"/>
                                          <w:marRight w:val="0"/>
                                          <w:marTop w:val="0"/>
                                          <w:marBottom w:val="0"/>
                                          <w:divBdr>
                                            <w:top w:val="none" w:sz="0" w:space="0" w:color="auto"/>
                                            <w:left w:val="none" w:sz="0" w:space="0" w:color="auto"/>
                                            <w:bottom w:val="none" w:sz="0" w:space="0" w:color="auto"/>
                                            <w:right w:val="none" w:sz="0" w:space="0" w:color="auto"/>
                                          </w:divBdr>
                                          <w:divsChild>
                                            <w:div w:id="29377519">
                                              <w:marLeft w:val="0"/>
                                              <w:marRight w:val="0"/>
                                              <w:marTop w:val="0"/>
                                              <w:marBottom w:val="0"/>
                                              <w:divBdr>
                                                <w:top w:val="none" w:sz="0" w:space="0" w:color="auto"/>
                                                <w:left w:val="none" w:sz="0" w:space="0" w:color="auto"/>
                                                <w:bottom w:val="none" w:sz="0" w:space="0" w:color="auto"/>
                                                <w:right w:val="none" w:sz="0" w:space="0" w:color="auto"/>
                                              </w:divBdr>
                                              <w:divsChild>
                                                <w:div w:id="1507356966">
                                                  <w:marLeft w:val="0"/>
                                                  <w:marRight w:val="0"/>
                                                  <w:marTop w:val="0"/>
                                                  <w:marBottom w:val="0"/>
                                                  <w:divBdr>
                                                    <w:top w:val="none" w:sz="0" w:space="0" w:color="auto"/>
                                                    <w:left w:val="none" w:sz="0" w:space="0" w:color="auto"/>
                                                    <w:bottom w:val="none" w:sz="0" w:space="0" w:color="auto"/>
                                                    <w:right w:val="none" w:sz="0" w:space="0" w:color="auto"/>
                                                  </w:divBdr>
                                                  <w:divsChild>
                                                    <w:div w:id="137142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24912205">
      <w:bodyDiv w:val="1"/>
      <w:marLeft w:val="0"/>
      <w:marRight w:val="0"/>
      <w:marTop w:val="0"/>
      <w:marBottom w:val="0"/>
      <w:divBdr>
        <w:top w:val="none" w:sz="0" w:space="0" w:color="auto"/>
        <w:left w:val="none" w:sz="0" w:space="0" w:color="auto"/>
        <w:bottom w:val="none" w:sz="0" w:space="0" w:color="auto"/>
        <w:right w:val="none" w:sz="0" w:space="0" w:color="auto"/>
      </w:divBdr>
    </w:div>
    <w:div w:id="1443262501">
      <w:bodyDiv w:val="1"/>
      <w:marLeft w:val="0"/>
      <w:marRight w:val="0"/>
      <w:marTop w:val="0"/>
      <w:marBottom w:val="0"/>
      <w:divBdr>
        <w:top w:val="none" w:sz="0" w:space="0" w:color="auto"/>
        <w:left w:val="none" w:sz="0" w:space="0" w:color="auto"/>
        <w:bottom w:val="none" w:sz="0" w:space="0" w:color="auto"/>
        <w:right w:val="none" w:sz="0" w:space="0" w:color="auto"/>
      </w:divBdr>
    </w:div>
    <w:div w:id="1452745748">
      <w:bodyDiv w:val="1"/>
      <w:marLeft w:val="0"/>
      <w:marRight w:val="0"/>
      <w:marTop w:val="0"/>
      <w:marBottom w:val="0"/>
      <w:divBdr>
        <w:top w:val="none" w:sz="0" w:space="0" w:color="auto"/>
        <w:left w:val="none" w:sz="0" w:space="0" w:color="auto"/>
        <w:bottom w:val="none" w:sz="0" w:space="0" w:color="auto"/>
        <w:right w:val="none" w:sz="0" w:space="0" w:color="auto"/>
      </w:divBdr>
    </w:div>
    <w:div w:id="1463694262">
      <w:bodyDiv w:val="1"/>
      <w:marLeft w:val="0"/>
      <w:marRight w:val="0"/>
      <w:marTop w:val="0"/>
      <w:marBottom w:val="0"/>
      <w:divBdr>
        <w:top w:val="none" w:sz="0" w:space="0" w:color="auto"/>
        <w:left w:val="none" w:sz="0" w:space="0" w:color="auto"/>
        <w:bottom w:val="none" w:sz="0" w:space="0" w:color="auto"/>
        <w:right w:val="none" w:sz="0" w:space="0" w:color="auto"/>
      </w:divBdr>
    </w:div>
    <w:div w:id="1497962666">
      <w:bodyDiv w:val="1"/>
      <w:marLeft w:val="0"/>
      <w:marRight w:val="0"/>
      <w:marTop w:val="0"/>
      <w:marBottom w:val="0"/>
      <w:divBdr>
        <w:top w:val="none" w:sz="0" w:space="0" w:color="auto"/>
        <w:left w:val="none" w:sz="0" w:space="0" w:color="auto"/>
        <w:bottom w:val="none" w:sz="0" w:space="0" w:color="auto"/>
        <w:right w:val="none" w:sz="0" w:space="0" w:color="auto"/>
      </w:divBdr>
    </w:div>
    <w:div w:id="1502501169">
      <w:bodyDiv w:val="1"/>
      <w:marLeft w:val="0"/>
      <w:marRight w:val="0"/>
      <w:marTop w:val="0"/>
      <w:marBottom w:val="0"/>
      <w:divBdr>
        <w:top w:val="none" w:sz="0" w:space="0" w:color="auto"/>
        <w:left w:val="none" w:sz="0" w:space="0" w:color="auto"/>
        <w:bottom w:val="none" w:sz="0" w:space="0" w:color="auto"/>
        <w:right w:val="none" w:sz="0" w:space="0" w:color="auto"/>
      </w:divBdr>
    </w:div>
    <w:div w:id="1584874033">
      <w:bodyDiv w:val="1"/>
      <w:marLeft w:val="0"/>
      <w:marRight w:val="0"/>
      <w:marTop w:val="0"/>
      <w:marBottom w:val="0"/>
      <w:divBdr>
        <w:top w:val="none" w:sz="0" w:space="0" w:color="auto"/>
        <w:left w:val="none" w:sz="0" w:space="0" w:color="auto"/>
        <w:bottom w:val="none" w:sz="0" w:space="0" w:color="auto"/>
        <w:right w:val="none" w:sz="0" w:space="0" w:color="auto"/>
      </w:divBdr>
    </w:div>
    <w:div w:id="1588538082">
      <w:bodyDiv w:val="1"/>
      <w:marLeft w:val="0"/>
      <w:marRight w:val="0"/>
      <w:marTop w:val="0"/>
      <w:marBottom w:val="0"/>
      <w:divBdr>
        <w:top w:val="none" w:sz="0" w:space="0" w:color="auto"/>
        <w:left w:val="none" w:sz="0" w:space="0" w:color="auto"/>
        <w:bottom w:val="none" w:sz="0" w:space="0" w:color="auto"/>
        <w:right w:val="none" w:sz="0" w:space="0" w:color="auto"/>
      </w:divBdr>
    </w:div>
    <w:div w:id="1698461035">
      <w:bodyDiv w:val="1"/>
      <w:marLeft w:val="0"/>
      <w:marRight w:val="0"/>
      <w:marTop w:val="0"/>
      <w:marBottom w:val="0"/>
      <w:divBdr>
        <w:top w:val="none" w:sz="0" w:space="0" w:color="auto"/>
        <w:left w:val="none" w:sz="0" w:space="0" w:color="auto"/>
        <w:bottom w:val="none" w:sz="0" w:space="0" w:color="auto"/>
        <w:right w:val="none" w:sz="0" w:space="0" w:color="auto"/>
      </w:divBdr>
      <w:divsChild>
        <w:div w:id="1778452543">
          <w:marLeft w:val="0"/>
          <w:marRight w:val="0"/>
          <w:marTop w:val="0"/>
          <w:marBottom w:val="0"/>
          <w:divBdr>
            <w:top w:val="none" w:sz="0" w:space="0" w:color="auto"/>
            <w:left w:val="none" w:sz="0" w:space="0" w:color="auto"/>
            <w:bottom w:val="none" w:sz="0" w:space="0" w:color="auto"/>
            <w:right w:val="none" w:sz="0" w:space="0" w:color="auto"/>
          </w:divBdr>
          <w:divsChild>
            <w:div w:id="14555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369078">
      <w:bodyDiv w:val="1"/>
      <w:marLeft w:val="0"/>
      <w:marRight w:val="0"/>
      <w:marTop w:val="0"/>
      <w:marBottom w:val="0"/>
      <w:divBdr>
        <w:top w:val="none" w:sz="0" w:space="0" w:color="auto"/>
        <w:left w:val="none" w:sz="0" w:space="0" w:color="auto"/>
        <w:bottom w:val="none" w:sz="0" w:space="0" w:color="auto"/>
        <w:right w:val="none" w:sz="0" w:space="0" w:color="auto"/>
      </w:divBdr>
    </w:div>
    <w:div w:id="1722056670">
      <w:bodyDiv w:val="1"/>
      <w:marLeft w:val="0"/>
      <w:marRight w:val="0"/>
      <w:marTop w:val="0"/>
      <w:marBottom w:val="0"/>
      <w:divBdr>
        <w:top w:val="none" w:sz="0" w:space="0" w:color="auto"/>
        <w:left w:val="none" w:sz="0" w:space="0" w:color="auto"/>
        <w:bottom w:val="none" w:sz="0" w:space="0" w:color="auto"/>
        <w:right w:val="none" w:sz="0" w:space="0" w:color="auto"/>
      </w:divBdr>
    </w:div>
    <w:div w:id="1749883030">
      <w:bodyDiv w:val="1"/>
      <w:marLeft w:val="0"/>
      <w:marRight w:val="0"/>
      <w:marTop w:val="0"/>
      <w:marBottom w:val="0"/>
      <w:divBdr>
        <w:top w:val="none" w:sz="0" w:space="0" w:color="auto"/>
        <w:left w:val="none" w:sz="0" w:space="0" w:color="auto"/>
        <w:bottom w:val="none" w:sz="0" w:space="0" w:color="auto"/>
        <w:right w:val="none" w:sz="0" w:space="0" w:color="auto"/>
      </w:divBdr>
    </w:div>
    <w:div w:id="1751539957">
      <w:bodyDiv w:val="1"/>
      <w:marLeft w:val="0"/>
      <w:marRight w:val="0"/>
      <w:marTop w:val="0"/>
      <w:marBottom w:val="0"/>
      <w:divBdr>
        <w:top w:val="none" w:sz="0" w:space="0" w:color="auto"/>
        <w:left w:val="none" w:sz="0" w:space="0" w:color="auto"/>
        <w:bottom w:val="none" w:sz="0" w:space="0" w:color="auto"/>
        <w:right w:val="none" w:sz="0" w:space="0" w:color="auto"/>
      </w:divBdr>
    </w:div>
    <w:div w:id="1800538589">
      <w:bodyDiv w:val="1"/>
      <w:marLeft w:val="0"/>
      <w:marRight w:val="0"/>
      <w:marTop w:val="0"/>
      <w:marBottom w:val="0"/>
      <w:divBdr>
        <w:top w:val="none" w:sz="0" w:space="0" w:color="auto"/>
        <w:left w:val="none" w:sz="0" w:space="0" w:color="auto"/>
        <w:bottom w:val="none" w:sz="0" w:space="0" w:color="auto"/>
        <w:right w:val="none" w:sz="0" w:space="0" w:color="auto"/>
      </w:divBdr>
    </w:div>
    <w:div w:id="1821657749">
      <w:bodyDiv w:val="1"/>
      <w:marLeft w:val="0"/>
      <w:marRight w:val="0"/>
      <w:marTop w:val="0"/>
      <w:marBottom w:val="0"/>
      <w:divBdr>
        <w:top w:val="none" w:sz="0" w:space="0" w:color="auto"/>
        <w:left w:val="none" w:sz="0" w:space="0" w:color="auto"/>
        <w:bottom w:val="none" w:sz="0" w:space="0" w:color="auto"/>
        <w:right w:val="none" w:sz="0" w:space="0" w:color="auto"/>
      </w:divBdr>
    </w:div>
    <w:div w:id="1824732300">
      <w:bodyDiv w:val="1"/>
      <w:marLeft w:val="0"/>
      <w:marRight w:val="0"/>
      <w:marTop w:val="0"/>
      <w:marBottom w:val="0"/>
      <w:divBdr>
        <w:top w:val="none" w:sz="0" w:space="0" w:color="auto"/>
        <w:left w:val="none" w:sz="0" w:space="0" w:color="auto"/>
        <w:bottom w:val="none" w:sz="0" w:space="0" w:color="auto"/>
        <w:right w:val="none" w:sz="0" w:space="0" w:color="auto"/>
      </w:divBdr>
    </w:div>
    <w:div w:id="1831946329">
      <w:bodyDiv w:val="1"/>
      <w:marLeft w:val="0"/>
      <w:marRight w:val="0"/>
      <w:marTop w:val="0"/>
      <w:marBottom w:val="0"/>
      <w:divBdr>
        <w:top w:val="none" w:sz="0" w:space="0" w:color="auto"/>
        <w:left w:val="none" w:sz="0" w:space="0" w:color="auto"/>
        <w:bottom w:val="none" w:sz="0" w:space="0" w:color="auto"/>
        <w:right w:val="none" w:sz="0" w:space="0" w:color="auto"/>
      </w:divBdr>
      <w:divsChild>
        <w:div w:id="1086804453">
          <w:marLeft w:val="0"/>
          <w:marRight w:val="0"/>
          <w:marTop w:val="0"/>
          <w:marBottom w:val="0"/>
          <w:divBdr>
            <w:top w:val="none" w:sz="0" w:space="0" w:color="auto"/>
            <w:left w:val="none" w:sz="0" w:space="0" w:color="auto"/>
            <w:bottom w:val="none" w:sz="0" w:space="0" w:color="auto"/>
            <w:right w:val="none" w:sz="0" w:space="0" w:color="auto"/>
          </w:divBdr>
          <w:divsChild>
            <w:div w:id="164006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017222">
      <w:bodyDiv w:val="1"/>
      <w:marLeft w:val="0"/>
      <w:marRight w:val="0"/>
      <w:marTop w:val="0"/>
      <w:marBottom w:val="0"/>
      <w:divBdr>
        <w:top w:val="none" w:sz="0" w:space="0" w:color="auto"/>
        <w:left w:val="none" w:sz="0" w:space="0" w:color="auto"/>
        <w:bottom w:val="none" w:sz="0" w:space="0" w:color="auto"/>
        <w:right w:val="none" w:sz="0" w:space="0" w:color="auto"/>
      </w:divBdr>
    </w:div>
    <w:div w:id="1842354415">
      <w:bodyDiv w:val="1"/>
      <w:marLeft w:val="0"/>
      <w:marRight w:val="0"/>
      <w:marTop w:val="0"/>
      <w:marBottom w:val="0"/>
      <w:divBdr>
        <w:top w:val="none" w:sz="0" w:space="0" w:color="auto"/>
        <w:left w:val="none" w:sz="0" w:space="0" w:color="auto"/>
        <w:bottom w:val="none" w:sz="0" w:space="0" w:color="auto"/>
        <w:right w:val="none" w:sz="0" w:space="0" w:color="auto"/>
      </w:divBdr>
    </w:div>
    <w:div w:id="1867282498">
      <w:bodyDiv w:val="1"/>
      <w:marLeft w:val="0"/>
      <w:marRight w:val="0"/>
      <w:marTop w:val="0"/>
      <w:marBottom w:val="0"/>
      <w:divBdr>
        <w:top w:val="none" w:sz="0" w:space="0" w:color="auto"/>
        <w:left w:val="none" w:sz="0" w:space="0" w:color="auto"/>
        <w:bottom w:val="none" w:sz="0" w:space="0" w:color="auto"/>
        <w:right w:val="none" w:sz="0" w:space="0" w:color="auto"/>
      </w:divBdr>
    </w:div>
    <w:div w:id="1867519454">
      <w:bodyDiv w:val="1"/>
      <w:marLeft w:val="0"/>
      <w:marRight w:val="0"/>
      <w:marTop w:val="0"/>
      <w:marBottom w:val="0"/>
      <w:divBdr>
        <w:top w:val="none" w:sz="0" w:space="0" w:color="auto"/>
        <w:left w:val="none" w:sz="0" w:space="0" w:color="auto"/>
        <w:bottom w:val="none" w:sz="0" w:space="0" w:color="auto"/>
        <w:right w:val="none" w:sz="0" w:space="0" w:color="auto"/>
      </w:divBdr>
    </w:div>
    <w:div w:id="1871989065">
      <w:bodyDiv w:val="1"/>
      <w:marLeft w:val="0"/>
      <w:marRight w:val="0"/>
      <w:marTop w:val="0"/>
      <w:marBottom w:val="0"/>
      <w:divBdr>
        <w:top w:val="none" w:sz="0" w:space="0" w:color="auto"/>
        <w:left w:val="none" w:sz="0" w:space="0" w:color="auto"/>
        <w:bottom w:val="none" w:sz="0" w:space="0" w:color="auto"/>
        <w:right w:val="none" w:sz="0" w:space="0" w:color="auto"/>
      </w:divBdr>
    </w:div>
    <w:div w:id="1875923953">
      <w:bodyDiv w:val="1"/>
      <w:marLeft w:val="0"/>
      <w:marRight w:val="0"/>
      <w:marTop w:val="0"/>
      <w:marBottom w:val="0"/>
      <w:divBdr>
        <w:top w:val="none" w:sz="0" w:space="0" w:color="auto"/>
        <w:left w:val="none" w:sz="0" w:space="0" w:color="auto"/>
        <w:bottom w:val="none" w:sz="0" w:space="0" w:color="auto"/>
        <w:right w:val="none" w:sz="0" w:space="0" w:color="auto"/>
      </w:divBdr>
    </w:div>
    <w:div w:id="1888254180">
      <w:bodyDiv w:val="1"/>
      <w:marLeft w:val="0"/>
      <w:marRight w:val="0"/>
      <w:marTop w:val="0"/>
      <w:marBottom w:val="0"/>
      <w:divBdr>
        <w:top w:val="none" w:sz="0" w:space="0" w:color="auto"/>
        <w:left w:val="none" w:sz="0" w:space="0" w:color="auto"/>
        <w:bottom w:val="none" w:sz="0" w:space="0" w:color="auto"/>
        <w:right w:val="none" w:sz="0" w:space="0" w:color="auto"/>
      </w:divBdr>
    </w:div>
    <w:div w:id="1901940376">
      <w:bodyDiv w:val="1"/>
      <w:marLeft w:val="0"/>
      <w:marRight w:val="0"/>
      <w:marTop w:val="0"/>
      <w:marBottom w:val="0"/>
      <w:divBdr>
        <w:top w:val="none" w:sz="0" w:space="0" w:color="auto"/>
        <w:left w:val="none" w:sz="0" w:space="0" w:color="auto"/>
        <w:bottom w:val="none" w:sz="0" w:space="0" w:color="auto"/>
        <w:right w:val="none" w:sz="0" w:space="0" w:color="auto"/>
      </w:divBdr>
    </w:div>
    <w:div w:id="1908569880">
      <w:bodyDiv w:val="1"/>
      <w:marLeft w:val="0"/>
      <w:marRight w:val="0"/>
      <w:marTop w:val="0"/>
      <w:marBottom w:val="0"/>
      <w:divBdr>
        <w:top w:val="none" w:sz="0" w:space="0" w:color="auto"/>
        <w:left w:val="none" w:sz="0" w:space="0" w:color="auto"/>
        <w:bottom w:val="none" w:sz="0" w:space="0" w:color="auto"/>
        <w:right w:val="none" w:sz="0" w:space="0" w:color="auto"/>
      </w:divBdr>
      <w:divsChild>
        <w:div w:id="1119177893">
          <w:marLeft w:val="0"/>
          <w:marRight w:val="0"/>
          <w:marTop w:val="0"/>
          <w:marBottom w:val="0"/>
          <w:divBdr>
            <w:top w:val="none" w:sz="0" w:space="0" w:color="auto"/>
            <w:left w:val="none" w:sz="0" w:space="0" w:color="auto"/>
            <w:bottom w:val="none" w:sz="0" w:space="0" w:color="auto"/>
            <w:right w:val="none" w:sz="0" w:space="0" w:color="auto"/>
          </w:divBdr>
          <w:divsChild>
            <w:div w:id="23359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637772">
      <w:bodyDiv w:val="1"/>
      <w:marLeft w:val="0"/>
      <w:marRight w:val="0"/>
      <w:marTop w:val="0"/>
      <w:marBottom w:val="0"/>
      <w:divBdr>
        <w:top w:val="none" w:sz="0" w:space="0" w:color="auto"/>
        <w:left w:val="none" w:sz="0" w:space="0" w:color="auto"/>
        <w:bottom w:val="none" w:sz="0" w:space="0" w:color="auto"/>
        <w:right w:val="none" w:sz="0" w:space="0" w:color="auto"/>
      </w:divBdr>
      <w:divsChild>
        <w:div w:id="1173180665">
          <w:marLeft w:val="0"/>
          <w:marRight w:val="0"/>
          <w:marTop w:val="0"/>
          <w:marBottom w:val="0"/>
          <w:divBdr>
            <w:top w:val="none" w:sz="0" w:space="0" w:color="auto"/>
            <w:left w:val="none" w:sz="0" w:space="0" w:color="auto"/>
            <w:bottom w:val="none" w:sz="0" w:space="0" w:color="auto"/>
            <w:right w:val="none" w:sz="0" w:space="0" w:color="auto"/>
          </w:divBdr>
          <w:divsChild>
            <w:div w:id="559364225">
              <w:marLeft w:val="0"/>
              <w:marRight w:val="0"/>
              <w:marTop w:val="0"/>
              <w:marBottom w:val="0"/>
              <w:divBdr>
                <w:top w:val="none" w:sz="0" w:space="0" w:color="auto"/>
                <w:left w:val="none" w:sz="0" w:space="0" w:color="auto"/>
                <w:bottom w:val="none" w:sz="0" w:space="0" w:color="auto"/>
                <w:right w:val="none" w:sz="0" w:space="0" w:color="auto"/>
              </w:divBdr>
            </w:div>
          </w:divsChild>
        </w:div>
        <w:div w:id="1451507646">
          <w:marLeft w:val="0"/>
          <w:marRight w:val="0"/>
          <w:marTop w:val="0"/>
          <w:marBottom w:val="0"/>
          <w:divBdr>
            <w:top w:val="none" w:sz="0" w:space="0" w:color="auto"/>
            <w:left w:val="none" w:sz="0" w:space="0" w:color="auto"/>
            <w:bottom w:val="none" w:sz="0" w:space="0" w:color="auto"/>
            <w:right w:val="none" w:sz="0" w:space="0" w:color="auto"/>
          </w:divBdr>
          <w:divsChild>
            <w:div w:id="98837852">
              <w:marLeft w:val="0"/>
              <w:marRight w:val="0"/>
              <w:marTop w:val="0"/>
              <w:marBottom w:val="0"/>
              <w:divBdr>
                <w:top w:val="none" w:sz="0" w:space="0" w:color="auto"/>
                <w:left w:val="none" w:sz="0" w:space="0" w:color="auto"/>
                <w:bottom w:val="none" w:sz="0" w:space="0" w:color="auto"/>
                <w:right w:val="none" w:sz="0" w:space="0" w:color="auto"/>
              </w:divBdr>
            </w:div>
          </w:divsChild>
        </w:div>
        <w:div w:id="1683361904">
          <w:marLeft w:val="0"/>
          <w:marRight w:val="0"/>
          <w:marTop w:val="0"/>
          <w:marBottom w:val="0"/>
          <w:divBdr>
            <w:top w:val="none" w:sz="0" w:space="0" w:color="auto"/>
            <w:left w:val="none" w:sz="0" w:space="0" w:color="auto"/>
            <w:bottom w:val="none" w:sz="0" w:space="0" w:color="auto"/>
            <w:right w:val="none" w:sz="0" w:space="0" w:color="auto"/>
          </w:divBdr>
          <w:divsChild>
            <w:div w:id="560754898">
              <w:marLeft w:val="0"/>
              <w:marRight w:val="0"/>
              <w:marTop w:val="0"/>
              <w:marBottom w:val="0"/>
              <w:divBdr>
                <w:top w:val="none" w:sz="0" w:space="0" w:color="auto"/>
                <w:left w:val="none" w:sz="0" w:space="0" w:color="auto"/>
                <w:bottom w:val="none" w:sz="0" w:space="0" w:color="auto"/>
                <w:right w:val="none" w:sz="0" w:space="0" w:color="auto"/>
              </w:divBdr>
            </w:div>
          </w:divsChild>
        </w:div>
        <w:div w:id="2147156531">
          <w:marLeft w:val="0"/>
          <w:marRight w:val="0"/>
          <w:marTop w:val="0"/>
          <w:marBottom w:val="0"/>
          <w:divBdr>
            <w:top w:val="none" w:sz="0" w:space="0" w:color="auto"/>
            <w:left w:val="none" w:sz="0" w:space="0" w:color="auto"/>
            <w:bottom w:val="none" w:sz="0" w:space="0" w:color="auto"/>
            <w:right w:val="none" w:sz="0" w:space="0" w:color="auto"/>
          </w:divBdr>
          <w:divsChild>
            <w:div w:id="84543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172023">
      <w:bodyDiv w:val="1"/>
      <w:marLeft w:val="0"/>
      <w:marRight w:val="0"/>
      <w:marTop w:val="0"/>
      <w:marBottom w:val="0"/>
      <w:divBdr>
        <w:top w:val="none" w:sz="0" w:space="0" w:color="auto"/>
        <w:left w:val="none" w:sz="0" w:space="0" w:color="auto"/>
        <w:bottom w:val="none" w:sz="0" w:space="0" w:color="auto"/>
        <w:right w:val="none" w:sz="0" w:space="0" w:color="auto"/>
      </w:divBdr>
    </w:div>
    <w:div w:id="1976137826">
      <w:bodyDiv w:val="1"/>
      <w:marLeft w:val="0"/>
      <w:marRight w:val="0"/>
      <w:marTop w:val="0"/>
      <w:marBottom w:val="0"/>
      <w:divBdr>
        <w:top w:val="none" w:sz="0" w:space="0" w:color="auto"/>
        <w:left w:val="none" w:sz="0" w:space="0" w:color="auto"/>
        <w:bottom w:val="none" w:sz="0" w:space="0" w:color="auto"/>
        <w:right w:val="none" w:sz="0" w:space="0" w:color="auto"/>
      </w:divBdr>
    </w:div>
    <w:div w:id="2046637573">
      <w:bodyDiv w:val="1"/>
      <w:marLeft w:val="0"/>
      <w:marRight w:val="0"/>
      <w:marTop w:val="0"/>
      <w:marBottom w:val="0"/>
      <w:divBdr>
        <w:top w:val="none" w:sz="0" w:space="0" w:color="auto"/>
        <w:left w:val="none" w:sz="0" w:space="0" w:color="auto"/>
        <w:bottom w:val="none" w:sz="0" w:space="0" w:color="auto"/>
        <w:right w:val="none" w:sz="0" w:space="0" w:color="auto"/>
      </w:divBdr>
    </w:div>
    <w:div w:id="2071149096">
      <w:bodyDiv w:val="1"/>
      <w:marLeft w:val="0"/>
      <w:marRight w:val="0"/>
      <w:marTop w:val="0"/>
      <w:marBottom w:val="0"/>
      <w:divBdr>
        <w:top w:val="none" w:sz="0" w:space="0" w:color="auto"/>
        <w:left w:val="none" w:sz="0" w:space="0" w:color="auto"/>
        <w:bottom w:val="none" w:sz="0" w:space="0" w:color="auto"/>
        <w:right w:val="none" w:sz="0" w:space="0" w:color="auto"/>
      </w:divBdr>
    </w:div>
    <w:div w:id="2078700454">
      <w:bodyDiv w:val="1"/>
      <w:marLeft w:val="0"/>
      <w:marRight w:val="0"/>
      <w:marTop w:val="0"/>
      <w:marBottom w:val="0"/>
      <w:divBdr>
        <w:top w:val="none" w:sz="0" w:space="0" w:color="auto"/>
        <w:left w:val="none" w:sz="0" w:space="0" w:color="auto"/>
        <w:bottom w:val="none" w:sz="0" w:space="0" w:color="auto"/>
        <w:right w:val="none" w:sz="0" w:space="0" w:color="auto"/>
      </w:divBdr>
    </w:div>
    <w:div w:id="2114858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32.bin"/><Relationship Id="rId299" Type="http://schemas.openxmlformats.org/officeDocument/2006/relationships/image" Target="media/image208.png"/><Relationship Id="rId21" Type="http://schemas.microsoft.com/office/2007/relationships/hdphoto" Target="media/hdphoto1.wdp"/><Relationship Id="rId63" Type="http://schemas.openxmlformats.org/officeDocument/2006/relationships/image" Target="media/image44.wmf"/><Relationship Id="rId159" Type="http://schemas.openxmlformats.org/officeDocument/2006/relationships/image" Target="media/image95.wmf"/><Relationship Id="rId170" Type="http://schemas.openxmlformats.org/officeDocument/2006/relationships/oleObject" Target="embeddings/oleObject57.bin"/><Relationship Id="rId226" Type="http://schemas.openxmlformats.org/officeDocument/2006/relationships/image" Target="media/image145.png"/><Relationship Id="rId268" Type="http://schemas.openxmlformats.org/officeDocument/2006/relationships/hyperlink" Target="https://rus.baq.kz/kakie-izmeneniya-zhdut-znakovye-sportobekty-almaty_300002625/" TargetMode="External"/><Relationship Id="rId32" Type="http://schemas.microsoft.com/office/2007/relationships/hdphoto" Target="media/hdphoto3.wdp"/><Relationship Id="rId74" Type="http://schemas.openxmlformats.org/officeDocument/2006/relationships/oleObject" Target="embeddings/oleObject12.bin"/><Relationship Id="rId128" Type="http://schemas.openxmlformats.org/officeDocument/2006/relationships/oleObject" Target="embeddings/oleObject36.bin"/><Relationship Id="rId5" Type="http://schemas.openxmlformats.org/officeDocument/2006/relationships/webSettings" Target="webSettings.xml"/><Relationship Id="rId181" Type="http://schemas.openxmlformats.org/officeDocument/2006/relationships/oleObject" Target="embeddings/oleObject63.bin"/><Relationship Id="rId237" Type="http://schemas.openxmlformats.org/officeDocument/2006/relationships/image" Target="media/image156.png"/><Relationship Id="rId279" Type="http://schemas.openxmlformats.org/officeDocument/2006/relationships/image" Target="media/image188.png"/><Relationship Id="rId43" Type="http://schemas.openxmlformats.org/officeDocument/2006/relationships/image" Target="media/image29.emf"/><Relationship Id="rId139" Type="http://schemas.openxmlformats.org/officeDocument/2006/relationships/image" Target="media/image86.wmf"/><Relationship Id="rId290" Type="http://schemas.openxmlformats.org/officeDocument/2006/relationships/image" Target="media/image199.png"/><Relationship Id="rId304" Type="http://schemas.openxmlformats.org/officeDocument/2006/relationships/image" Target="media/image213.png"/><Relationship Id="rId85" Type="http://schemas.openxmlformats.org/officeDocument/2006/relationships/image" Target="media/image57.wmf"/><Relationship Id="rId150" Type="http://schemas.openxmlformats.org/officeDocument/2006/relationships/oleObject" Target="embeddings/oleObject47.bin"/><Relationship Id="rId192" Type="http://schemas.openxmlformats.org/officeDocument/2006/relationships/image" Target="media/image117.png"/><Relationship Id="rId206" Type="http://schemas.openxmlformats.org/officeDocument/2006/relationships/image" Target="media/image131.png"/><Relationship Id="rId248" Type="http://schemas.openxmlformats.org/officeDocument/2006/relationships/image" Target="media/image167.png"/><Relationship Id="rId12" Type="http://schemas.openxmlformats.org/officeDocument/2006/relationships/image" Target="media/image5.jpeg"/><Relationship Id="rId108" Type="http://schemas.openxmlformats.org/officeDocument/2006/relationships/oleObject" Target="embeddings/oleObject29.bin"/><Relationship Id="rId315" Type="http://schemas.openxmlformats.org/officeDocument/2006/relationships/fontTable" Target="fontTable.xml"/><Relationship Id="rId54" Type="http://schemas.openxmlformats.org/officeDocument/2006/relationships/image" Target="media/image38.emf"/><Relationship Id="rId96" Type="http://schemas.openxmlformats.org/officeDocument/2006/relationships/oleObject" Target="embeddings/oleObject22.bin"/><Relationship Id="rId161" Type="http://schemas.openxmlformats.org/officeDocument/2006/relationships/oleObject" Target="embeddings/oleObject54.bin"/><Relationship Id="rId217" Type="http://schemas.openxmlformats.org/officeDocument/2006/relationships/chart" Target="charts/chart5.xml"/><Relationship Id="rId259" Type="http://schemas.openxmlformats.org/officeDocument/2006/relationships/image" Target="media/image178.png"/><Relationship Id="rId23" Type="http://schemas.openxmlformats.org/officeDocument/2006/relationships/image" Target="media/image13.png"/><Relationship Id="rId119" Type="http://schemas.openxmlformats.org/officeDocument/2006/relationships/oleObject" Target="embeddings/oleObject33.bin"/><Relationship Id="rId270" Type="http://schemas.openxmlformats.org/officeDocument/2006/relationships/hyperlink" Target="https://en.wikipedia.org" TargetMode="External"/><Relationship Id="rId65" Type="http://schemas.openxmlformats.org/officeDocument/2006/relationships/image" Target="media/image45.emf"/><Relationship Id="rId130" Type="http://schemas.openxmlformats.org/officeDocument/2006/relationships/oleObject" Target="embeddings/oleObject37.bin"/><Relationship Id="rId172" Type="http://schemas.openxmlformats.org/officeDocument/2006/relationships/oleObject" Target="embeddings/oleObject58.bin"/><Relationship Id="rId193" Type="http://schemas.openxmlformats.org/officeDocument/2006/relationships/image" Target="media/image118.png"/><Relationship Id="rId207" Type="http://schemas.openxmlformats.org/officeDocument/2006/relationships/image" Target="media/image132.png"/><Relationship Id="rId228" Type="http://schemas.openxmlformats.org/officeDocument/2006/relationships/image" Target="media/image147.jpeg"/><Relationship Id="rId249" Type="http://schemas.openxmlformats.org/officeDocument/2006/relationships/image" Target="media/image168.png"/><Relationship Id="rId13" Type="http://schemas.openxmlformats.org/officeDocument/2006/relationships/image" Target="media/image6.jpeg"/><Relationship Id="rId109" Type="http://schemas.openxmlformats.org/officeDocument/2006/relationships/image" Target="media/image68.png"/><Relationship Id="rId260" Type="http://schemas.openxmlformats.org/officeDocument/2006/relationships/image" Target="media/image179.png"/><Relationship Id="rId281" Type="http://schemas.openxmlformats.org/officeDocument/2006/relationships/image" Target="media/image190.png"/><Relationship Id="rId316" Type="http://schemas.openxmlformats.org/officeDocument/2006/relationships/theme" Target="theme/theme1.xml"/><Relationship Id="rId34" Type="http://schemas.openxmlformats.org/officeDocument/2006/relationships/image" Target="media/image22.emf"/><Relationship Id="rId55" Type="http://schemas.openxmlformats.org/officeDocument/2006/relationships/image" Target="media/image39.emf"/><Relationship Id="rId76" Type="http://schemas.openxmlformats.org/officeDocument/2006/relationships/image" Target="media/image52.wmf"/><Relationship Id="rId97" Type="http://schemas.openxmlformats.org/officeDocument/2006/relationships/image" Target="media/image63.wmf"/><Relationship Id="rId120" Type="http://schemas.openxmlformats.org/officeDocument/2006/relationships/image" Target="media/image75.wmf"/><Relationship Id="rId141" Type="http://schemas.openxmlformats.org/officeDocument/2006/relationships/image" Target="media/image87.wmf"/><Relationship Id="rId7" Type="http://schemas.openxmlformats.org/officeDocument/2006/relationships/endnotes" Target="endnotes.xml"/><Relationship Id="rId162" Type="http://schemas.openxmlformats.org/officeDocument/2006/relationships/image" Target="media/image96.wmf"/><Relationship Id="rId183" Type="http://schemas.openxmlformats.org/officeDocument/2006/relationships/image" Target="media/image108.emf"/><Relationship Id="rId218" Type="http://schemas.openxmlformats.org/officeDocument/2006/relationships/chart" Target="charts/chart6.xml"/><Relationship Id="rId239" Type="http://schemas.openxmlformats.org/officeDocument/2006/relationships/image" Target="media/image158.png"/><Relationship Id="rId250" Type="http://schemas.openxmlformats.org/officeDocument/2006/relationships/image" Target="media/image169.png"/><Relationship Id="rId271" Type="http://schemas.openxmlformats.org/officeDocument/2006/relationships/hyperlink" Target="https://en.wikipedia.org" TargetMode="External"/><Relationship Id="rId292" Type="http://schemas.openxmlformats.org/officeDocument/2006/relationships/image" Target="media/image201.png"/><Relationship Id="rId306" Type="http://schemas.openxmlformats.org/officeDocument/2006/relationships/image" Target="media/image215.png"/><Relationship Id="rId24" Type="http://schemas.openxmlformats.org/officeDocument/2006/relationships/image" Target="media/image14.png"/><Relationship Id="rId45" Type="http://schemas.openxmlformats.org/officeDocument/2006/relationships/image" Target="media/image31.emf"/><Relationship Id="rId66" Type="http://schemas.openxmlformats.org/officeDocument/2006/relationships/image" Target="media/image46.wmf"/><Relationship Id="rId87" Type="http://schemas.openxmlformats.org/officeDocument/2006/relationships/image" Target="media/image58.png"/><Relationship Id="rId110" Type="http://schemas.openxmlformats.org/officeDocument/2006/relationships/image" Target="media/image69.png"/><Relationship Id="rId131" Type="http://schemas.openxmlformats.org/officeDocument/2006/relationships/image" Target="media/image82.wmf"/><Relationship Id="rId152" Type="http://schemas.openxmlformats.org/officeDocument/2006/relationships/oleObject" Target="embeddings/oleObject49.bin"/><Relationship Id="rId173" Type="http://schemas.openxmlformats.org/officeDocument/2006/relationships/image" Target="media/image103.wmf"/><Relationship Id="rId194" Type="http://schemas.openxmlformats.org/officeDocument/2006/relationships/image" Target="media/image119.png"/><Relationship Id="rId208" Type="http://schemas.openxmlformats.org/officeDocument/2006/relationships/image" Target="media/image133.png"/><Relationship Id="rId229" Type="http://schemas.openxmlformats.org/officeDocument/2006/relationships/image" Target="media/image148.jpeg"/><Relationship Id="rId240" Type="http://schemas.openxmlformats.org/officeDocument/2006/relationships/image" Target="media/image159.png"/><Relationship Id="rId261" Type="http://schemas.openxmlformats.org/officeDocument/2006/relationships/image" Target="media/image180.png"/><Relationship Id="rId14" Type="http://schemas.openxmlformats.org/officeDocument/2006/relationships/image" Target="media/image7.jpeg"/><Relationship Id="rId35" Type="http://schemas.openxmlformats.org/officeDocument/2006/relationships/image" Target="media/image23.emf"/><Relationship Id="rId56" Type="http://schemas.openxmlformats.org/officeDocument/2006/relationships/image" Target="media/image40.emf"/><Relationship Id="rId77" Type="http://schemas.openxmlformats.org/officeDocument/2006/relationships/oleObject" Target="embeddings/oleObject13.bin"/><Relationship Id="rId100" Type="http://schemas.openxmlformats.org/officeDocument/2006/relationships/oleObject" Target="embeddings/oleObject24.bin"/><Relationship Id="rId282" Type="http://schemas.openxmlformats.org/officeDocument/2006/relationships/image" Target="media/image191.png"/><Relationship Id="rId8" Type="http://schemas.openxmlformats.org/officeDocument/2006/relationships/image" Target="media/image1.emf"/><Relationship Id="rId98" Type="http://schemas.openxmlformats.org/officeDocument/2006/relationships/oleObject" Target="embeddings/oleObject23.bin"/><Relationship Id="rId121" Type="http://schemas.openxmlformats.org/officeDocument/2006/relationships/oleObject" Target="embeddings/oleObject34.bin"/><Relationship Id="rId142" Type="http://schemas.openxmlformats.org/officeDocument/2006/relationships/oleObject" Target="embeddings/oleObject43.bin"/><Relationship Id="rId163" Type="http://schemas.openxmlformats.org/officeDocument/2006/relationships/oleObject" Target="embeddings/oleObject55.bin"/><Relationship Id="rId184" Type="http://schemas.openxmlformats.org/officeDocument/2006/relationships/image" Target="media/image109.png"/><Relationship Id="rId219" Type="http://schemas.openxmlformats.org/officeDocument/2006/relationships/image" Target="media/image138.emf"/><Relationship Id="rId230" Type="http://schemas.openxmlformats.org/officeDocument/2006/relationships/image" Target="media/image149.jpeg"/><Relationship Id="rId251" Type="http://schemas.openxmlformats.org/officeDocument/2006/relationships/image" Target="media/image170.png"/><Relationship Id="rId25" Type="http://schemas.openxmlformats.org/officeDocument/2006/relationships/image" Target="media/image15.png"/><Relationship Id="rId46" Type="http://schemas.openxmlformats.org/officeDocument/2006/relationships/image" Target="media/image32.wmf"/><Relationship Id="rId67" Type="http://schemas.openxmlformats.org/officeDocument/2006/relationships/oleObject" Target="embeddings/oleObject9.bin"/><Relationship Id="rId272" Type="http://schemas.openxmlformats.org/officeDocument/2006/relationships/hyperlink" Target="https://www.gazeta.ru" TargetMode="External"/><Relationship Id="rId293" Type="http://schemas.openxmlformats.org/officeDocument/2006/relationships/image" Target="media/image202.png"/><Relationship Id="rId307" Type="http://schemas.openxmlformats.org/officeDocument/2006/relationships/image" Target="media/image216.png"/><Relationship Id="rId88" Type="http://schemas.openxmlformats.org/officeDocument/2006/relationships/oleObject" Target="embeddings/oleObject18.bin"/><Relationship Id="rId111" Type="http://schemas.openxmlformats.org/officeDocument/2006/relationships/image" Target="media/image70.wmf"/><Relationship Id="rId132" Type="http://schemas.openxmlformats.org/officeDocument/2006/relationships/oleObject" Target="embeddings/oleObject38.bin"/><Relationship Id="rId153" Type="http://schemas.openxmlformats.org/officeDocument/2006/relationships/image" Target="media/image92.wmf"/><Relationship Id="rId174" Type="http://schemas.openxmlformats.org/officeDocument/2006/relationships/oleObject" Target="embeddings/oleObject59.bin"/><Relationship Id="rId195" Type="http://schemas.openxmlformats.org/officeDocument/2006/relationships/image" Target="media/image120.png"/><Relationship Id="rId209" Type="http://schemas.openxmlformats.org/officeDocument/2006/relationships/image" Target="media/image134.png"/><Relationship Id="rId220" Type="http://schemas.openxmlformats.org/officeDocument/2006/relationships/image" Target="media/image139.png"/><Relationship Id="rId241" Type="http://schemas.openxmlformats.org/officeDocument/2006/relationships/image" Target="media/image160.png"/><Relationship Id="rId15" Type="http://schemas.openxmlformats.org/officeDocument/2006/relationships/image" Target="media/image8.jpeg"/><Relationship Id="rId36" Type="http://schemas.openxmlformats.org/officeDocument/2006/relationships/image" Target="media/image24.emf"/><Relationship Id="rId57" Type="http://schemas.openxmlformats.org/officeDocument/2006/relationships/image" Target="media/image41.wmf"/><Relationship Id="rId262" Type="http://schemas.openxmlformats.org/officeDocument/2006/relationships/image" Target="media/image181.png"/><Relationship Id="rId283" Type="http://schemas.openxmlformats.org/officeDocument/2006/relationships/image" Target="media/image192.png"/><Relationship Id="rId78" Type="http://schemas.openxmlformats.org/officeDocument/2006/relationships/oleObject" Target="embeddings/oleObject14.bin"/><Relationship Id="rId99" Type="http://schemas.openxmlformats.org/officeDocument/2006/relationships/image" Target="media/image64.wmf"/><Relationship Id="rId101" Type="http://schemas.openxmlformats.org/officeDocument/2006/relationships/oleObject" Target="embeddings/oleObject25.bin"/><Relationship Id="rId122" Type="http://schemas.openxmlformats.org/officeDocument/2006/relationships/image" Target="media/image76.png"/><Relationship Id="rId143" Type="http://schemas.openxmlformats.org/officeDocument/2006/relationships/image" Target="media/image88.wmf"/><Relationship Id="rId164" Type="http://schemas.openxmlformats.org/officeDocument/2006/relationships/image" Target="media/image97.wmf"/><Relationship Id="rId185" Type="http://schemas.openxmlformats.org/officeDocument/2006/relationships/image" Target="media/image110.png"/><Relationship Id="rId9" Type="http://schemas.openxmlformats.org/officeDocument/2006/relationships/image" Target="media/image2.emf"/><Relationship Id="rId210" Type="http://schemas.openxmlformats.org/officeDocument/2006/relationships/image" Target="media/image135.png"/><Relationship Id="rId26" Type="http://schemas.openxmlformats.org/officeDocument/2006/relationships/image" Target="media/image16.png"/><Relationship Id="rId231" Type="http://schemas.openxmlformats.org/officeDocument/2006/relationships/image" Target="media/image150.png"/><Relationship Id="rId252" Type="http://schemas.openxmlformats.org/officeDocument/2006/relationships/image" Target="media/image171.png"/><Relationship Id="rId273" Type="http://schemas.openxmlformats.org/officeDocument/2006/relationships/hyperlink" Target="https://ria.ru" TargetMode="External"/><Relationship Id="rId294" Type="http://schemas.openxmlformats.org/officeDocument/2006/relationships/image" Target="media/image203.png"/><Relationship Id="rId308" Type="http://schemas.openxmlformats.org/officeDocument/2006/relationships/image" Target="media/image217.png"/><Relationship Id="rId47" Type="http://schemas.openxmlformats.org/officeDocument/2006/relationships/oleObject" Target="embeddings/oleObject3.bin"/><Relationship Id="rId68" Type="http://schemas.openxmlformats.org/officeDocument/2006/relationships/image" Target="media/image47.wmf"/><Relationship Id="rId89" Type="http://schemas.openxmlformats.org/officeDocument/2006/relationships/oleObject" Target="embeddings/oleObject19.bin"/><Relationship Id="rId112" Type="http://schemas.openxmlformats.org/officeDocument/2006/relationships/oleObject" Target="embeddings/oleObject30.bin"/><Relationship Id="rId133" Type="http://schemas.openxmlformats.org/officeDocument/2006/relationships/image" Target="media/image83.png"/><Relationship Id="rId154" Type="http://schemas.openxmlformats.org/officeDocument/2006/relationships/oleObject" Target="embeddings/oleObject50.bin"/><Relationship Id="rId175" Type="http://schemas.openxmlformats.org/officeDocument/2006/relationships/image" Target="media/image104.wmf"/><Relationship Id="rId196" Type="http://schemas.openxmlformats.org/officeDocument/2006/relationships/image" Target="media/image121.png"/><Relationship Id="rId200" Type="http://schemas.openxmlformats.org/officeDocument/2006/relationships/image" Target="media/image125.png"/><Relationship Id="rId16" Type="http://schemas.openxmlformats.org/officeDocument/2006/relationships/image" Target="media/image9.jpeg"/><Relationship Id="rId221" Type="http://schemas.openxmlformats.org/officeDocument/2006/relationships/image" Target="media/image140.png"/><Relationship Id="rId242" Type="http://schemas.openxmlformats.org/officeDocument/2006/relationships/image" Target="media/image161.png"/><Relationship Id="rId263" Type="http://schemas.openxmlformats.org/officeDocument/2006/relationships/image" Target="media/image182.png"/><Relationship Id="rId284" Type="http://schemas.openxmlformats.org/officeDocument/2006/relationships/image" Target="media/image193.png"/><Relationship Id="rId37" Type="http://schemas.openxmlformats.org/officeDocument/2006/relationships/image" Target="media/image25.emf"/><Relationship Id="rId58" Type="http://schemas.openxmlformats.org/officeDocument/2006/relationships/oleObject" Target="embeddings/oleObject5.bin"/><Relationship Id="rId79" Type="http://schemas.openxmlformats.org/officeDocument/2006/relationships/image" Target="media/image53.png"/><Relationship Id="rId102" Type="http://schemas.openxmlformats.org/officeDocument/2006/relationships/oleObject" Target="embeddings/oleObject26.bin"/><Relationship Id="rId123" Type="http://schemas.openxmlformats.org/officeDocument/2006/relationships/image" Target="media/image77.wmf"/><Relationship Id="rId144" Type="http://schemas.openxmlformats.org/officeDocument/2006/relationships/oleObject" Target="embeddings/oleObject44.bin"/><Relationship Id="rId90" Type="http://schemas.openxmlformats.org/officeDocument/2006/relationships/image" Target="media/image59.wmf"/><Relationship Id="rId165" Type="http://schemas.openxmlformats.org/officeDocument/2006/relationships/oleObject" Target="embeddings/oleObject56.bin"/><Relationship Id="rId186" Type="http://schemas.openxmlformats.org/officeDocument/2006/relationships/image" Target="media/image111.png"/><Relationship Id="rId211" Type="http://schemas.openxmlformats.org/officeDocument/2006/relationships/image" Target="media/image136.png"/><Relationship Id="rId232" Type="http://schemas.openxmlformats.org/officeDocument/2006/relationships/image" Target="media/image151.png"/><Relationship Id="rId253" Type="http://schemas.openxmlformats.org/officeDocument/2006/relationships/image" Target="media/image172.png"/><Relationship Id="rId274" Type="http://schemas.openxmlformats.org/officeDocument/2006/relationships/hyperlink" Target="https://www.zakon.kz" TargetMode="External"/><Relationship Id="rId295" Type="http://schemas.openxmlformats.org/officeDocument/2006/relationships/image" Target="media/image204.png"/><Relationship Id="rId309" Type="http://schemas.openxmlformats.org/officeDocument/2006/relationships/image" Target="media/image218.png"/><Relationship Id="rId27" Type="http://schemas.openxmlformats.org/officeDocument/2006/relationships/image" Target="media/image17.png"/><Relationship Id="rId48" Type="http://schemas.openxmlformats.org/officeDocument/2006/relationships/image" Target="media/image33.emf"/><Relationship Id="rId69" Type="http://schemas.openxmlformats.org/officeDocument/2006/relationships/oleObject" Target="embeddings/oleObject10.bin"/><Relationship Id="rId113" Type="http://schemas.openxmlformats.org/officeDocument/2006/relationships/image" Target="media/image71.png"/><Relationship Id="rId134" Type="http://schemas.openxmlformats.org/officeDocument/2006/relationships/oleObject" Target="embeddings/oleObject39.bin"/><Relationship Id="rId80" Type="http://schemas.openxmlformats.org/officeDocument/2006/relationships/image" Target="media/image54.png"/><Relationship Id="rId155" Type="http://schemas.openxmlformats.org/officeDocument/2006/relationships/image" Target="media/image93.wmf"/><Relationship Id="rId176" Type="http://schemas.openxmlformats.org/officeDocument/2006/relationships/oleObject" Target="embeddings/oleObject60.bin"/><Relationship Id="rId197" Type="http://schemas.openxmlformats.org/officeDocument/2006/relationships/image" Target="media/image122.png"/><Relationship Id="rId201" Type="http://schemas.openxmlformats.org/officeDocument/2006/relationships/image" Target="media/image126.png"/><Relationship Id="rId222" Type="http://schemas.openxmlformats.org/officeDocument/2006/relationships/image" Target="media/image141.png"/><Relationship Id="rId243" Type="http://schemas.openxmlformats.org/officeDocument/2006/relationships/image" Target="media/image162.png"/><Relationship Id="rId264" Type="http://schemas.openxmlformats.org/officeDocument/2006/relationships/image" Target="media/image183.png"/><Relationship Id="rId285" Type="http://schemas.openxmlformats.org/officeDocument/2006/relationships/image" Target="media/image194.png"/><Relationship Id="rId17" Type="http://schemas.openxmlformats.org/officeDocument/2006/relationships/image" Target="media/image10.jpeg"/><Relationship Id="rId38" Type="http://schemas.openxmlformats.org/officeDocument/2006/relationships/image" Target="media/image26.png"/><Relationship Id="rId59" Type="http://schemas.openxmlformats.org/officeDocument/2006/relationships/image" Target="media/image42.wmf"/><Relationship Id="rId103" Type="http://schemas.openxmlformats.org/officeDocument/2006/relationships/oleObject" Target="embeddings/oleObject27.bin"/><Relationship Id="rId124" Type="http://schemas.openxmlformats.org/officeDocument/2006/relationships/oleObject" Target="embeddings/oleObject35.bin"/><Relationship Id="rId310" Type="http://schemas.openxmlformats.org/officeDocument/2006/relationships/image" Target="media/image219.png"/><Relationship Id="rId70" Type="http://schemas.openxmlformats.org/officeDocument/2006/relationships/image" Target="media/image48.wmf"/><Relationship Id="rId91" Type="http://schemas.openxmlformats.org/officeDocument/2006/relationships/oleObject" Target="embeddings/oleObject20.bin"/><Relationship Id="rId145" Type="http://schemas.openxmlformats.org/officeDocument/2006/relationships/image" Target="media/image89.wmf"/><Relationship Id="rId166" Type="http://schemas.openxmlformats.org/officeDocument/2006/relationships/image" Target="media/image98.emf"/><Relationship Id="rId187" Type="http://schemas.openxmlformats.org/officeDocument/2006/relationships/image" Target="media/image112.png"/><Relationship Id="rId1" Type="http://schemas.openxmlformats.org/officeDocument/2006/relationships/customXml" Target="../customXml/item1.xml"/><Relationship Id="rId212" Type="http://schemas.openxmlformats.org/officeDocument/2006/relationships/image" Target="media/image137.png"/><Relationship Id="rId233" Type="http://schemas.openxmlformats.org/officeDocument/2006/relationships/image" Target="media/image152.png"/><Relationship Id="rId254" Type="http://schemas.openxmlformats.org/officeDocument/2006/relationships/image" Target="media/image173.png"/><Relationship Id="rId28" Type="http://schemas.openxmlformats.org/officeDocument/2006/relationships/image" Target="media/image18.png"/><Relationship Id="rId49" Type="http://schemas.openxmlformats.org/officeDocument/2006/relationships/image" Target="media/image34.emf"/><Relationship Id="rId114" Type="http://schemas.openxmlformats.org/officeDocument/2006/relationships/image" Target="media/image72.wmf"/><Relationship Id="rId275" Type="http://schemas.openxmlformats.org/officeDocument/2006/relationships/hyperlink" Target="https://tengrinews.kz" TargetMode="External"/><Relationship Id="rId296" Type="http://schemas.openxmlformats.org/officeDocument/2006/relationships/image" Target="media/image205.png"/><Relationship Id="rId300" Type="http://schemas.openxmlformats.org/officeDocument/2006/relationships/image" Target="media/image209.png"/><Relationship Id="rId60" Type="http://schemas.openxmlformats.org/officeDocument/2006/relationships/oleObject" Target="embeddings/oleObject6.bin"/><Relationship Id="rId81" Type="http://schemas.openxmlformats.org/officeDocument/2006/relationships/oleObject" Target="embeddings/oleObject15.bin"/><Relationship Id="rId135" Type="http://schemas.openxmlformats.org/officeDocument/2006/relationships/image" Target="media/image84.wmf"/><Relationship Id="rId156" Type="http://schemas.openxmlformats.org/officeDocument/2006/relationships/oleObject" Target="embeddings/oleObject51.bin"/><Relationship Id="rId177" Type="http://schemas.openxmlformats.org/officeDocument/2006/relationships/image" Target="media/image105.wmf"/><Relationship Id="rId198" Type="http://schemas.openxmlformats.org/officeDocument/2006/relationships/image" Target="media/image123.png"/><Relationship Id="rId202" Type="http://schemas.openxmlformats.org/officeDocument/2006/relationships/image" Target="media/image127.png"/><Relationship Id="rId223" Type="http://schemas.openxmlformats.org/officeDocument/2006/relationships/image" Target="media/image142.png"/><Relationship Id="rId244" Type="http://schemas.openxmlformats.org/officeDocument/2006/relationships/image" Target="media/image163.png"/><Relationship Id="rId18" Type="http://schemas.openxmlformats.org/officeDocument/2006/relationships/image" Target="media/image11.png"/><Relationship Id="rId39" Type="http://schemas.openxmlformats.org/officeDocument/2006/relationships/image" Target="media/image27.wmf"/><Relationship Id="rId265" Type="http://schemas.openxmlformats.org/officeDocument/2006/relationships/image" Target="media/image184.png"/><Relationship Id="rId286" Type="http://schemas.openxmlformats.org/officeDocument/2006/relationships/image" Target="media/image195.png"/><Relationship Id="rId50" Type="http://schemas.openxmlformats.org/officeDocument/2006/relationships/image" Target="media/image35.emf"/><Relationship Id="rId104" Type="http://schemas.openxmlformats.org/officeDocument/2006/relationships/image" Target="media/image65.png"/><Relationship Id="rId125" Type="http://schemas.openxmlformats.org/officeDocument/2006/relationships/image" Target="media/image78.png"/><Relationship Id="rId146" Type="http://schemas.openxmlformats.org/officeDocument/2006/relationships/oleObject" Target="embeddings/oleObject45.bin"/><Relationship Id="rId167" Type="http://schemas.openxmlformats.org/officeDocument/2006/relationships/image" Target="media/image99.emf"/><Relationship Id="rId188" Type="http://schemas.openxmlformats.org/officeDocument/2006/relationships/image" Target="media/image113.png"/><Relationship Id="rId311" Type="http://schemas.openxmlformats.org/officeDocument/2006/relationships/image" Target="media/image220.png"/><Relationship Id="rId71" Type="http://schemas.openxmlformats.org/officeDocument/2006/relationships/oleObject" Target="embeddings/oleObject11.bin"/><Relationship Id="rId92" Type="http://schemas.openxmlformats.org/officeDocument/2006/relationships/image" Target="media/image60.png"/><Relationship Id="rId213" Type="http://schemas.openxmlformats.org/officeDocument/2006/relationships/chart" Target="charts/chart1.xml"/><Relationship Id="rId234" Type="http://schemas.openxmlformats.org/officeDocument/2006/relationships/image" Target="media/image153.png"/><Relationship Id="rId2" Type="http://schemas.openxmlformats.org/officeDocument/2006/relationships/numbering" Target="numbering.xml"/><Relationship Id="rId29" Type="http://schemas.microsoft.com/office/2007/relationships/hdphoto" Target="media/hdphoto2.wdp"/><Relationship Id="rId255" Type="http://schemas.openxmlformats.org/officeDocument/2006/relationships/image" Target="media/image174.png"/><Relationship Id="rId276" Type="http://schemas.openxmlformats.org/officeDocument/2006/relationships/hyperlink" Target="https://resources.system-analysis.cadence.com" TargetMode="External"/><Relationship Id="rId297" Type="http://schemas.openxmlformats.org/officeDocument/2006/relationships/image" Target="media/image206.png"/><Relationship Id="rId40" Type="http://schemas.openxmlformats.org/officeDocument/2006/relationships/oleObject" Target="embeddings/oleObject1.bin"/><Relationship Id="rId115" Type="http://schemas.openxmlformats.org/officeDocument/2006/relationships/oleObject" Target="embeddings/oleObject31.bin"/><Relationship Id="rId136" Type="http://schemas.openxmlformats.org/officeDocument/2006/relationships/oleObject" Target="embeddings/oleObject40.bin"/><Relationship Id="rId157" Type="http://schemas.openxmlformats.org/officeDocument/2006/relationships/image" Target="media/image94.wmf"/><Relationship Id="rId178" Type="http://schemas.openxmlformats.org/officeDocument/2006/relationships/oleObject" Target="embeddings/oleObject61.bin"/><Relationship Id="rId301" Type="http://schemas.openxmlformats.org/officeDocument/2006/relationships/image" Target="media/image210.png"/><Relationship Id="rId61" Type="http://schemas.openxmlformats.org/officeDocument/2006/relationships/image" Target="media/image43.wmf"/><Relationship Id="rId82" Type="http://schemas.openxmlformats.org/officeDocument/2006/relationships/image" Target="media/image55.png"/><Relationship Id="rId199" Type="http://schemas.openxmlformats.org/officeDocument/2006/relationships/image" Target="media/image124.png"/><Relationship Id="rId203" Type="http://schemas.openxmlformats.org/officeDocument/2006/relationships/image" Target="media/image128.png"/><Relationship Id="rId19" Type="http://schemas.openxmlformats.org/officeDocument/2006/relationships/hyperlink" Target="file:///\\localhost\C:\Users\AVuMedia\Documents\A-Vu%20Company%20Info\Admin%20-%20Reed\Personal\Ski%20Jumping\FIS\Translations%202018\Normen%202007" TargetMode="External"/><Relationship Id="rId224" Type="http://schemas.openxmlformats.org/officeDocument/2006/relationships/image" Target="media/image143.png"/><Relationship Id="rId245" Type="http://schemas.openxmlformats.org/officeDocument/2006/relationships/image" Target="media/image164.png"/><Relationship Id="rId266" Type="http://schemas.openxmlformats.org/officeDocument/2006/relationships/image" Target="media/image185.png"/><Relationship Id="rId287" Type="http://schemas.openxmlformats.org/officeDocument/2006/relationships/image" Target="media/image196.png"/><Relationship Id="rId30" Type="http://schemas.openxmlformats.org/officeDocument/2006/relationships/image" Target="media/image19.png"/><Relationship Id="rId105" Type="http://schemas.openxmlformats.org/officeDocument/2006/relationships/image" Target="media/image66.png"/><Relationship Id="rId126" Type="http://schemas.openxmlformats.org/officeDocument/2006/relationships/image" Target="media/image79.png"/><Relationship Id="rId147" Type="http://schemas.openxmlformats.org/officeDocument/2006/relationships/image" Target="media/image90.wmf"/><Relationship Id="rId168" Type="http://schemas.openxmlformats.org/officeDocument/2006/relationships/image" Target="media/image100.png"/><Relationship Id="rId312" Type="http://schemas.openxmlformats.org/officeDocument/2006/relationships/image" Target="media/image221.jpeg"/><Relationship Id="rId51" Type="http://schemas.openxmlformats.org/officeDocument/2006/relationships/image" Target="media/image36.emf"/><Relationship Id="rId72" Type="http://schemas.openxmlformats.org/officeDocument/2006/relationships/image" Target="media/image49.png"/><Relationship Id="rId93" Type="http://schemas.openxmlformats.org/officeDocument/2006/relationships/image" Target="media/image61.wmf"/><Relationship Id="rId189" Type="http://schemas.openxmlformats.org/officeDocument/2006/relationships/image" Target="media/image114.png"/><Relationship Id="rId3" Type="http://schemas.openxmlformats.org/officeDocument/2006/relationships/styles" Target="styles.xml"/><Relationship Id="rId214" Type="http://schemas.openxmlformats.org/officeDocument/2006/relationships/chart" Target="charts/chart2.xml"/><Relationship Id="rId235" Type="http://schemas.openxmlformats.org/officeDocument/2006/relationships/image" Target="media/image154.png"/><Relationship Id="rId256" Type="http://schemas.openxmlformats.org/officeDocument/2006/relationships/image" Target="media/image175.png"/><Relationship Id="rId277" Type="http://schemas.openxmlformats.org/officeDocument/2006/relationships/hyperlink" Target="https://pages.mtu.edu" TargetMode="External"/><Relationship Id="rId298" Type="http://schemas.openxmlformats.org/officeDocument/2006/relationships/image" Target="media/image207.png"/><Relationship Id="rId116" Type="http://schemas.openxmlformats.org/officeDocument/2006/relationships/image" Target="media/image73.wmf"/><Relationship Id="rId137" Type="http://schemas.openxmlformats.org/officeDocument/2006/relationships/image" Target="media/image85.wmf"/><Relationship Id="rId158" Type="http://schemas.openxmlformats.org/officeDocument/2006/relationships/oleObject" Target="embeddings/oleObject52.bin"/><Relationship Id="rId302" Type="http://schemas.openxmlformats.org/officeDocument/2006/relationships/image" Target="media/image211.png"/><Relationship Id="rId20" Type="http://schemas.openxmlformats.org/officeDocument/2006/relationships/image" Target="media/image12.png"/><Relationship Id="rId41" Type="http://schemas.openxmlformats.org/officeDocument/2006/relationships/image" Target="media/image28.wmf"/><Relationship Id="rId62" Type="http://schemas.openxmlformats.org/officeDocument/2006/relationships/oleObject" Target="embeddings/oleObject7.bin"/><Relationship Id="rId83" Type="http://schemas.openxmlformats.org/officeDocument/2006/relationships/image" Target="media/image56.wmf"/><Relationship Id="rId179" Type="http://schemas.openxmlformats.org/officeDocument/2006/relationships/image" Target="media/image106.wmf"/><Relationship Id="rId190" Type="http://schemas.openxmlformats.org/officeDocument/2006/relationships/image" Target="media/image115.png"/><Relationship Id="rId204" Type="http://schemas.openxmlformats.org/officeDocument/2006/relationships/image" Target="media/image129.png"/><Relationship Id="rId225" Type="http://schemas.openxmlformats.org/officeDocument/2006/relationships/image" Target="media/image144.png"/><Relationship Id="rId246" Type="http://schemas.openxmlformats.org/officeDocument/2006/relationships/image" Target="media/image165.png"/><Relationship Id="rId267" Type="http://schemas.openxmlformats.org/officeDocument/2006/relationships/image" Target="media/image186.png"/><Relationship Id="rId288" Type="http://schemas.openxmlformats.org/officeDocument/2006/relationships/image" Target="media/image197.png"/><Relationship Id="rId106" Type="http://schemas.openxmlformats.org/officeDocument/2006/relationships/oleObject" Target="embeddings/oleObject28.bin"/><Relationship Id="rId127" Type="http://schemas.openxmlformats.org/officeDocument/2006/relationships/image" Target="media/image80.wmf"/><Relationship Id="rId313" Type="http://schemas.openxmlformats.org/officeDocument/2006/relationships/image" Target="media/image222.png"/><Relationship Id="rId10" Type="http://schemas.openxmlformats.org/officeDocument/2006/relationships/image" Target="media/image3.jpeg"/><Relationship Id="rId31" Type="http://schemas.openxmlformats.org/officeDocument/2006/relationships/image" Target="media/image20.png"/><Relationship Id="rId52" Type="http://schemas.openxmlformats.org/officeDocument/2006/relationships/image" Target="media/image37.wmf"/><Relationship Id="rId73" Type="http://schemas.openxmlformats.org/officeDocument/2006/relationships/image" Target="media/image50.wmf"/><Relationship Id="rId94" Type="http://schemas.openxmlformats.org/officeDocument/2006/relationships/oleObject" Target="embeddings/oleObject21.bin"/><Relationship Id="rId148" Type="http://schemas.openxmlformats.org/officeDocument/2006/relationships/oleObject" Target="embeddings/oleObject46.bin"/><Relationship Id="rId169" Type="http://schemas.openxmlformats.org/officeDocument/2006/relationships/image" Target="media/image101.wmf"/><Relationship Id="rId4" Type="http://schemas.openxmlformats.org/officeDocument/2006/relationships/settings" Target="settings.xml"/><Relationship Id="rId180" Type="http://schemas.openxmlformats.org/officeDocument/2006/relationships/oleObject" Target="embeddings/oleObject62.bin"/><Relationship Id="rId215" Type="http://schemas.openxmlformats.org/officeDocument/2006/relationships/chart" Target="charts/chart3.xml"/><Relationship Id="rId236" Type="http://schemas.openxmlformats.org/officeDocument/2006/relationships/image" Target="media/image155.png"/><Relationship Id="rId257" Type="http://schemas.openxmlformats.org/officeDocument/2006/relationships/image" Target="media/image176.png"/><Relationship Id="rId278" Type="http://schemas.openxmlformats.org/officeDocument/2006/relationships/image" Target="media/image187.png"/><Relationship Id="rId303" Type="http://schemas.openxmlformats.org/officeDocument/2006/relationships/image" Target="media/image212.png"/><Relationship Id="rId42" Type="http://schemas.openxmlformats.org/officeDocument/2006/relationships/oleObject" Target="embeddings/oleObject2.bin"/><Relationship Id="rId84" Type="http://schemas.openxmlformats.org/officeDocument/2006/relationships/oleObject" Target="embeddings/oleObject16.bin"/><Relationship Id="rId138" Type="http://schemas.openxmlformats.org/officeDocument/2006/relationships/oleObject" Target="embeddings/oleObject41.bin"/><Relationship Id="rId191" Type="http://schemas.openxmlformats.org/officeDocument/2006/relationships/image" Target="media/image116.png"/><Relationship Id="rId205" Type="http://schemas.openxmlformats.org/officeDocument/2006/relationships/image" Target="media/image130.png"/><Relationship Id="rId247" Type="http://schemas.openxmlformats.org/officeDocument/2006/relationships/image" Target="media/image166.png"/><Relationship Id="rId107" Type="http://schemas.openxmlformats.org/officeDocument/2006/relationships/image" Target="media/image67.wmf"/><Relationship Id="rId289" Type="http://schemas.openxmlformats.org/officeDocument/2006/relationships/image" Target="media/image198.png"/><Relationship Id="rId11" Type="http://schemas.openxmlformats.org/officeDocument/2006/relationships/image" Target="media/image4.jpeg"/><Relationship Id="rId53" Type="http://schemas.openxmlformats.org/officeDocument/2006/relationships/oleObject" Target="embeddings/oleObject4.bin"/><Relationship Id="rId149" Type="http://schemas.openxmlformats.org/officeDocument/2006/relationships/image" Target="media/image91.wmf"/><Relationship Id="rId314" Type="http://schemas.openxmlformats.org/officeDocument/2006/relationships/footer" Target="footer1.xml"/><Relationship Id="rId95" Type="http://schemas.openxmlformats.org/officeDocument/2006/relationships/image" Target="media/image62.wmf"/><Relationship Id="rId160" Type="http://schemas.openxmlformats.org/officeDocument/2006/relationships/oleObject" Target="embeddings/oleObject53.bin"/><Relationship Id="rId216" Type="http://schemas.openxmlformats.org/officeDocument/2006/relationships/chart" Target="charts/chart4.xml"/><Relationship Id="rId258" Type="http://schemas.openxmlformats.org/officeDocument/2006/relationships/image" Target="media/image177.png"/><Relationship Id="rId22" Type="http://schemas.openxmlformats.org/officeDocument/2006/relationships/hyperlink" Target="https://www.skisprungschanzen.com/EN/Articles/0007-Ski+jumping+hill+dictionary" TargetMode="External"/><Relationship Id="rId64" Type="http://schemas.openxmlformats.org/officeDocument/2006/relationships/oleObject" Target="embeddings/oleObject8.bin"/><Relationship Id="rId118" Type="http://schemas.openxmlformats.org/officeDocument/2006/relationships/image" Target="media/image74.wmf"/><Relationship Id="rId171" Type="http://schemas.openxmlformats.org/officeDocument/2006/relationships/image" Target="media/image102.wmf"/><Relationship Id="rId227" Type="http://schemas.openxmlformats.org/officeDocument/2006/relationships/image" Target="media/image146.png"/><Relationship Id="rId269" Type="http://schemas.openxmlformats.org/officeDocument/2006/relationships/hyperlink" Target="https://www.skisprungschanzen.com" TargetMode="External"/><Relationship Id="rId33" Type="http://schemas.openxmlformats.org/officeDocument/2006/relationships/image" Target="media/image21.emf"/><Relationship Id="rId129" Type="http://schemas.openxmlformats.org/officeDocument/2006/relationships/image" Target="media/image81.wmf"/><Relationship Id="rId280" Type="http://schemas.openxmlformats.org/officeDocument/2006/relationships/image" Target="media/image189.png"/><Relationship Id="rId75" Type="http://schemas.openxmlformats.org/officeDocument/2006/relationships/image" Target="media/image51.png"/><Relationship Id="rId140" Type="http://schemas.openxmlformats.org/officeDocument/2006/relationships/oleObject" Target="embeddings/oleObject42.bin"/><Relationship Id="rId182" Type="http://schemas.openxmlformats.org/officeDocument/2006/relationships/image" Target="media/image107.emf"/><Relationship Id="rId6" Type="http://schemas.openxmlformats.org/officeDocument/2006/relationships/footnotes" Target="footnotes.xml"/><Relationship Id="rId238" Type="http://schemas.openxmlformats.org/officeDocument/2006/relationships/image" Target="media/image157.png"/><Relationship Id="rId291" Type="http://schemas.openxmlformats.org/officeDocument/2006/relationships/image" Target="media/image200.png"/><Relationship Id="rId305" Type="http://schemas.openxmlformats.org/officeDocument/2006/relationships/image" Target="media/image214.png"/><Relationship Id="rId44" Type="http://schemas.openxmlformats.org/officeDocument/2006/relationships/image" Target="media/image30.emf"/><Relationship Id="rId86" Type="http://schemas.openxmlformats.org/officeDocument/2006/relationships/oleObject" Target="embeddings/oleObject17.bin"/><Relationship Id="rId151" Type="http://schemas.openxmlformats.org/officeDocument/2006/relationships/oleObject" Target="embeddings/oleObject48.bin"/></Relationships>
</file>

<file path=word/charts/_rels/chart1.xml.rels><?xml version="1.0" encoding="UTF-8" standalone="yes"?>
<Relationships xmlns="http://schemas.openxmlformats.org/package/2006/relationships"><Relationship Id="rId3" Type="http://schemas.openxmlformats.org/officeDocument/2006/relationships/oleObject" Target="file:///C:\MY_PC\ART\ART\1_CEJIran\2.3&#1085;&#1086;&#1074;.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MY_PC\ART\ART\1_CEJIran\2.3&#1085;&#1086;&#1074;.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MY_PC\ART\ART\1_CEJIran\2.3&#1085;&#1086;&#1074;.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MY_PC\ART\ART\1_CEJIran\2.3&#1085;&#1086;&#1074;.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MY_PC\ART\ART\1_CEJIran\2.3&#1085;&#1086;&#1074;.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MY_PC\ART\ART\1_CEJIran\2.3&#1085;&#1086;&#1074;.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cap="none" spc="0" baseline="0">
                <a:gradFill>
                  <a:gsLst>
                    <a:gs pos="0">
                      <a:schemeClr val="dk1">
                        <a:lumMod val="50000"/>
                        <a:lumOff val="50000"/>
                      </a:schemeClr>
                    </a:gs>
                    <a:gs pos="100000">
                      <a:schemeClr val="dk1">
                        <a:lumMod val="85000"/>
                        <a:lumOff val="15000"/>
                      </a:schemeClr>
                    </a:gs>
                  </a:gsLst>
                  <a:lin ang="5400000" scaled="0"/>
                </a:gradFill>
                <a:latin typeface="+mn-lt"/>
                <a:ea typeface="+mn-ea"/>
                <a:cs typeface="+mn-cs"/>
              </a:defRPr>
            </a:pPr>
            <a:r>
              <a:rPr lang="en-US" cap="none" baseline="0"/>
              <a:t>t=0.15</a:t>
            </a:r>
            <a:endParaRPr lang="ru-RU" cap="none" baseline="0"/>
          </a:p>
        </c:rich>
      </c:tx>
      <c:overlay val="0"/>
      <c:spPr>
        <a:noFill/>
        <a:ln>
          <a:noFill/>
        </a:ln>
        <a:effectLst/>
      </c:spPr>
      <c:txPr>
        <a:bodyPr rot="0" spcFirstLastPara="1" vertOverflow="ellipsis" vert="horz" wrap="square" anchor="ctr" anchorCtr="1"/>
        <a:lstStyle/>
        <a:p>
          <a:pPr>
            <a:defRPr sz="960" b="0" i="0" u="none" strike="noStrike" kern="1200" cap="none" spc="0" baseline="0">
              <a:gradFill>
                <a:gsLst>
                  <a:gs pos="0">
                    <a:schemeClr val="dk1">
                      <a:lumMod val="50000"/>
                      <a:lumOff val="50000"/>
                    </a:schemeClr>
                  </a:gs>
                  <a:gs pos="100000">
                    <a:schemeClr val="dk1">
                      <a:lumMod val="85000"/>
                      <a:lumOff val="15000"/>
                    </a:schemeClr>
                  </a:gs>
                </a:gsLst>
                <a:lin ang="5400000" scaled="0"/>
              </a:gradFill>
              <a:latin typeface="+mn-lt"/>
              <a:ea typeface="+mn-ea"/>
              <a:cs typeface="+mn-cs"/>
            </a:defRPr>
          </a:pPr>
          <a:endParaRPr lang="ru-RU"/>
        </a:p>
      </c:txPr>
    </c:title>
    <c:autoTitleDeleted val="0"/>
    <c:plotArea>
      <c:layout>
        <c:manualLayout>
          <c:layoutTarget val="inner"/>
          <c:xMode val="edge"/>
          <c:yMode val="edge"/>
          <c:x val="7.0409648161068469E-2"/>
          <c:y val="0.11868362608520089"/>
          <c:w val="0.8966210469192456"/>
          <c:h val="0.60503631813465175"/>
        </c:manualLayout>
      </c:layout>
      <c:lineChart>
        <c:grouping val="standard"/>
        <c:varyColors val="0"/>
        <c:ser>
          <c:idx val="0"/>
          <c:order val="0"/>
          <c:tx>
            <c:strRef>
              <c:f>'1'!$Y$58</c:f>
              <c:strCache>
                <c:ptCount val="1"/>
                <c:pt idx="0">
                  <c:v>mx</c:v>
                </c:pt>
              </c:strCache>
            </c:strRef>
          </c:tx>
          <c:spPr>
            <a:ln w="19050" cap="rnd" cmpd="sng" algn="ctr">
              <a:solidFill>
                <a:schemeClr val="accent1">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anchor="ctr" anchorCtr="1"/>
              <a:lstStyle/>
              <a:p>
                <a:pPr>
                  <a:defRPr sz="800" b="1" i="0" u="none" strike="noStrike" kern="1200" baseline="0">
                    <a:solidFill>
                      <a:schemeClr val="accen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'1'!$Z$53:$AC$53</c:f>
              <c:strCache>
                <c:ptCount val="4"/>
                <c:pt idx="0">
                  <c:v>Model 1</c:v>
                </c:pt>
                <c:pt idx="1">
                  <c:v>Model 2</c:v>
                </c:pt>
                <c:pt idx="2">
                  <c:v>Model 3</c:v>
                </c:pt>
                <c:pt idx="3">
                  <c:v>Model 4</c:v>
                </c:pt>
              </c:strCache>
            </c:strRef>
          </c:cat>
          <c:val>
            <c:numRef>
              <c:f>'1'!$Z$54:$AC$54</c:f>
              <c:numCache>
                <c:formatCode>General</c:formatCode>
                <c:ptCount val="4"/>
                <c:pt idx="0">
                  <c:v>4.0000000000000001E-3</c:v>
                </c:pt>
                <c:pt idx="1">
                  <c:v>0.03</c:v>
                </c:pt>
                <c:pt idx="2">
                  <c:v>2E-3</c:v>
                </c:pt>
                <c:pt idx="3">
                  <c:v>1.2E-2</c:v>
                </c:pt>
              </c:numCache>
            </c:numRef>
          </c:val>
          <c:smooth val="0"/>
          <c:extLst>
            <c:ext xmlns:c16="http://schemas.microsoft.com/office/drawing/2014/chart" uri="{C3380CC4-5D6E-409C-BE32-E72D297353CC}">
              <c16:uniqueId val="{00000000-A5A8-43F4-BBAA-5F52956E2A1C}"/>
            </c:ext>
          </c:extLst>
        </c:ser>
        <c:ser>
          <c:idx val="1"/>
          <c:order val="1"/>
          <c:tx>
            <c:strRef>
              <c:f>'1'!$Y$59</c:f>
              <c:strCache>
                <c:ptCount val="1"/>
                <c:pt idx="0">
                  <c:v>my</c:v>
                </c:pt>
              </c:strCache>
            </c:strRef>
          </c:tx>
          <c:spPr>
            <a:ln w="19050" cap="rnd" cmpd="sng" algn="ctr">
              <a:solidFill>
                <a:schemeClr val="accent2">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anchor="ctr" anchorCtr="1"/>
              <a:lstStyle/>
              <a:p>
                <a:pPr>
                  <a:defRPr sz="800" b="1" i="0" u="none" strike="noStrike" kern="1200" baseline="0">
                    <a:solidFill>
                      <a:schemeClr val="accent2"/>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'1'!$Z$53:$AC$53</c:f>
              <c:strCache>
                <c:ptCount val="4"/>
                <c:pt idx="0">
                  <c:v>Model 1</c:v>
                </c:pt>
                <c:pt idx="1">
                  <c:v>Model 2</c:v>
                </c:pt>
                <c:pt idx="2">
                  <c:v>Model 3</c:v>
                </c:pt>
                <c:pt idx="3">
                  <c:v>Model 4</c:v>
                </c:pt>
              </c:strCache>
            </c:strRef>
          </c:cat>
          <c:val>
            <c:numRef>
              <c:f>'1'!$Z$55:$AC$55</c:f>
              <c:numCache>
                <c:formatCode>General</c:formatCode>
                <c:ptCount val="4"/>
                <c:pt idx="0">
                  <c:v>0.01</c:v>
                </c:pt>
                <c:pt idx="1">
                  <c:v>4.1000000000000002E-2</c:v>
                </c:pt>
                <c:pt idx="2">
                  <c:v>8.9999999999999993E-3</c:v>
                </c:pt>
                <c:pt idx="3">
                  <c:v>2.4E-2</c:v>
                </c:pt>
              </c:numCache>
            </c:numRef>
          </c:val>
          <c:smooth val="0"/>
          <c:extLst>
            <c:ext xmlns:c16="http://schemas.microsoft.com/office/drawing/2014/chart" uri="{C3380CC4-5D6E-409C-BE32-E72D297353CC}">
              <c16:uniqueId val="{00000001-A5A8-43F4-BBAA-5F52956E2A1C}"/>
            </c:ext>
          </c:extLst>
        </c:ser>
        <c:ser>
          <c:idx val="2"/>
          <c:order val="2"/>
          <c:tx>
            <c:strRef>
              <c:f>'1'!$Y$60</c:f>
              <c:strCache>
                <c:ptCount val="1"/>
                <c:pt idx="0">
                  <c:v>mz</c:v>
                </c:pt>
              </c:strCache>
            </c:strRef>
          </c:tx>
          <c:spPr>
            <a:ln w="19050" cap="rnd" cmpd="sng" algn="ctr">
              <a:solidFill>
                <a:schemeClr val="accent3">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anchor="ctr" anchorCtr="1"/>
              <a:lstStyle/>
              <a:p>
                <a:pPr>
                  <a:defRPr sz="800" b="1" i="0" u="none" strike="noStrike" kern="1200" baseline="0">
                    <a:solidFill>
                      <a:schemeClr val="accent3"/>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'1'!$Z$53:$AC$53</c:f>
              <c:strCache>
                <c:ptCount val="4"/>
                <c:pt idx="0">
                  <c:v>Model 1</c:v>
                </c:pt>
                <c:pt idx="1">
                  <c:v>Model 2</c:v>
                </c:pt>
                <c:pt idx="2">
                  <c:v>Model 3</c:v>
                </c:pt>
                <c:pt idx="3">
                  <c:v>Model 4</c:v>
                </c:pt>
              </c:strCache>
            </c:strRef>
          </c:cat>
          <c:val>
            <c:numRef>
              <c:f>'1'!$Z$56:$AC$56</c:f>
              <c:numCache>
                <c:formatCode>General</c:formatCode>
                <c:ptCount val="4"/>
                <c:pt idx="0">
                  <c:v>2E-3</c:v>
                </c:pt>
                <c:pt idx="1">
                  <c:v>1.7000000000000001E-2</c:v>
                </c:pt>
                <c:pt idx="2">
                  <c:v>1E-3</c:v>
                </c:pt>
                <c:pt idx="3">
                  <c:v>7.0000000000000001E-3</c:v>
                </c:pt>
              </c:numCache>
            </c:numRef>
          </c:val>
          <c:smooth val="0"/>
          <c:extLst>
            <c:ext xmlns:c16="http://schemas.microsoft.com/office/drawing/2014/chart" uri="{C3380CC4-5D6E-409C-BE32-E72D297353CC}">
              <c16:uniqueId val="{00000002-A5A8-43F4-BBAA-5F52956E2A1C}"/>
            </c:ext>
          </c:extLst>
        </c:ser>
        <c:dLbls>
          <c:dLblPos val="ctr"/>
          <c:showLegendKey val="0"/>
          <c:showVal val="1"/>
          <c:showCatName val="0"/>
          <c:showSerName val="0"/>
          <c:showPercent val="0"/>
          <c:showBubbleSize val="0"/>
        </c:dLbls>
        <c:marker val="1"/>
        <c:smooth val="0"/>
        <c:axId val="1784556096"/>
        <c:axId val="1784558592"/>
      </c:lineChart>
      <c:catAx>
        <c:axId val="1784556096"/>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dk1">
                    <a:lumMod val="65000"/>
                    <a:lumOff val="35000"/>
                  </a:schemeClr>
                </a:solidFill>
                <a:latin typeface="+mn-lt"/>
                <a:ea typeface="+mn-ea"/>
                <a:cs typeface="+mn-cs"/>
              </a:defRPr>
            </a:pPr>
            <a:endParaRPr lang="ru-RU"/>
          </a:p>
        </c:txPr>
        <c:crossAx val="1784558592"/>
        <c:crosses val="autoZero"/>
        <c:auto val="1"/>
        <c:lblAlgn val="ctr"/>
        <c:lblOffset val="100"/>
        <c:noMultiLvlLbl val="0"/>
      </c:catAx>
      <c:valAx>
        <c:axId val="1784558592"/>
        <c:scaling>
          <c:orientation val="minMax"/>
        </c:scaling>
        <c:delete val="1"/>
        <c:axPos val="l"/>
        <c:title>
          <c:tx>
            <c:rich>
              <a:bodyPr rot="-5400000" spcFirstLastPara="1" vertOverflow="ellipsis" vert="horz" wrap="square" anchor="ctr" anchorCtr="1"/>
              <a:lstStyle/>
              <a:p>
                <a:pPr>
                  <a:defRPr sz="800" b="0" i="0" u="none" strike="noStrike" kern="1200" baseline="0">
                    <a:solidFill>
                      <a:schemeClr val="dk1">
                        <a:lumMod val="65000"/>
                        <a:lumOff val="35000"/>
                      </a:schemeClr>
                    </a:solidFill>
                    <a:latin typeface="+mn-lt"/>
                    <a:ea typeface="+mn-ea"/>
                    <a:cs typeface="+mn-cs"/>
                  </a:defRPr>
                </a:pPr>
                <a:r>
                  <a:rPr lang="ru-RU" sz="700"/>
                  <a:t>Допустимая точность мониторинга</a:t>
                </a:r>
                <a:r>
                  <a:rPr lang="en-GB" sz="700"/>
                  <a:t>, </a:t>
                </a:r>
                <a:r>
                  <a:rPr lang="ru-RU" sz="700"/>
                  <a:t>м</a:t>
                </a:r>
                <a:endParaRPr lang="en-GB" sz="700"/>
              </a:p>
            </c:rich>
          </c:tx>
          <c:layout>
            <c:manualLayout>
              <c:xMode val="edge"/>
              <c:yMode val="edge"/>
              <c:x val="8.3414731386424797E-3"/>
              <c:y val="1.6175697071098741E-2"/>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dk1">
                      <a:lumMod val="65000"/>
                      <a:lumOff val="35000"/>
                    </a:schemeClr>
                  </a:solidFill>
                  <a:latin typeface="+mn-lt"/>
                  <a:ea typeface="+mn-ea"/>
                  <a:cs typeface="+mn-cs"/>
                </a:defRPr>
              </a:pPr>
              <a:endParaRPr lang="ru-RU"/>
            </a:p>
          </c:txPr>
        </c:title>
        <c:numFmt formatCode="General" sourceLinked="1"/>
        <c:majorTickMark val="none"/>
        <c:minorTickMark val="none"/>
        <c:tickLblPos val="nextTo"/>
        <c:crossAx val="1784556096"/>
        <c:crosses val="autoZero"/>
        <c:crossBetween val="between"/>
      </c:valAx>
      <c:spPr>
        <a:noFill/>
        <a:ln>
          <a:noFill/>
        </a:ln>
        <a:effectLst/>
      </c:spPr>
    </c:plotArea>
    <c:legend>
      <c:legendPos val="b"/>
      <c:layout>
        <c:manualLayout>
          <c:xMode val="edge"/>
          <c:yMode val="edge"/>
          <c:x val="0.10901275789893351"/>
          <c:y val="0.86339541691903898"/>
          <c:w val="0.79463291868144292"/>
          <c:h val="7.1186672236540988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dk1">
                  <a:lumMod val="65000"/>
                  <a:lumOff val="35000"/>
                </a:schemeClr>
              </a:solidFill>
              <a:latin typeface="+mn-lt"/>
              <a:ea typeface="+mn-ea"/>
              <a:cs typeface="+mn-cs"/>
            </a:defRPr>
          </a:pPr>
          <a:endParaRPr lang="ru-RU"/>
        </a:p>
      </c:txPr>
    </c:legend>
    <c:plotVisOnly val="1"/>
    <c:dispBlanksAs val="gap"/>
    <c:showDLblsOverMax val="0"/>
  </c:chart>
  <c:spPr>
    <a:solidFill>
      <a:schemeClr val="lt1"/>
    </a:solidFill>
    <a:ln w="9525" cap="flat" cmpd="sng" algn="ctr">
      <a:solidFill>
        <a:schemeClr val="bg2">
          <a:lumMod val="75000"/>
        </a:schemeClr>
      </a:solidFill>
      <a:round/>
    </a:ln>
    <a:effectLst/>
  </c:spPr>
  <c:txPr>
    <a:bodyPr/>
    <a:lstStyle/>
    <a:p>
      <a:pPr>
        <a:defRPr sz="800"/>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cap="none" spc="0" baseline="0">
                <a:gradFill>
                  <a:gsLst>
                    <a:gs pos="0">
                      <a:schemeClr val="dk1">
                        <a:lumMod val="50000"/>
                        <a:lumOff val="50000"/>
                      </a:schemeClr>
                    </a:gs>
                    <a:gs pos="100000">
                      <a:schemeClr val="dk1">
                        <a:lumMod val="85000"/>
                        <a:lumOff val="15000"/>
                      </a:schemeClr>
                    </a:gs>
                  </a:gsLst>
                  <a:lin ang="5400000" scaled="0"/>
                </a:gradFill>
                <a:latin typeface="+mn-lt"/>
                <a:ea typeface="+mn-ea"/>
                <a:cs typeface="+mn-cs"/>
              </a:defRPr>
            </a:pPr>
            <a:r>
              <a:rPr lang="en-US" cap="none" baseline="0"/>
              <a:t>t=0.2</a:t>
            </a:r>
            <a:endParaRPr lang="ru-RU" cap="none" baseline="0"/>
          </a:p>
        </c:rich>
      </c:tx>
      <c:overlay val="0"/>
      <c:spPr>
        <a:noFill/>
        <a:ln>
          <a:noFill/>
        </a:ln>
        <a:effectLst/>
      </c:spPr>
      <c:txPr>
        <a:bodyPr rot="0" spcFirstLastPara="1" vertOverflow="ellipsis" vert="horz" wrap="square" anchor="ctr" anchorCtr="1"/>
        <a:lstStyle/>
        <a:p>
          <a:pPr>
            <a:defRPr sz="960" b="0" i="0" u="none" strike="noStrike" kern="1200" cap="none" spc="0" baseline="0">
              <a:gradFill>
                <a:gsLst>
                  <a:gs pos="0">
                    <a:schemeClr val="dk1">
                      <a:lumMod val="50000"/>
                      <a:lumOff val="50000"/>
                    </a:schemeClr>
                  </a:gs>
                  <a:gs pos="100000">
                    <a:schemeClr val="dk1">
                      <a:lumMod val="85000"/>
                      <a:lumOff val="15000"/>
                    </a:schemeClr>
                  </a:gs>
                </a:gsLst>
                <a:lin ang="5400000" scaled="0"/>
              </a:gradFill>
              <a:latin typeface="+mn-lt"/>
              <a:ea typeface="+mn-ea"/>
              <a:cs typeface="+mn-cs"/>
            </a:defRPr>
          </a:pPr>
          <a:endParaRPr lang="ru-RU"/>
        </a:p>
      </c:txPr>
    </c:title>
    <c:autoTitleDeleted val="0"/>
    <c:plotArea>
      <c:layout/>
      <c:lineChart>
        <c:grouping val="standard"/>
        <c:varyColors val="0"/>
        <c:ser>
          <c:idx val="0"/>
          <c:order val="0"/>
          <c:tx>
            <c:strRef>
              <c:f>'1'!$Y$58</c:f>
              <c:strCache>
                <c:ptCount val="1"/>
                <c:pt idx="0">
                  <c:v>mx</c:v>
                </c:pt>
              </c:strCache>
            </c:strRef>
          </c:tx>
          <c:spPr>
            <a:ln w="19050" cap="rnd" cmpd="sng" algn="ctr">
              <a:solidFill>
                <a:schemeClr val="accent1">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anchor="ctr" anchorCtr="1"/>
              <a:lstStyle/>
              <a:p>
                <a:pPr>
                  <a:defRPr sz="800" b="1" i="0" u="none" strike="noStrike" kern="1200" baseline="0">
                    <a:solidFill>
                      <a:schemeClr val="accen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'1'!$Z$53:$AC$53</c:f>
              <c:strCache>
                <c:ptCount val="4"/>
                <c:pt idx="0">
                  <c:v>Model 1</c:v>
                </c:pt>
                <c:pt idx="1">
                  <c:v>Model 2</c:v>
                </c:pt>
                <c:pt idx="2">
                  <c:v>Model 3</c:v>
                </c:pt>
                <c:pt idx="3">
                  <c:v>Model 4</c:v>
                </c:pt>
              </c:strCache>
            </c:strRef>
          </c:cat>
          <c:val>
            <c:numRef>
              <c:f>'1'!$Z$58:$AC$58</c:f>
              <c:numCache>
                <c:formatCode>General</c:formatCode>
                <c:ptCount val="4"/>
                <c:pt idx="0">
                  <c:v>5.0000000000000001E-3</c:v>
                </c:pt>
                <c:pt idx="1">
                  <c:v>4.1000000000000002E-2</c:v>
                </c:pt>
                <c:pt idx="2">
                  <c:v>3.0000000000000001E-3</c:v>
                </c:pt>
                <c:pt idx="3">
                  <c:v>1.4999999999999999E-2</c:v>
                </c:pt>
              </c:numCache>
            </c:numRef>
          </c:val>
          <c:smooth val="0"/>
          <c:extLst>
            <c:ext xmlns:c16="http://schemas.microsoft.com/office/drawing/2014/chart" uri="{C3380CC4-5D6E-409C-BE32-E72D297353CC}">
              <c16:uniqueId val="{00000000-167C-4DEB-B1C4-569113390608}"/>
            </c:ext>
          </c:extLst>
        </c:ser>
        <c:ser>
          <c:idx val="1"/>
          <c:order val="1"/>
          <c:tx>
            <c:strRef>
              <c:f>'1'!$Y$59</c:f>
              <c:strCache>
                <c:ptCount val="1"/>
                <c:pt idx="0">
                  <c:v>my</c:v>
                </c:pt>
              </c:strCache>
            </c:strRef>
          </c:tx>
          <c:spPr>
            <a:ln w="19050" cap="rnd" cmpd="sng" algn="ctr">
              <a:solidFill>
                <a:schemeClr val="accent2">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anchor="ctr" anchorCtr="1"/>
              <a:lstStyle/>
              <a:p>
                <a:pPr>
                  <a:defRPr sz="800" b="1" i="0" u="none" strike="noStrike" kern="1200" baseline="0">
                    <a:solidFill>
                      <a:schemeClr val="accent2"/>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'1'!$Z$53:$AC$53</c:f>
              <c:strCache>
                <c:ptCount val="4"/>
                <c:pt idx="0">
                  <c:v>Model 1</c:v>
                </c:pt>
                <c:pt idx="1">
                  <c:v>Model 2</c:v>
                </c:pt>
                <c:pt idx="2">
                  <c:v>Model 3</c:v>
                </c:pt>
                <c:pt idx="3">
                  <c:v>Model 4</c:v>
                </c:pt>
              </c:strCache>
            </c:strRef>
          </c:cat>
          <c:val>
            <c:numRef>
              <c:f>'1'!$Z$59:$AC$59</c:f>
              <c:numCache>
                <c:formatCode>General</c:formatCode>
                <c:ptCount val="4"/>
                <c:pt idx="0">
                  <c:v>1.4E-2</c:v>
                </c:pt>
                <c:pt idx="1">
                  <c:v>5.6000000000000001E-2</c:v>
                </c:pt>
                <c:pt idx="2">
                  <c:v>1.0999999999999999E-2</c:v>
                </c:pt>
                <c:pt idx="3">
                  <c:v>3.1E-2</c:v>
                </c:pt>
              </c:numCache>
            </c:numRef>
          </c:val>
          <c:smooth val="0"/>
          <c:extLst>
            <c:ext xmlns:c16="http://schemas.microsoft.com/office/drawing/2014/chart" uri="{C3380CC4-5D6E-409C-BE32-E72D297353CC}">
              <c16:uniqueId val="{00000001-167C-4DEB-B1C4-569113390608}"/>
            </c:ext>
          </c:extLst>
        </c:ser>
        <c:ser>
          <c:idx val="2"/>
          <c:order val="2"/>
          <c:tx>
            <c:strRef>
              <c:f>'1'!$Y$60</c:f>
              <c:strCache>
                <c:ptCount val="1"/>
                <c:pt idx="0">
                  <c:v>mz</c:v>
                </c:pt>
              </c:strCache>
            </c:strRef>
          </c:tx>
          <c:spPr>
            <a:ln w="19050" cap="rnd" cmpd="sng" algn="ctr">
              <a:solidFill>
                <a:schemeClr val="accent3">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anchor="ctr" anchorCtr="1"/>
              <a:lstStyle/>
              <a:p>
                <a:pPr>
                  <a:defRPr sz="800" b="1" i="0" u="none" strike="noStrike" kern="1200" baseline="0">
                    <a:solidFill>
                      <a:schemeClr val="accent3"/>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'1'!$Z$53:$AC$53</c:f>
              <c:strCache>
                <c:ptCount val="4"/>
                <c:pt idx="0">
                  <c:v>Model 1</c:v>
                </c:pt>
                <c:pt idx="1">
                  <c:v>Model 2</c:v>
                </c:pt>
                <c:pt idx="2">
                  <c:v>Model 3</c:v>
                </c:pt>
                <c:pt idx="3">
                  <c:v>Model 4</c:v>
                </c:pt>
              </c:strCache>
            </c:strRef>
          </c:cat>
          <c:val>
            <c:numRef>
              <c:f>'1'!$Z$60:$AC$60</c:f>
              <c:numCache>
                <c:formatCode>General</c:formatCode>
                <c:ptCount val="4"/>
                <c:pt idx="0">
                  <c:v>3.0000000000000001E-3</c:v>
                </c:pt>
                <c:pt idx="1">
                  <c:v>2.3E-2</c:v>
                </c:pt>
                <c:pt idx="2">
                  <c:v>1E-3</c:v>
                </c:pt>
                <c:pt idx="3">
                  <c:v>8.9999999999999993E-3</c:v>
                </c:pt>
              </c:numCache>
            </c:numRef>
          </c:val>
          <c:smooth val="0"/>
          <c:extLst>
            <c:ext xmlns:c16="http://schemas.microsoft.com/office/drawing/2014/chart" uri="{C3380CC4-5D6E-409C-BE32-E72D297353CC}">
              <c16:uniqueId val="{00000002-167C-4DEB-B1C4-569113390608}"/>
            </c:ext>
          </c:extLst>
        </c:ser>
        <c:dLbls>
          <c:dLblPos val="ctr"/>
          <c:showLegendKey val="0"/>
          <c:showVal val="1"/>
          <c:showCatName val="0"/>
          <c:showSerName val="0"/>
          <c:showPercent val="0"/>
          <c:showBubbleSize val="0"/>
        </c:dLbls>
        <c:marker val="1"/>
        <c:smooth val="0"/>
        <c:axId val="1784556096"/>
        <c:axId val="1784558592"/>
      </c:lineChart>
      <c:catAx>
        <c:axId val="1784556096"/>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dk1">
                    <a:lumMod val="65000"/>
                    <a:lumOff val="35000"/>
                  </a:schemeClr>
                </a:solidFill>
                <a:latin typeface="+mn-lt"/>
                <a:ea typeface="+mn-ea"/>
                <a:cs typeface="+mn-cs"/>
              </a:defRPr>
            </a:pPr>
            <a:endParaRPr lang="ru-RU"/>
          </a:p>
        </c:txPr>
        <c:crossAx val="1784558592"/>
        <c:crosses val="autoZero"/>
        <c:auto val="1"/>
        <c:lblAlgn val="ctr"/>
        <c:lblOffset val="100"/>
        <c:noMultiLvlLbl val="0"/>
      </c:catAx>
      <c:valAx>
        <c:axId val="1784558592"/>
        <c:scaling>
          <c:orientation val="minMax"/>
        </c:scaling>
        <c:delete val="1"/>
        <c:axPos val="l"/>
        <c:numFmt formatCode="General" sourceLinked="1"/>
        <c:majorTickMark val="none"/>
        <c:minorTickMark val="none"/>
        <c:tickLblPos val="nextTo"/>
        <c:crossAx val="1784556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dk1">
                  <a:lumMod val="65000"/>
                  <a:lumOff val="35000"/>
                </a:schemeClr>
              </a:solidFill>
              <a:latin typeface="+mn-lt"/>
              <a:ea typeface="+mn-ea"/>
              <a:cs typeface="+mn-cs"/>
            </a:defRPr>
          </a:pPr>
          <a:endParaRPr lang="ru-RU"/>
        </a:p>
      </c:txPr>
    </c:legend>
    <c:plotVisOnly val="1"/>
    <c:dispBlanksAs val="gap"/>
    <c:showDLblsOverMax val="0"/>
  </c:chart>
  <c:spPr>
    <a:solidFill>
      <a:schemeClr val="lt1"/>
    </a:solidFill>
    <a:ln w="9525" cap="flat" cmpd="sng" algn="ctr">
      <a:solidFill>
        <a:schemeClr val="bg2">
          <a:lumMod val="75000"/>
        </a:schemeClr>
      </a:solidFill>
      <a:round/>
    </a:ln>
    <a:effectLst/>
  </c:spPr>
  <c:txPr>
    <a:bodyPr/>
    <a:lstStyle/>
    <a:p>
      <a:pPr>
        <a:defRPr sz="800"/>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cap="none" spc="0" baseline="0">
                <a:gradFill>
                  <a:gsLst>
                    <a:gs pos="0">
                      <a:schemeClr val="dk1">
                        <a:lumMod val="50000"/>
                        <a:lumOff val="50000"/>
                      </a:schemeClr>
                    </a:gs>
                    <a:gs pos="100000">
                      <a:schemeClr val="dk1">
                        <a:lumMod val="85000"/>
                        <a:lumOff val="15000"/>
                      </a:schemeClr>
                    </a:gs>
                  </a:gsLst>
                  <a:lin ang="5400000" scaled="0"/>
                </a:gradFill>
                <a:latin typeface="+mn-lt"/>
                <a:ea typeface="+mn-ea"/>
                <a:cs typeface="+mn-cs"/>
              </a:defRPr>
            </a:pPr>
            <a:r>
              <a:rPr lang="en-US" cap="none" baseline="0"/>
              <a:t>t=0.3</a:t>
            </a:r>
            <a:endParaRPr lang="ru-RU" cap="none" baseline="0"/>
          </a:p>
        </c:rich>
      </c:tx>
      <c:layout>
        <c:manualLayout>
          <c:xMode val="edge"/>
          <c:yMode val="edge"/>
          <c:x val="0.43568440075476628"/>
          <c:y val="4.1181972731461403E-2"/>
        </c:manualLayout>
      </c:layout>
      <c:overlay val="0"/>
      <c:spPr>
        <a:noFill/>
        <a:ln>
          <a:noFill/>
        </a:ln>
        <a:effectLst/>
      </c:spPr>
      <c:txPr>
        <a:bodyPr rot="0" spcFirstLastPara="1" vertOverflow="ellipsis" vert="horz" wrap="square" anchor="ctr" anchorCtr="1"/>
        <a:lstStyle/>
        <a:p>
          <a:pPr>
            <a:defRPr sz="960" b="0" i="0" u="none" strike="noStrike" kern="1200" cap="none" spc="0" baseline="0">
              <a:gradFill>
                <a:gsLst>
                  <a:gs pos="0">
                    <a:schemeClr val="dk1">
                      <a:lumMod val="50000"/>
                      <a:lumOff val="50000"/>
                    </a:schemeClr>
                  </a:gs>
                  <a:gs pos="100000">
                    <a:schemeClr val="dk1">
                      <a:lumMod val="85000"/>
                      <a:lumOff val="15000"/>
                    </a:schemeClr>
                  </a:gs>
                </a:gsLst>
                <a:lin ang="5400000" scaled="0"/>
              </a:gradFill>
              <a:latin typeface="+mn-lt"/>
              <a:ea typeface="+mn-ea"/>
              <a:cs typeface="+mn-cs"/>
            </a:defRPr>
          </a:pPr>
          <a:endParaRPr lang="ru-RU"/>
        </a:p>
      </c:txPr>
    </c:title>
    <c:autoTitleDeleted val="0"/>
    <c:plotArea>
      <c:layout>
        <c:manualLayout>
          <c:layoutTarget val="inner"/>
          <c:xMode val="edge"/>
          <c:yMode val="edge"/>
          <c:x val="7.1359065844956215E-2"/>
          <c:y val="0.19953004363880494"/>
          <c:w val="0.85728186831008757"/>
          <c:h val="0.51172168433628573"/>
        </c:manualLayout>
      </c:layout>
      <c:lineChart>
        <c:grouping val="standard"/>
        <c:varyColors val="0"/>
        <c:ser>
          <c:idx val="0"/>
          <c:order val="0"/>
          <c:tx>
            <c:strRef>
              <c:f>'1'!$Y$62</c:f>
              <c:strCache>
                <c:ptCount val="1"/>
                <c:pt idx="0">
                  <c:v>mx</c:v>
                </c:pt>
              </c:strCache>
            </c:strRef>
          </c:tx>
          <c:spPr>
            <a:ln w="19050" cap="rnd" cmpd="sng" algn="ctr">
              <a:solidFill>
                <a:schemeClr val="accent1">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anchor="ctr" anchorCtr="1"/>
              <a:lstStyle/>
              <a:p>
                <a:pPr>
                  <a:defRPr sz="800" b="1" i="0" u="none" strike="noStrike" kern="1200" baseline="0">
                    <a:solidFill>
                      <a:schemeClr val="accen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'1'!$Z$53:$AC$53</c:f>
              <c:strCache>
                <c:ptCount val="4"/>
                <c:pt idx="0">
                  <c:v>Model 1</c:v>
                </c:pt>
                <c:pt idx="1">
                  <c:v>Model 2</c:v>
                </c:pt>
                <c:pt idx="2">
                  <c:v>Model 3</c:v>
                </c:pt>
                <c:pt idx="3">
                  <c:v>Model 4</c:v>
                </c:pt>
              </c:strCache>
            </c:strRef>
          </c:cat>
          <c:val>
            <c:numRef>
              <c:f>'1'!$Z$62:$AC$62</c:f>
              <c:numCache>
                <c:formatCode>General</c:formatCode>
                <c:ptCount val="4"/>
                <c:pt idx="0">
                  <c:v>7.0000000000000001E-3</c:v>
                </c:pt>
                <c:pt idx="1">
                  <c:v>6.0999999999999999E-2</c:v>
                </c:pt>
                <c:pt idx="2">
                  <c:v>4.0000000000000001E-3</c:v>
                </c:pt>
                <c:pt idx="3">
                  <c:v>2.3E-2</c:v>
                </c:pt>
              </c:numCache>
            </c:numRef>
          </c:val>
          <c:smooth val="0"/>
          <c:extLst>
            <c:ext xmlns:c16="http://schemas.microsoft.com/office/drawing/2014/chart" uri="{C3380CC4-5D6E-409C-BE32-E72D297353CC}">
              <c16:uniqueId val="{00000000-7460-4AAF-B2D6-8E1CBDD57525}"/>
            </c:ext>
          </c:extLst>
        </c:ser>
        <c:ser>
          <c:idx val="1"/>
          <c:order val="1"/>
          <c:tx>
            <c:strRef>
              <c:f>'1'!$Y$63</c:f>
              <c:strCache>
                <c:ptCount val="1"/>
                <c:pt idx="0">
                  <c:v>my</c:v>
                </c:pt>
              </c:strCache>
            </c:strRef>
          </c:tx>
          <c:spPr>
            <a:ln w="19050" cap="rnd" cmpd="sng" algn="ctr">
              <a:solidFill>
                <a:schemeClr val="accent2">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anchor="ctr" anchorCtr="1"/>
              <a:lstStyle/>
              <a:p>
                <a:pPr>
                  <a:defRPr sz="800" b="1" i="0" u="none" strike="noStrike" kern="1200" baseline="0">
                    <a:solidFill>
                      <a:schemeClr val="accent2"/>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'1'!$Z$53:$AC$53</c:f>
              <c:strCache>
                <c:ptCount val="4"/>
                <c:pt idx="0">
                  <c:v>Model 1</c:v>
                </c:pt>
                <c:pt idx="1">
                  <c:v>Model 2</c:v>
                </c:pt>
                <c:pt idx="2">
                  <c:v>Model 3</c:v>
                </c:pt>
                <c:pt idx="3">
                  <c:v>Model 4</c:v>
                </c:pt>
              </c:strCache>
            </c:strRef>
          </c:cat>
          <c:val>
            <c:numRef>
              <c:f>'1'!$Z$63:$AC$63</c:f>
              <c:numCache>
                <c:formatCode>General</c:formatCode>
                <c:ptCount val="4"/>
                <c:pt idx="0">
                  <c:v>0.02</c:v>
                </c:pt>
                <c:pt idx="1">
                  <c:v>8.3000000000000004E-2</c:v>
                </c:pt>
                <c:pt idx="2">
                  <c:v>1.7000000000000001E-2</c:v>
                </c:pt>
                <c:pt idx="3">
                  <c:v>4.7E-2</c:v>
                </c:pt>
              </c:numCache>
            </c:numRef>
          </c:val>
          <c:smooth val="0"/>
          <c:extLst>
            <c:ext xmlns:c16="http://schemas.microsoft.com/office/drawing/2014/chart" uri="{C3380CC4-5D6E-409C-BE32-E72D297353CC}">
              <c16:uniqueId val="{00000001-7460-4AAF-B2D6-8E1CBDD57525}"/>
            </c:ext>
          </c:extLst>
        </c:ser>
        <c:ser>
          <c:idx val="2"/>
          <c:order val="2"/>
          <c:tx>
            <c:strRef>
              <c:f>'1'!$Y$64</c:f>
              <c:strCache>
                <c:ptCount val="1"/>
                <c:pt idx="0">
                  <c:v>mz</c:v>
                </c:pt>
              </c:strCache>
            </c:strRef>
          </c:tx>
          <c:spPr>
            <a:ln w="19050" cap="rnd" cmpd="sng" algn="ctr">
              <a:solidFill>
                <a:schemeClr val="accent3">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anchor="ctr" anchorCtr="1"/>
              <a:lstStyle/>
              <a:p>
                <a:pPr>
                  <a:defRPr sz="800" b="1" i="0" u="none" strike="noStrike" kern="1200" baseline="0">
                    <a:solidFill>
                      <a:schemeClr val="accent3"/>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'1'!$Z$53:$AC$53</c:f>
              <c:strCache>
                <c:ptCount val="4"/>
                <c:pt idx="0">
                  <c:v>Model 1</c:v>
                </c:pt>
                <c:pt idx="1">
                  <c:v>Model 2</c:v>
                </c:pt>
                <c:pt idx="2">
                  <c:v>Model 3</c:v>
                </c:pt>
                <c:pt idx="3">
                  <c:v>Model 4</c:v>
                </c:pt>
              </c:strCache>
            </c:strRef>
          </c:cat>
          <c:val>
            <c:numRef>
              <c:f>'1'!$Z$64:$AC$64</c:f>
              <c:numCache>
                <c:formatCode>General</c:formatCode>
                <c:ptCount val="4"/>
                <c:pt idx="0">
                  <c:v>4.0000000000000001E-3</c:v>
                </c:pt>
                <c:pt idx="1">
                  <c:v>3.4000000000000002E-2</c:v>
                </c:pt>
                <c:pt idx="2">
                  <c:v>2E-3</c:v>
                </c:pt>
                <c:pt idx="3">
                  <c:v>1.4E-2</c:v>
                </c:pt>
              </c:numCache>
            </c:numRef>
          </c:val>
          <c:smooth val="0"/>
          <c:extLst>
            <c:ext xmlns:c16="http://schemas.microsoft.com/office/drawing/2014/chart" uri="{C3380CC4-5D6E-409C-BE32-E72D297353CC}">
              <c16:uniqueId val="{00000002-7460-4AAF-B2D6-8E1CBDD57525}"/>
            </c:ext>
          </c:extLst>
        </c:ser>
        <c:dLbls>
          <c:dLblPos val="ctr"/>
          <c:showLegendKey val="0"/>
          <c:showVal val="1"/>
          <c:showCatName val="0"/>
          <c:showSerName val="0"/>
          <c:showPercent val="0"/>
          <c:showBubbleSize val="0"/>
        </c:dLbls>
        <c:marker val="1"/>
        <c:smooth val="0"/>
        <c:axId val="1784556096"/>
        <c:axId val="1784558592"/>
      </c:lineChart>
      <c:catAx>
        <c:axId val="1784556096"/>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dk1">
                    <a:lumMod val="65000"/>
                    <a:lumOff val="35000"/>
                  </a:schemeClr>
                </a:solidFill>
                <a:latin typeface="+mn-lt"/>
                <a:ea typeface="+mn-ea"/>
                <a:cs typeface="+mn-cs"/>
              </a:defRPr>
            </a:pPr>
            <a:endParaRPr lang="ru-RU"/>
          </a:p>
        </c:txPr>
        <c:crossAx val="1784558592"/>
        <c:crosses val="autoZero"/>
        <c:auto val="1"/>
        <c:lblAlgn val="ctr"/>
        <c:lblOffset val="100"/>
        <c:noMultiLvlLbl val="0"/>
      </c:catAx>
      <c:valAx>
        <c:axId val="1784558592"/>
        <c:scaling>
          <c:orientation val="minMax"/>
        </c:scaling>
        <c:delete val="1"/>
        <c:axPos val="l"/>
        <c:numFmt formatCode="General" sourceLinked="1"/>
        <c:majorTickMark val="none"/>
        <c:minorTickMark val="none"/>
        <c:tickLblPos val="nextTo"/>
        <c:crossAx val="1784556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dk1">
                  <a:lumMod val="65000"/>
                  <a:lumOff val="35000"/>
                </a:schemeClr>
              </a:solidFill>
              <a:latin typeface="+mn-lt"/>
              <a:ea typeface="+mn-ea"/>
              <a:cs typeface="+mn-cs"/>
            </a:defRPr>
          </a:pPr>
          <a:endParaRPr lang="ru-RU"/>
        </a:p>
      </c:txPr>
    </c:legend>
    <c:plotVisOnly val="1"/>
    <c:dispBlanksAs val="gap"/>
    <c:showDLblsOverMax val="0"/>
  </c:chart>
  <c:spPr>
    <a:solidFill>
      <a:schemeClr val="lt1"/>
    </a:solidFill>
    <a:ln w="9525" cap="flat" cmpd="sng" algn="ctr">
      <a:solidFill>
        <a:schemeClr val="bg2">
          <a:lumMod val="75000"/>
        </a:schemeClr>
      </a:solidFill>
      <a:round/>
    </a:ln>
    <a:effectLst/>
  </c:spPr>
  <c:txPr>
    <a:bodyPr/>
    <a:lstStyle/>
    <a:p>
      <a:pPr>
        <a:defRPr sz="800"/>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cap="none" spc="0" baseline="0">
                <a:gradFill>
                  <a:gsLst>
                    <a:gs pos="0">
                      <a:schemeClr val="dk1">
                        <a:lumMod val="50000"/>
                        <a:lumOff val="50000"/>
                      </a:schemeClr>
                    </a:gs>
                    <a:gs pos="100000">
                      <a:schemeClr val="dk1">
                        <a:lumMod val="85000"/>
                        <a:lumOff val="15000"/>
                      </a:schemeClr>
                    </a:gs>
                  </a:gsLst>
                  <a:lin ang="5400000" scaled="0"/>
                </a:gradFill>
                <a:latin typeface="+mn-lt"/>
                <a:ea typeface="+mn-ea"/>
                <a:cs typeface="+mn-cs"/>
              </a:defRPr>
            </a:pPr>
            <a:r>
              <a:rPr lang="en-US" cap="none" baseline="0"/>
              <a:t>t=0.15</a:t>
            </a:r>
            <a:endParaRPr lang="ru-RU" cap="none" baseline="0"/>
          </a:p>
        </c:rich>
      </c:tx>
      <c:overlay val="0"/>
      <c:spPr>
        <a:noFill/>
        <a:ln>
          <a:noFill/>
        </a:ln>
        <a:effectLst/>
      </c:spPr>
      <c:txPr>
        <a:bodyPr rot="0" spcFirstLastPara="1" vertOverflow="ellipsis" vert="horz" wrap="square" anchor="ctr" anchorCtr="1"/>
        <a:lstStyle/>
        <a:p>
          <a:pPr>
            <a:defRPr sz="960" b="0" i="0" u="none" strike="noStrike" kern="1200" cap="none" spc="0" baseline="0">
              <a:gradFill>
                <a:gsLst>
                  <a:gs pos="0">
                    <a:schemeClr val="dk1">
                      <a:lumMod val="50000"/>
                      <a:lumOff val="50000"/>
                    </a:schemeClr>
                  </a:gs>
                  <a:gs pos="100000">
                    <a:schemeClr val="dk1">
                      <a:lumMod val="85000"/>
                      <a:lumOff val="15000"/>
                    </a:schemeClr>
                  </a:gs>
                </a:gsLst>
                <a:lin ang="5400000" scaled="0"/>
              </a:gradFill>
              <a:latin typeface="+mn-lt"/>
              <a:ea typeface="+mn-ea"/>
              <a:cs typeface="+mn-cs"/>
            </a:defRPr>
          </a:pPr>
          <a:endParaRPr lang="ru-RU"/>
        </a:p>
      </c:txPr>
    </c:title>
    <c:autoTitleDeleted val="0"/>
    <c:plotArea>
      <c:layout>
        <c:manualLayout>
          <c:layoutTarget val="inner"/>
          <c:xMode val="edge"/>
          <c:yMode val="edge"/>
          <c:x val="7.0427835682710396E-2"/>
          <c:y val="0.15756130201504681"/>
          <c:w val="0.8966210469192456"/>
          <c:h val="0.61757962286699108"/>
        </c:manualLayout>
      </c:layout>
      <c:lineChart>
        <c:grouping val="standard"/>
        <c:varyColors val="0"/>
        <c:ser>
          <c:idx val="0"/>
          <c:order val="0"/>
          <c:tx>
            <c:strRef>
              <c:f>'1 (2)'!$Y$58</c:f>
              <c:strCache>
                <c:ptCount val="1"/>
                <c:pt idx="0">
                  <c:v>mx</c:v>
                </c:pt>
              </c:strCache>
            </c:strRef>
          </c:tx>
          <c:spPr>
            <a:ln w="19050" cap="rnd" cmpd="sng" algn="ctr">
              <a:solidFill>
                <a:schemeClr val="accent1">
                  <a:shade val="95000"/>
                  <a:satMod val="105000"/>
                </a:schemeClr>
              </a:solidFill>
              <a:round/>
            </a:ln>
            <a:effectLst/>
          </c:spPr>
          <c:marker>
            <c:symbol val="circle"/>
            <c:size val="17"/>
            <c:spPr>
              <a:solidFill>
                <a:schemeClr val="lt1"/>
              </a:solidFill>
              <a:ln>
                <a:noFill/>
              </a:ln>
              <a:effectLst/>
            </c:spPr>
          </c:marker>
          <c:dLbls>
            <c:dLbl>
              <c:idx val="1"/>
              <c:tx>
                <c:rich>
                  <a:bodyPr/>
                  <a:lstStyle/>
                  <a:p>
                    <a:r>
                      <a:rPr lang="en-US"/>
                      <a:t>0,137</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B05A-4106-8A58-28BDFC6FE2C3}"/>
                </c:ext>
              </c:extLst>
            </c:dLbl>
            <c:spPr>
              <a:noFill/>
              <a:ln>
                <a:noFill/>
              </a:ln>
              <a:effectLst/>
            </c:spPr>
            <c:txPr>
              <a:bodyPr rot="0" spcFirstLastPara="1" vertOverflow="ellipsis" vert="horz" wrap="square" anchor="ctr" anchorCtr="1"/>
              <a:lstStyle/>
              <a:p>
                <a:pPr>
                  <a:defRPr sz="800" b="1" i="0" u="none" strike="noStrike" kern="1200" baseline="0">
                    <a:solidFill>
                      <a:schemeClr val="accen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'1 (2)'!$Z$53:$AC$53</c:f>
              <c:strCache>
                <c:ptCount val="4"/>
                <c:pt idx="0">
                  <c:v>Model 1</c:v>
                </c:pt>
                <c:pt idx="1">
                  <c:v>Model 2</c:v>
                </c:pt>
                <c:pt idx="2">
                  <c:v>Model 3</c:v>
                </c:pt>
                <c:pt idx="3">
                  <c:v>Model 4</c:v>
                </c:pt>
              </c:strCache>
            </c:strRef>
          </c:cat>
          <c:val>
            <c:numRef>
              <c:f>'1 (2)'!$Z$54:$AC$54</c:f>
              <c:numCache>
                <c:formatCode>General</c:formatCode>
                <c:ptCount val="4"/>
                <c:pt idx="0">
                  <c:v>4.0000000000000001E-3</c:v>
                </c:pt>
                <c:pt idx="1">
                  <c:v>0.16900000000000001</c:v>
                </c:pt>
                <c:pt idx="2">
                  <c:v>2E-3</c:v>
                </c:pt>
                <c:pt idx="3">
                  <c:v>2.3E-2</c:v>
                </c:pt>
              </c:numCache>
            </c:numRef>
          </c:val>
          <c:smooth val="0"/>
          <c:extLst>
            <c:ext xmlns:c16="http://schemas.microsoft.com/office/drawing/2014/chart" uri="{C3380CC4-5D6E-409C-BE32-E72D297353CC}">
              <c16:uniqueId val="{00000000-4829-498A-8B71-09073E25FADF}"/>
            </c:ext>
          </c:extLst>
        </c:ser>
        <c:ser>
          <c:idx val="1"/>
          <c:order val="1"/>
          <c:tx>
            <c:strRef>
              <c:f>'1 (2)'!$Y$59</c:f>
              <c:strCache>
                <c:ptCount val="1"/>
                <c:pt idx="0">
                  <c:v>my</c:v>
                </c:pt>
              </c:strCache>
            </c:strRef>
          </c:tx>
          <c:spPr>
            <a:ln w="19050" cap="rnd" cmpd="sng" algn="ctr">
              <a:solidFill>
                <a:schemeClr val="accent2">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anchor="ctr" anchorCtr="1"/>
              <a:lstStyle/>
              <a:p>
                <a:pPr>
                  <a:defRPr sz="800" b="1" i="0" u="none" strike="noStrike" kern="1200" baseline="0">
                    <a:solidFill>
                      <a:schemeClr val="accent2"/>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'1 (2)'!$Z$53:$AC$53</c:f>
              <c:strCache>
                <c:ptCount val="4"/>
                <c:pt idx="0">
                  <c:v>Model 1</c:v>
                </c:pt>
                <c:pt idx="1">
                  <c:v>Model 2</c:v>
                </c:pt>
                <c:pt idx="2">
                  <c:v>Model 3</c:v>
                </c:pt>
                <c:pt idx="3">
                  <c:v>Model 4</c:v>
                </c:pt>
              </c:strCache>
            </c:strRef>
          </c:cat>
          <c:val>
            <c:numRef>
              <c:f>'1 (2)'!$Z$55:$AC$55</c:f>
              <c:numCache>
                <c:formatCode>General</c:formatCode>
                <c:ptCount val="4"/>
                <c:pt idx="0">
                  <c:v>1.4E-2</c:v>
                </c:pt>
                <c:pt idx="1">
                  <c:v>2.9000000000000001E-2</c:v>
                </c:pt>
                <c:pt idx="2">
                  <c:v>5.0000000000000001E-3</c:v>
                </c:pt>
                <c:pt idx="3">
                  <c:v>8.0000000000000002E-3</c:v>
                </c:pt>
              </c:numCache>
            </c:numRef>
          </c:val>
          <c:smooth val="0"/>
          <c:extLst>
            <c:ext xmlns:c16="http://schemas.microsoft.com/office/drawing/2014/chart" uri="{C3380CC4-5D6E-409C-BE32-E72D297353CC}">
              <c16:uniqueId val="{00000001-4829-498A-8B71-09073E25FADF}"/>
            </c:ext>
          </c:extLst>
        </c:ser>
        <c:ser>
          <c:idx val="2"/>
          <c:order val="2"/>
          <c:tx>
            <c:strRef>
              <c:f>'1 (2)'!$Y$60</c:f>
              <c:strCache>
                <c:ptCount val="1"/>
                <c:pt idx="0">
                  <c:v>mz</c:v>
                </c:pt>
              </c:strCache>
            </c:strRef>
          </c:tx>
          <c:spPr>
            <a:ln w="19050" cap="rnd" cmpd="sng" algn="ctr">
              <a:solidFill>
                <a:schemeClr val="accent3">
                  <a:shade val="95000"/>
                  <a:satMod val="105000"/>
                </a:schemeClr>
              </a:solidFill>
              <a:round/>
            </a:ln>
            <a:effectLst/>
          </c:spPr>
          <c:marker>
            <c:symbol val="circle"/>
            <c:size val="17"/>
            <c:spPr>
              <a:solidFill>
                <a:schemeClr val="lt1"/>
              </a:solidFill>
              <a:ln>
                <a:noFill/>
              </a:ln>
              <a:effectLst/>
            </c:spPr>
          </c:marker>
          <c:dLbls>
            <c:dLbl>
              <c:idx val="1"/>
              <c:tx>
                <c:rich>
                  <a:bodyPr/>
                  <a:lstStyle/>
                  <a:p>
                    <a:r>
                      <a:rPr lang="en-US"/>
                      <a:t>0,117</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B05A-4106-8A58-28BDFC6FE2C3}"/>
                </c:ext>
              </c:extLst>
            </c:dLbl>
            <c:spPr>
              <a:noFill/>
              <a:ln>
                <a:noFill/>
              </a:ln>
              <a:effectLst/>
            </c:spPr>
            <c:txPr>
              <a:bodyPr rot="0" spcFirstLastPara="1" vertOverflow="ellipsis" vert="horz" wrap="square" anchor="ctr" anchorCtr="1"/>
              <a:lstStyle/>
              <a:p>
                <a:pPr>
                  <a:defRPr sz="800" b="1" i="0" u="none" strike="noStrike" kern="1200" baseline="0">
                    <a:solidFill>
                      <a:schemeClr val="accent3"/>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'1 (2)'!$Z$53:$AC$53</c:f>
              <c:strCache>
                <c:ptCount val="4"/>
                <c:pt idx="0">
                  <c:v>Model 1</c:v>
                </c:pt>
                <c:pt idx="1">
                  <c:v>Model 2</c:v>
                </c:pt>
                <c:pt idx="2">
                  <c:v>Model 3</c:v>
                </c:pt>
                <c:pt idx="3">
                  <c:v>Model 4</c:v>
                </c:pt>
              </c:strCache>
            </c:strRef>
          </c:cat>
          <c:val>
            <c:numRef>
              <c:f>'1 (2)'!$Z$56:$AC$56</c:f>
              <c:numCache>
                <c:formatCode>General</c:formatCode>
                <c:ptCount val="4"/>
                <c:pt idx="0">
                  <c:v>3.0000000000000001E-3</c:v>
                </c:pt>
                <c:pt idx="1">
                  <c:v>0.125</c:v>
                </c:pt>
                <c:pt idx="2">
                  <c:v>1E-3</c:v>
                </c:pt>
                <c:pt idx="3">
                  <c:v>1.4999999999999999E-2</c:v>
                </c:pt>
              </c:numCache>
            </c:numRef>
          </c:val>
          <c:smooth val="0"/>
          <c:extLst>
            <c:ext xmlns:c16="http://schemas.microsoft.com/office/drawing/2014/chart" uri="{C3380CC4-5D6E-409C-BE32-E72D297353CC}">
              <c16:uniqueId val="{00000002-4829-498A-8B71-09073E25FADF}"/>
            </c:ext>
          </c:extLst>
        </c:ser>
        <c:dLbls>
          <c:dLblPos val="ctr"/>
          <c:showLegendKey val="0"/>
          <c:showVal val="1"/>
          <c:showCatName val="0"/>
          <c:showSerName val="0"/>
          <c:showPercent val="0"/>
          <c:showBubbleSize val="0"/>
        </c:dLbls>
        <c:marker val="1"/>
        <c:smooth val="0"/>
        <c:axId val="1784556096"/>
        <c:axId val="1784558592"/>
      </c:lineChart>
      <c:catAx>
        <c:axId val="1784556096"/>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dk1">
                    <a:lumMod val="65000"/>
                    <a:lumOff val="35000"/>
                  </a:schemeClr>
                </a:solidFill>
                <a:latin typeface="+mn-lt"/>
                <a:ea typeface="+mn-ea"/>
                <a:cs typeface="+mn-cs"/>
              </a:defRPr>
            </a:pPr>
            <a:endParaRPr lang="ru-RU"/>
          </a:p>
        </c:txPr>
        <c:crossAx val="1784558592"/>
        <c:crosses val="autoZero"/>
        <c:auto val="1"/>
        <c:lblAlgn val="ctr"/>
        <c:lblOffset val="100"/>
        <c:noMultiLvlLbl val="0"/>
      </c:catAx>
      <c:valAx>
        <c:axId val="1784558592"/>
        <c:scaling>
          <c:orientation val="minMax"/>
        </c:scaling>
        <c:delete val="1"/>
        <c:axPos val="l"/>
        <c:title>
          <c:tx>
            <c:rich>
              <a:bodyPr rot="-5400000" spcFirstLastPara="1" vertOverflow="ellipsis" vert="horz" wrap="square" anchor="ctr" anchorCtr="1"/>
              <a:lstStyle/>
              <a:p>
                <a:pPr>
                  <a:defRPr sz="800" b="0" i="0" u="none" strike="noStrike" kern="1200" baseline="0">
                    <a:solidFill>
                      <a:schemeClr val="dk1">
                        <a:lumMod val="65000"/>
                        <a:lumOff val="35000"/>
                      </a:schemeClr>
                    </a:solidFill>
                    <a:latin typeface="+mn-lt"/>
                    <a:ea typeface="+mn-ea"/>
                    <a:cs typeface="+mn-cs"/>
                  </a:defRPr>
                </a:pPr>
                <a:r>
                  <a:rPr lang="ru-RU" sz="700"/>
                  <a:t>Допустимая</a:t>
                </a:r>
                <a:r>
                  <a:rPr lang="ru-RU" sz="700" baseline="0"/>
                  <a:t> точность мониторинга</a:t>
                </a:r>
                <a:r>
                  <a:rPr lang="en-GB" sz="700"/>
                  <a:t>, </a:t>
                </a:r>
                <a:r>
                  <a:rPr lang="ru-RU" sz="700"/>
                  <a:t>м</a:t>
                </a:r>
                <a:endParaRPr lang="en-GB" sz="700"/>
              </a:p>
            </c:rich>
          </c:tx>
          <c:layout>
            <c:manualLayout>
              <c:xMode val="edge"/>
              <c:yMode val="edge"/>
              <c:x val="4.8756704046806435E-3"/>
              <c:y val="3.2130132369389865E-2"/>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dk1">
                      <a:lumMod val="65000"/>
                      <a:lumOff val="35000"/>
                    </a:schemeClr>
                  </a:solidFill>
                  <a:latin typeface="+mn-lt"/>
                  <a:ea typeface="+mn-ea"/>
                  <a:cs typeface="+mn-cs"/>
                </a:defRPr>
              </a:pPr>
              <a:endParaRPr lang="ru-RU"/>
            </a:p>
          </c:txPr>
        </c:title>
        <c:numFmt formatCode="General" sourceLinked="1"/>
        <c:majorTickMark val="none"/>
        <c:minorTickMark val="none"/>
        <c:tickLblPos val="nextTo"/>
        <c:crossAx val="1784556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dk1">
                  <a:lumMod val="65000"/>
                  <a:lumOff val="35000"/>
                </a:schemeClr>
              </a:solidFill>
              <a:latin typeface="+mn-lt"/>
              <a:ea typeface="+mn-ea"/>
              <a:cs typeface="+mn-cs"/>
            </a:defRPr>
          </a:pPr>
          <a:endParaRPr lang="ru-RU"/>
        </a:p>
      </c:txPr>
    </c:legend>
    <c:plotVisOnly val="1"/>
    <c:dispBlanksAs val="gap"/>
    <c:showDLblsOverMax val="0"/>
  </c:chart>
  <c:spPr>
    <a:solidFill>
      <a:schemeClr val="lt1"/>
    </a:solidFill>
    <a:ln w="9525" cap="flat" cmpd="sng" algn="ctr">
      <a:solidFill>
        <a:schemeClr val="bg2">
          <a:lumMod val="75000"/>
        </a:schemeClr>
      </a:solidFill>
      <a:round/>
    </a:ln>
    <a:effectLst/>
  </c:spPr>
  <c:txPr>
    <a:bodyPr/>
    <a:lstStyle/>
    <a:p>
      <a:pPr>
        <a:defRPr sz="800"/>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cap="none" spc="0" baseline="0">
                <a:gradFill>
                  <a:gsLst>
                    <a:gs pos="0">
                      <a:schemeClr val="dk1">
                        <a:lumMod val="50000"/>
                        <a:lumOff val="50000"/>
                      </a:schemeClr>
                    </a:gs>
                    <a:gs pos="100000">
                      <a:schemeClr val="dk1">
                        <a:lumMod val="85000"/>
                        <a:lumOff val="15000"/>
                      </a:schemeClr>
                    </a:gs>
                  </a:gsLst>
                  <a:lin ang="5400000" scaled="0"/>
                </a:gradFill>
                <a:latin typeface="+mn-lt"/>
                <a:ea typeface="+mn-ea"/>
                <a:cs typeface="+mn-cs"/>
              </a:defRPr>
            </a:pPr>
            <a:r>
              <a:rPr lang="en-US" cap="none" baseline="0"/>
              <a:t>t=0.2</a:t>
            </a:r>
            <a:endParaRPr lang="ru-RU" cap="none" baseline="0"/>
          </a:p>
        </c:rich>
      </c:tx>
      <c:overlay val="0"/>
      <c:spPr>
        <a:noFill/>
        <a:ln>
          <a:noFill/>
        </a:ln>
        <a:effectLst/>
      </c:spPr>
      <c:txPr>
        <a:bodyPr rot="0" spcFirstLastPara="1" vertOverflow="ellipsis" vert="horz" wrap="square" anchor="ctr" anchorCtr="1"/>
        <a:lstStyle/>
        <a:p>
          <a:pPr>
            <a:defRPr sz="960" b="0" i="0" u="none" strike="noStrike" kern="1200" cap="none" spc="0" baseline="0">
              <a:gradFill>
                <a:gsLst>
                  <a:gs pos="0">
                    <a:schemeClr val="dk1">
                      <a:lumMod val="50000"/>
                      <a:lumOff val="50000"/>
                    </a:schemeClr>
                  </a:gs>
                  <a:gs pos="100000">
                    <a:schemeClr val="dk1">
                      <a:lumMod val="85000"/>
                      <a:lumOff val="15000"/>
                    </a:schemeClr>
                  </a:gs>
                </a:gsLst>
                <a:lin ang="5400000" scaled="0"/>
              </a:gradFill>
              <a:latin typeface="+mn-lt"/>
              <a:ea typeface="+mn-ea"/>
              <a:cs typeface="+mn-cs"/>
            </a:defRPr>
          </a:pPr>
          <a:endParaRPr lang="ru-RU"/>
        </a:p>
      </c:txPr>
    </c:title>
    <c:autoTitleDeleted val="0"/>
    <c:plotArea>
      <c:layout>
        <c:manualLayout>
          <c:layoutTarget val="inner"/>
          <c:xMode val="edge"/>
          <c:yMode val="edge"/>
          <c:x val="7.3627844712182061E-2"/>
          <c:y val="0.17335834896810506"/>
          <c:w val="0.85274431057563582"/>
          <c:h val="0.5826825821256395"/>
        </c:manualLayout>
      </c:layout>
      <c:lineChart>
        <c:grouping val="standard"/>
        <c:varyColors val="0"/>
        <c:ser>
          <c:idx val="0"/>
          <c:order val="0"/>
          <c:tx>
            <c:strRef>
              <c:f>'1 (2)'!$Y$58</c:f>
              <c:strCache>
                <c:ptCount val="1"/>
                <c:pt idx="0">
                  <c:v>mx</c:v>
                </c:pt>
              </c:strCache>
            </c:strRef>
          </c:tx>
          <c:spPr>
            <a:ln w="19050" cap="rnd" cmpd="sng" algn="ctr">
              <a:solidFill>
                <a:schemeClr val="accent1">
                  <a:shade val="95000"/>
                  <a:satMod val="105000"/>
                </a:schemeClr>
              </a:solidFill>
              <a:round/>
            </a:ln>
            <a:effectLst/>
          </c:spPr>
          <c:marker>
            <c:symbol val="circle"/>
            <c:size val="17"/>
            <c:spPr>
              <a:solidFill>
                <a:schemeClr val="lt1"/>
              </a:solidFill>
              <a:ln>
                <a:noFill/>
              </a:ln>
              <a:effectLst/>
            </c:spPr>
          </c:marker>
          <c:dLbls>
            <c:dLbl>
              <c:idx val="1"/>
              <c:tx>
                <c:rich>
                  <a:bodyPr/>
                  <a:lstStyle/>
                  <a:p>
                    <a:r>
                      <a:rPr lang="en-US"/>
                      <a:t>0,182</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2662-460E-B127-561E12C37D6A}"/>
                </c:ext>
              </c:extLst>
            </c:dLbl>
            <c:spPr>
              <a:noFill/>
              <a:ln>
                <a:noFill/>
              </a:ln>
              <a:effectLst/>
            </c:spPr>
            <c:txPr>
              <a:bodyPr rot="0" spcFirstLastPara="1" vertOverflow="ellipsis" vert="horz" wrap="square" anchor="ctr" anchorCtr="1"/>
              <a:lstStyle/>
              <a:p>
                <a:pPr>
                  <a:defRPr sz="800" b="1" i="0" u="none" strike="noStrike" kern="1200" baseline="0">
                    <a:solidFill>
                      <a:schemeClr val="accen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'1 (2)'!$Z$53:$AC$53</c:f>
              <c:strCache>
                <c:ptCount val="4"/>
                <c:pt idx="0">
                  <c:v>Model 1</c:v>
                </c:pt>
                <c:pt idx="1">
                  <c:v>Model 2</c:v>
                </c:pt>
                <c:pt idx="2">
                  <c:v>Model 3</c:v>
                </c:pt>
                <c:pt idx="3">
                  <c:v>Model 4</c:v>
                </c:pt>
              </c:strCache>
            </c:strRef>
          </c:cat>
          <c:val>
            <c:numRef>
              <c:f>'1 (2)'!$Z$58:$AC$58</c:f>
              <c:numCache>
                <c:formatCode>General</c:formatCode>
                <c:ptCount val="4"/>
                <c:pt idx="0">
                  <c:v>5.0000000000000001E-3</c:v>
                </c:pt>
                <c:pt idx="1">
                  <c:v>0.22600000000000001</c:v>
                </c:pt>
                <c:pt idx="2">
                  <c:v>2E-3</c:v>
                </c:pt>
                <c:pt idx="3">
                  <c:v>0.03</c:v>
                </c:pt>
              </c:numCache>
            </c:numRef>
          </c:val>
          <c:smooth val="0"/>
          <c:extLst>
            <c:ext xmlns:c16="http://schemas.microsoft.com/office/drawing/2014/chart" uri="{C3380CC4-5D6E-409C-BE32-E72D297353CC}">
              <c16:uniqueId val="{00000001-2662-460E-B127-561E12C37D6A}"/>
            </c:ext>
          </c:extLst>
        </c:ser>
        <c:ser>
          <c:idx val="1"/>
          <c:order val="1"/>
          <c:tx>
            <c:strRef>
              <c:f>'1 (2)'!$Y$59</c:f>
              <c:strCache>
                <c:ptCount val="1"/>
                <c:pt idx="0">
                  <c:v>my</c:v>
                </c:pt>
              </c:strCache>
            </c:strRef>
          </c:tx>
          <c:spPr>
            <a:ln w="19050" cap="rnd" cmpd="sng" algn="ctr">
              <a:solidFill>
                <a:schemeClr val="accent2">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anchor="ctr" anchorCtr="1"/>
              <a:lstStyle/>
              <a:p>
                <a:pPr>
                  <a:defRPr sz="800" b="1" i="0" u="none" strike="noStrike" kern="1200" baseline="0">
                    <a:solidFill>
                      <a:schemeClr val="accent2"/>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'1 (2)'!$Z$53:$AC$53</c:f>
              <c:strCache>
                <c:ptCount val="4"/>
                <c:pt idx="0">
                  <c:v>Model 1</c:v>
                </c:pt>
                <c:pt idx="1">
                  <c:v>Model 2</c:v>
                </c:pt>
                <c:pt idx="2">
                  <c:v>Model 3</c:v>
                </c:pt>
                <c:pt idx="3">
                  <c:v>Model 4</c:v>
                </c:pt>
              </c:strCache>
            </c:strRef>
          </c:cat>
          <c:val>
            <c:numRef>
              <c:f>'1 (2)'!$Z$59:$AC$59</c:f>
              <c:numCache>
                <c:formatCode>General</c:formatCode>
                <c:ptCount val="4"/>
                <c:pt idx="0">
                  <c:v>1.9E-2</c:v>
                </c:pt>
                <c:pt idx="1">
                  <c:v>3.9E-2</c:v>
                </c:pt>
                <c:pt idx="2">
                  <c:v>6.0000000000000001E-3</c:v>
                </c:pt>
                <c:pt idx="3">
                  <c:v>0.01</c:v>
                </c:pt>
              </c:numCache>
            </c:numRef>
          </c:val>
          <c:smooth val="0"/>
          <c:extLst>
            <c:ext xmlns:c16="http://schemas.microsoft.com/office/drawing/2014/chart" uri="{C3380CC4-5D6E-409C-BE32-E72D297353CC}">
              <c16:uniqueId val="{00000002-2662-460E-B127-561E12C37D6A}"/>
            </c:ext>
          </c:extLst>
        </c:ser>
        <c:ser>
          <c:idx val="2"/>
          <c:order val="2"/>
          <c:tx>
            <c:strRef>
              <c:f>'1 (2)'!$Y$60</c:f>
              <c:strCache>
                <c:ptCount val="1"/>
                <c:pt idx="0">
                  <c:v>mz</c:v>
                </c:pt>
              </c:strCache>
            </c:strRef>
          </c:tx>
          <c:spPr>
            <a:ln w="19050" cap="rnd" cmpd="sng" algn="ctr">
              <a:solidFill>
                <a:schemeClr val="accent3">
                  <a:shade val="95000"/>
                  <a:satMod val="105000"/>
                </a:schemeClr>
              </a:solidFill>
              <a:round/>
            </a:ln>
            <a:effectLst/>
          </c:spPr>
          <c:marker>
            <c:symbol val="circle"/>
            <c:size val="17"/>
            <c:spPr>
              <a:solidFill>
                <a:schemeClr val="lt1"/>
              </a:solidFill>
              <a:ln>
                <a:noFill/>
              </a:ln>
              <a:effectLst/>
            </c:spPr>
          </c:marker>
          <c:dLbls>
            <c:dLbl>
              <c:idx val="1"/>
              <c:tx>
                <c:rich>
                  <a:bodyPr/>
                  <a:lstStyle/>
                  <a:p>
                    <a:r>
                      <a:rPr lang="en-US"/>
                      <a:t>0,156</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2662-460E-B127-561E12C37D6A}"/>
                </c:ext>
              </c:extLst>
            </c:dLbl>
            <c:spPr>
              <a:noFill/>
              <a:ln>
                <a:noFill/>
              </a:ln>
              <a:effectLst/>
            </c:spPr>
            <c:txPr>
              <a:bodyPr rot="0" spcFirstLastPara="1" vertOverflow="ellipsis" vert="horz" wrap="square" anchor="ctr" anchorCtr="1"/>
              <a:lstStyle/>
              <a:p>
                <a:pPr>
                  <a:defRPr sz="800" b="1" i="0" u="none" strike="noStrike" kern="1200" baseline="0">
                    <a:solidFill>
                      <a:schemeClr val="accent3"/>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'1 (2)'!$Z$53:$AC$53</c:f>
              <c:strCache>
                <c:ptCount val="4"/>
                <c:pt idx="0">
                  <c:v>Model 1</c:v>
                </c:pt>
                <c:pt idx="1">
                  <c:v>Model 2</c:v>
                </c:pt>
                <c:pt idx="2">
                  <c:v>Model 3</c:v>
                </c:pt>
                <c:pt idx="3">
                  <c:v>Model 4</c:v>
                </c:pt>
              </c:strCache>
            </c:strRef>
          </c:cat>
          <c:val>
            <c:numRef>
              <c:f>'1 (2)'!$Z$60:$AC$60</c:f>
              <c:numCache>
                <c:formatCode>General</c:formatCode>
                <c:ptCount val="4"/>
                <c:pt idx="0">
                  <c:v>5.0000000000000001E-3</c:v>
                </c:pt>
                <c:pt idx="1">
                  <c:v>0.16700000000000001</c:v>
                </c:pt>
                <c:pt idx="2">
                  <c:v>1E-3</c:v>
                </c:pt>
                <c:pt idx="3">
                  <c:v>2.1000000000000001E-2</c:v>
                </c:pt>
              </c:numCache>
            </c:numRef>
          </c:val>
          <c:smooth val="0"/>
          <c:extLst>
            <c:ext xmlns:c16="http://schemas.microsoft.com/office/drawing/2014/chart" uri="{C3380CC4-5D6E-409C-BE32-E72D297353CC}">
              <c16:uniqueId val="{00000004-2662-460E-B127-561E12C37D6A}"/>
            </c:ext>
          </c:extLst>
        </c:ser>
        <c:dLbls>
          <c:dLblPos val="ctr"/>
          <c:showLegendKey val="0"/>
          <c:showVal val="1"/>
          <c:showCatName val="0"/>
          <c:showSerName val="0"/>
          <c:showPercent val="0"/>
          <c:showBubbleSize val="0"/>
        </c:dLbls>
        <c:marker val="1"/>
        <c:smooth val="0"/>
        <c:axId val="1784556096"/>
        <c:axId val="1784558592"/>
      </c:lineChart>
      <c:catAx>
        <c:axId val="1784556096"/>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dk1">
                    <a:lumMod val="65000"/>
                    <a:lumOff val="35000"/>
                  </a:schemeClr>
                </a:solidFill>
                <a:latin typeface="+mn-lt"/>
                <a:ea typeface="+mn-ea"/>
                <a:cs typeface="+mn-cs"/>
              </a:defRPr>
            </a:pPr>
            <a:endParaRPr lang="ru-RU"/>
          </a:p>
        </c:txPr>
        <c:crossAx val="1784558592"/>
        <c:crosses val="autoZero"/>
        <c:auto val="1"/>
        <c:lblAlgn val="ctr"/>
        <c:lblOffset val="100"/>
        <c:noMultiLvlLbl val="0"/>
      </c:catAx>
      <c:valAx>
        <c:axId val="1784558592"/>
        <c:scaling>
          <c:orientation val="minMax"/>
        </c:scaling>
        <c:delete val="1"/>
        <c:axPos val="l"/>
        <c:numFmt formatCode="General" sourceLinked="1"/>
        <c:majorTickMark val="none"/>
        <c:minorTickMark val="none"/>
        <c:tickLblPos val="nextTo"/>
        <c:crossAx val="1784556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dk1">
                  <a:lumMod val="65000"/>
                  <a:lumOff val="35000"/>
                </a:schemeClr>
              </a:solidFill>
              <a:latin typeface="+mn-lt"/>
              <a:ea typeface="+mn-ea"/>
              <a:cs typeface="+mn-cs"/>
            </a:defRPr>
          </a:pPr>
          <a:endParaRPr lang="ru-RU"/>
        </a:p>
      </c:txPr>
    </c:legend>
    <c:plotVisOnly val="1"/>
    <c:dispBlanksAs val="gap"/>
    <c:showDLblsOverMax val="0"/>
  </c:chart>
  <c:spPr>
    <a:solidFill>
      <a:schemeClr val="lt1"/>
    </a:solidFill>
    <a:ln w="9525" cap="flat" cmpd="sng" algn="ctr">
      <a:solidFill>
        <a:schemeClr val="bg2">
          <a:lumMod val="75000"/>
        </a:schemeClr>
      </a:solidFill>
      <a:round/>
    </a:ln>
    <a:effectLst/>
  </c:spPr>
  <c:txPr>
    <a:bodyPr/>
    <a:lstStyle/>
    <a:p>
      <a:pPr>
        <a:defRPr sz="800"/>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cap="none" spc="0" baseline="0">
                <a:gradFill>
                  <a:gsLst>
                    <a:gs pos="0">
                      <a:schemeClr val="dk1">
                        <a:lumMod val="50000"/>
                        <a:lumOff val="50000"/>
                      </a:schemeClr>
                    </a:gs>
                    <a:gs pos="100000">
                      <a:schemeClr val="dk1">
                        <a:lumMod val="85000"/>
                        <a:lumOff val="15000"/>
                      </a:schemeClr>
                    </a:gs>
                  </a:gsLst>
                  <a:lin ang="5400000" scaled="0"/>
                </a:gradFill>
                <a:latin typeface="+mn-lt"/>
                <a:ea typeface="+mn-ea"/>
                <a:cs typeface="+mn-cs"/>
              </a:defRPr>
            </a:pPr>
            <a:r>
              <a:rPr lang="en-US" cap="none" baseline="0"/>
              <a:t>t=0.3</a:t>
            </a:r>
            <a:endParaRPr lang="ru-RU" cap="none" baseline="0"/>
          </a:p>
        </c:rich>
      </c:tx>
      <c:layout>
        <c:manualLayout>
          <c:xMode val="edge"/>
          <c:yMode val="edge"/>
          <c:x val="0.43568440075476628"/>
          <c:y val="4.1181972731461403E-2"/>
        </c:manualLayout>
      </c:layout>
      <c:overlay val="0"/>
      <c:spPr>
        <a:noFill/>
        <a:ln>
          <a:noFill/>
        </a:ln>
        <a:effectLst/>
      </c:spPr>
      <c:txPr>
        <a:bodyPr rot="0" spcFirstLastPara="1" vertOverflow="ellipsis" vert="horz" wrap="square" anchor="ctr" anchorCtr="1"/>
        <a:lstStyle/>
        <a:p>
          <a:pPr>
            <a:defRPr sz="960" b="0" i="0" u="none" strike="noStrike" kern="1200" cap="none" spc="0" baseline="0">
              <a:gradFill>
                <a:gsLst>
                  <a:gs pos="0">
                    <a:schemeClr val="dk1">
                      <a:lumMod val="50000"/>
                      <a:lumOff val="50000"/>
                    </a:schemeClr>
                  </a:gs>
                  <a:gs pos="100000">
                    <a:schemeClr val="dk1">
                      <a:lumMod val="85000"/>
                      <a:lumOff val="15000"/>
                    </a:schemeClr>
                  </a:gs>
                </a:gsLst>
                <a:lin ang="5400000" scaled="0"/>
              </a:gradFill>
              <a:latin typeface="+mn-lt"/>
              <a:ea typeface="+mn-ea"/>
              <a:cs typeface="+mn-cs"/>
            </a:defRPr>
          </a:pPr>
          <a:endParaRPr lang="ru-RU"/>
        </a:p>
      </c:txPr>
    </c:title>
    <c:autoTitleDeleted val="0"/>
    <c:plotArea>
      <c:layout>
        <c:manualLayout>
          <c:layoutTarget val="inner"/>
          <c:xMode val="edge"/>
          <c:yMode val="edge"/>
          <c:x val="5.4931335830212237E-2"/>
          <c:y val="0.12731266744343103"/>
          <c:w val="0.89013732833957548"/>
          <c:h val="0.6259256235760351"/>
        </c:manualLayout>
      </c:layout>
      <c:lineChart>
        <c:grouping val="standard"/>
        <c:varyColors val="0"/>
        <c:ser>
          <c:idx val="0"/>
          <c:order val="0"/>
          <c:tx>
            <c:strRef>
              <c:f>'1 (2)'!$Y$62</c:f>
              <c:strCache>
                <c:ptCount val="1"/>
                <c:pt idx="0">
                  <c:v>mx</c:v>
                </c:pt>
              </c:strCache>
            </c:strRef>
          </c:tx>
          <c:spPr>
            <a:ln w="19050" cap="rnd" cmpd="sng" algn="ctr">
              <a:solidFill>
                <a:schemeClr val="accent1">
                  <a:shade val="95000"/>
                  <a:satMod val="105000"/>
                </a:schemeClr>
              </a:solidFill>
              <a:round/>
            </a:ln>
            <a:effectLst/>
          </c:spPr>
          <c:marker>
            <c:symbol val="circle"/>
            <c:size val="17"/>
            <c:spPr>
              <a:solidFill>
                <a:schemeClr val="lt1"/>
              </a:solidFill>
              <a:ln>
                <a:noFill/>
              </a:ln>
              <a:effectLst/>
            </c:spPr>
          </c:marker>
          <c:dLbls>
            <c:dLbl>
              <c:idx val="1"/>
              <c:tx>
                <c:rich>
                  <a:bodyPr/>
                  <a:lstStyle/>
                  <a:p>
                    <a:r>
                      <a:rPr lang="en-US"/>
                      <a:t>0,274</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3E39-4BA7-80CA-A1D4E1F21064}"/>
                </c:ext>
              </c:extLst>
            </c:dLbl>
            <c:spPr>
              <a:noFill/>
              <a:ln>
                <a:noFill/>
              </a:ln>
              <a:effectLst/>
            </c:spPr>
            <c:txPr>
              <a:bodyPr rot="0" spcFirstLastPara="1" vertOverflow="ellipsis" vert="horz" wrap="square" anchor="ctr" anchorCtr="1"/>
              <a:lstStyle/>
              <a:p>
                <a:pPr>
                  <a:defRPr sz="800" b="1" i="0" u="none" strike="noStrike" kern="1200" baseline="0">
                    <a:solidFill>
                      <a:schemeClr val="accen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'1 (2)'!$Z$53:$AC$53</c:f>
              <c:strCache>
                <c:ptCount val="4"/>
                <c:pt idx="0">
                  <c:v>Model 1</c:v>
                </c:pt>
                <c:pt idx="1">
                  <c:v>Model 2</c:v>
                </c:pt>
                <c:pt idx="2">
                  <c:v>Model 3</c:v>
                </c:pt>
                <c:pt idx="3">
                  <c:v>Model 4</c:v>
                </c:pt>
              </c:strCache>
            </c:strRef>
          </c:cat>
          <c:val>
            <c:numRef>
              <c:f>'1 (2)'!$Z$62:$AC$62</c:f>
              <c:numCache>
                <c:formatCode>General</c:formatCode>
                <c:ptCount val="4"/>
                <c:pt idx="0">
                  <c:v>8.0000000000000002E-3</c:v>
                </c:pt>
                <c:pt idx="1">
                  <c:v>0.33900000000000002</c:v>
                </c:pt>
                <c:pt idx="2">
                  <c:v>3.0000000000000001E-3</c:v>
                </c:pt>
                <c:pt idx="3">
                  <c:v>4.4999999999999998E-2</c:v>
                </c:pt>
              </c:numCache>
            </c:numRef>
          </c:val>
          <c:smooth val="0"/>
          <c:extLst>
            <c:ext xmlns:c16="http://schemas.microsoft.com/office/drawing/2014/chart" uri="{C3380CC4-5D6E-409C-BE32-E72D297353CC}">
              <c16:uniqueId val="{00000001-3E39-4BA7-80CA-A1D4E1F21064}"/>
            </c:ext>
          </c:extLst>
        </c:ser>
        <c:ser>
          <c:idx val="1"/>
          <c:order val="1"/>
          <c:tx>
            <c:strRef>
              <c:f>'1 (2)'!$Y$63</c:f>
              <c:strCache>
                <c:ptCount val="1"/>
                <c:pt idx="0">
                  <c:v>my</c:v>
                </c:pt>
              </c:strCache>
            </c:strRef>
          </c:tx>
          <c:spPr>
            <a:ln w="19050" cap="rnd" cmpd="sng" algn="ctr">
              <a:solidFill>
                <a:schemeClr val="accent2">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anchor="ctr" anchorCtr="1"/>
              <a:lstStyle/>
              <a:p>
                <a:pPr>
                  <a:defRPr sz="800" b="1" i="0" u="none" strike="noStrike" kern="1200" baseline="0">
                    <a:solidFill>
                      <a:schemeClr val="accent2"/>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'1 (2)'!$Z$53:$AC$53</c:f>
              <c:strCache>
                <c:ptCount val="4"/>
                <c:pt idx="0">
                  <c:v>Model 1</c:v>
                </c:pt>
                <c:pt idx="1">
                  <c:v>Model 2</c:v>
                </c:pt>
                <c:pt idx="2">
                  <c:v>Model 3</c:v>
                </c:pt>
                <c:pt idx="3">
                  <c:v>Model 4</c:v>
                </c:pt>
              </c:strCache>
            </c:strRef>
          </c:cat>
          <c:val>
            <c:numRef>
              <c:f>'1 (2)'!$Z$63:$AC$63</c:f>
              <c:numCache>
                <c:formatCode>General</c:formatCode>
                <c:ptCount val="4"/>
                <c:pt idx="0">
                  <c:v>2.8000000000000001E-2</c:v>
                </c:pt>
                <c:pt idx="1">
                  <c:v>5.8000000000000003E-2</c:v>
                </c:pt>
                <c:pt idx="2">
                  <c:v>0.01</c:v>
                </c:pt>
                <c:pt idx="3">
                  <c:v>1.4999999999999999E-2</c:v>
                </c:pt>
              </c:numCache>
            </c:numRef>
          </c:val>
          <c:smooth val="0"/>
          <c:extLst>
            <c:ext xmlns:c16="http://schemas.microsoft.com/office/drawing/2014/chart" uri="{C3380CC4-5D6E-409C-BE32-E72D297353CC}">
              <c16:uniqueId val="{00000002-3E39-4BA7-80CA-A1D4E1F21064}"/>
            </c:ext>
          </c:extLst>
        </c:ser>
        <c:ser>
          <c:idx val="2"/>
          <c:order val="2"/>
          <c:tx>
            <c:strRef>
              <c:f>'1 (2)'!$Y$64</c:f>
              <c:strCache>
                <c:ptCount val="1"/>
                <c:pt idx="0">
                  <c:v>mz</c:v>
                </c:pt>
              </c:strCache>
            </c:strRef>
          </c:tx>
          <c:spPr>
            <a:ln w="19050" cap="rnd" cmpd="sng" algn="ctr">
              <a:solidFill>
                <a:schemeClr val="accent3">
                  <a:shade val="95000"/>
                  <a:satMod val="105000"/>
                </a:schemeClr>
              </a:solidFill>
              <a:round/>
            </a:ln>
            <a:effectLst/>
          </c:spPr>
          <c:marker>
            <c:symbol val="circle"/>
            <c:size val="17"/>
            <c:spPr>
              <a:solidFill>
                <a:schemeClr val="lt1"/>
              </a:solidFill>
              <a:ln>
                <a:noFill/>
              </a:ln>
              <a:effectLst/>
            </c:spPr>
          </c:marker>
          <c:dLbls>
            <c:dLbl>
              <c:idx val="1"/>
              <c:tx>
                <c:rich>
                  <a:bodyPr/>
                  <a:lstStyle/>
                  <a:p>
                    <a:r>
                      <a:rPr lang="en-US"/>
                      <a:t>0,234</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3E39-4BA7-80CA-A1D4E1F21064}"/>
                </c:ext>
              </c:extLst>
            </c:dLbl>
            <c:spPr>
              <a:noFill/>
              <a:ln>
                <a:noFill/>
              </a:ln>
              <a:effectLst/>
            </c:spPr>
            <c:txPr>
              <a:bodyPr rot="0" spcFirstLastPara="1" vertOverflow="ellipsis" vert="horz" wrap="square" anchor="ctr" anchorCtr="1"/>
              <a:lstStyle/>
              <a:p>
                <a:pPr>
                  <a:defRPr sz="800" b="1" i="0" u="none" strike="noStrike" kern="1200" baseline="0">
                    <a:solidFill>
                      <a:schemeClr val="accent3"/>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'1 (2)'!$Z$53:$AC$53</c:f>
              <c:strCache>
                <c:ptCount val="4"/>
                <c:pt idx="0">
                  <c:v>Model 1</c:v>
                </c:pt>
                <c:pt idx="1">
                  <c:v>Model 2</c:v>
                </c:pt>
                <c:pt idx="2">
                  <c:v>Model 3</c:v>
                </c:pt>
                <c:pt idx="3">
                  <c:v>Model 4</c:v>
                </c:pt>
              </c:strCache>
            </c:strRef>
          </c:cat>
          <c:val>
            <c:numRef>
              <c:f>'1 (2)'!$Z$64:$AC$64</c:f>
              <c:numCache>
                <c:formatCode>General</c:formatCode>
                <c:ptCount val="4"/>
                <c:pt idx="0">
                  <c:v>7.0000000000000001E-3</c:v>
                </c:pt>
                <c:pt idx="1">
                  <c:v>0.25</c:v>
                </c:pt>
                <c:pt idx="2">
                  <c:v>2E-3</c:v>
                </c:pt>
                <c:pt idx="3">
                  <c:v>3.1E-2</c:v>
                </c:pt>
              </c:numCache>
            </c:numRef>
          </c:val>
          <c:smooth val="0"/>
          <c:extLst>
            <c:ext xmlns:c16="http://schemas.microsoft.com/office/drawing/2014/chart" uri="{C3380CC4-5D6E-409C-BE32-E72D297353CC}">
              <c16:uniqueId val="{00000004-3E39-4BA7-80CA-A1D4E1F21064}"/>
            </c:ext>
          </c:extLst>
        </c:ser>
        <c:dLbls>
          <c:dLblPos val="ctr"/>
          <c:showLegendKey val="0"/>
          <c:showVal val="1"/>
          <c:showCatName val="0"/>
          <c:showSerName val="0"/>
          <c:showPercent val="0"/>
          <c:showBubbleSize val="0"/>
        </c:dLbls>
        <c:marker val="1"/>
        <c:smooth val="0"/>
        <c:axId val="1784556096"/>
        <c:axId val="1784558592"/>
      </c:lineChart>
      <c:catAx>
        <c:axId val="1784556096"/>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dk1">
                    <a:lumMod val="65000"/>
                    <a:lumOff val="35000"/>
                  </a:schemeClr>
                </a:solidFill>
                <a:latin typeface="+mn-lt"/>
                <a:ea typeface="+mn-ea"/>
                <a:cs typeface="+mn-cs"/>
              </a:defRPr>
            </a:pPr>
            <a:endParaRPr lang="ru-RU"/>
          </a:p>
        </c:txPr>
        <c:crossAx val="1784558592"/>
        <c:crosses val="autoZero"/>
        <c:auto val="1"/>
        <c:lblAlgn val="ctr"/>
        <c:lblOffset val="100"/>
        <c:noMultiLvlLbl val="0"/>
      </c:catAx>
      <c:valAx>
        <c:axId val="1784558592"/>
        <c:scaling>
          <c:orientation val="minMax"/>
        </c:scaling>
        <c:delete val="1"/>
        <c:axPos val="l"/>
        <c:numFmt formatCode="General" sourceLinked="1"/>
        <c:majorTickMark val="none"/>
        <c:minorTickMark val="none"/>
        <c:tickLblPos val="nextTo"/>
        <c:crossAx val="1784556096"/>
        <c:crosses val="autoZero"/>
        <c:crossBetween val="between"/>
      </c:valAx>
      <c:spPr>
        <a:noFill/>
        <a:ln>
          <a:noFill/>
        </a:ln>
        <a:effectLst/>
      </c:spPr>
    </c:plotArea>
    <c:legend>
      <c:legendPos val="b"/>
      <c:layout>
        <c:manualLayout>
          <c:xMode val="edge"/>
          <c:yMode val="edge"/>
          <c:x val="0.19613494908014262"/>
          <c:y val="0.85092737774179383"/>
          <c:w val="0.60773049436236204"/>
          <c:h val="0.1057531072200180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dk1">
                  <a:lumMod val="65000"/>
                  <a:lumOff val="35000"/>
                </a:schemeClr>
              </a:solidFill>
              <a:latin typeface="+mn-lt"/>
              <a:ea typeface="+mn-ea"/>
              <a:cs typeface="+mn-cs"/>
            </a:defRPr>
          </a:pPr>
          <a:endParaRPr lang="ru-RU"/>
        </a:p>
      </c:txPr>
    </c:legend>
    <c:plotVisOnly val="1"/>
    <c:dispBlanksAs val="gap"/>
    <c:showDLblsOverMax val="0"/>
  </c:chart>
  <c:spPr>
    <a:solidFill>
      <a:schemeClr val="lt1"/>
    </a:solidFill>
    <a:ln w="9525" cap="flat" cmpd="sng" algn="ctr">
      <a:solidFill>
        <a:schemeClr val="bg2">
          <a:lumMod val="75000"/>
        </a:schemeClr>
      </a:solidFill>
      <a:round/>
    </a:ln>
    <a:effectLst/>
  </c:spPr>
  <c:txPr>
    <a:bodyPr/>
    <a:lstStyle/>
    <a:p>
      <a:pPr>
        <a:defRPr sz="800"/>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4">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000" kern="120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cs:styleClr val="auto"/>
    </cs:fontRef>
    <cs:spPr/>
    <cs:defRPr sz="900" b="1" i="0" u="none" strike="noStrike" kern="1200" baseline="0"/>
  </cs:dataLabel>
  <cs:dataLabelCallout>
    <cs:lnRef idx="0"/>
    <cs:fillRef idx="0"/>
    <cs:effectRef idx="0"/>
    <cs:fontRef idx="minor">
      <a:schemeClr val="dk1">
        <a:lumMod val="65000"/>
        <a:lumOff val="35000"/>
      </a:schemeClr>
    </cs:fontRef>
    <cs:spPr>
      <a:solidFill>
        <a:schemeClr val="lt1"/>
      </a:solidFill>
      <a:ln w="9575">
        <a:solidFill>
          <a:schemeClr val="lt1">
            <a:lumMod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19050" cap="rnd" cmpd="sng" algn="ctr">
        <a:solidFill>
          <a:schemeClr val="phClr">
            <a:shade val="95000"/>
            <a:satMod val="105000"/>
          </a:schemeClr>
        </a:solidFill>
        <a:round/>
      </a:ln>
    </cs:spPr>
  </cs:dataPointLine>
  <cs:dataPointMarker>
    <cs:lnRef idx="0"/>
    <cs:fillRef idx="0"/>
    <cs:effectRef idx="0"/>
    <cs:fontRef idx="minor">
      <a:schemeClr val="dk1"/>
    </cs:fontRef>
    <cs:spPr>
      <a:solidFill>
        <a:schemeClr val="lt1"/>
      </a:solidFill>
    </cs:spPr>
  </cs:dataPointMarker>
  <cs:dataPointMarkerLayout symbol="circle" size="17"/>
  <cs:dataPointWireframe>
    <cs:lnRef idx="0">
      <cs:styleClr val="auto"/>
    </cs:lnRef>
    <cs:fillRef idx="1"/>
    <cs:effectRef idx="0"/>
    <cs:fontRef idx="minor">
      <a:schemeClr val="dk1"/>
    </cs:fontRef>
    <cs:spPr>
      <a:ln w="9525">
        <a:solidFill>
          <a:schemeClr val="phClr"/>
        </a:solidFill>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35000"/>
            <a:lumOff val="65000"/>
          </a:schemeClr>
        </a:solidFill>
      </a:ln>
    </cs:spPr>
  </cs:dropLine>
  <cs:errorBar>
    <cs:lnRef idx="0"/>
    <cs:fillRef idx="0"/>
    <cs:effectRef idx="0"/>
    <cs:fontRef idx="minor">
      <a:schemeClr val="dk1"/>
    </cs:fontRef>
    <cs:spPr>
      <a:ln w="9525">
        <a:solidFill>
          <a:schemeClr val="dk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ln>
    </cs:spPr>
  </cs:seriesLine>
  <cs:title>
    <cs:lnRef idx="0"/>
    <cs:fillRef idx="0"/>
    <cs:effectRef idx="0"/>
    <cs:fontRef idx="minor">
      <a:schemeClr val="dk1"/>
    </cs:fontRef>
    <cs:defRPr sz="1440" b="0" kern="1200" cap="all" spc="0" baseline="0">
      <a:gradFill>
        <a:gsLst>
          <a:gs pos="0">
            <a:schemeClr val="dk1">
              <a:lumMod val="50000"/>
              <a:lumOff val="50000"/>
            </a:schemeClr>
          </a:gs>
          <a:gs pos="100000">
            <a:schemeClr val="dk1">
              <a:lumMod val="85000"/>
              <a:lumOff val="15000"/>
            </a:schemeClr>
          </a:gs>
        </a:gsLst>
        <a:lin ang="5400000" scaled="0"/>
      </a:gradFill>
    </cs:defRPr>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34">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000" kern="120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cs:styleClr val="auto"/>
    </cs:fontRef>
    <cs:spPr/>
    <cs:defRPr sz="900" b="1" i="0" u="none" strike="noStrike" kern="1200" baseline="0"/>
  </cs:dataLabel>
  <cs:dataLabelCallout>
    <cs:lnRef idx="0"/>
    <cs:fillRef idx="0"/>
    <cs:effectRef idx="0"/>
    <cs:fontRef idx="minor">
      <a:schemeClr val="dk1">
        <a:lumMod val="65000"/>
        <a:lumOff val="35000"/>
      </a:schemeClr>
    </cs:fontRef>
    <cs:spPr>
      <a:solidFill>
        <a:schemeClr val="lt1"/>
      </a:solidFill>
      <a:ln w="9575">
        <a:solidFill>
          <a:schemeClr val="lt1">
            <a:lumMod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19050" cap="rnd" cmpd="sng" algn="ctr">
        <a:solidFill>
          <a:schemeClr val="phClr">
            <a:shade val="95000"/>
            <a:satMod val="105000"/>
          </a:schemeClr>
        </a:solidFill>
        <a:round/>
      </a:ln>
    </cs:spPr>
  </cs:dataPointLine>
  <cs:dataPointMarker>
    <cs:lnRef idx="0"/>
    <cs:fillRef idx="0"/>
    <cs:effectRef idx="0"/>
    <cs:fontRef idx="minor">
      <a:schemeClr val="dk1"/>
    </cs:fontRef>
    <cs:spPr>
      <a:solidFill>
        <a:schemeClr val="lt1"/>
      </a:solidFill>
    </cs:spPr>
  </cs:dataPointMarker>
  <cs:dataPointMarkerLayout symbol="circle" size="17"/>
  <cs:dataPointWireframe>
    <cs:lnRef idx="0">
      <cs:styleClr val="auto"/>
    </cs:lnRef>
    <cs:fillRef idx="1"/>
    <cs:effectRef idx="0"/>
    <cs:fontRef idx="minor">
      <a:schemeClr val="dk1"/>
    </cs:fontRef>
    <cs:spPr>
      <a:ln w="9525">
        <a:solidFill>
          <a:schemeClr val="phClr"/>
        </a:solidFill>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35000"/>
            <a:lumOff val="65000"/>
          </a:schemeClr>
        </a:solidFill>
      </a:ln>
    </cs:spPr>
  </cs:dropLine>
  <cs:errorBar>
    <cs:lnRef idx="0"/>
    <cs:fillRef idx="0"/>
    <cs:effectRef idx="0"/>
    <cs:fontRef idx="minor">
      <a:schemeClr val="dk1"/>
    </cs:fontRef>
    <cs:spPr>
      <a:ln w="9525">
        <a:solidFill>
          <a:schemeClr val="dk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ln>
    </cs:spPr>
  </cs:seriesLine>
  <cs:title>
    <cs:lnRef idx="0"/>
    <cs:fillRef idx="0"/>
    <cs:effectRef idx="0"/>
    <cs:fontRef idx="minor">
      <a:schemeClr val="dk1"/>
    </cs:fontRef>
    <cs:defRPr sz="1440" b="0" kern="1200" cap="all" spc="0" baseline="0">
      <a:gradFill>
        <a:gsLst>
          <a:gs pos="0">
            <a:schemeClr val="dk1">
              <a:lumMod val="50000"/>
              <a:lumOff val="50000"/>
            </a:schemeClr>
          </a:gs>
          <a:gs pos="100000">
            <a:schemeClr val="dk1">
              <a:lumMod val="85000"/>
              <a:lumOff val="15000"/>
            </a:schemeClr>
          </a:gs>
        </a:gsLst>
        <a:lin ang="5400000" scaled="0"/>
      </a:gradFill>
    </cs:defRPr>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34">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000" kern="120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cs:styleClr val="auto"/>
    </cs:fontRef>
    <cs:spPr/>
    <cs:defRPr sz="900" b="1" i="0" u="none" strike="noStrike" kern="1200" baseline="0"/>
  </cs:dataLabel>
  <cs:dataLabelCallout>
    <cs:lnRef idx="0"/>
    <cs:fillRef idx="0"/>
    <cs:effectRef idx="0"/>
    <cs:fontRef idx="minor">
      <a:schemeClr val="dk1">
        <a:lumMod val="65000"/>
        <a:lumOff val="35000"/>
      </a:schemeClr>
    </cs:fontRef>
    <cs:spPr>
      <a:solidFill>
        <a:schemeClr val="lt1"/>
      </a:solidFill>
      <a:ln w="9575">
        <a:solidFill>
          <a:schemeClr val="lt1">
            <a:lumMod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19050" cap="rnd" cmpd="sng" algn="ctr">
        <a:solidFill>
          <a:schemeClr val="phClr">
            <a:shade val="95000"/>
            <a:satMod val="105000"/>
          </a:schemeClr>
        </a:solidFill>
        <a:round/>
      </a:ln>
    </cs:spPr>
  </cs:dataPointLine>
  <cs:dataPointMarker>
    <cs:lnRef idx="0"/>
    <cs:fillRef idx="0"/>
    <cs:effectRef idx="0"/>
    <cs:fontRef idx="minor">
      <a:schemeClr val="dk1"/>
    </cs:fontRef>
    <cs:spPr>
      <a:solidFill>
        <a:schemeClr val="lt1"/>
      </a:solidFill>
    </cs:spPr>
  </cs:dataPointMarker>
  <cs:dataPointMarkerLayout symbol="circle" size="17"/>
  <cs:dataPointWireframe>
    <cs:lnRef idx="0">
      <cs:styleClr val="auto"/>
    </cs:lnRef>
    <cs:fillRef idx="1"/>
    <cs:effectRef idx="0"/>
    <cs:fontRef idx="minor">
      <a:schemeClr val="dk1"/>
    </cs:fontRef>
    <cs:spPr>
      <a:ln w="9525">
        <a:solidFill>
          <a:schemeClr val="phClr"/>
        </a:solidFill>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35000"/>
            <a:lumOff val="65000"/>
          </a:schemeClr>
        </a:solidFill>
      </a:ln>
    </cs:spPr>
  </cs:dropLine>
  <cs:errorBar>
    <cs:lnRef idx="0"/>
    <cs:fillRef idx="0"/>
    <cs:effectRef idx="0"/>
    <cs:fontRef idx="minor">
      <a:schemeClr val="dk1"/>
    </cs:fontRef>
    <cs:spPr>
      <a:ln w="9525">
        <a:solidFill>
          <a:schemeClr val="dk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ln>
    </cs:spPr>
  </cs:seriesLine>
  <cs:title>
    <cs:lnRef idx="0"/>
    <cs:fillRef idx="0"/>
    <cs:effectRef idx="0"/>
    <cs:fontRef idx="minor">
      <a:schemeClr val="dk1"/>
    </cs:fontRef>
    <cs:defRPr sz="1440" b="0" kern="1200" cap="all" spc="0" baseline="0">
      <a:gradFill>
        <a:gsLst>
          <a:gs pos="0">
            <a:schemeClr val="dk1">
              <a:lumMod val="50000"/>
              <a:lumOff val="50000"/>
            </a:schemeClr>
          </a:gs>
          <a:gs pos="100000">
            <a:schemeClr val="dk1">
              <a:lumMod val="85000"/>
              <a:lumOff val="15000"/>
            </a:schemeClr>
          </a:gs>
        </a:gsLst>
        <a:lin ang="5400000" scaled="0"/>
      </a:gradFill>
    </cs:defRPr>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34">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000" kern="120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cs:styleClr val="auto"/>
    </cs:fontRef>
    <cs:spPr/>
    <cs:defRPr sz="900" b="1" i="0" u="none" strike="noStrike" kern="1200" baseline="0"/>
  </cs:dataLabel>
  <cs:dataLabelCallout>
    <cs:lnRef idx="0"/>
    <cs:fillRef idx="0"/>
    <cs:effectRef idx="0"/>
    <cs:fontRef idx="minor">
      <a:schemeClr val="dk1">
        <a:lumMod val="65000"/>
        <a:lumOff val="35000"/>
      </a:schemeClr>
    </cs:fontRef>
    <cs:spPr>
      <a:solidFill>
        <a:schemeClr val="lt1"/>
      </a:solidFill>
      <a:ln w="9575">
        <a:solidFill>
          <a:schemeClr val="lt1">
            <a:lumMod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19050" cap="rnd" cmpd="sng" algn="ctr">
        <a:solidFill>
          <a:schemeClr val="phClr">
            <a:shade val="95000"/>
            <a:satMod val="105000"/>
          </a:schemeClr>
        </a:solidFill>
        <a:round/>
      </a:ln>
    </cs:spPr>
  </cs:dataPointLine>
  <cs:dataPointMarker>
    <cs:lnRef idx="0"/>
    <cs:fillRef idx="0"/>
    <cs:effectRef idx="0"/>
    <cs:fontRef idx="minor">
      <a:schemeClr val="dk1"/>
    </cs:fontRef>
    <cs:spPr>
      <a:solidFill>
        <a:schemeClr val="lt1"/>
      </a:solidFill>
    </cs:spPr>
  </cs:dataPointMarker>
  <cs:dataPointMarkerLayout symbol="circle" size="17"/>
  <cs:dataPointWireframe>
    <cs:lnRef idx="0">
      <cs:styleClr val="auto"/>
    </cs:lnRef>
    <cs:fillRef idx="1"/>
    <cs:effectRef idx="0"/>
    <cs:fontRef idx="minor">
      <a:schemeClr val="dk1"/>
    </cs:fontRef>
    <cs:spPr>
      <a:ln w="9525">
        <a:solidFill>
          <a:schemeClr val="phClr"/>
        </a:solidFill>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35000"/>
            <a:lumOff val="65000"/>
          </a:schemeClr>
        </a:solidFill>
      </a:ln>
    </cs:spPr>
  </cs:dropLine>
  <cs:errorBar>
    <cs:lnRef idx="0"/>
    <cs:fillRef idx="0"/>
    <cs:effectRef idx="0"/>
    <cs:fontRef idx="minor">
      <a:schemeClr val="dk1"/>
    </cs:fontRef>
    <cs:spPr>
      <a:ln w="9525">
        <a:solidFill>
          <a:schemeClr val="dk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ln>
    </cs:spPr>
  </cs:seriesLine>
  <cs:title>
    <cs:lnRef idx="0"/>
    <cs:fillRef idx="0"/>
    <cs:effectRef idx="0"/>
    <cs:fontRef idx="minor">
      <a:schemeClr val="dk1"/>
    </cs:fontRef>
    <cs:defRPr sz="1440" b="0" kern="1200" cap="all" spc="0" baseline="0">
      <a:gradFill>
        <a:gsLst>
          <a:gs pos="0">
            <a:schemeClr val="dk1">
              <a:lumMod val="50000"/>
              <a:lumOff val="50000"/>
            </a:schemeClr>
          </a:gs>
          <a:gs pos="100000">
            <a:schemeClr val="dk1">
              <a:lumMod val="85000"/>
              <a:lumOff val="15000"/>
            </a:schemeClr>
          </a:gs>
        </a:gsLst>
        <a:lin ang="5400000" scaled="0"/>
      </a:gradFill>
    </cs:defRPr>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34">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000" kern="120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cs:styleClr val="auto"/>
    </cs:fontRef>
    <cs:spPr/>
    <cs:defRPr sz="900" b="1" i="0" u="none" strike="noStrike" kern="1200" baseline="0"/>
  </cs:dataLabel>
  <cs:dataLabelCallout>
    <cs:lnRef idx="0"/>
    <cs:fillRef idx="0"/>
    <cs:effectRef idx="0"/>
    <cs:fontRef idx="minor">
      <a:schemeClr val="dk1">
        <a:lumMod val="65000"/>
        <a:lumOff val="35000"/>
      </a:schemeClr>
    </cs:fontRef>
    <cs:spPr>
      <a:solidFill>
        <a:schemeClr val="lt1"/>
      </a:solidFill>
      <a:ln w="9575">
        <a:solidFill>
          <a:schemeClr val="lt1">
            <a:lumMod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19050" cap="rnd" cmpd="sng" algn="ctr">
        <a:solidFill>
          <a:schemeClr val="phClr">
            <a:shade val="95000"/>
            <a:satMod val="105000"/>
          </a:schemeClr>
        </a:solidFill>
        <a:round/>
      </a:ln>
    </cs:spPr>
  </cs:dataPointLine>
  <cs:dataPointMarker>
    <cs:lnRef idx="0"/>
    <cs:fillRef idx="0"/>
    <cs:effectRef idx="0"/>
    <cs:fontRef idx="minor">
      <a:schemeClr val="dk1"/>
    </cs:fontRef>
    <cs:spPr>
      <a:solidFill>
        <a:schemeClr val="lt1"/>
      </a:solidFill>
    </cs:spPr>
  </cs:dataPointMarker>
  <cs:dataPointMarkerLayout symbol="circle" size="17"/>
  <cs:dataPointWireframe>
    <cs:lnRef idx="0">
      <cs:styleClr val="auto"/>
    </cs:lnRef>
    <cs:fillRef idx="1"/>
    <cs:effectRef idx="0"/>
    <cs:fontRef idx="minor">
      <a:schemeClr val="dk1"/>
    </cs:fontRef>
    <cs:spPr>
      <a:ln w="9525">
        <a:solidFill>
          <a:schemeClr val="phClr"/>
        </a:solidFill>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35000"/>
            <a:lumOff val="65000"/>
          </a:schemeClr>
        </a:solidFill>
      </a:ln>
    </cs:spPr>
  </cs:dropLine>
  <cs:errorBar>
    <cs:lnRef idx="0"/>
    <cs:fillRef idx="0"/>
    <cs:effectRef idx="0"/>
    <cs:fontRef idx="minor">
      <a:schemeClr val="dk1"/>
    </cs:fontRef>
    <cs:spPr>
      <a:ln w="9525">
        <a:solidFill>
          <a:schemeClr val="dk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ln>
    </cs:spPr>
  </cs:seriesLine>
  <cs:title>
    <cs:lnRef idx="0"/>
    <cs:fillRef idx="0"/>
    <cs:effectRef idx="0"/>
    <cs:fontRef idx="minor">
      <a:schemeClr val="dk1"/>
    </cs:fontRef>
    <cs:defRPr sz="1440" b="0" kern="1200" cap="all" spc="0" baseline="0">
      <a:gradFill>
        <a:gsLst>
          <a:gs pos="0">
            <a:schemeClr val="dk1">
              <a:lumMod val="50000"/>
              <a:lumOff val="50000"/>
            </a:schemeClr>
          </a:gs>
          <a:gs pos="100000">
            <a:schemeClr val="dk1">
              <a:lumMod val="85000"/>
              <a:lumOff val="15000"/>
            </a:schemeClr>
          </a:gs>
        </a:gsLst>
        <a:lin ang="5400000" scaled="0"/>
      </a:gradFill>
    </cs:defRPr>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34">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000" kern="120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cs:styleClr val="auto"/>
    </cs:fontRef>
    <cs:spPr/>
    <cs:defRPr sz="900" b="1" i="0" u="none" strike="noStrike" kern="1200" baseline="0"/>
  </cs:dataLabel>
  <cs:dataLabelCallout>
    <cs:lnRef idx="0"/>
    <cs:fillRef idx="0"/>
    <cs:effectRef idx="0"/>
    <cs:fontRef idx="minor">
      <a:schemeClr val="dk1">
        <a:lumMod val="65000"/>
        <a:lumOff val="35000"/>
      </a:schemeClr>
    </cs:fontRef>
    <cs:spPr>
      <a:solidFill>
        <a:schemeClr val="lt1"/>
      </a:solidFill>
      <a:ln w="9575">
        <a:solidFill>
          <a:schemeClr val="lt1">
            <a:lumMod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19050" cap="rnd" cmpd="sng" algn="ctr">
        <a:solidFill>
          <a:schemeClr val="phClr">
            <a:shade val="95000"/>
            <a:satMod val="105000"/>
          </a:schemeClr>
        </a:solidFill>
        <a:round/>
      </a:ln>
    </cs:spPr>
  </cs:dataPointLine>
  <cs:dataPointMarker>
    <cs:lnRef idx="0"/>
    <cs:fillRef idx="0"/>
    <cs:effectRef idx="0"/>
    <cs:fontRef idx="minor">
      <a:schemeClr val="dk1"/>
    </cs:fontRef>
    <cs:spPr>
      <a:solidFill>
        <a:schemeClr val="lt1"/>
      </a:solidFill>
    </cs:spPr>
  </cs:dataPointMarker>
  <cs:dataPointMarkerLayout symbol="circle" size="17"/>
  <cs:dataPointWireframe>
    <cs:lnRef idx="0">
      <cs:styleClr val="auto"/>
    </cs:lnRef>
    <cs:fillRef idx="1"/>
    <cs:effectRef idx="0"/>
    <cs:fontRef idx="minor">
      <a:schemeClr val="dk1"/>
    </cs:fontRef>
    <cs:spPr>
      <a:ln w="9525">
        <a:solidFill>
          <a:schemeClr val="phClr"/>
        </a:solidFill>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35000"/>
            <a:lumOff val="65000"/>
          </a:schemeClr>
        </a:solidFill>
      </a:ln>
    </cs:spPr>
  </cs:dropLine>
  <cs:errorBar>
    <cs:lnRef idx="0"/>
    <cs:fillRef idx="0"/>
    <cs:effectRef idx="0"/>
    <cs:fontRef idx="minor">
      <a:schemeClr val="dk1"/>
    </cs:fontRef>
    <cs:spPr>
      <a:ln w="9525">
        <a:solidFill>
          <a:schemeClr val="dk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ln>
    </cs:spPr>
  </cs:seriesLine>
  <cs:title>
    <cs:lnRef idx="0"/>
    <cs:fillRef idx="0"/>
    <cs:effectRef idx="0"/>
    <cs:fontRef idx="minor">
      <a:schemeClr val="dk1"/>
    </cs:fontRef>
    <cs:defRPr sz="1440" b="0" kern="1200" cap="all" spc="0" baseline="0">
      <a:gradFill>
        <a:gsLst>
          <a:gs pos="0">
            <a:schemeClr val="dk1">
              <a:lumMod val="50000"/>
              <a:lumOff val="50000"/>
            </a:schemeClr>
          </a:gs>
          <a:gs pos="100000">
            <a:schemeClr val="dk1">
              <a:lumMod val="85000"/>
              <a:lumOff val="15000"/>
            </a:schemeClr>
          </a:gs>
        </a:gsLst>
        <a:lin ang="5400000" scaled="0"/>
      </a:gradFill>
    </cs:defRPr>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00DFA-F936-4E85-8A0E-5EA0FE1EC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5414</TotalTime>
  <Pages>1</Pages>
  <Words>28960</Words>
  <Characters>165076</Characters>
  <Application>Microsoft Office Word</Application>
  <DocSecurity>0</DocSecurity>
  <Lines>1375</Lines>
  <Paragraphs>387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Gulnur Seitkazina</cp:lastModifiedBy>
  <cp:revision>549</cp:revision>
  <dcterms:created xsi:type="dcterms:W3CDTF">2025-12-15T07:26:00Z</dcterms:created>
  <dcterms:modified xsi:type="dcterms:W3CDTF">2026-02-13T05:47:00Z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58c1bf8a-f8bc-40d8-ac70-bea3836917cb</vt:lpwstr>
  </property>
</Properties>
</file>