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7"/>
          <w:tab w:val="left" w:leader="none" w:pos="851"/>
          <w:tab w:val="left" w:leader="none" w:pos="993"/>
        </w:tabs>
        <w:jc w:val="center"/>
        <w:rPr>
          <w:color w:val="000000"/>
        </w:rPr>
      </w:pPr>
      <w:r w:rsidDel="00000000" w:rsidR="00000000" w:rsidRPr="00000000">
        <w:rPr>
          <w:color w:val="000000"/>
          <w:rtl w:val="0"/>
        </w:rPr>
        <w:t xml:space="preserve">Министерство науки и высшего образования Республики Казахстан</w:t>
      </w:r>
    </w:p>
    <w:p w:rsidR="00000000" w:rsidDel="00000000" w:rsidP="00000000" w:rsidRDefault="00000000" w:rsidRPr="00000000" w14:paraId="00000002">
      <w:pPr>
        <w:tabs>
          <w:tab w:val="left" w:leader="none" w:pos="567"/>
          <w:tab w:val="left" w:leader="none" w:pos="851"/>
          <w:tab w:val="left" w:leader="none" w:pos="993"/>
        </w:tabs>
        <w:jc w:val="center"/>
        <w:rPr>
          <w:color w:val="000000"/>
        </w:rPr>
      </w:pPr>
      <w:r w:rsidDel="00000000" w:rsidR="00000000" w:rsidRPr="00000000">
        <w:rPr>
          <w:rtl w:val="0"/>
        </w:rPr>
      </w:r>
    </w:p>
    <w:p w:rsidR="00000000" w:rsidDel="00000000" w:rsidP="00000000" w:rsidRDefault="00000000" w:rsidRPr="00000000" w14:paraId="00000003">
      <w:pPr>
        <w:tabs>
          <w:tab w:val="left" w:leader="none" w:pos="567"/>
          <w:tab w:val="left" w:leader="none" w:pos="851"/>
          <w:tab w:val="left" w:leader="none" w:pos="993"/>
        </w:tabs>
        <w:jc w:val="center"/>
        <w:rPr>
          <w:color w:val="000000"/>
        </w:rPr>
      </w:pPr>
      <w:r w:rsidDel="00000000" w:rsidR="00000000" w:rsidRPr="00000000">
        <w:rPr>
          <w:color w:val="000000"/>
          <w:rtl w:val="0"/>
        </w:rPr>
        <w:t xml:space="preserve">УО «Алматы Менеджмент Университет»</w:t>
      </w:r>
    </w:p>
    <w:p w:rsidR="00000000" w:rsidDel="00000000" w:rsidP="00000000" w:rsidRDefault="00000000" w:rsidRPr="00000000" w14:paraId="00000004">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5">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6">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7">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8">
      <w:pPr>
        <w:tabs>
          <w:tab w:val="left" w:leader="none" w:pos="567"/>
          <w:tab w:val="left" w:leader="none" w:pos="851"/>
          <w:tab w:val="left" w:leader="none" w:pos="993"/>
        </w:tabs>
        <w:rPr>
          <w:color w:val="000000"/>
          <w:highlight w:val="white"/>
        </w:rPr>
      </w:pPr>
      <w:r w:rsidDel="00000000" w:rsidR="00000000" w:rsidRPr="00000000">
        <w:rPr>
          <w:color w:val="000000"/>
          <w:highlight w:val="white"/>
          <w:rtl w:val="0"/>
        </w:rPr>
        <w:t xml:space="preserve">УДК 334.75</w:t>
        <w:tab/>
        <w:tab/>
        <w:tab/>
        <w:tab/>
        <w:tab/>
        <w:t xml:space="preserve">      </w:t>
        <w:tab/>
        <w:t xml:space="preserve">                      На правах рукописи </w:t>
      </w:r>
    </w:p>
    <w:p w:rsidR="00000000" w:rsidDel="00000000" w:rsidP="00000000" w:rsidRDefault="00000000" w:rsidRPr="00000000" w14:paraId="00000009">
      <w:pPr>
        <w:tabs>
          <w:tab w:val="left" w:leader="none" w:pos="567"/>
          <w:tab w:val="left" w:leader="none" w:pos="851"/>
          <w:tab w:val="left" w:leader="none" w:pos="993"/>
        </w:tabs>
        <w:jc w:val="center"/>
        <w:rPr>
          <w:color w:val="000000"/>
          <w:highlight w:val="white"/>
        </w:rPr>
      </w:pPr>
      <w:r w:rsidDel="00000000" w:rsidR="00000000" w:rsidRPr="00000000">
        <w:rPr>
          <w:rtl w:val="0"/>
        </w:rPr>
      </w:r>
    </w:p>
    <w:p w:rsidR="00000000" w:rsidDel="00000000" w:rsidP="00000000" w:rsidRDefault="00000000" w:rsidRPr="00000000" w14:paraId="0000000A">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B">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C">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D">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0E">
      <w:pPr>
        <w:tabs>
          <w:tab w:val="left" w:leader="none" w:pos="567"/>
          <w:tab w:val="left" w:leader="none" w:pos="851"/>
          <w:tab w:val="left" w:leader="none" w:pos="993"/>
        </w:tabs>
        <w:jc w:val="center"/>
        <w:rPr>
          <w:color w:val="000000"/>
          <w:highlight w:val="white"/>
        </w:rPr>
      </w:pPr>
      <w:r w:rsidDel="00000000" w:rsidR="00000000" w:rsidRPr="00000000">
        <w:rPr>
          <w:b w:val="1"/>
          <w:color w:val="000000"/>
          <w:rtl w:val="0"/>
        </w:rPr>
        <w:t xml:space="preserve">ПАРЖАНОВ АЙДАР НУРЛАНОВИЧ</w:t>
      </w:r>
      <w:r w:rsidDel="00000000" w:rsidR="00000000" w:rsidRPr="00000000">
        <w:rPr>
          <w:rtl w:val="0"/>
        </w:rPr>
      </w:r>
    </w:p>
    <w:p w:rsidR="00000000" w:rsidDel="00000000" w:rsidP="00000000" w:rsidRDefault="00000000" w:rsidRPr="00000000" w14:paraId="0000000F">
      <w:pPr>
        <w:tabs>
          <w:tab w:val="left" w:leader="none" w:pos="567"/>
          <w:tab w:val="left" w:leader="none" w:pos="851"/>
          <w:tab w:val="left" w:leader="none" w:pos="993"/>
        </w:tabs>
        <w:jc w:val="center"/>
        <w:rPr>
          <w:color w:val="000000"/>
          <w:highlight w:val="white"/>
        </w:rPr>
      </w:pPr>
      <w:r w:rsidDel="00000000" w:rsidR="00000000" w:rsidRPr="00000000">
        <w:rPr>
          <w:rtl w:val="0"/>
        </w:rPr>
      </w:r>
    </w:p>
    <w:p w:rsidR="00000000" w:rsidDel="00000000" w:rsidP="00000000" w:rsidRDefault="00000000" w:rsidRPr="00000000" w14:paraId="00000010">
      <w:pPr>
        <w:jc w:val="center"/>
        <w:rPr>
          <w:b w:val="1"/>
          <w:color w:val="000000"/>
          <w:u w:val="single"/>
        </w:rPr>
      </w:pPr>
      <w:r w:rsidDel="00000000" w:rsidR="00000000" w:rsidRPr="00000000">
        <w:rPr>
          <w:rtl w:val="0"/>
        </w:rPr>
      </w:r>
    </w:p>
    <w:p w:rsidR="00000000" w:rsidDel="00000000" w:rsidP="00000000" w:rsidRDefault="00000000" w:rsidRPr="00000000" w14:paraId="00000011">
      <w:pPr>
        <w:jc w:val="center"/>
        <w:rPr>
          <w:b w:val="1"/>
          <w:color w:val="000000"/>
        </w:rPr>
      </w:pPr>
      <w:bookmarkStart w:colFirst="0" w:colLast="0" w:name="_heading=h.g5tvffv0izd7" w:id="0"/>
      <w:bookmarkEnd w:id="0"/>
      <w:r w:rsidDel="00000000" w:rsidR="00000000" w:rsidRPr="00000000">
        <w:rPr>
          <w:b w:val="1"/>
          <w:color w:val="000000"/>
          <w:rtl w:val="0"/>
        </w:rPr>
        <w:t xml:space="preserve">Оценка обоснованности выбора бизнеса по франшизе </w:t>
      </w:r>
    </w:p>
    <w:p w:rsidR="00000000" w:rsidDel="00000000" w:rsidP="00000000" w:rsidRDefault="00000000" w:rsidRPr="00000000" w14:paraId="00000012">
      <w:pPr>
        <w:jc w:val="center"/>
        <w:rPr>
          <w:b w:val="1"/>
          <w:color w:val="000000"/>
        </w:rPr>
      </w:pPr>
      <w:r w:rsidDel="00000000" w:rsidR="00000000" w:rsidRPr="00000000">
        <w:rPr>
          <w:rtl w:val="0"/>
        </w:rPr>
      </w:r>
    </w:p>
    <w:p w:rsidR="00000000" w:rsidDel="00000000" w:rsidP="00000000" w:rsidRDefault="00000000" w:rsidRPr="00000000" w14:paraId="00000013">
      <w:pPr>
        <w:jc w:val="cente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tabs>
          <w:tab w:val="left" w:leader="none" w:pos="567"/>
          <w:tab w:val="left" w:leader="none" w:pos="851"/>
          <w:tab w:val="left" w:leader="none" w:pos="993"/>
        </w:tabs>
        <w:jc w:val="center"/>
        <w:rPr>
          <w:color w:val="000000"/>
        </w:rPr>
      </w:pPr>
      <w:r w:rsidDel="00000000" w:rsidR="00000000" w:rsidRPr="00000000">
        <w:rPr>
          <w:color w:val="000000"/>
          <w:rtl w:val="0"/>
        </w:rPr>
        <w:t xml:space="preserve">8D04102- Деловое администрирование</w:t>
      </w:r>
    </w:p>
    <w:p w:rsidR="00000000" w:rsidDel="00000000" w:rsidP="00000000" w:rsidRDefault="00000000" w:rsidRPr="00000000" w14:paraId="00000016">
      <w:pPr>
        <w:tabs>
          <w:tab w:val="left" w:leader="none" w:pos="567"/>
          <w:tab w:val="left" w:leader="none" w:pos="851"/>
          <w:tab w:val="left" w:leader="none" w:pos="993"/>
        </w:tabs>
        <w:jc w:val="center"/>
        <w:rPr>
          <w:color w:val="000000"/>
        </w:rPr>
      </w:pPr>
      <w:r w:rsidDel="00000000" w:rsidR="00000000" w:rsidRPr="00000000">
        <w:rPr>
          <w:rtl w:val="0"/>
        </w:rPr>
      </w:r>
    </w:p>
    <w:p w:rsidR="00000000" w:rsidDel="00000000" w:rsidP="00000000" w:rsidRDefault="00000000" w:rsidRPr="00000000" w14:paraId="00000017">
      <w:pPr>
        <w:tabs>
          <w:tab w:val="left" w:leader="none" w:pos="567"/>
          <w:tab w:val="left" w:leader="none" w:pos="851"/>
          <w:tab w:val="left" w:leader="none" w:pos="993"/>
        </w:tabs>
        <w:jc w:val="center"/>
        <w:rPr>
          <w:color w:val="000000"/>
        </w:rPr>
      </w:pPr>
      <w:r w:rsidDel="00000000" w:rsidR="00000000" w:rsidRPr="00000000">
        <w:rPr>
          <w:color w:val="000000"/>
          <w:rtl w:val="0"/>
        </w:rPr>
        <w:t xml:space="preserve">Диссертация на соискание степени </w:t>
      </w:r>
    </w:p>
    <w:p w:rsidR="00000000" w:rsidDel="00000000" w:rsidP="00000000" w:rsidRDefault="00000000" w:rsidRPr="00000000" w14:paraId="00000018">
      <w:pPr>
        <w:tabs>
          <w:tab w:val="left" w:leader="none" w:pos="567"/>
          <w:tab w:val="left" w:leader="none" w:pos="851"/>
          <w:tab w:val="left" w:leader="none" w:pos="993"/>
        </w:tabs>
        <w:jc w:val="center"/>
        <w:rPr>
          <w:b w:val="1"/>
          <w:color w:val="000000"/>
        </w:rPr>
      </w:pPr>
      <w:r w:rsidDel="00000000" w:rsidR="00000000" w:rsidRPr="00000000">
        <w:rPr>
          <w:color w:val="000000"/>
          <w:rtl w:val="0"/>
        </w:rPr>
        <w:t xml:space="preserve">доктора делового администрирования (DBA)</w:t>
      </w:r>
      <w:r w:rsidDel="00000000" w:rsidR="00000000" w:rsidRPr="00000000">
        <w:rPr>
          <w:rtl w:val="0"/>
        </w:rPr>
      </w:r>
    </w:p>
    <w:p w:rsidR="00000000" w:rsidDel="00000000" w:rsidP="00000000" w:rsidRDefault="00000000" w:rsidRPr="00000000" w14:paraId="00000019">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1A">
      <w:pPr>
        <w:tabs>
          <w:tab w:val="left" w:leader="none" w:pos="567"/>
          <w:tab w:val="left" w:leader="none" w:pos="851"/>
          <w:tab w:val="left" w:leader="none" w:pos="993"/>
        </w:tabs>
        <w:jc w:val="center"/>
        <w:rPr>
          <w:b w:val="1"/>
          <w:color w:val="000000"/>
        </w:rPr>
      </w:pPr>
      <w:r w:rsidDel="00000000" w:rsidR="00000000" w:rsidRPr="00000000">
        <w:rPr>
          <w:rtl w:val="0"/>
        </w:rPr>
      </w:r>
    </w:p>
    <w:p w:rsidR="00000000" w:rsidDel="00000000" w:rsidP="00000000" w:rsidRDefault="00000000" w:rsidRPr="00000000" w14:paraId="0000001B">
      <w:pPr>
        <w:tabs>
          <w:tab w:val="left" w:leader="none" w:pos="567"/>
          <w:tab w:val="left" w:leader="none" w:pos="851"/>
          <w:tab w:val="left" w:leader="none" w:pos="993"/>
        </w:tabs>
        <w:jc w:val="right"/>
        <w:rPr>
          <w:color w:val="000000"/>
        </w:rPr>
      </w:pPr>
      <w:r w:rsidDel="00000000" w:rsidR="00000000" w:rsidRPr="00000000">
        <w:rPr>
          <w:rtl w:val="0"/>
        </w:rPr>
      </w:r>
    </w:p>
    <w:p w:rsidR="00000000" w:rsidDel="00000000" w:rsidP="00000000" w:rsidRDefault="00000000" w:rsidRPr="00000000" w14:paraId="0000001C">
      <w:pPr>
        <w:tabs>
          <w:tab w:val="left" w:leader="none" w:pos="567"/>
          <w:tab w:val="left" w:leader="none" w:pos="851"/>
          <w:tab w:val="left" w:leader="none" w:pos="993"/>
        </w:tabs>
        <w:jc w:val="right"/>
        <w:rPr>
          <w:color w:val="000000"/>
        </w:rPr>
      </w:pPr>
      <w:r w:rsidDel="00000000" w:rsidR="00000000" w:rsidRPr="00000000">
        <w:rPr>
          <w:rtl w:val="0"/>
        </w:rPr>
      </w:r>
    </w:p>
    <w:p w:rsidR="00000000" w:rsidDel="00000000" w:rsidP="00000000" w:rsidRDefault="00000000" w:rsidRPr="00000000" w14:paraId="0000001D">
      <w:pPr>
        <w:tabs>
          <w:tab w:val="left" w:leader="none" w:pos="567"/>
          <w:tab w:val="left" w:leader="none" w:pos="851"/>
          <w:tab w:val="left" w:leader="none" w:pos="993"/>
        </w:tabs>
        <w:ind w:left="6096" w:firstLine="0"/>
        <w:jc w:val="left"/>
        <w:rPr>
          <w:color w:val="000000"/>
        </w:rPr>
      </w:pPr>
      <w:r w:rsidDel="00000000" w:rsidR="00000000" w:rsidRPr="00000000">
        <w:rPr>
          <w:color w:val="000000"/>
          <w:rtl w:val="0"/>
        </w:rPr>
        <w:t xml:space="preserve">Научные консультанты</w:t>
      </w:r>
    </w:p>
    <w:p w:rsidR="00000000" w:rsidDel="00000000" w:rsidP="00000000" w:rsidRDefault="00000000" w:rsidRPr="00000000" w14:paraId="0000001E">
      <w:pPr>
        <w:tabs>
          <w:tab w:val="left" w:leader="none" w:pos="567"/>
          <w:tab w:val="left" w:leader="none" w:pos="851"/>
          <w:tab w:val="left" w:leader="none" w:pos="993"/>
        </w:tabs>
        <w:ind w:left="6096" w:firstLine="0"/>
        <w:jc w:val="left"/>
        <w:rPr>
          <w:color w:val="000000"/>
        </w:rPr>
      </w:pPr>
      <w:r w:rsidDel="00000000" w:rsidR="00000000" w:rsidRPr="00000000">
        <w:rPr>
          <w:rtl w:val="0"/>
        </w:rPr>
      </w:r>
    </w:p>
    <w:p w:rsidR="00000000" w:rsidDel="00000000" w:rsidP="00000000" w:rsidRDefault="00000000" w:rsidRPr="00000000" w14:paraId="0000001F">
      <w:pPr>
        <w:tabs>
          <w:tab w:val="left" w:leader="none" w:pos="567"/>
          <w:tab w:val="left" w:leader="none" w:pos="851"/>
          <w:tab w:val="left" w:leader="none" w:pos="993"/>
        </w:tabs>
        <w:ind w:left="6096" w:firstLine="0"/>
        <w:jc w:val="left"/>
        <w:rPr>
          <w:color w:val="000000"/>
        </w:rPr>
      </w:pPr>
      <w:r w:rsidDel="00000000" w:rsidR="00000000" w:rsidRPr="00000000">
        <w:rPr>
          <w:color w:val="000000"/>
          <w:rtl w:val="0"/>
        </w:rPr>
        <w:t xml:space="preserve">Акжанов Ж.К., DBA</w:t>
      </w:r>
    </w:p>
    <w:p w:rsidR="00000000" w:rsidDel="00000000" w:rsidP="00000000" w:rsidRDefault="00000000" w:rsidRPr="00000000" w14:paraId="00000020">
      <w:pPr>
        <w:tabs>
          <w:tab w:val="left" w:leader="none" w:pos="567"/>
          <w:tab w:val="left" w:leader="none" w:pos="851"/>
          <w:tab w:val="left" w:leader="none" w:pos="993"/>
        </w:tabs>
        <w:ind w:left="6096" w:firstLine="0"/>
        <w:jc w:val="left"/>
        <w:rPr>
          <w:color w:val="000000"/>
        </w:rPr>
      </w:pPr>
      <w:r w:rsidDel="00000000" w:rsidR="00000000" w:rsidRPr="00000000">
        <w:rPr>
          <w:rtl w:val="0"/>
        </w:rPr>
      </w:r>
    </w:p>
    <w:p w:rsidR="00000000" w:rsidDel="00000000" w:rsidP="00000000" w:rsidRDefault="00000000" w:rsidRPr="00000000" w14:paraId="00000021">
      <w:pPr>
        <w:tabs>
          <w:tab w:val="left" w:leader="none" w:pos="567"/>
          <w:tab w:val="left" w:leader="none" w:pos="851"/>
          <w:tab w:val="left" w:leader="none" w:pos="993"/>
        </w:tabs>
        <w:ind w:left="6096" w:firstLine="0"/>
        <w:jc w:val="left"/>
        <w:rPr>
          <w:color w:val="000000"/>
        </w:rPr>
      </w:pPr>
      <w:r w:rsidDel="00000000" w:rsidR="00000000" w:rsidRPr="00000000">
        <w:rPr>
          <w:color w:val="000000"/>
          <w:rtl w:val="0"/>
        </w:rPr>
        <w:t xml:space="preserve">Карибджанов Б.Б., к.э.н.</w:t>
      </w:r>
    </w:p>
    <w:p w:rsidR="00000000" w:rsidDel="00000000" w:rsidP="00000000" w:rsidRDefault="00000000" w:rsidRPr="00000000" w14:paraId="00000022">
      <w:pPr>
        <w:tabs>
          <w:tab w:val="left" w:leader="none" w:pos="567"/>
          <w:tab w:val="left" w:leader="none" w:pos="851"/>
          <w:tab w:val="left" w:leader="none" w:pos="993"/>
        </w:tabs>
        <w:ind w:left="6096" w:firstLine="0"/>
        <w:jc w:val="left"/>
        <w:rPr>
          <w:color w:val="000000"/>
        </w:rPr>
      </w:pPr>
      <w:r w:rsidDel="00000000" w:rsidR="00000000" w:rsidRPr="00000000">
        <w:rPr>
          <w:rtl w:val="0"/>
        </w:rPr>
      </w:r>
    </w:p>
    <w:p w:rsidR="00000000" w:rsidDel="00000000" w:rsidP="00000000" w:rsidRDefault="00000000" w:rsidRPr="00000000" w14:paraId="00000023">
      <w:pPr>
        <w:tabs>
          <w:tab w:val="left" w:leader="none" w:pos="567"/>
          <w:tab w:val="left" w:leader="none" w:pos="851"/>
          <w:tab w:val="left" w:leader="none" w:pos="993"/>
        </w:tabs>
        <w:ind w:left="6096" w:firstLine="0"/>
        <w:jc w:val="left"/>
        <w:rPr>
          <w:color w:val="000000"/>
        </w:rPr>
      </w:pPr>
      <w:r w:rsidDel="00000000" w:rsidR="00000000" w:rsidRPr="00000000">
        <w:rPr>
          <w:rtl w:val="0"/>
        </w:rPr>
      </w:r>
    </w:p>
    <w:p w:rsidR="00000000" w:rsidDel="00000000" w:rsidP="00000000" w:rsidRDefault="00000000" w:rsidRPr="00000000" w14:paraId="00000024">
      <w:pPr>
        <w:tabs>
          <w:tab w:val="left" w:leader="none" w:pos="567"/>
          <w:tab w:val="left" w:leader="none" w:pos="851"/>
          <w:tab w:val="left" w:leader="none" w:pos="993"/>
        </w:tabs>
        <w:ind w:left="6096" w:firstLine="0"/>
        <w:jc w:val="left"/>
        <w:rPr>
          <w:color w:val="000000"/>
        </w:rPr>
      </w:pPr>
      <w:r w:rsidDel="00000000" w:rsidR="00000000" w:rsidRPr="00000000">
        <w:rPr>
          <w:rtl w:val="0"/>
        </w:rPr>
      </w:r>
    </w:p>
    <w:p w:rsidR="00000000" w:rsidDel="00000000" w:rsidP="00000000" w:rsidRDefault="00000000" w:rsidRPr="00000000" w14:paraId="00000025">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6">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7">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8">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9">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A">
      <w:pPr>
        <w:tabs>
          <w:tab w:val="left" w:leader="none" w:pos="567"/>
          <w:tab w:val="left" w:leader="none" w:pos="851"/>
          <w:tab w:val="left" w:leader="none" w:pos="993"/>
        </w:tabs>
        <w:rPr>
          <w:color w:val="000000"/>
        </w:rPr>
      </w:pPr>
      <w:r w:rsidDel="00000000" w:rsidR="00000000" w:rsidRPr="00000000">
        <w:rPr>
          <w:rtl w:val="0"/>
        </w:rPr>
      </w:r>
    </w:p>
    <w:p w:rsidR="00000000" w:rsidDel="00000000" w:rsidP="00000000" w:rsidRDefault="00000000" w:rsidRPr="00000000" w14:paraId="0000002B">
      <w:pPr>
        <w:tabs>
          <w:tab w:val="left" w:leader="none" w:pos="567"/>
          <w:tab w:val="left" w:leader="none" w:pos="851"/>
          <w:tab w:val="left" w:leader="none" w:pos="993"/>
        </w:tabs>
        <w:jc w:val="right"/>
        <w:rPr>
          <w:color w:val="000000"/>
        </w:rPr>
      </w:pPr>
      <w:r w:rsidDel="00000000" w:rsidR="00000000" w:rsidRPr="00000000">
        <w:rPr>
          <w:rtl w:val="0"/>
        </w:rPr>
      </w:r>
    </w:p>
    <w:p w:rsidR="00000000" w:rsidDel="00000000" w:rsidP="00000000" w:rsidRDefault="00000000" w:rsidRPr="00000000" w14:paraId="0000002C">
      <w:pPr>
        <w:tabs>
          <w:tab w:val="left" w:leader="none" w:pos="567"/>
          <w:tab w:val="left" w:leader="none" w:pos="851"/>
          <w:tab w:val="left" w:leader="none" w:pos="993"/>
        </w:tabs>
        <w:jc w:val="right"/>
        <w:rPr>
          <w:color w:val="00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left" w:leader="none" w:pos="567"/>
          <w:tab w:val="left" w:leader="none" w:pos="851"/>
          <w:tab w:val="left" w:leader="none" w:pos="993"/>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Алматы, 2025</w:t>
      </w:r>
      <w:r w:rsidDel="00000000" w:rsidR="00000000" w:rsidRPr="00000000">
        <w:br w:type="page"/>
      </w:r>
      <w:r w:rsidDel="00000000" w:rsidR="00000000" w:rsidRPr="00000000">
        <w:rPr>
          <w:rtl w:val="0"/>
        </w:rPr>
      </w:r>
    </w:p>
    <w:p w:rsidR="00000000" w:rsidDel="00000000" w:rsidP="00000000" w:rsidRDefault="00000000" w:rsidRPr="00000000" w14:paraId="0000002E">
      <w:pPr>
        <w:jc w:val="center"/>
        <w:rPr>
          <w:b w:val="1"/>
          <w:color w:val="000000"/>
        </w:rPr>
      </w:pPr>
      <w:bookmarkStart w:colFirst="0" w:colLast="0" w:name="_heading=h.6rodjfu9wxub" w:id="1"/>
      <w:bookmarkEnd w:id="1"/>
      <w:r w:rsidDel="00000000" w:rsidR="00000000" w:rsidRPr="00000000">
        <w:rPr>
          <w:b w:val="1"/>
          <w:color w:val="000000"/>
          <w:rtl w:val="0"/>
        </w:rPr>
        <w:t xml:space="preserve">СОДЕРЖАНИЕ</w:t>
      </w:r>
    </w:p>
    <w:p w:rsidR="00000000" w:rsidDel="00000000" w:rsidP="00000000" w:rsidRDefault="00000000" w:rsidRPr="00000000" w14:paraId="0000002F">
      <w:pPr>
        <w:rPr>
          <w:color w:val="000000"/>
        </w:rPr>
      </w:pPr>
      <w:r w:rsidDel="00000000" w:rsidR="00000000" w:rsidRPr="00000000">
        <w:rPr>
          <w:rtl w:val="0"/>
        </w:rPr>
      </w:r>
    </w:p>
    <w:sdt>
      <w:sdtPr>
        <w:id w:val="1333348229"/>
        <w:docPartObj>
          <w:docPartGallery w:val="Table of Contents"/>
          <w:docPartUnique w:val="1"/>
        </w:docPartObj>
      </w:sdtPr>
      <w:sdtContent>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quw43sj8zli">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НОРМАТИВНЫЕ ССЫЛКИ</w:t>
              <w:tab/>
              <w:t xml:space="preserve">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7ld1y2fodu">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ОПРЕДЕЛЕНИЯ</w:t>
              <w:tab/>
              <w:t xml:space="preserve">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dzr30og3vjf">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ОБОЗНАЧЕНИЯ И СОКРАЩЕНИЯ</w:t>
              <w:tab/>
              <w:t xml:space="preserve">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g4hd0iti7l3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ВВЕДЕНИЕ</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itlt3c9lpib">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ТЕОРЕТИКО-МЕТОДОЛОГИЧЕСКИЕ ОСНОВЫ ОЦЕНКИ ФРАНЧАЙЗИНГА КАК БИЗНЕС-МОДЕЛИ</w:t>
              <w:tab/>
              <w:t xml:space="preserve">19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w5iow5mcne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Франчайзинг: концепция, сущность и его роль в экономике малого и среднего бизнеса</w:t>
              <w:tab/>
              <w:t xml:space="preserve">19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8v3npaathrs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Методологические подходы к оценке выбора франшизы для МСБ</w:t>
              <w:tab/>
              <w:t xml:space="preserve">34</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xutb44af5y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Критерии и показатели для оценки привлекательности и    жизнеспособности франшизы</w:t>
              <w:tab/>
              <w:t xml:space="preserve">48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sh9zdthng3p">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АНАЛИТИЧЕСКОЕ ИССЛЕДОВАНИЕ КАЗАХСТАНСКОГО РЫНКА ФРАНШИЗ: КЕЙС SET24</w:t>
              <w:tab/>
              <w:t xml:space="preserve">64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acf5j3ac1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Анализ казахстанского рынка франшиз для МСБ</w:t>
              <w:tab/>
              <w:t xml:space="preserve">64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fieoz9n6pw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Экономическая и стратегическая оценка франшизы SET24</w:t>
              <w:tab/>
              <w:t xml:space="preserve">81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59moew2ewm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Технологические инновации в SET24 и их роль на рынке франшиз</w:t>
              <w:tab/>
              <w:t xml:space="preserve">86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zawj8xg5fa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Влияние франшизы SET24 на развитие МСБ и перспективы      франчайзинга в Казахстане</w:t>
              <w:tab/>
              <w:t xml:space="preserve">92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frlhgzoh108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ПРАКТИЧЕСКИЕ РЕКОМЕНДАЦИИ ПО ВЫБОРУ ФРАНШИЗЫ   ДЛЯ МАЛОГО И СРЕДНЕГО БИЗНЕСА В КАЗАХСТАН</w:t>
              <w:tab/>
              <w:t xml:space="preserve">100</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s45xs36f1u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Основные критерии и подходы к выбору франшизы для    предпринимателей МСБ</w:t>
              <w:tab/>
              <w:t xml:space="preserve">100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e22jbdvxan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Разработка диагностической модели предварительного анализа        франшиз</w:t>
              <w:tab/>
              <w:t xml:space="preserve">106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fads03d8loj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Стратегические подходы к улучшению процесса выбора франшизы</w:t>
              <w:tab/>
              <w:t xml:space="preserve">111</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3pbzfkhoy9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Направления развития рынка франшиз в Казахстане</w:t>
              <w:tab/>
              <w:t xml:space="preserve">120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uotgixirkm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w:t>
              <w:tab/>
              <w:t xml:space="preserve">128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yjr61ecpxis">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ИСПОЛЬЗОВАННЫХ ИСТОЧНИКОВ</w:t>
              <w:tab/>
              <w:t xml:space="preserve">135</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v90di61fb3mg">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ПРИЛОЖЕНИЕ А</w:t>
              <w:tab/>
              <w:t xml:space="preserve">146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jc w:val="left"/>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spacing w:before="0" w:lineRule="auto"/>
        <w:jc w:val="center"/>
        <w:rPr>
          <w:rFonts w:ascii="Times New Roman" w:cs="Times New Roman" w:eastAsia="Times New Roman" w:hAnsi="Times New Roman"/>
          <w:color w:val="000000"/>
        </w:rPr>
      </w:pPr>
      <w:bookmarkStart w:colFirst="0" w:colLast="0" w:name="_heading=h.cquw43sj8zli" w:id="2"/>
      <w:bookmarkEnd w:id="2"/>
      <w:r w:rsidDel="00000000" w:rsidR="00000000" w:rsidRPr="00000000">
        <w:rPr>
          <w:rFonts w:ascii="Times New Roman" w:cs="Times New Roman" w:eastAsia="Times New Roman" w:hAnsi="Times New Roman"/>
          <w:color w:val="000000"/>
          <w:rtl w:val="0"/>
        </w:rPr>
        <w:t xml:space="preserve">НОРМАТИВНЫЕ ССЫЛКИ</w:t>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ind w:firstLine="709"/>
        <w:rPr>
          <w:color w:val="000000"/>
        </w:rPr>
      </w:pPr>
      <w:r w:rsidDel="00000000" w:rsidR="00000000" w:rsidRPr="00000000">
        <w:rPr>
          <w:color w:val="000000"/>
          <w:rtl w:val="0"/>
        </w:rPr>
        <w:t xml:space="preserve">В настоящей диссертационном исследовании использованы ссылки на следующие документы: </w:t>
      </w:r>
    </w:p>
    <w:p w:rsidR="00000000" w:rsidDel="00000000" w:rsidP="00000000" w:rsidRDefault="00000000" w:rsidRPr="00000000" w14:paraId="0000004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Постановление Правительства Республики Казахстан. Государственная программа поддержки малого и среднего бизнеса «Дорожная карта бизнеса». № 175. 31 марта 2020 г. // САПП РК – 2020. – № 12.</w:t>
      </w:r>
    </w:p>
    <w:p w:rsidR="00000000" w:rsidDel="00000000" w:rsidP="00000000" w:rsidRDefault="00000000" w:rsidRPr="00000000" w14:paraId="0000004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 Республики Казахстан «О государственном регулировании торговой деятельности». – Нур-Султан: Правительство РК, 2021.</w:t>
      </w:r>
    </w:p>
    <w:p w:rsidR="00000000" w:rsidDel="00000000" w:rsidP="00000000" w:rsidRDefault="00000000" w:rsidRPr="00000000" w14:paraId="0000004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Стандарты серии ISO 9000, применяемые в системах менеджмента качества (СМК).</w:t>
      </w:r>
    </w:p>
    <w:p w:rsidR="00000000" w:rsidDel="00000000" w:rsidP="00000000" w:rsidRDefault="00000000" w:rsidRPr="00000000" w14:paraId="0000004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Стандарты и рекомендации Национальной палаты предпринимателей Республики Казахстан (НПП «Атамекен») по вопросам франчайзинга и регулирования предпринимательской деятельности.</w:t>
      </w:r>
    </w:p>
    <w:p w:rsidR="00000000" w:rsidDel="00000000" w:rsidP="00000000" w:rsidRDefault="00000000" w:rsidRPr="00000000" w14:paraId="0000004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1134" w:right="0" w:hanging="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spacing w:before="0" w:lineRule="auto"/>
        <w:jc w:val="center"/>
        <w:rPr>
          <w:rFonts w:ascii="Times New Roman" w:cs="Times New Roman" w:eastAsia="Times New Roman" w:hAnsi="Times New Roman"/>
          <w:color w:val="000000"/>
        </w:rPr>
      </w:pPr>
      <w:bookmarkStart w:colFirst="0" w:colLast="0" w:name="_heading=h.p7ld1y2fodu" w:id="3"/>
      <w:bookmarkEnd w:id="3"/>
      <w:r w:rsidDel="00000000" w:rsidR="00000000" w:rsidRPr="00000000">
        <w:rPr>
          <w:rFonts w:ascii="Times New Roman" w:cs="Times New Roman" w:eastAsia="Times New Roman" w:hAnsi="Times New Roman"/>
          <w:color w:val="000000"/>
          <w:rtl w:val="0"/>
        </w:rPr>
        <w:t xml:space="preserve">ОПРЕДЕЛЕНИЯ</w:t>
      </w:r>
    </w:p>
    <w:p w:rsidR="00000000" w:rsidDel="00000000" w:rsidP="00000000" w:rsidRDefault="00000000" w:rsidRPr="00000000" w14:paraId="0000004F">
      <w:pPr>
        <w:rPr>
          <w:color w:val="000000"/>
        </w:rPr>
      </w:pPr>
      <w:r w:rsidDel="00000000" w:rsidR="00000000" w:rsidRPr="00000000">
        <w:rPr>
          <w:rtl w:val="0"/>
        </w:rPr>
      </w:r>
    </w:p>
    <w:p w:rsidR="00000000" w:rsidDel="00000000" w:rsidP="00000000" w:rsidRDefault="00000000" w:rsidRPr="00000000" w14:paraId="00000050">
      <w:pPr>
        <w:ind w:firstLine="709"/>
        <w:rPr>
          <w:color w:val="000000"/>
        </w:rPr>
      </w:pPr>
      <w:r w:rsidDel="00000000" w:rsidR="00000000" w:rsidRPr="00000000">
        <w:rPr>
          <w:color w:val="000000"/>
          <w:rtl w:val="0"/>
        </w:rPr>
        <w:t xml:space="preserve">В настоящем диссертационном исследовании применяют следующие определения:</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Франчайзер – это сторона в договоре франчайзинга, которая предоставляет право использовать свою торговую марку, бизнес-модель и операционные процессы другим лицам (франчайзи) в обмен на лицензионные платежи и роялти.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 – это сторона в договоре франчайзинга, которая получает право на использование торговой марки, бизнес-модели и операционных процессов франчайзера для ведения бизнеса, выплачивая за это лицензионные платежи и роялти.</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 система деловых отношений, при которой одна сторона (франчайзер) предоставляет другой стороне (франчайзи) право использовать свою торговую марку, операционную модель и систему ведения бизнеса в обмен на лицензионные платежи и роялти.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Товарный франчайзинг (или «продуктовый франчайзинг»)  – это форма, при которой франчайзи получает право на продажу товаров, производимых франчайзером, под его брендом. Франчайзер предоставляет не только сам продукт, но и систему логистики, технологические процессы и маркетинговую поддержку. Товарный франчайзинг особенно популярен в таких отраслях, как автомобилестроение, розничная торговля и производство напитков.</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Коммерческий франчайзинг (или «франшиза полного цикла», реже встречается как «бизнес-форматный франчайзинг»)  – наиболее распространённый и гибкий тип франчайзинга. В этом случае франчайзи не только получает право продавать товары или услуги под торговой маркой франчайзера, но и получает детально разработанную операционную систему, которая включает стандарты обслуживания, методики управления бизнесом и поддержку в вопросах маркетинга. Франчайзи обязуется строго следовать установленным правилам, обеспечивая единообразие во всей сети франшиз.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услуг – это тип франчайзинга, при котором франчайзи предоставляет услуги под брендом франчайзера. В отличие от товарного франчайзинга, здесь акцент делается на предоставлении нематериальных продуктов, таких как обучение, ремонт или консалтинг. В данном виде франчайзинга франчайзи получает методологические инструкции, стандарты обслуживания и доступ к бренду, что помогает обеспечить стабильное качество услуг.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Производственный франчайзинг – это форма, при которой франчайзи получает право производить продукцию под торговой маркой франчайзера, следуя предоставленным стандартам и технологиям производства. Франчайзер контролирует качество и соблюдение стандартов на всех этапах производства.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МСБ (Малый и средний бизнес) – это сектор экономики, включающий предприятия, которые отличаются относительно небольшими масштабами производства, численностью работников и объемом оборота. МСБ играет ключевую роль в создании рабочих мест, стимулировании инноваций и обеспечении экономической устойчивости. В Казахстане критерии отнесения предприятий к категории МСБ определяются законодательством, включая показатели годового дохода и численности работников.</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PEST-анализ – это метод стратегического анализа, который используется для оценки внешних факторов, влияющих на бизнес. Включает в себя анализ политических (P), экономических (E), социальных (S) и технологических (T) факторов, которые могут оказывать влияние на рынок и компанию.</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SWOT-анализ – инструмент стратегического планирования, предназначенный для оценки сильных (Strengths), слабых (Weaknesses) сторон, а также возможностей (Opportunities) и угроз (Threats), которые влияют на бизнес и его развитие.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CRM-система (Customer Relationship Management) – система управления взаимоотношениями с клиентами, которая помогает организациям эффективно управлять взаимодействиями с текущими и потенциальными клиентами, автоматизировать процессы продаж, маркетинга и обслуживания клиентов.</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Целевая аудитория – группа потребителей, на которую ориентирован продукт или услуга. Включает в себя людей с определёнными демографическими, поведенческими и социальными характеристиками, которые представляют наибольшую ценность для бизнеса.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Роялти – регулярные выплаты, которые франчайзи производит в пользу франчайзера за право использования торговой марки, бизнес-модели и операционной системы франшизы.</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Кросс-функциональная команда – группа сотрудников из разных отделов компании, работающих вместе для достижения общей цели, как правило, в рамках конкретного проекта или задачи. В контексте франчайзинга такие команды могут заниматься разработкой новых решений и улучшением процессов.</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Маржинальность – показатель рентабельности бизнеса, выражающий отношение прибыли к доходу и помогающий оценить эффективность использования ресурсов.</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ind w:firstLine="709"/>
        <w:rPr>
          <w:color w:val="000000"/>
        </w:rPr>
      </w:pPr>
      <w:r w:rsidDel="00000000" w:rsidR="00000000" w:rsidRPr="00000000">
        <w:rPr>
          <w:rtl w:val="0"/>
        </w:rPr>
      </w:r>
    </w:p>
    <w:p w:rsidR="00000000" w:rsidDel="00000000" w:rsidP="00000000" w:rsidRDefault="00000000" w:rsidRPr="00000000" w14:paraId="00000064">
      <w:pPr>
        <w:ind w:firstLine="709"/>
        <w:rPr>
          <w:color w:val="000000"/>
        </w:rPr>
      </w:pPr>
      <w:r w:rsidDel="00000000" w:rsidR="00000000" w:rsidRPr="00000000">
        <w:rPr>
          <w:rtl w:val="0"/>
        </w:rPr>
      </w:r>
    </w:p>
    <w:p w:rsidR="00000000" w:rsidDel="00000000" w:rsidP="00000000" w:rsidRDefault="00000000" w:rsidRPr="00000000" w14:paraId="00000065">
      <w:pPr>
        <w:ind w:firstLine="709"/>
        <w:rPr>
          <w:color w:val="000000"/>
        </w:rPr>
      </w:pPr>
      <w:r w:rsidDel="00000000" w:rsidR="00000000" w:rsidRPr="00000000">
        <w:rPr>
          <w:rtl w:val="0"/>
        </w:rPr>
      </w:r>
    </w:p>
    <w:p w:rsidR="00000000" w:rsidDel="00000000" w:rsidP="00000000" w:rsidRDefault="00000000" w:rsidRPr="00000000" w14:paraId="00000066">
      <w:pPr>
        <w:ind w:firstLine="709"/>
        <w:rPr>
          <w:color w:val="000000"/>
        </w:rPr>
      </w:pPr>
      <w:r w:rsidDel="00000000" w:rsidR="00000000" w:rsidRPr="00000000">
        <w:rPr>
          <w:rtl w:val="0"/>
        </w:rPr>
      </w:r>
    </w:p>
    <w:p w:rsidR="00000000" w:rsidDel="00000000" w:rsidP="00000000" w:rsidRDefault="00000000" w:rsidRPr="00000000" w14:paraId="00000067">
      <w:pPr>
        <w:ind w:firstLine="709"/>
        <w:rPr>
          <w:color w:val="000000"/>
        </w:rPr>
      </w:pPr>
      <w:r w:rsidDel="00000000" w:rsidR="00000000" w:rsidRPr="00000000">
        <w:rPr>
          <w:rtl w:val="0"/>
        </w:rPr>
      </w:r>
    </w:p>
    <w:p w:rsidR="00000000" w:rsidDel="00000000" w:rsidP="00000000" w:rsidRDefault="00000000" w:rsidRPr="00000000" w14:paraId="00000068">
      <w:pPr>
        <w:ind w:firstLine="709"/>
        <w:rPr>
          <w:color w:val="000000"/>
        </w:rPr>
      </w:pPr>
      <w:r w:rsidDel="00000000" w:rsidR="00000000" w:rsidRPr="00000000">
        <w:rPr>
          <w:rtl w:val="0"/>
        </w:rPr>
      </w:r>
    </w:p>
    <w:p w:rsidR="00000000" w:rsidDel="00000000" w:rsidP="00000000" w:rsidRDefault="00000000" w:rsidRPr="00000000" w14:paraId="00000069">
      <w:pPr>
        <w:ind w:firstLine="709"/>
        <w:rPr>
          <w:color w:val="000000"/>
        </w:rPr>
      </w:pPr>
      <w:r w:rsidDel="00000000" w:rsidR="00000000" w:rsidRPr="00000000">
        <w:rPr>
          <w:rtl w:val="0"/>
        </w:rPr>
      </w:r>
    </w:p>
    <w:p w:rsidR="00000000" w:rsidDel="00000000" w:rsidP="00000000" w:rsidRDefault="00000000" w:rsidRPr="00000000" w14:paraId="0000006A">
      <w:pPr>
        <w:ind w:firstLine="709"/>
        <w:rPr>
          <w:color w:val="000000"/>
        </w:rPr>
      </w:pPr>
      <w:r w:rsidDel="00000000" w:rsidR="00000000" w:rsidRPr="00000000">
        <w:rPr>
          <w:rtl w:val="0"/>
        </w:rPr>
      </w:r>
    </w:p>
    <w:p w:rsidR="00000000" w:rsidDel="00000000" w:rsidP="00000000" w:rsidRDefault="00000000" w:rsidRPr="00000000" w14:paraId="0000006B">
      <w:pPr>
        <w:ind w:firstLine="709"/>
        <w:rPr>
          <w:color w:val="000000"/>
        </w:rPr>
      </w:pPr>
      <w:r w:rsidDel="00000000" w:rsidR="00000000" w:rsidRPr="00000000">
        <w:rPr>
          <w:rtl w:val="0"/>
        </w:rPr>
      </w:r>
    </w:p>
    <w:p w:rsidR="00000000" w:rsidDel="00000000" w:rsidP="00000000" w:rsidRDefault="00000000" w:rsidRPr="00000000" w14:paraId="0000006C">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1"/>
        <w:spacing w:before="0" w:lineRule="auto"/>
        <w:jc w:val="center"/>
        <w:rPr>
          <w:rFonts w:ascii="Times New Roman" w:cs="Times New Roman" w:eastAsia="Times New Roman" w:hAnsi="Times New Roman"/>
          <w:color w:val="000000"/>
        </w:rPr>
      </w:pPr>
      <w:bookmarkStart w:colFirst="0" w:colLast="0" w:name="_heading=h.pdzr30og3vjf" w:id="4"/>
      <w:bookmarkEnd w:id="4"/>
      <w:r w:rsidDel="00000000" w:rsidR="00000000" w:rsidRPr="00000000">
        <w:rPr>
          <w:rFonts w:ascii="Times New Roman" w:cs="Times New Roman" w:eastAsia="Times New Roman" w:hAnsi="Times New Roman"/>
          <w:color w:val="000000"/>
          <w:rtl w:val="0"/>
        </w:rPr>
        <w:t xml:space="preserve">ОБОЗНАЧЕНИЯ И СОКРАЩЕНИЯ</w:t>
      </w:r>
    </w:p>
    <w:p w:rsidR="00000000" w:rsidDel="00000000" w:rsidP="00000000" w:rsidRDefault="00000000" w:rsidRPr="00000000" w14:paraId="0000006E">
      <w:pPr>
        <w:ind w:firstLine="709"/>
        <w:rPr>
          <w:color w:val="000000"/>
        </w:rPr>
      </w:pPr>
      <w:r w:rsidDel="00000000" w:rsidR="00000000" w:rsidRPr="00000000">
        <w:rPr>
          <w:rtl w:val="0"/>
        </w:rPr>
      </w:r>
    </w:p>
    <w:tbl>
      <w:tblPr>
        <w:tblStyle w:val="Table1"/>
        <w:tblW w:w="9634.0" w:type="dxa"/>
        <w:jc w:val="left"/>
        <w:tblLayout w:type="fixed"/>
        <w:tblLook w:val="0400"/>
      </w:tblPr>
      <w:tblGrid>
        <w:gridCol w:w="1843"/>
        <w:gridCol w:w="7791"/>
        <w:tblGridChange w:id="0">
          <w:tblGrid>
            <w:gridCol w:w="1843"/>
            <w:gridCol w:w="7791"/>
          </w:tblGrid>
        </w:tblGridChange>
      </w:tblGrid>
      <w:tr>
        <w:trPr>
          <w:cantSplit w:val="0"/>
          <w:trHeight w:val="375" w:hRule="atLeast"/>
          <w:tblHeader w:val="0"/>
        </w:trPr>
        <w:tc>
          <w:tcPr>
            <w:vAlign w:val="center"/>
          </w:tcPr>
          <w:p w:rsidR="00000000" w:rsidDel="00000000" w:rsidP="00000000" w:rsidRDefault="00000000" w:rsidRPr="00000000" w14:paraId="0000006F">
            <w:pPr>
              <w:jc w:val="left"/>
              <w:rPr>
                <w:color w:val="000000"/>
              </w:rPr>
            </w:pPr>
            <w:r w:rsidDel="00000000" w:rsidR="00000000" w:rsidRPr="00000000">
              <w:rPr>
                <w:color w:val="000000"/>
                <w:rtl w:val="0"/>
              </w:rPr>
              <w:t xml:space="preserve">МСБ</w:t>
            </w:r>
          </w:p>
        </w:tc>
        <w:tc>
          <w:tcPr>
            <w:vAlign w:val="center"/>
          </w:tcPr>
          <w:p w:rsidR="00000000" w:rsidDel="00000000" w:rsidP="00000000" w:rsidRDefault="00000000" w:rsidRPr="00000000" w14:paraId="00000070">
            <w:pPr>
              <w:jc w:val="left"/>
              <w:rPr>
                <w:color w:val="000000"/>
              </w:rPr>
            </w:pPr>
            <w:r w:rsidDel="00000000" w:rsidR="00000000" w:rsidRPr="00000000">
              <w:rPr>
                <w:color w:val="000000"/>
                <w:rtl w:val="0"/>
              </w:rPr>
              <w:t xml:space="preserve">малый и средний бизнес</w:t>
            </w:r>
          </w:p>
        </w:tc>
      </w:tr>
      <w:tr>
        <w:trPr>
          <w:cantSplit w:val="0"/>
          <w:trHeight w:val="750" w:hRule="atLeast"/>
          <w:tblHeader w:val="0"/>
        </w:trPr>
        <w:tc>
          <w:tcPr/>
          <w:p w:rsidR="00000000" w:rsidDel="00000000" w:rsidP="00000000" w:rsidRDefault="00000000" w:rsidRPr="00000000" w14:paraId="00000071">
            <w:pPr>
              <w:jc w:val="left"/>
              <w:rPr>
                <w:color w:val="000000"/>
              </w:rPr>
            </w:pPr>
            <w:r w:rsidDel="00000000" w:rsidR="00000000" w:rsidRPr="00000000">
              <w:rPr>
                <w:color w:val="000000"/>
                <w:rtl w:val="0"/>
              </w:rPr>
              <w:t xml:space="preserve">IFA</w:t>
            </w:r>
          </w:p>
        </w:tc>
        <w:tc>
          <w:tcPr/>
          <w:p w:rsidR="00000000" w:rsidDel="00000000" w:rsidP="00000000" w:rsidRDefault="00000000" w:rsidRPr="00000000" w14:paraId="00000072">
            <w:pPr>
              <w:jc w:val="left"/>
              <w:rPr>
                <w:color w:val="000000"/>
              </w:rPr>
            </w:pPr>
            <w:r w:rsidDel="00000000" w:rsidR="00000000" w:rsidRPr="00000000">
              <w:rPr>
                <w:color w:val="000000"/>
                <w:rtl w:val="0"/>
              </w:rPr>
              <w:t xml:space="preserve">International Franchise Association (Международная Ассоциация Франчайзинга)</w:t>
            </w:r>
          </w:p>
        </w:tc>
      </w:tr>
      <w:tr>
        <w:trPr>
          <w:cantSplit w:val="0"/>
          <w:trHeight w:val="375" w:hRule="atLeast"/>
          <w:tblHeader w:val="0"/>
        </w:trPr>
        <w:tc>
          <w:tcPr/>
          <w:p w:rsidR="00000000" w:rsidDel="00000000" w:rsidP="00000000" w:rsidRDefault="00000000" w:rsidRPr="00000000" w14:paraId="00000073">
            <w:pPr>
              <w:jc w:val="left"/>
              <w:rPr>
                <w:color w:val="000000"/>
              </w:rPr>
            </w:pPr>
            <w:r w:rsidDel="00000000" w:rsidR="00000000" w:rsidRPr="00000000">
              <w:rPr>
                <w:color w:val="000000"/>
                <w:rtl w:val="0"/>
              </w:rPr>
              <w:t xml:space="preserve">WFC</w:t>
            </w:r>
          </w:p>
        </w:tc>
        <w:tc>
          <w:tcPr/>
          <w:p w:rsidR="00000000" w:rsidDel="00000000" w:rsidP="00000000" w:rsidRDefault="00000000" w:rsidRPr="00000000" w14:paraId="00000074">
            <w:pPr>
              <w:jc w:val="left"/>
              <w:rPr>
                <w:color w:val="000000"/>
              </w:rPr>
            </w:pPr>
            <w:r w:rsidDel="00000000" w:rsidR="00000000" w:rsidRPr="00000000">
              <w:rPr>
                <w:color w:val="000000"/>
                <w:rtl w:val="0"/>
              </w:rPr>
              <w:t xml:space="preserve">World Franchise Council (Всемирный Совет по Франчайзингу)</w:t>
            </w:r>
          </w:p>
        </w:tc>
      </w:tr>
      <w:tr>
        <w:trPr>
          <w:cantSplit w:val="0"/>
          <w:trHeight w:val="375" w:hRule="atLeast"/>
          <w:tblHeader w:val="0"/>
        </w:trPr>
        <w:tc>
          <w:tcPr/>
          <w:p w:rsidR="00000000" w:rsidDel="00000000" w:rsidP="00000000" w:rsidRDefault="00000000" w:rsidRPr="00000000" w14:paraId="00000075">
            <w:pPr>
              <w:jc w:val="left"/>
              <w:rPr>
                <w:color w:val="000000"/>
              </w:rPr>
            </w:pPr>
            <w:r w:rsidDel="00000000" w:rsidR="00000000" w:rsidRPr="00000000">
              <w:rPr>
                <w:color w:val="000000"/>
                <w:rtl w:val="0"/>
              </w:rPr>
              <w:t xml:space="preserve">ВВП</w:t>
            </w:r>
          </w:p>
        </w:tc>
        <w:tc>
          <w:tcPr/>
          <w:p w:rsidR="00000000" w:rsidDel="00000000" w:rsidP="00000000" w:rsidRDefault="00000000" w:rsidRPr="00000000" w14:paraId="00000076">
            <w:pPr>
              <w:jc w:val="left"/>
              <w:rPr>
                <w:color w:val="000000"/>
              </w:rPr>
            </w:pPr>
            <w:r w:rsidDel="00000000" w:rsidR="00000000" w:rsidRPr="00000000">
              <w:rPr>
                <w:color w:val="000000"/>
                <w:rtl w:val="0"/>
              </w:rPr>
              <w:t xml:space="preserve">внутренний валовый продукт</w:t>
            </w:r>
          </w:p>
        </w:tc>
      </w:tr>
      <w:tr>
        <w:trPr>
          <w:cantSplit w:val="0"/>
          <w:trHeight w:val="375" w:hRule="atLeast"/>
          <w:tblHeader w:val="0"/>
        </w:trPr>
        <w:tc>
          <w:tcPr/>
          <w:p w:rsidR="00000000" w:rsidDel="00000000" w:rsidP="00000000" w:rsidRDefault="00000000" w:rsidRPr="00000000" w14:paraId="00000077">
            <w:pPr>
              <w:jc w:val="left"/>
              <w:rPr>
                <w:color w:val="000000"/>
              </w:rPr>
            </w:pPr>
            <w:r w:rsidDel="00000000" w:rsidR="00000000" w:rsidRPr="00000000">
              <w:rPr>
                <w:color w:val="000000"/>
                <w:rtl w:val="0"/>
              </w:rPr>
              <w:t xml:space="preserve">США</w:t>
            </w:r>
          </w:p>
        </w:tc>
        <w:tc>
          <w:tcPr/>
          <w:p w:rsidR="00000000" w:rsidDel="00000000" w:rsidP="00000000" w:rsidRDefault="00000000" w:rsidRPr="00000000" w14:paraId="00000078">
            <w:pPr>
              <w:jc w:val="left"/>
              <w:rPr>
                <w:color w:val="000000"/>
              </w:rPr>
            </w:pPr>
            <w:r w:rsidDel="00000000" w:rsidR="00000000" w:rsidRPr="00000000">
              <w:rPr>
                <w:color w:val="000000"/>
                <w:rtl w:val="0"/>
              </w:rPr>
              <w:t xml:space="preserve">Соединённые Штаты Америки</w:t>
            </w:r>
          </w:p>
        </w:tc>
      </w:tr>
      <w:tr>
        <w:trPr>
          <w:cantSplit w:val="0"/>
          <w:trHeight w:val="375" w:hRule="atLeast"/>
          <w:tblHeader w:val="0"/>
        </w:trPr>
        <w:tc>
          <w:tcPr/>
          <w:p w:rsidR="00000000" w:rsidDel="00000000" w:rsidP="00000000" w:rsidRDefault="00000000" w:rsidRPr="00000000" w14:paraId="00000079">
            <w:pPr>
              <w:jc w:val="left"/>
              <w:rPr>
                <w:color w:val="000000"/>
              </w:rPr>
            </w:pPr>
            <w:r w:rsidDel="00000000" w:rsidR="00000000" w:rsidRPr="00000000">
              <w:rPr>
                <w:color w:val="000000"/>
                <w:rtl w:val="0"/>
              </w:rPr>
              <w:t xml:space="preserve">РК</w:t>
            </w:r>
          </w:p>
        </w:tc>
        <w:tc>
          <w:tcPr/>
          <w:p w:rsidR="00000000" w:rsidDel="00000000" w:rsidP="00000000" w:rsidRDefault="00000000" w:rsidRPr="00000000" w14:paraId="0000007A">
            <w:pPr>
              <w:jc w:val="left"/>
              <w:rPr>
                <w:color w:val="000000"/>
              </w:rPr>
            </w:pPr>
            <w:r w:rsidDel="00000000" w:rsidR="00000000" w:rsidRPr="00000000">
              <w:rPr>
                <w:color w:val="000000"/>
                <w:rtl w:val="0"/>
              </w:rPr>
              <w:t xml:space="preserve">Республика Казахстан</w:t>
            </w:r>
          </w:p>
        </w:tc>
      </w:tr>
      <w:tr>
        <w:trPr>
          <w:cantSplit w:val="0"/>
          <w:trHeight w:val="750" w:hRule="atLeast"/>
          <w:tblHeader w:val="0"/>
        </w:trPr>
        <w:tc>
          <w:tcPr/>
          <w:p w:rsidR="00000000" w:rsidDel="00000000" w:rsidP="00000000" w:rsidRDefault="00000000" w:rsidRPr="00000000" w14:paraId="0000007B">
            <w:pPr>
              <w:jc w:val="left"/>
              <w:rPr>
                <w:color w:val="000000"/>
              </w:rPr>
            </w:pPr>
            <w:r w:rsidDel="00000000" w:rsidR="00000000" w:rsidRPr="00000000">
              <w:rPr>
                <w:color w:val="000000"/>
                <w:rtl w:val="0"/>
              </w:rPr>
              <w:t xml:space="preserve">CRM</w:t>
            </w:r>
          </w:p>
        </w:tc>
        <w:tc>
          <w:tcPr/>
          <w:p w:rsidR="00000000" w:rsidDel="00000000" w:rsidP="00000000" w:rsidRDefault="00000000" w:rsidRPr="00000000" w14:paraId="0000007C">
            <w:pPr>
              <w:jc w:val="left"/>
              <w:rPr>
                <w:color w:val="000000"/>
              </w:rPr>
            </w:pPr>
            <w:r w:rsidDel="00000000" w:rsidR="00000000" w:rsidRPr="00000000">
              <w:rPr>
                <w:color w:val="000000"/>
                <w:rtl w:val="0"/>
              </w:rPr>
              <w:t xml:space="preserve">система управления взаимоотношениями с клиентами (Customer Relationship Management)</w:t>
            </w:r>
          </w:p>
        </w:tc>
      </w:tr>
      <w:tr>
        <w:trPr>
          <w:cantSplit w:val="0"/>
          <w:trHeight w:val="750" w:hRule="atLeast"/>
          <w:tblHeader w:val="0"/>
        </w:trPr>
        <w:tc>
          <w:tcPr/>
          <w:p w:rsidR="00000000" w:rsidDel="00000000" w:rsidP="00000000" w:rsidRDefault="00000000" w:rsidRPr="00000000" w14:paraId="0000007D">
            <w:pPr>
              <w:jc w:val="left"/>
              <w:rPr>
                <w:color w:val="000000"/>
              </w:rPr>
            </w:pPr>
            <w:r w:rsidDel="00000000" w:rsidR="00000000" w:rsidRPr="00000000">
              <w:rPr>
                <w:color w:val="000000"/>
                <w:rtl w:val="0"/>
              </w:rPr>
              <w:t xml:space="preserve">PEST</w:t>
            </w:r>
          </w:p>
        </w:tc>
        <w:tc>
          <w:tcPr/>
          <w:p w:rsidR="00000000" w:rsidDel="00000000" w:rsidP="00000000" w:rsidRDefault="00000000" w:rsidRPr="00000000" w14:paraId="0000007E">
            <w:pPr>
              <w:jc w:val="left"/>
              <w:rPr>
                <w:color w:val="000000"/>
              </w:rPr>
            </w:pPr>
            <w:r w:rsidDel="00000000" w:rsidR="00000000" w:rsidRPr="00000000">
              <w:rPr>
                <w:color w:val="000000"/>
                <w:rtl w:val="0"/>
              </w:rPr>
              <w:t xml:space="preserve">Political, Economic, Social, Technological (анализ политических, экономических, социальных и технологических факторов)</w:t>
            </w:r>
          </w:p>
        </w:tc>
      </w:tr>
      <w:tr>
        <w:trPr>
          <w:cantSplit w:val="0"/>
          <w:trHeight w:val="750" w:hRule="atLeast"/>
          <w:tblHeader w:val="0"/>
        </w:trPr>
        <w:tc>
          <w:tcPr/>
          <w:p w:rsidR="00000000" w:rsidDel="00000000" w:rsidP="00000000" w:rsidRDefault="00000000" w:rsidRPr="00000000" w14:paraId="0000007F">
            <w:pPr>
              <w:jc w:val="left"/>
              <w:rPr>
                <w:color w:val="000000"/>
              </w:rPr>
            </w:pPr>
            <w:r w:rsidDel="00000000" w:rsidR="00000000" w:rsidRPr="00000000">
              <w:rPr>
                <w:color w:val="000000"/>
                <w:rtl w:val="0"/>
              </w:rPr>
              <w:t xml:space="preserve">SWOT</w:t>
            </w:r>
          </w:p>
        </w:tc>
        <w:tc>
          <w:tcPr/>
          <w:p w:rsidR="00000000" w:rsidDel="00000000" w:rsidP="00000000" w:rsidRDefault="00000000" w:rsidRPr="00000000" w14:paraId="00000080">
            <w:pPr>
              <w:jc w:val="left"/>
              <w:rPr>
                <w:color w:val="000000"/>
              </w:rPr>
            </w:pPr>
            <w:r w:rsidDel="00000000" w:rsidR="00000000" w:rsidRPr="00000000">
              <w:rPr>
                <w:color w:val="000000"/>
                <w:rtl w:val="0"/>
              </w:rPr>
              <w:t xml:space="preserve">Strengths, Weaknesses, Opportunities, Threats (анализ сильных и слабых сторон, возможностей и угроз)</w:t>
            </w:r>
          </w:p>
        </w:tc>
      </w:tr>
      <w:tr>
        <w:trPr>
          <w:cantSplit w:val="0"/>
          <w:trHeight w:val="375" w:hRule="atLeast"/>
          <w:tblHeader w:val="0"/>
        </w:trPr>
        <w:tc>
          <w:tcPr/>
          <w:p w:rsidR="00000000" w:rsidDel="00000000" w:rsidP="00000000" w:rsidRDefault="00000000" w:rsidRPr="00000000" w14:paraId="00000081">
            <w:pPr>
              <w:jc w:val="left"/>
              <w:rPr>
                <w:color w:val="000000"/>
              </w:rPr>
            </w:pPr>
            <w:r w:rsidDel="00000000" w:rsidR="00000000" w:rsidRPr="00000000">
              <w:rPr>
                <w:color w:val="000000"/>
                <w:rtl w:val="0"/>
              </w:rPr>
              <w:t xml:space="preserve">IT</w:t>
            </w:r>
          </w:p>
        </w:tc>
        <w:tc>
          <w:tcPr/>
          <w:p w:rsidR="00000000" w:rsidDel="00000000" w:rsidP="00000000" w:rsidRDefault="00000000" w:rsidRPr="00000000" w14:paraId="00000082">
            <w:pPr>
              <w:jc w:val="left"/>
              <w:rPr>
                <w:color w:val="000000"/>
              </w:rPr>
            </w:pPr>
            <w:r w:rsidDel="00000000" w:rsidR="00000000" w:rsidRPr="00000000">
              <w:rPr>
                <w:color w:val="000000"/>
                <w:rtl w:val="0"/>
              </w:rPr>
              <w:t xml:space="preserve">Information Technology (информационные технологии)</w:t>
            </w:r>
          </w:p>
        </w:tc>
      </w:tr>
      <w:tr>
        <w:trPr>
          <w:cantSplit w:val="0"/>
          <w:trHeight w:val="375" w:hRule="atLeast"/>
          <w:tblHeader w:val="0"/>
        </w:trPr>
        <w:tc>
          <w:tcPr/>
          <w:p w:rsidR="00000000" w:rsidDel="00000000" w:rsidP="00000000" w:rsidRDefault="00000000" w:rsidRPr="00000000" w14:paraId="00000083">
            <w:pPr>
              <w:jc w:val="left"/>
              <w:rPr>
                <w:color w:val="000000"/>
              </w:rPr>
            </w:pPr>
            <w:r w:rsidDel="00000000" w:rsidR="00000000" w:rsidRPr="00000000">
              <w:rPr>
                <w:color w:val="000000"/>
                <w:rtl w:val="0"/>
              </w:rPr>
              <w:t xml:space="preserve">НПП РК</w:t>
            </w:r>
          </w:p>
        </w:tc>
        <w:tc>
          <w:tcPr/>
          <w:p w:rsidR="00000000" w:rsidDel="00000000" w:rsidP="00000000" w:rsidRDefault="00000000" w:rsidRPr="00000000" w14:paraId="00000084">
            <w:pPr>
              <w:jc w:val="left"/>
              <w:rPr>
                <w:color w:val="000000"/>
              </w:rPr>
            </w:pPr>
            <w:r w:rsidDel="00000000" w:rsidR="00000000" w:rsidRPr="00000000">
              <w:rPr>
                <w:color w:val="000000"/>
                <w:rtl w:val="0"/>
              </w:rPr>
              <w:t xml:space="preserve">Национальная палата предпринимателей Республики Казахстан</w:t>
            </w:r>
          </w:p>
        </w:tc>
      </w:tr>
      <w:tr>
        <w:trPr>
          <w:cantSplit w:val="0"/>
          <w:trHeight w:val="375" w:hRule="atLeast"/>
          <w:tblHeader w:val="0"/>
        </w:trPr>
        <w:tc>
          <w:tcPr/>
          <w:p w:rsidR="00000000" w:rsidDel="00000000" w:rsidP="00000000" w:rsidRDefault="00000000" w:rsidRPr="00000000" w14:paraId="00000085">
            <w:pPr>
              <w:jc w:val="left"/>
              <w:rPr>
                <w:color w:val="000000"/>
              </w:rPr>
            </w:pPr>
            <w:r w:rsidDel="00000000" w:rsidR="00000000" w:rsidRPr="00000000">
              <w:rPr>
                <w:color w:val="000000"/>
                <w:rtl w:val="0"/>
              </w:rPr>
              <w:t xml:space="preserve">САПП РК</w:t>
            </w:r>
          </w:p>
        </w:tc>
        <w:tc>
          <w:tcPr/>
          <w:p w:rsidR="00000000" w:rsidDel="00000000" w:rsidP="00000000" w:rsidRDefault="00000000" w:rsidRPr="00000000" w14:paraId="00000086">
            <w:pPr>
              <w:jc w:val="left"/>
              <w:rPr>
                <w:color w:val="000000"/>
              </w:rPr>
            </w:pPr>
            <w:r w:rsidDel="00000000" w:rsidR="00000000" w:rsidRPr="00000000">
              <w:rPr>
                <w:color w:val="000000"/>
                <w:rtl w:val="0"/>
              </w:rPr>
              <w:t xml:space="preserve">Собрание актов Правительства Республики Казахстан</w:t>
            </w:r>
          </w:p>
        </w:tc>
      </w:tr>
      <w:tr>
        <w:trPr>
          <w:cantSplit w:val="0"/>
          <w:trHeight w:val="375" w:hRule="atLeast"/>
          <w:tblHeader w:val="0"/>
        </w:trPr>
        <w:tc>
          <w:tcPr/>
          <w:p w:rsidR="00000000" w:rsidDel="00000000" w:rsidP="00000000" w:rsidRDefault="00000000" w:rsidRPr="00000000" w14:paraId="00000087">
            <w:pPr>
              <w:jc w:val="left"/>
              <w:rPr>
                <w:color w:val="000000"/>
              </w:rPr>
            </w:pPr>
            <w:r w:rsidDel="00000000" w:rsidR="00000000" w:rsidRPr="00000000">
              <w:rPr>
                <w:color w:val="000000"/>
                <w:rtl w:val="0"/>
              </w:rPr>
              <w:t xml:space="preserve">KZ</w:t>
            </w:r>
          </w:p>
        </w:tc>
        <w:tc>
          <w:tcPr/>
          <w:p w:rsidR="00000000" w:rsidDel="00000000" w:rsidP="00000000" w:rsidRDefault="00000000" w:rsidRPr="00000000" w14:paraId="00000088">
            <w:pPr>
              <w:jc w:val="left"/>
              <w:rPr>
                <w:color w:val="000000"/>
              </w:rPr>
            </w:pPr>
            <w:r w:rsidDel="00000000" w:rsidR="00000000" w:rsidRPr="00000000">
              <w:rPr>
                <w:color w:val="000000"/>
                <w:rtl w:val="0"/>
              </w:rPr>
              <w:t xml:space="preserve">Казахстан (ISO 3166-1 альфа-2 код страны)</w:t>
            </w:r>
          </w:p>
        </w:tc>
      </w:tr>
      <w:tr>
        <w:trPr>
          <w:cantSplit w:val="0"/>
          <w:trHeight w:val="375" w:hRule="atLeast"/>
          <w:tblHeader w:val="0"/>
        </w:trPr>
        <w:tc>
          <w:tcPr/>
          <w:p w:rsidR="00000000" w:rsidDel="00000000" w:rsidP="00000000" w:rsidRDefault="00000000" w:rsidRPr="00000000" w14:paraId="00000089">
            <w:pPr>
              <w:jc w:val="left"/>
              <w:rPr>
                <w:color w:val="000000"/>
              </w:rPr>
            </w:pPr>
            <w:r w:rsidDel="00000000" w:rsidR="00000000" w:rsidRPr="00000000">
              <w:rPr>
                <w:color w:val="000000"/>
                <w:rtl w:val="0"/>
              </w:rPr>
              <w:t xml:space="preserve">COVID-19</w:t>
            </w:r>
          </w:p>
        </w:tc>
        <w:tc>
          <w:tcPr/>
          <w:p w:rsidR="00000000" w:rsidDel="00000000" w:rsidP="00000000" w:rsidRDefault="00000000" w:rsidRPr="00000000" w14:paraId="0000008A">
            <w:pPr>
              <w:jc w:val="left"/>
              <w:rPr>
                <w:color w:val="000000"/>
              </w:rPr>
            </w:pPr>
            <w:r w:rsidDel="00000000" w:rsidR="00000000" w:rsidRPr="00000000">
              <w:rPr>
                <w:color w:val="000000"/>
                <w:rtl w:val="0"/>
              </w:rPr>
              <w:t xml:space="preserve">Coronavirus Disease 2019 (коронавирусная инфекция 2019 года)</w:t>
            </w:r>
          </w:p>
        </w:tc>
      </w:tr>
      <w:tr>
        <w:trPr>
          <w:cantSplit w:val="0"/>
          <w:trHeight w:val="750" w:hRule="atLeast"/>
          <w:tblHeader w:val="0"/>
        </w:trPr>
        <w:tc>
          <w:tcPr/>
          <w:p w:rsidR="00000000" w:rsidDel="00000000" w:rsidP="00000000" w:rsidRDefault="00000000" w:rsidRPr="00000000" w14:paraId="0000008B">
            <w:pPr>
              <w:jc w:val="left"/>
              <w:rPr>
                <w:color w:val="000000"/>
              </w:rPr>
            </w:pPr>
            <w:r w:rsidDel="00000000" w:rsidR="00000000" w:rsidRPr="00000000">
              <w:rPr>
                <w:color w:val="000000"/>
                <w:rtl w:val="0"/>
              </w:rPr>
              <w:t xml:space="preserve">ISO</w:t>
            </w:r>
          </w:p>
        </w:tc>
        <w:tc>
          <w:tcPr/>
          <w:p w:rsidR="00000000" w:rsidDel="00000000" w:rsidP="00000000" w:rsidRDefault="00000000" w:rsidRPr="00000000" w14:paraId="0000008C">
            <w:pPr>
              <w:jc w:val="left"/>
              <w:rPr>
                <w:color w:val="000000"/>
              </w:rPr>
            </w:pPr>
            <w:r w:rsidDel="00000000" w:rsidR="00000000" w:rsidRPr="00000000">
              <w:rPr>
                <w:color w:val="000000"/>
                <w:rtl w:val="0"/>
              </w:rPr>
              <w:t xml:space="preserve">International Organization for Standardization (Международная организация по стандартизации)</w:t>
            </w:r>
          </w:p>
        </w:tc>
      </w:tr>
      <w:tr>
        <w:trPr>
          <w:cantSplit w:val="0"/>
          <w:trHeight w:val="375" w:hRule="atLeast"/>
          <w:tblHeader w:val="0"/>
        </w:trPr>
        <w:tc>
          <w:tcPr/>
          <w:p w:rsidR="00000000" w:rsidDel="00000000" w:rsidP="00000000" w:rsidRDefault="00000000" w:rsidRPr="00000000" w14:paraId="0000008D">
            <w:pPr>
              <w:jc w:val="left"/>
              <w:rPr>
                <w:color w:val="000000"/>
              </w:rPr>
            </w:pPr>
            <w:r w:rsidDel="00000000" w:rsidR="00000000" w:rsidRPr="00000000">
              <w:rPr>
                <w:color w:val="000000"/>
                <w:rtl w:val="0"/>
              </w:rPr>
              <w:t xml:space="preserve">SET24</w:t>
            </w:r>
          </w:p>
        </w:tc>
        <w:tc>
          <w:tcPr/>
          <w:p w:rsidR="00000000" w:rsidDel="00000000" w:rsidP="00000000" w:rsidRDefault="00000000" w:rsidRPr="00000000" w14:paraId="0000008E">
            <w:pPr>
              <w:jc w:val="left"/>
              <w:rPr>
                <w:color w:val="000000"/>
              </w:rPr>
            </w:pPr>
            <w:r w:rsidDel="00000000" w:rsidR="00000000" w:rsidRPr="00000000">
              <w:rPr>
                <w:color w:val="000000"/>
                <w:rtl w:val="0"/>
              </w:rPr>
              <w:t xml:space="preserve">франчайзинговая сеть микромаркетов в Казахстане</w:t>
            </w:r>
          </w:p>
        </w:tc>
      </w:tr>
      <w:tr>
        <w:trPr>
          <w:cantSplit w:val="0"/>
          <w:trHeight w:val="375" w:hRule="atLeast"/>
          <w:tblHeader w:val="0"/>
        </w:trPr>
        <w:tc>
          <w:tcPr/>
          <w:p w:rsidR="00000000" w:rsidDel="00000000" w:rsidP="00000000" w:rsidRDefault="00000000" w:rsidRPr="00000000" w14:paraId="0000008F">
            <w:pPr>
              <w:jc w:val="left"/>
              <w:rPr>
                <w:color w:val="000000"/>
              </w:rPr>
            </w:pPr>
            <w:r w:rsidDel="00000000" w:rsidR="00000000" w:rsidRPr="00000000">
              <w:rPr>
                <w:color w:val="000000"/>
                <w:rtl w:val="0"/>
              </w:rPr>
              <w:t xml:space="preserve">IoT</w:t>
            </w:r>
          </w:p>
        </w:tc>
        <w:tc>
          <w:tcPr/>
          <w:p w:rsidR="00000000" w:rsidDel="00000000" w:rsidP="00000000" w:rsidRDefault="00000000" w:rsidRPr="00000000" w14:paraId="00000090">
            <w:pPr>
              <w:jc w:val="left"/>
              <w:rPr>
                <w:color w:val="000000"/>
              </w:rPr>
            </w:pPr>
            <w:r w:rsidDel="00000000" w:rsidR="00000000" w:rsidRPr="00000000">
              <w:rPr>
                <w:color w:val="000000"/>
                <w:rtl w:val="0"/>
              </w:rPr>
              <w:t xml:space="preserve">Internet of Things (Интернет вещей)</w:t>
            </w:r>
          </w:p>
        </w:tc>
      </w:tr>
      <w:tr>
        <w:trPr>
          <w:cantSplit w:val="0"/>
          <w:trHeight w:val="375" w:hRule="atLeast"/>
          <w:tblHeader w:val="0"/>
        </w:trPr>
        <w:tc>
          <w:tcPr/>
          <w:p w:rsidR="00000000" w:rsidDel="00000000" w:rsidP="00000000" w:rsidRDefault="00000000" w:rsidRPr="00000000" w14:paraId="00000091">
            <w:pPr>
              <w:jc w:val="left"/>
              <w:rPr>
                <w:color w:val="000000"/>
              </w:rPr>
            </w:pPr>
            <w:r w:rsidDel="00000000" w:rsidR="00000000" w:rsidRPr="00000000">
              <w:rPr>
                <w:color w:val="000000"/>
                <w:rtl w:val="0"/>
              </w:rPr>
              <w:t xml:space="preserve">AI</w:t>
            </w:r>
          </w:p>
        </w:tc>
        <w:tc>
          <w:tcPr/>
          <w:p w:rsidR="00000000" w:rsidDel="00000000" w:rsidP="00000000" w:rsidRDefault="00000000" w:rsidRPr="00000000" w14:paraId="00000092">
            <w:pPr>
              <w:jc w:val="left"/>
              <w:rPr>
                <w:color w:val="000000"/>
              </w:rPr>
            </w:pPr>
            <w:r w:rsidDel="00000000" w:rsidR="00000000" w:rsidRPr="00000000">
              <w:rPr>
                <w:color w:val="000000"/>
                <w:rtl w:val="0"/>
              </w:rPr>
              <w:t xml:space="preserve">Artificial Intelligence (Искусственный интеллект)</w:t>
            </w:r>
          </w:p>
        </w:tc>
      </w:tr>
      <w:tr>
        <w:trPr>
          <w:cantSplit w:val="0"/>
          <w:trHeight w:val="375" w:hRule="atLeast"/>
          <w:tblHeader w:val="0"/>
        </w:trPr>
        <w:tc>
          <w:tcPr/>
          <w:p w:rsidR="00000000" w:rsidDel="00000000" w:rsidP="00000000" w:rsidRDefault="00000000" w:rsidRPr="00000000" w14:paraId="00000093">
            <w:pPr>
              <w:jc w:val="left"/>
              <w:rPr>
                <w:color w:val="000000"/>
              </w:rPr>
            </w:pPr>
            <w:r w:rsidDel="00000000" w:rsidR="00000000" w:rsidRPr="00000000">
              <w:rPr>
                <w:color w:val="000000"/>
                <w:rtl w:val="0"/>
              </w:rPr>
              <w:t xml:space="preserve">Kaspi QR</w:t>
            </w:r>
          </w:p>
        </w:tc>
        <w:tc>
          <w:tcPr/>
          <w:p w:rsidR="00000000" w:rsidDel="00000000" w:rsidP="00000000" w:rsidRDefault="00000000" w:rsidRPr="00000000" w14:paraId="00000094">
            <w:pPr>
              <w:jc w:val="left"/>
              <w:rPr>
                <w:color w:val="000000"/>
              </w:rPr>
            </w:pPr>
            <w:r w:rsidDel="00000000" w:rsidR="00000000" w:rsidRPr="00000000">
              <w:rPr>
                <w:color w:val="000000"/>
                <w:rtl w:val="0"/>
              </w:rPr>
              <w:t xml:space="preserve">платёжная система Казахстана</w:t>
            </w:r>
          </w:p>
        </w:tc>
      </w:tr>
      <w:tr>
        <w:trPr>
          <w:cantSplit w:val="0"/>
          <w:trHeight w:val="375" w:hRule="atLeast"/>
          <w:tblHeader w:val="0"/>
        </w:trPr>
        <w:tc>
          <w:tcPr/>
          <w:p w:rsidR="00000000" w:rsidDel="00000000" w:rsidP="00000000" w:rsidRDefault="00000000" w:rsidRPr="00000000" w14:paraId="00000095">
            <w:pPr>
              <w:jc w:val="left"/>
              <w:rPr>
                <w:color w:val="000000"/>
              </w:rPr>
            </w:pPr>
            <w:r w:rsidDel="00000000" w:rsidR="00000000" w:rsidRPr="00000000">
              <w:rPr>
                <w:color w:val="000000"/>
                <w:rtl w:val="0"/>
              </w:rPr>
              <w:t xml:space="preserve">НДС</w:t>
            </w:r>
          </w:p>
        </w:tc>
        <w:tc>
          <w:tcPr/>
          <w:p w:rsidR="00000000" w:rsidDel="00000000" w:rsidP="00000000" w:rsidRDefault="00000000" w:rsidRPr="00000000" w14:paraId="00000096">
            <w:pPr>
              <w:jc w:val="left"/>
              <w:rPr>
                <w:color w:val="000000"/>
              </w:rPr>
            </w:pPr>
            <w:r w:rsidDel="00000000" w:rsidR="00000000" w:rsidRPr="00000000">
              <w:rPr>
                <w:color w:val="000000"/>
                <w:rtl w:val="0"/>
              </w:rPr>
              <w:t xml:space="preserve">налог на добавленную стоимость</w:t>
            </w:r>
          </w:p>
        </w:tc>
      </w:tr>
      <w:tr>
        <w:trPr>
          <w:cantSplit w:val="0"/>
          <w:trHeight w:val="375" w:hRule="atLeast"/>
          <w:tblHeader w:val="0"/>
        </w:trPr>
        <w:tc>
          <w:tcPr/>
          <w:p w:rsidR="00000000" w:rsidDel="00000000" w:rsidP="00000000" w:rsidRDefault="00000000" w:rsidRPr="00000000" w14:paraId="00000097">
            <w:pPr>
              <w:jc w:val="left"/>
              <w:rPr>
                <w:color w:val="000000"/>
              </w:rPr>
            </w:pPr>
            <w:r w:rsidDel="00000000" w:rsidR="00000000" w:rsidRPr="00000000">
              <w:rPr>
                <w:color w:val="000000"/>
                <w:rtl w:val="0"/>
              </w:rPr>
              <w:t xml:space="preserve">B2B</w:t>
            </w:r>
          </w:p>
        </w:tc>
        <w:tc>
          <w:tcPr/>
          <w:p w:rsidR="00000000" w:rsidDel="00000000" w:rsidP="00000000" w:rsidRDefault="00000000" w:rsidRPr="00000000" w14:paraId="00000098">
            <w:pPr>
              <w:jc w:val="left"/>
              <w:rPr>
                <w:color w:val="000000"/>
              </w:rPr>
            </w:pPr>
            <w:r w:rsidDel="00000000" w:rsidR="00000000" w:rsidRPr="00000000">
              <w:rPr>
                <w:color w:val="000000"/>
                <w:rtl w:val="0"/>
              </w:rPr>
              <w:t xml:space="preserve">Business-to-Business (бизнес для бизнеса)</w:t>
            </w:r>
          </w:p>
        </w:tc>
      </w:tr>
      <w:tr>
        <w:trPr>
          <w:cantSplit w:val="0"/>
          <w:trHeight w:val="375" w:hRule="atLeast"/>
          <w:tblHeader w:val="0"/>
        </w:trPr>
        <w:tc>
          <w:tcPr/>
          <w:p w:rsidR="00000000" w:rsidDel="00000000" w:rsidP="00000000" w:rsidRDefault="00000000" w:rsidRPr="00000000" w14:paraId="00000099">
            <w:pPr>
              <w:jc w:val="left"/>
              <w:rPr>
                <w:color w:val="000000"/>
              </w:rPr>
            </w:pPr>
            <w:r w:rsidDel="00000000" w:rsidR="00000000" w:rsidRPr="00000000">
              <w:rPr>
                <w:color w:val="000000"/>
                <w:rtl w:val="0"/>
              </w:rPr>
              <w:t xml:space="preserve">B2C</w:t>
            </w:r>
          </w:p>
        </w:tc>
        <w:tc>
          <w:tcPr/>
          <w:p w:rsidR="00000000" w:rsidDel="00000000" w:rsidP="00000000" w:rsidRDefault="00000000" w:rsidRPr="00000000" w14:paraId="0000009A">
            <w:pPr>
              <w:jc w:val="left"/>
              <w:rPr>
                <w:color w:val="000000"/>
              </w:rPr>
            </w:pPr>
            <w:r w:rsidDel="00000000" w:rsidR="00000000" w:rsidRPr="00000000">
              <w:rPr>
                <w:color w:val="000000"/>
                <w:rtl w:val="0"/>
              </w:rPr>
              <w:t xml:space="preserve">Business-to-Consumer (бизнес для потребителя)</w:t>
            </w:r>
          </w:p>
        </w:tc>
      </w:tr>
      <w:tr>
        <w:trPr>
          <w:cantSplit w:val="0"/>
          <w:trHeight w:val="750" w:hRule="atLeast"/>
          <w:tblHeader w:val="0"/>
        </w:trPr>
        <w:tc>
          <w:tcPr/>
          <w:p w:rsidR="00000000" w:rsidDel="00000000" w:rsidP="00000000" w:rsidRDefault="00000000" w:rsidRPr="00000000" w14:paraId="0000009B">
            <w:pPr>
              <w:jc w:val="left"/>
              <w:rPr>
                <w:color w:val="000000"/>
              </w:rPr>
            </w:pPr>
            <w:r w:rsidDel="00000000" w:rsidR="00000000" w:rsidRPr="00000000">
              <w:rPr>
                <w:color w:val="000000"/>
                <w:rtl w:val="0"/>
              </w:rPr>
              <w:t xml:space="preserve">ERP</w:t>
            </w:r>
          </w:p>
        </w:tc>
        <w:tc>
          <w:tcPr/>
          <w:p w:rsidR="00000000" w:rsidDel="00000000" w:rsidP="00000000" w:rsidRDefault="00000000" w:rsidRPr="00000000" w14:paraId="0000009C">
            <w:pPr>
              <w:jc w:val="left"/>
              <w:rPr>
                <w:color w:val="000000"/>
              </w:rPr>
            </w:pPr>
            <w:r w:rsidDel="00000000" w:rsidR="00000000" w:rsidRPr="00000000">
              <w:rPr>
                <w:color w:val="000000"/>
                <w:rtl w:val="0"/>
              </w:rPr>
              <w:t xml:space="preserve">Enterprise Resource Planning (система планирования ресурсов предприятия)</w:t>
            </w:r>
          </w:p>
        </w:tc>
      </w:tr>
      <w:tr>
        <w:trPr>
          <w:cantSplit w:val="0"/>
          <w:trHeight w:val="375" w:hRule="atLeast"/>
          <w:tblHeader w:val="0"/>
        </w:trPr>
        <w:tc>
          <w:tcPr/>
          <w:p w:rsidR="00000000" w:rsidDel="00000000" w:rsidP="00000000" w:rsidRDefault="00000000" w:rsidRPr="00000000" w14:paraId="0000009D">
            <w:pPr>
              <w:jc w:val="left"/>
              <w:rPr>
                <w:color w:val="000000"/>
              </w:rPr>
            </w:pPr>
            <w:r w:rsidDel="00000000" w:rsidR="00000000" w:rsidRPr="00000000">
              <w:rPr>
                <w:color w:val="000000"/>
                <w:rtl w:val="0"/>
              </w:rPr>
              <w:t xml:space="preserve">Astana Hub</w:t>
            </w:r>
          </w:p>
        </w:tc>
        <w:tc>
          <w:tcPr/>
          <w:p w:rsidR="00000000" w:rsidDel="00000000" w:rsidP="00000000" w:rsidRDefault="00000000" w:rsidRPr="00000000" w14:paraId="0000009E">
            <w:pPr>
              <w:jc w:val="left"/>
              <w:rPr>
                <w:color w:val="000000"/>
              </w:rPr>
            </w:pPr>
            <w:r w:rsidDel="00000000" w:rsidR="00000000" w:rsidRPr="00000000">
              <w:rPr>
                <w:color w:val="000000"/>
                <w:rtl w:val="0"/>
              </w:rPr>
              <w:t xml:space="preserve">международный технопарк IT-стартапов, Казахстан</w:t>
            </w:r>
          </w:p>
        </w:tc>
      </w:tr>
      <w:tr>
        <w:trPr>
          <w:cantSplit w:val="0"/>
          <w:trHeight w:val="375" w:hRule="atLeast"/>
          <w:tblHeader w:val="0"/>
        </w:trPr>
        <w:tc>
          <w:tcPr/>
          <w:p w:rsidR="00000000" w:rsidDel="00000000" w:rsidP="00000000" w:rsidRDefault="00000000" w:rsidRPr="00000000" w14:paraId="0000009F">
            <w:pPr>
              <w:jc w:val="left"/>
              <w:rPr>
                <w:color w:val="000000"/>
              </w:rPr>
            </w:pPr>
            <w:r w:rsidDel="00000000" w:rsidR="00000000" w:rsidRPr="00000000">
              <w:rPr>
                <w:color w:val="000000"/>
                <w:rtl w:val="0"/>
              </w:rPr>
              <w:t xml:space="preserve">СМК</w:t>
            </w:r>
          </w:p>
        </w:tc>
        <w:tc>
          <w:tcPr/>
          <w:p w:rsidR="00000000" w:rsidDel="00000000" w:rsidP="00000000" w:rsidRDefault="00000000" w:rsidRPr="00000000" w14:paraId="000000A0">
            <w:pPr>
              <w:jc w:val="left"/>
              <w:rPr>
                <w:color w:val="000000"/>
              </w:rPr>
            </w:pPr>
            <w:r w:rsidDel="00000000" w:rsidR="00000000" w:rsidRPr="00000000">
              <w:rPr>
                <w:color w:val="000000"/>
                <w:rtl w:val="0"/>
              </w:rPr>
              <w:t xml:space="preserve">системы менеджмента качества</w:t>
            </w:r>
          </w:p>
        </w:tc>
      </w:tr>
      <w:tr>
        <w:trPr>
          <w:cantSplit w:val="0"/>
          <w:trHeight w:val="750" w:hRule="atLeast"/>
          <w:tblHeader w:val="0"/>
        </w:trPr>
        <w:tc>
          <w:tcPr/>
          <w:p w:rsidR="00000000" w:rsidDel="00000000" w:rsidP="00000000" w:rsidRDefault="00000000" w:rsidRPr="00000000" w14:paraId="000000A1">
            <w:pPr>
              <w:jc w:val="left"/>
              <w:rPr>
                <w:color w:val="000000"/>
              </w:rPr>
            </w:pPr>
            <w:r w:rsidDel="00000000" w:rsidR="00000000" w:rsidRPr="00000000">
              <w:rPr>
                <w:color w:val="000000"/>
                <w:rtl w:val="0"/>
              </w:rPr>
              <w:t xml:space="preserve">IFRS</w:t>
            </w:r>
          </w:p>
        </w:tc>
        <w:tc>
          <w:tcPr/>
          <w:p w:rsidR="00000000" w:rsidDel="00000000" w:rsidP="00000000" w:rsidRDefault="00000000" w:rsidRPr="00000000" w14:paraId="000000A2">
            <w:pPr>
              <w:jc w:val="left"/>
              <w:rPr>
                <w:color w:val="000000"/>
              </w:rPr>
            </w:pPr>
            <w:r w:rsidDel="00000000" w:rsidR="00000000" w:rsidRPr="00000000">
              <w:rPr>
                <w:color w:val="000000"/>
                <w:rtl w:val="0"/>
              </w:rPr>
              <w:t xml:space="preserve">Международные стандарты финансовой отчетности (International Financial Reporting Standards)</w:t>
            </w:r>
          </w:p>
        </w:tc>
      </w:tr>
      <w:tr>
        <w:trPr>
          <w:cantSplit w:val="0"/>
          <w:trHeight w:val="375" w:hRule="atLeast"/>
          <w:tblHeader w:val="0"/>
        </w:trPr>
        <w:tc>
          <w:tcPr/>
          <w:p w:rsidR="00000000" w:rsidDel="00000000" w:rsidP="00000000" w:rsidRDefault="00000000" w:rsidRPr="00000000" w14:paraId="000000A3">
            <w:pPr>
              <w:jc w:val="left"/>
              <w:rPr>
                <w:color w:val="000000"/>
              </w:rPr>
            </w:pPr>
            <w:r w:rsidDel="00000000" w:rsidR="00000000" w:rsidRPr="00000000">
              <w:rPr>
                <w:color w:val="000000"/>
                <w:rtl w:val="0"/>
              </w:rPr>
              <w:t xml:space="preserve">МТИ РК</w:t>
            </w:r>
          </w:p>
        </w:tc>
        <w:tc>
          <w:tcPr/>
          <w:p w:rsidR="00000000" w:rsidDel="00000000" w:rsidP="00000000" w:rsidRDefault="00000000" w:rsidRPr="00000000" w14:paraId="000000A4">
            <w:pPr>
              <w:jc w:val="left"/>
              <w:rPr>
                <w:color w:val="000000"/>
              </w:rPr>
            </w:pPr>
            <w:r w:rsidDel="00000000" w:rsidR="00000000" w:rsidRPr="00000000">
              <w:rPr>
                <w:color w:val="000000"/>
                <w:rtl w:val="0"/>
              </w:rPr>
              <w:t xml:space="preserve">Министерство торговли и интеграции Республики Казахстан</w:t>
            </w:r>
          </w:p>
        </w:tc>
      </w:tr>
      <w:tr>
        <w:trPr>
          <w:cantSplit w:val="0"/>
          <w:trHeight w:val="750" w:hRule="atLeast"/>
          <w:tblHeader w:val="0"/>
        </w:trPr>
        <w:tc>
          <w:tcPr/>
          <w:p w:rsidR="00000000" w:rsidDel="00000000" w:rsidP="00000000" w:rsidRDefault="00000000" w:rsidRPr="00000000" w14:paraId="000000A5">
            <w:pPr>
              <w:jc w:val="left"/>
              <w:rPr>
                <w:color w:val="000000"/>
              </w:rPr>
            </w:pPr>
            <w:r w:rsidDel="00000000" w:rsidR="00000000" w:rsidRPr="00000000">
              <w:rPr>
                <w:color w:val="000000"/>
                <w:rtl w:val="0"/>
              </w:rPr>
              <w:t xml:space="preserve">МИОР РК</w:t>
            </w:r>
          </w:p>
        </w:tc>
        <w:tc>
          <w:tcPr/>
          <w:p w:rsidR="00000000" w:rsidDel="00000000" w:rsidP="00000000" w:rsidRDefault="00000000" w:rsidRPr="00000000" w14:paraId="000000A6">
            <w:pPr>
              <w:jc w:val="left"/>
              <w:rPr>
                <w:color w:val="000000"/>
              </w:rPr>
            </w:pPr>
            <w:r w:rsidDel="00000000" w:rsidR="00000000" w:rsidRPr="00000000">
              <w:rPr>
                <w:color w:val="000000"/>
                <w:rtl w:val="0"/>
              </w:rPr>
              <w:t xml:space="preserve">Министерство информации и общественного развития Республики Казахстан</w:t>
            </w:r>
          </w:p>
        </w:tc>
      </w:tr>
      <w:tr>
        <w:trPr>
          <w:cantSplit w:val="0"/>
          <w:trHeight w:val="750" w:hRule="atLeast"/>
          <w:tblHeader w:val="0"/>
        </w:trPr>
        <w:tc>
          <w:tcPr/>
          <w:p w:rsidR="00000000" w:rsidDel="00000000" w:rsidP="00000000" w:rsidRDefault="00000000" w:rsidRPr="00000000" w14:paraId="000000A7">
            <w:pPr>
              <w:jc w:val="left"/>
              <w:rPr>
                <w:color w:val="000000"/>
              </w:rPr>
            </w:pPr>
            <w:r w:rsidDel="00000000" w:rsidR="00000000" w:rsidRPr="00000000">
              <w:rPr>
                <w:color w:val="000000"/>
                <w:rtl w:val="0"/>
              </w:rPr>
              <w:t xml:space="preserve">МИИД РК</w:t>
            </w:r>
          </w:p>
        </w:tc>
        <w:tc>
          <w:tcPr/>
          <w:p w:rsidR="00000000" w:rsidDel="00000000" w:rsidP="00000000" w:rsidRDefault="00000000" w:rsidRPr="00000000" w14:paraId="000000A8">
            <w:pPr>
              <w:jc w:val="left"/>
              <w:rPr>
                <w:color w:val="000000"/>
              </w:rPr>
            </w:pPr>
            <w:r w:rsidDel="00000000" w:rsidR="00000000" w:rsidRPr="00000000">
              <w:rPr>
                <w:color w:val="000000"/>
                <w:rtl w:val="0"/>
              </w:rPr>
              <w:t xml:space="preserve">Министерство индустрии и инфраструктурного развития Республики Казахстан</w:t>
            </w:r>
          </w:p>
        </w:tc>
      </w:tr>
      <w:tr>
        <w:trPr>
          <w:cantSplit w:val="0"/>
          <w:trHeight w:val="375" w:hRule="atLeast"/>
          <w:tblHeader w:val="0"/>
        </w:trPr>
        <w:tc>
          <w:tcPr/>
          <w:p w:rsidR="00000000" w:rsidDel="00000000" w:rsidP="00000000" w:rsidRDefault="00000000" w:rsidRPr="00000000" w14:paraId="000000A9">
            <w:pPr>
              <w:jc w:val="left"/>
              <w:rPr>
                <w:color w:val="000000"/>
              </w:rPr>
            </w:pPr>
            <w:r w:rsidDel="00000000" w:rsidR="00000000" w:rsidRPr="00000000">
              <w:rPr>
                <w:color w:val="000000"/>
                <w:rtl w:val="0"/>
              </w:rPr>
              <w:t xml:space="preserve">МНЭ РК</w:t>
            </w:r>
          </w:p>
        </w:tc>
        <w:tc>
          <w:tcPr/>
          <w:p w:rsidR="00000000" w:rsidDel="00000000" w:rsidP="00000000" w:rsidRDefault="00000000" w:rsidRPr="00000000" w14:paraId="000000AA">
            <w:pPr>
              <w:jc w:val="left"/>
              <w:rPr>
                <w:color w:val="000000"/>
              </w:rPr>
            </w:pPr>
            <w:r w:rsidDel="00000000" w:rsidR="00000000" w:rsidRPr="00000000">
              <w:rPr>
                <w:color w:val="000000"/>
                <w:rtl w:val="0"/>
              </w:rPr>
              <w:t xml:space="preserve">Министерство национальной экономики Республики Казахстан</w:t>
            </w:r>
          </w:p>
        </w:tc>
      </w:tr>
    </w:tbl>
    <w:p w:rsidR="00000000" w:rsidDel="00000000" w:rsidP="00000000" w:rsidRDefault="00000000" w:rsidRPr="00000000" w14:paraId="000000AB">
      <w:pPr>
        <w:ind w:firstLine="709"/>
        <w:rPr>
          <w:color w:val="000000"/>
        </w:rPr>
      </w:pPr>
      <w:r w:rsidDel="00000000" w:rsidR="00000000" w:rsidRPr="00000000">
        <w:rPr>
          <w:rtl w:val="0"/>
        </w:rPr>
      </w:r>
    </w:p>
    <w:p w:rsidR="00000000" w:rsidDel="00000000" w:rsidP="00000000" w:rsidRDefault="00000000" w:rsidRPr="00000000" w14:paraId="000000AC">
      <w:pPr>
        <w:ind w:firstLine="709"/>
        <w:rPr>
          <w:color w:val="000000"/>
        </w:rPr>
      </w:pPr>
      <w:r w:rsidDel="00000000" w:rsidR="00000000" w:rsidRPr="00000000">
        <w:rPr>
          <w:rtl w:val="0"/>
        </w:rPr>
      </w:r>
    </w:p>
    <w:p w:rsidR="00000000" w:rsidDel="00000000" w:rsidP="00000000" w:rsidRDefault="00000000" w:rsidRPr="00000000" w14:paraId="000000AD">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spacing w:before="0" w:lineRule="auto"/>
        <w:jc w:val="center"/>
        <w:rPr>
          <w:rFonts w:ascii="Times New Roman" w:cs="Times New Roman" w:eastAsia="Times New Roman" w:hAnsi="Times New Roman"/>
          <w:color w:val="000000"/>
        </w:rPr>
      </w:pPr>
      <w:bookmarkStart w:colFirst="0" w:colLast="0" w:name="_heading=h.g4hd0iti7l31" w:id="5"/>
      <w:bookmarkEnd w:id="5"/>
      <w:r w:rsidDel="00000000" w:rsidR="00000000" w:rsidRPr="00000000">
        <w:rPr>
          <w:rFonts w:ascii="Times New Roman" w:cs="Times New Roman" w:eastAsia="Times New Roman" w:hAnsi="Times New Roman"/>
          <w:color w:val="000000"/>
          <w:rtl w:val="0"/>
        </w:rPr>
        <w:t xml:space="preserve">ВВЕДЕНИЕ</w:t>
      </w:r>
    </w:p>
    <w:p w:rsidR="00000000" w:rsidDel="00000000" w:rsidP="00000000" w:rsidRDefault="00000000" w:rsidRPr="00000000" w14:paraId="000000AF">
      <w:pPr>
        <w:rPr>
          <w:color w:val="00000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Общая характеристика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Диссертационное исследование посвящено изучению факторов, влияющих на эффективность принятия решений при выборе бизнеса по франшизе, с акцентом на разработку прикладных инструментов, позволяющих предпринимателям минимизировать риски и принимать более обоснованные решения. В центре внимания – методика предварительной оценки франшиз, адаптированная к условиям казахстанского рынка малого и среднего бизнеса.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Работа является результатом последовательной исследовательской деятельности, включающей теоретический анализ, критическое осмысление существующих подходов и практическую проработку решений, опирающихся на объективные данные и реальные кейсы. В процессе диссертационного исследования были систематизированы и обобщены материалы, отражающие как глобальные тренды франчайзинга, так и локальные особенности его функционирования в Казахстане. Формулировка научной проблемы, постановка целей и задач, а также разработка авторской методики выбора франшизы основаны на сочетании теоретических положений, эмпирических наблюдений и практической направленности исследования. Работа ориентирована на достижение высокой степени прикладной значимости, что отражает специфику программы DBA как профессионального уровня подготовки управленческих кадров.</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Актуальность темы исследования.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Франчайзинг является одной из ключевых бизнес-моделей, которая в последние десятилетия активно развивается как в глобальном масштабе, так и на уровне национальных экономик. В условиях быстрого роста конкуренции и постоянных изменений на мировом рынке, франчайзинговая модель приобрела особую значимость для малого и среднего бизнеса (МСБ), особенно в странах с переходной экономикой, таких как Казахстан.</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мировом уровне франчайзинг доказал свою эффективность как инструмент для расширения бизнеса и создания новых возможностей для предпринимателей. По данным Мирового совета по франчайзингу (World Franchise Council, WFC), на долю франчайзинговых компаний приходится значительная часть занятости и ВВП в ряде развитых стран, включая США, Великобританию и Канаду. В Соединенных Штатах франчайзинг обеспечивает рабочие места для более чем 7,6 миллиона человек и создает более 700 тысяч новых рабочих мест ежегодно [1]. Эти данные подтверждают значительную роль франчайзинга в развитии национальных экономик, особенно в условиях нестабильных рынков и высоких уровней конкуренции.</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РК франчайзинг также становится всё более популярным и востребованным среди предпринимателей малого и среднего бизнеса. В последние годы, благодаря активной поддержке государства и международным бизнес-проектам, франчайзинговая модель получает широкое распространение, что способствует диверсификации экономики и повышению конкурентоспособности отечественных предприятий. Согласно данным Национальной палаты предпринимателей Республики Казахстан «Атамекен», на 2020 год в стране насчитывалось более 800 франшизных брендов, из которых около 20% являлись казахстанскими [2]. Это свидетельствует о том, что франчайзинг не только способствует выходу казахстанских предпринимателей на международный рынок, но и поддерживает развитие локальных брендов, что положительно влияет на национальную экономику.</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имеет особое значение для малого и среднего бизнеса, поскольку он предлагает готовую бизнес-модель с проверенными маркетинговыми и операционными стратегиями, что позволяет минимизировать риски, связанные с началом нового бизнеса. Для казахстанского МСБ, находящегося в условиях жесткой конкуренции и экономической нестабильности, франчайзинг представляет собой привлекательную альтернативу традиционному предпринимательству, так как он позволяет использовать существующий бренд и инфраструктуру, что снижает уровень неопределенности и увеличивает шансы на успех.</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Ключевым аспектом, определяющим успешность франчайзинга в Казахстане, является поддержка со стороны государства. Программы поддержки МСБ, такие как «Дорожная карта бизнеса», предоставляют предпринимателям возможность получать финансирование и консультативную поддержку для открытия бизнеса по франшизе. Государственная поддержка также выражается в создании благоприятных правовых условий для развития франчайзинговых отношений, что способствует привлечению международных брендов и расширению франчайзингового сектора. Данные меры направлены на укрепление роли МСБ как драйвера экономического роста и диверсификации экономики страны [3].</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франчайзинг играет важную роль в развитии малого и среднего бизнеса в Казахстане и на международном уровне. Он предоставляет предпринимателям доступ к готовым бизнес-решениям, снижая риски и повышая шансы на успех. В Казахстане франчайзинг способствует развитию национальной экономики, повышению конкурентоспособности местных брендов и созданию новых рабочих мест, что делает его важным инструментом для устойчивого экономического развития страны. Франчайзинг предоставляет предпринимателям возможность воспользоваться готовой бизнес-моделью, что особенно привлекательно для малого и среднего бизнеса (МСБ) в Казахстане. Тем не менее, несмотря на растущую популярность франшизной модели, в Казахстане отсутствует комплексная методика, позволяющая предпринимателям объективно оценить и обосновать выбор франшизы, что нередко приводит к принятию неэффективных решений.</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Одной из ключевых проблем для казахстанского МСБ является недостаток систематизированного подхода к анализу франшиз. Выбор франшизы часто основывается на интуиции, рекламных материалах франчайзера или поверхностных данных о бренде, что может привести к экономическим и операционным рискам. Недавние исследования показывают, что более 60% начинающих предпринимателей сталкиваются с трудностями в процессе выбора франшизы из-за отсутствия необходимой информации и инструментов для анализа [4]. Что особенно актуально в казахстанских условиях, где предприниматели часто сталкиваются с ограниченными финансовыми ресурсами и высокой конкуренцией на рынке.</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методики оценки обоснованности выбора франшизы является важной задачей, так как она позволит предпринимателям структурировать процесс принятия решений, минимизировать риски и улучшить результаты бизнеса. Методика должна включать в себя оценку ключевых факторов, таких как финансовая устойчивость франшизы, уровень поддержки со стороны франчайзера, репутация бренда на рынке и его способность адаптироваться к специфике казахстанского бизнеса [5]. Такой системный подход позволит предпринимателям объективно анализировать предлагаемые франшизы, принимать обоснованные решения и повышать эффективность бизнеса в долгосрочной перспективе. Кроме того, наличие чёткой методики оценки франшизы будет полезно не только предпринимателям, но и государственным органам, которые занимаются поддержкой МСБ. Систематизированная методика позволит более эффективно направлять финансовую и консультационную помощь предпринимателям, заинтересованным в развитии бизнеса по франшизе, а также формировать программы поддержки на основе объективных данных о потенциальных рисках и выгодах.</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необходимость разработки методики оценки выбора франшизы для казахстанского МСБ обусловлена стремлением минимизировать риски и повысить конкурентоспособность малых и средних предприятий. Введение такой методики будет способствовать улучшению бизнес-климата в Казахстане и обеспечит более успешное внедрение франчайзинговых моделей в экономику страны.</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Степень разработанности проблемы. Проблематика оценки обоснованности выбора франшизы получила широкое развитие в рамках международной исследовательской повестки. Научные школы франчайзинга формировались преимущественно в англо-американской и европейской академической традиции, где франчайзинг рассматривается как системный бизнес-инструмент и форма управленческой адаптации в условиях рыночной неопределённости [6]. В рамках этих школ активно исследуются экономические, правовые и операционные аспекты франчайзинговых моделей, а также их роль в развитии малого и среднего бизнеса.</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Классические подходы к франчайзингу как феномену предпринимательства закрепились в работах таких исследователей, как Смит А., Андерсон Дж. и Петерсон Д., где внимание акцентируется на оценке эффективности бизнес-моделей, распределении рисков, устойчивости франчайзера и франчайзи [7]. В современных трудах особое внимание уделяется гибкости франшизных моделей и их способности адаптироваться к условиям кризисов, цифровизации и трансформации спроса [7]. Анализ последствий пандемии и глобальных экономических изменений стал основой для актуализации методологий оценки франшиз по критериям адаптивности, инновационности и устойчивости.</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Существуют и специализированные исследования, посвящённые вопросам методик и инструментов оценки франшиз. Например, в ежегодных обзорах Franchise Direct и отчетах International Franchise Association подчёркивается значимость объективных критериев выбора франшиз, особенно для начинающих предпринимателей [8], [7]. Такие авторы, как Лесков А.В. и Шохин Е.А. также поднимают вопросы оценки и эффективности франчайзинга как модели для МСБ [9].</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казахстанском контексте исследование франчайзинга как самостоятельной предметной области находится на начальной стадии. Работы Байдаулетова А.К., Нуртаева А.Р. и Мурзаева Д.Б. затрагивают аспекты становления национальной модели франчайзинга, вопросы регулирования, но в значительной степени носят описательный или обобщающий характер [5], [10], [11]. Отчёты НПП РК «Атамекен» также подтверждают, что на практике предприниматели сталкиваются с нехваткой аналитических инструментов и неструктурированной информацией при выборе франшизы [2], [4], [12].</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казахстанской исследовательской повестки тема методики выбора франшизы остаётся недостаточно раскрытой. Несмотря на наличие отдельных публикаций, отсутствует комплексный подход к формированию инструментария, позволяющего предпринимателям объективно оценивать франчайзинговые предложения с учётом рисков, специфики национального рынка и уровня зрелости бизнес-среды. Таким образом формируется существенный академический и практический разрыв, требующий дальнейшего теоретико-методологического и прикладного развития.</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диссертационного исследования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заключается в разработке и апробации диагностической модели предварительного анализа франшиз, адаптированной к условиям казахстанского рынка. Реализация цели позволит обосновать системный подход к выбору франшиз, снизить предпринимательские риски и повысить эффективность управленческих решений.</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Задачи исследования:</w:t>
      </w:r>
    </w:p>
    <w:p w:rsidR="00000000" w:rsidDel="00000000" w:rsidP="00000000" w:rsidRDefault="00000000" w:rsidRPr="00000000" w14:paraId="000000C2">
      <w:pPr>
        <w:numPr>
          <w:ilvl w:val="0"/>
          <w:numId w:val="20"/>
        </w:numPr>
        <w:ind w:left="1134" w:hanging="360"/>
        <w:rPr>
          <w:color w:val="000000"/>
        </w:rPr>
      </w:pPr>
      <w:r w:rsidDel="00000000" w:rsidR="00000000" w:rsidRPr="00000000">
        <w:rPr>
          <w:color w:val="000000"/>
          <w:rtl w:val="0"/>
        </w:rPr>
        <w:t xml:space="preserve">Обобщить теоретико-методологические подходы к франчайзингу и моделям выбора франшиз, систематизировать существующие методы оценки и сформировать концептуальные основы для построения диагностической модели.</w:t>
      </w:r>
    </w:p>
    <w:p w:rsidR="00000000" w:rsidDel="00000000" w:rsidP="00000000" w:rsidRDefault="00000000" w:rsidRPr="00000000" w14:paraId="000000C3">
      <w:pPr>
        <w:numPr>
          <w:ilvl w:val="0"/>
          <w:numId w:val="20"/>
        </w:numPr>
        <w:ind w:left="1134" w:hanging="360"/>
        <w:rPr>
          <w:color w:val="000000"/>
        </w:rPr>
      </w:pPr>
      <w:r w:rsidDel="00000000" w:rsidR="00000000" w:rsidRPr="00000000">
        <w:rPr>
          <w:color w:val="000000"/>
          <w:rtl w:val="0"/>
        </w:rPr>
        <w:t xml:space="preserve">Провести комплексный анализ состояния рынка франчайзинга в Казахстане, выявив институциональные, правовые, налоговые и цифровые факторы, влияющие на процесс выбора франшизы.</w:t>
      </w:r>
    </w:p>
    <w:p w:rsidR="00000000" w:rsidDel="00000000" w:rsidP="00000000" w:rsidRDefault="00000000" w:rsidRPr="00000000" w14:paraId="000000C4">
      <w:pPr>
        <w:numPr>
          <w:ilvl w:val="0"/>
          <w:numId w:val="20"/>
        </w:numPr>
        <w:ind w:left="1134" w:hanging="360"/>
        <w:rPr>
          <w:color w:val="000000"/>
        </w:rPr>
      </w:pPr>
      <w:r w:rsidDel="00000000" w:rsidR="00000000" w:rsidRPr="00000000">
        <w:rPr>
          <w:color w:val="000000"/>
          <w:rtl w:val="0"/>
        </w:rPr>
        <w:t xml:space="preserve">Сформировать систему критериев и индикаторов модели, определить параметры оценки и разработать её структуру с учётом финансовых методов анализа и оценки рисков.</w:t>
      </w:r>
    </w:p>
    <w:p w:rsidR="00000000" w:rsidDel="00000000" w:rsidP="00000000" w:rsidRDefault="00000000" w:rsidRPr="00000000" w14:paraId="000000C5">
      <w:pPr>
        <w:numPr>
          <w:ilvl w:val="0"/>
          <w:numId w:val="20"/>
        </w:numPr>
        <w:ind w:left="1134" w:hanging="360"/>
        <w:rPr>
          <w:color w:val="000000"/>
        </w:rPr>
      </w:pPr>
      <w:r w:rsidDel="00000000" w:rsidR="00000000" w:rsidRPr="00000000">
        <w:rPr>
          <w:color w:val="000000"/>
          <w:rtl w:val="0"/>
        </w:rPr>
        <w:t xml:space="preserve">Осуществить эмпирическую апробацию модели на основе кейс-анализа и экспертных интервью, оценить её применимость и надёжность в условиях казахстанского рынка.</w:t>
      </w:r>
    </w:p>
    <w:p w:rsidR="00000000" w:rsidDel="00000000" w:rsidP="00000000" w:rsidRDefault="00000000" w:rsidRPr="00000000" w14:paraId="000000C6">
      <w:pPr>
        <w:numPr>
          <w:ilvl w:val="0"/>
          <w:numId w:val="20"/>
        </w:numPr>
        <w:ind w:left="1134" w:hanging="360"/>
        <w:rPr>
          <w:color w:val="000000"/>
        </w:rPr>
      </w:pPr>
      <w:r w:rsidDel="00000000" w:rsidR="00000000" w:rsidRPr="00000000">
        <w:rPr>
          <w:color w:val="000000"/>
          <w:rtl w:val="0"/>
        </w:rPr>
        <w:t xml:space="preserve">Разработать практические рекомендации по совершенствованию процесса выбора и развития франшиз, включая оптимизацию договорных условий, развитие аналитических инструментов, внедрение цифровых платформ и образовательных инициатив.</w:t>
      </w:r>
    </w:p>
    <w:p w:rsidR="00000000" w:rsidDel="00000000" w:rsidP="00000000" w:rsidRDefault="00000000" w:rsidRPr="00000000" w14:paraId="000000C7">
      <w:pPr>
        <w:numPr>
          <w:ilvl w:val="0"/>
          <w:numId w:val="20"/>
        </w:numPr>
        <w:ind w:left="1134" w:hanging="360"/>
        <w:rPr>
          <w:color w:val="000000"/>
        </w:rPr>
      </w:pPr>
      <w:r w:rsidDel="00000000" w:rsidR="00000000" w:rsidRPr="00000000">
        <w:rPr>
          <w:color w:val="000000"/>
          <w:rtl w:val="0"/>
        </w:rPr>
        <w:t xml:space="preserve">Провести оценку совокупного эффекта реализации предложенных мер на уровне франчайзи, рынка и национальной экономики, а также представить практическую форму диагностической модели для использования предпринимателями.</w:t>
      </w:r>
    </w:p>
    <w:p w:rsidR="00000000" w:rsidDel="00000000" w:rsidP="00000000" w:rsidRDefault="00000000" w:rsidRPr="00000000" w14:paraId="000000C8">
      <w:pPr>
        <w:ind w:firstLine="709"/>
        <w:rPr>
          <w:color w:val="000000"/>
        </w:rPr>
      </w:pPr>
      <w:r w:rsidDel="00000000" w:rsidR="00000000" w:rsidRPr="00000000">
        <w:rPr>
          <w:b w:val="1"/>
          <w:color w:val="000000"/>
          <w:rtl w:val="0"/>
        </w:rPr>
        <w:t xml:space="preserve">Объект исследования:</w:t>
      </w:r>
      <w:r w:rsidDel="00000000" w:rsidR="00000000" w:rsidRPr="00000000">
        <w:rPr>
          <w:color w:val="000000"/>
          <w:rtl w:val="0"/>
        </w:rPr>
        <w:t xml:space="preserve"> рынок франшиз для малого и среднего бизнеса (МСБ) в Казахстане.</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исследования: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методы и критерии оценки обоснованности выбора франшиз для казахстанского МСБ, а также их практическое применение в условиях национального рынка.</w:t>
      </w:r>
    </w:p>
    <w:p w:rsidR="00000000" w:rsidDel="00000000" w:rsidP="00000000" w:rsidRDefault="00000000" w:rsidRPr="00000000" w14:paraId="000000CA">
      <w:pPr>
        <w:ind w:firstLine="709"/>
        <w:rPr>
          <w:color w:val="000000"/>
        </w:rPr>
      </w:pPr>
      <w:r w:rsidDel="00000000" w:rsidR="00000000" w:rsidRPr="00000000">
        <w:rPr>
          <w:b w:val="1"/>
          <w:color w:val="000000"/>
          <w:rtl w:val="0"/>
        </w:rPr>
        <w:t xml:space="preserve">Теоретическая и методологическая база исследования</w:t>
      </w:r>
      <w:r w:rsidDel="00000000" w:rsidR="00000000" w:rsidRPr="00000000">
        <w:rPr>
          <w:color w:val="000000"/>
          <w:rtl w:val="0"/>
        </w:rPr>
        <w:t xml:space="preserve">.</w:t>
      </w:r>
    </w:p>
    <w:p w:rsidR="00000000" w:rsidDel="00000000" w:rsidP="00000000" w:rsidRDefault="00000000" w:rsidRPr="00000000" w14:paraId="000000CB">
      <w:pPr>
        <w:ind w:firstLine="709"/>
        <w:rPr>
          <w:color w:val="000000"/>
        </w:rPr>
      </w:pPr>
      <w:r w:rsidDel="00000000" w:rsidR="00000000" w:rsidRPr="00000000">
        <w:rPr>
          <w:color w:val="000000"/>
          <w:rtl w:val="0"/>
        </w:rPr>
        <w:t xml:space="preserve">Теоретическая база исследования. Исследование опирается на положения институциональной экономической теории, предпринимательского анализа, а также концепции управленческих решений в условиях риска и неопределённости. Основу теоретической базы составили труды представителей англо-американской школы франчайзинга, а также прикладные работы по стратегическому менеджменту и оценке бизнес-моделей [13], [14], [15], [16], [17]. Франчайзинг в рамках данного исследования рассматривается как форма институционализированного партнёрства с распределением ответственности и ресурсов между франчайзером и франчайзи. Теоретическая рамка включает в себя подходы к анализу предпринимательских рисков, структурированию договорных отношений и оценке устойчивости бизнес-модели. Отдельное внимание уделяется методам диагностики и сравнительного анализа, позволяющим формализовать и количественно оценивать характеристики франшиз в прикладной плоскости. Сформированные подходы легли в основу разработки диагностической модели предварительного анализа франшиз, обеспечивающей структурирование процесса выбора и снижение субъективности управленческих решений.</w:t>
      </w:r>
    </w:p>
    <w:p w:rsidR="00000000" w:rsidDel="00000000" w:rsidP="00000000" w:rsidRDefault="00000000" w:rsidRPr="00000000" w14:paraId="000000CC">
      <w:pPr>
        <w:ind w:firstLine="709"/>
        <w:rPr>
          <w:color w:val="000000"/>
        </w:rPr>
      </w:pPr>
      <w:r w:rsidDel="00000000" w:rsidR="00000000" w:rsidRPr="00000000">
        <w:rPr>
          <w:color w:val="000000"/>
          <w:rtl w:val="0"/>
        </w:rPr>
        <w:t xml:space="preserve">Исследование также базируется на выводах казахстанских авторов, исследующих экономику МСБ в Казахстане, в частности, в части проблем верификации бизнес-решений, институциональных барьеров и доступности информации для предпринимателей [2], [4], [5], [12]. С учётом специфики национального рынка в рамках диссертации обоснована необходимость создания методического инструментария, позволяющего предпринимателям структурировать процесс выбора франшизы и минимизировать риск субъективного принятия решений. Такой инструментарий представлен в настоящем исследовании в виде комплексной диагностической модели, сочетающей аналитическую строгость с прикладной направленностью.</w:t>
      </w:r>
    </w:p>
    <w:p w:rsidR="00000000" w:rsidDel="00000000" w:rsidP="00000000" w:rsidRDefault="00000000" w:rsidRPr="00000000" w14:paraId="000000CD">
      <w:pPr>
        <w:ind w:firstLine="709"/>
        <w:rPr>
          <w:color w:val="000000"/>
        </w:rPr>
      </w:pPr>
      <w:r w:rsidDel="00000000" w:rsidR="00000000" w:rsidRPr="00000000">
        <w:rPr>
          <w:color w:val="000000"/>
          <w:rtl w:val="0"/>
        </w:rPr>
        <w:t xml:space="preserve">Таким образом, теоретическая база исследования опирается на сочетание международного и национального опыта, что позволило выработать концептуальный подход к разработке прикладной методики, адаптированной к условиям казахстанского рынка франчайзинга.</w:t>
      </w:r>
    </w:p>
    <w:p w:rsidR="00000000" w:rsidDel="00000000" w:rsidP="00000000" w:rsidRDefault="00000000" w:rsidRPr="00000000" w14:paraId="000000CE">
      <w:pPr>
        <w:ind w:firstLine="709"/>
        <w:rPr>
          <w:color w:val="000000"/>
        </w:rPr>
      </w:pPr>
      <w:r w:rsidDel="00000000" w:rsidR="00000000" w:rsidRPr="00000000">
        <w:rPr>
          <w:color w:val="000000"/>
          <w:rtl w:val="0"/>
        </w:rPr>
        <w:t xml:space="preserve">Методологическая база исследования включает в себя комплекс методов и подходов, направленных на достижение цели и решение поставленных задач. Основой исследования является системный подход, позволяющий рассматривать франчайзинг как многоаспектное явление, включающее экономические, рыночные, технологические и управленческие аспекты. В рамках исследования использовались следующие методы:</w:t>
      </w:r>
    </w:p>
    <w:p w:rsidR="00000000" w:rsidDel="00000000" w:rsidP="00000000" w:rsidRDefault="00000000" w:rsidRPr="00000000" w14:paraId="000000CF">
      <w:pPr>
        <w:numPr>
          <w:ilvl w:val="0"/>
          <w:numId w:val="21"/>
        </w:numPr>
        <w:ind w:left="1134" w:hanging="360"/>
        <w:rPr>
          <w:color w:val="000000"/>
        </w:rPr>
      </w:pPr>
      <w:r w:rsidDel="00000000" w:rsidR="00000000" w:rsidRPr="00000000">
        <w:rPr>
          <w:color w:val="000000"/>
          <w:rtl w:val="0"/>
        </w:rPr>
        <w:t xml:space="preserve">Литературный обзор. Выполнен анализ теоретических основ франчайзинга, включая концепцию, основные виды, риски и преимущества франчайзинговой модели. Обзор позволил систематизировать подходы к оценке франшиз, выявить ключевые теоретические аспекты и использовать их для разработки адаптированной методики оценки для казахстанского рынка.</w:t>
      </w:r>
    </w:p>
    <w:p w:rsidR="00000000" w:rsidDel="00000000" w:rsidP="00000000" w:rsidRDefault="00000000" w:rsidRPr="00000000" w14:paraId="000000D0">
      <w:pPr>
        <w:numPr>
          <w:ilvl w:val="0"/>
          <w:numId w:val="21"/>
        </w:numPr>
        <w:ind w:left="1134" w:hanging="360"/>
        <w:rPr>
          <w:color w:val="000000"/>
        </w:rPr>
      </w:pPr>
      <w:r w:rsidDel="00000000" w:rsidR="00000000" w:rsidRPr="00000000">
        <w:rPr>
          <w:color w:val="000000"/>
          <w:rtl w:val="0"/>
        </w:rPr>
        <w:t xml:space="preserve">Анализ и синтез. Использовались для изучения теоретических и методологических основ франчайзинга, а также существующих подходов к выбору франшиз. Указанные методы помогли обобщить ключевые факторы, влияющие на успешность франчайзи, и адаптировать их к специфике рынка Казахстана.</w:t>
      </w:r>
    </w:p>
    <w:p w:rsidR="00000000" w:rsidDel="00000000" w:rsidP="00000000" w:rsidRDefault="00000000" w:rsidRPr="00000000" w14:paraId="000000D1">
      <w:pPr>
        <w:numPr>
          <w:ilvl w:val="0"/>
          <w:numId w:val="21"/>
        </w:numPr>
        <w:ind w:left="1134" w:hanging="360"/>
        <w:rPr>
          <w:color w:val="000000"/>
        </w:rPr>
      </w:pPr>
      <w:r w:rsidDel="00000000" w:rsidR="00000000" w:rsidRPr="00000000">
        <w:rPr>
          <w:color w:val="000000"/>
          <w:rtl w:val="0"/>
        </w:rPr>
        <w:t xml:space="preserve">Методы стратегического анализа (PEST и SWOT). Метод PEST применялся для анализа макросреды, влияющей на рынок франчайзинга в Казахстане, включая политические, экономические, социальные и технологические факторы. SWOT-анализ позволил выявить сильные и слабые стороны, рыночные возможности и угрозы для франчайзинговых моделей в локальном контексте. Данные методы обеспечили основу для разработки стратегических рекомендаций.</w:t>
      </w:r>
    </w:p>
    <w:p w:rsidR="00000000" w:rsidDel="00000000" w:rsidP="00000000" w:rsidRDefault="00000000" w:rsidRPr="00000000" w14:paraId="000000D2">
      <w:pPr>
        <w:numPr>
          <w:ilvl w:val="0"/>
          <w:numId w:val="21"/>
        </w:numPr>
        <w:ind w:left="1134" w:hanging="360"/>
        <w:rPr>
          <w:color w:val="000000"/>
        </w:rPr>
      </w:pPr>
      <w:r w:rsidDel="00000000" w:rsidR="00000000" w:rsidRPr="00000000">
        <w:rPr>
          <w:color w:val="000000"/>
          <w:rtl w:val="0"/>
        </w:rPr>
        <w:t xml:space="preserve">Метод сравнительного анализа. Использовался для сопоставления франчайзинговых моделей, применяемых на казахстанском рынке и за рубежом. Метод позволил выявить различия в подходах, определить проблемы адаптации международных франшиз к национальным условиям и разработать рекомендации для повышения конкурентоспособности локальных франшиз.</w:t>
      </w:r>
    </w:p>
    <w:p w:rsidR="00000000" w:rsidDel="00000000" w:rsidP="00000000" w:rsidRDefault="00000000" w:rsidRPr="00000000" w14:paraId="000000D3">
      <w:pPr>
        <w:numPr>
          <w:ilvl w:val="0"/>
          <w:numId w:val="21"/>
        </w:numPr>
        <w:ind w:left="1134" w:hanging="360"/>
        <w:rPr>
          <w:color w:val="000000"/>
        </w:rPr>
      </w:pPr>
      <w:r w:rsidDel="00000000" w:rsidR="00000000" w:rsidRPr="00000000">
        <w:rPr>
          <w:color w:val="000000"/>
          <w:rtl w:val="0"/>
        </w:rPr>
        <w:t xml:space="preserve">Методы эмпирического исследования. Анализ реальных кейсов франшиз, работающих в Казахстане, был использован для оценки практической применимости предложенной методики. Этот подход включал изучение успешных франчайзинговых моделей и выявление типичных ошибок, что обеспечило практическую направленность выводов и рекомендаций.</w:t>
      </w:r>
    </w:p>
    <w:p w:rsidR="00000000" w:rsidDel="00000000" w:rsidP="00000000" w:rsidRDefault="00000000" w:rsidRPr="00000000" w14:paraId="000000D4">
      <w:pPr>
        <w:numPr>
          <w:ilvl w:val="0"/>
          <w:numId w:val="21"/>
        </w:numPr>
        <w:ind w:left="1134" w:hanging="360"/>
        <w:rPr>
          <w:color w:val="000000"/>
        </w:rPr>
      </w:pPr>
      <w:r w:rsidDel="00000000" w:rsidR="00000000" w:rsidRPr="00000000">
        <w:rPr>
          <w:color w:val="000000"/>
          <w:rtl w:val="0"/>
        </w:rPr>
        <w:t xml:space="preserve">Методы статистического анализа. Применялись для обработки данных о динамике развития рынка франчайзинга в Казахстане, выявления ключевых тенденций и количественной оценки факторов, влияющих на выбор франшиз. Полученные данные использовались для обоснования предложенных рекомендаций и разработки диагностической модели предварительного анализа франшиз. Модель реализована в практически применимой форме, что обеспечивает её ценность для предпринимателей и консультантов.</w:t>
      </w:r>
    </w:p>
    <w:p w:rsidR="00000000" w:rsidDel="00000000" w:rsidP="00000000" w:rsidRDefault="00000000" w:rsidRPr="00000000" w14:paraId="000000D5">
      <w:pPr>
        <w:ind w:firstLine="709"/>
        <w:rPr>
          <w:b w:val="1"/>
          <w:color w:val="000000"/>
        </w:rPr>
      </w:pPr>
      <w:r w:rsidDel="00000000" w:rsidR="00000000" w:rsidRPr="00000000">
        <w:rPr>
          <w:b w:val="1"/>
          <w:color w:val="000000"/>
          <w:rtl w:val="0"/>
        </w:rPr>
        <w:t xml:space="preserve">Информационная база исследования. </w:t>
      </w:r>
      <w:r w:rsidDel="00000000" w:rsidR="00000000" w:rsidRPr="00000000">
        <w:rPr>
          <w:color w:val="000000"/>
          <w:rtl w:val="0"/>
        </w:rPr>
        <w:t xml:space="preserve">Информационной базой диссертационного исследования послужили как первичные, так и вторичные источники, отражающие актуальное состояние франчайзинга в Казахстане и международную практику. Используемые данные обеспечили необходимую глубину, достоверность и прикладную направленность анализа.</w:t>
      </w:r>
      <w:r w:rsidDel="00000000" w:rsidR="00000000" w:rsidRPr="00000000">
        <w:rPr>
          <w:rtl w:val="0"/>
        </w:rPr>
      </w:r>
    </w:p>
    <w:p w:rsidR="00000000" w:rsidDel="00000000" w:rsidP="00000000" w:rsidRDefault="00000000" w:rsidRPr="00000000" w14:paraId="000000D6">
      <w:pPr>
        <w:ind w:firstLine="709"/>
        <w:rPr>
          <w:color w:val="000000"/>
        </w:rPr>
      </w:pPr>
      <w:r w:rsidDel="00000000" w:rsidR="00000000" w:rsidRPr="00000000">
        <w:rPr>
          <w:color w:val="000000"/>
          <w:rtl w:val="0"/>
        </w:rPr>
        <w:t xml:space="preserve">К источникам первичных данных относятся результаты опросов и экспертных интервью с представителями казахстанского бизнеса, действующими франчайзи и франчайзерами, консультантами по франчайзингу и специалистами по управлению МСБ. В процессе исследования были использованы данные полуструктурированных интервью и экспертных оценок порядка 30 участников отрасли, отражающих реальный опыт взаимодействия с франчайзинговыми моделями, проблематику выбора франшиз, а также критерии успешности и рисков. Участники исследования представляли как отечественные, так и международные франшизы, функционирующие на рынке Казахстана.</w:t>
      </w:r>
    </w:p>
    <w:p w:rsidR="00000000" w:rsidDel="00000000" w:rsidP="00000000" w:rsidRDefault="00000000" w:rsidRPr="00000000" w14:paraId="000000D7">
      <w:pPr>
        <w:ind w:firstLine="709"/>
        <w:rPr>
          <w:color w:val="000000"/>
        </w:rPr>
      </w:pPr>
      <w:r w:rsidDel="00000000" w:rsidR="00000000" w:rsidRPr="00000000">
        <w:rPr>
          <w:color w:val="000000"/>
          <w:rtl w:val="0"/>
        </w:rPr>
        <w:t xml:space="preserve">К вторичным источникам относятся:</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Статистические данные Бюро национальной статистики Агентства по стратегическому планированию и реформам Республики Казахстан.</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Аналитические и мониторинговые отчёты Национальной палаты предпринимателей РК «Атамекен» (включая отчёты 2020 и 2021 гг. о состоянии франчайзинга и предпринимательских тенденциях).</w:t>
      </w:r>
    </w:p>
    <w:p w:rsidR="00000000" w:rsidDel="00000000" w:rsidP="00000000" w:rsidRDefault="00000000" w:rsidRPr="00000000" w14:paraId="000000D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Материалы Министерства национальной экономики РК и других уполномоченных органов.</w:t>
      </w:r>
    </w:p>
    <w:p w:rsidR="00000000" w:rsidDel="00000000" w:rsidP="00000000" w:rsidRDefault="00000000" w:rsidRPr="00000000" w14:paraId="000000D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Базы данных международных организаций: International Franchise Association (IFA), World Franchise Council, Всемирного банка, Организации экономического сотрудничества и развития (ОЭСР), а также платформ Franchise Direct, Statista и Euromonitor.</w:t>
      </w:r>
    </w:p>
    <w:p w:rsidR="00000000" w:rsidDel="00000000" w:rsidP="00000000" w:rsidRDefault="00000000" w:rsidRPr="00000000" w14:paraId="000000D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Научные публикации казахстанских и зарубежных исследователей, включая труды по вопросам оценки франшиз, предпринимательских рисков и стратегий в сфере МСБ.</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Кейсы и открытые отчёты действующих франчайзеров, размещённые на официальных сайтах и платформах подбора франшиз, действующих в Республике Казахстан.</w:t>
      </w:r>
    </w:p>
    <w:p w:rsidR="00000000" w:rsidDel="00000000" w:rsidP="00000000" w:rsidRDefault="00000000" w:rsidRPr="00000000" w14:paraId="000000DE">
      <w:pPr>
        <w:ind w:firstLine="709"/>
        <w:rPr>
          <w:color w:val="000000"/>
        </w:rPr>
      </w:pPr>
      <w:r w:rsidDel="00000000" w:rsidR="00000000" w:rsidRPr="00000000">
        <w:rPr>
          <w:color w:val="000000"/>
          <w:rtl w:val="0"/>
        </w:rPr>
        <w:t xml:space="preserve">Комплексность информационной базы обеспечила возможность проведения многоуровневого анализа: от глобальных трендов и институционального контекста до специфики национального рынка и практического применения методики оценки франшиз. Это позволило сформулировать обоснованные выводы и разработать практические рекомендации, адаптированные к условиям казахстанской деловой среды.</w:t>
      </w:r>
    </w:p>
    <w:p w:rsidR="00000000" w:rsidDel="00000000" w:rsidP="00000000" w:rsidRDefault="00000000" w:rsidRPr="00000000" w14:paraId="000000DF">
      <w:pPr>
        <w:ind w:firstLine="709"/>
        <w:rPr>
          <w:color w:val="000000"/>
        </w:rPr>
      </w:pPr>
      <w:r w:rsidDel="00000000" w:rsidR="00000000" w:rsidRPr="00000000">
        <w:rPr>
          <w:color w:val="000000"/>
          <w:rtl w:val="0"/>
        </w:rPr>
        <w:t xml:space="preserve">Использование вышеперечисленных методов обеспечило комплексный и всесторонний подход к исследованию, что позволило разработать адаптированную методику оценки выбора франшиз, включающую авторскую диагностическую модель и стратегические рекомендации, что делает исследование практически значимым для предпринимателей и государственной политики.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Научная новизна.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Научная новизна диссертационного исследования заключается в разработке и теоретическом обосновании комплексного, практико-ориентированного подхода к оценке обоснованности выбора франшизы для предпринимателей малого и среднего бизнеса в условиях казахстанского рынка. Предложенные решения учитывают институциональные ограничения, дефицит аналитических инструментов и информационную асимметрию, характерную для текущей стадии развития франчайзинга в стране.</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ходе исследования были получены следующие научные результаты, определяющие его оригинальность и вклад в развитие прикладной научной дисциплины:</w:t>
      </w:r>
    </w:p>
    <w:p w:rsidR="00000000" w:rsidDel="00000000" w:rsidP="00000000" w:rsidRDefault="00000000" w:rsidRPr="00000000" w14:paraId="000000E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Разработана и концептуально обоснована авторская методика предварительной оценки франшиз, адаптированная к казахстанскому предпринимательскому контексту. Методика позволяет структурировать процесс выбора бизнес-модели, минимизировать вероятность ошибочных решений и снизить уровень инвестиционных и операционных рисков для франчайзи.</w:t>
      </w:r>
    </w:p>
    <w:p w:rsidR="00000000" w:rsidDel="00000000" w:rsidP="00000000" w:rsidRDefault="00000000" w:rsidRPr="00000000" w14:paraId="000000E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Предложен прикладной инструмент – авторская диагностическая модель оценки франшиз, представляющая собой многоуровневую систему критериев и параметров, включающую оценку финансовой устойчивости, прозрачности условий, операционной модели, уровня поддержки со стороны франчайзера и адаптивности модели к условиям локального рынка. Инструмент прошёл содержательную верификацию на основе анализа эмпирических данных и экспертных оценок и может быть использован в практике предпринимателей и консультантов.</w:t>
      </w:r>
    </w:p>
    <w:p w:rsidR="00000000" w:rsidDel="00000000" w:rsidP="00000000" w:rsidRDefault="00000000" w:rsidRPr="00000000" w14:paraId="000000E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Выявлены и описаны ключевые институциональные и рыночные барьеры, ограничивающие распространение и устойчивость франшиз в Казахстане, включая отсутствие типовых договоров, недостаточную прозрачность франчайзеров, неразвитость правового сопровождения и ограниченные меры государственной поддержки. Обоснована необходимость нормативной унификации и институционального сопровождения со стороны государства и профессиональных ассоциаций.</w:t>
      </w:r>
    </w:p>
    <w:p w:rsidR="00000000" w:rsidDel="00000000" w:rsidP="00000000" w:rsidRDefault="00000000" w:rsidRPr="00000000" w14:paraId="000000E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основе анализа международной практики и локальных особенностей предложены стратегические направления развития франчайзинга в Казахстане. Сделан акцент на интеграции цифровых технологий, усилении образовательных программ, продвижении локальных брендов и формировании устойчивой экосистемы франчайзинга с ориентацией на экспортный потенциал и адаптацию лучших зарубежных практик.</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Гипотезы исследования:</w:t>
      </w:r>
    </w:p>
    <w:p w:rsidR="00000000" w:rsidDel="00000000" w:rsidP="00000000" w:rsidRDefault="00000000" w:rsidRPr="00000000" w14:paraId="000000E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34"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и применение диагностической модели, адаптированной к специфике казахстанского рынка, позволяет предпринимателям структурировать процесс выбора франшизы, снижать уровень неопределённости и минимизировать предпринимательские риски.</w:t>
      </w:r>
    </w:p>
    <w:p w:rsidR="00000000" w:rsidDel="00000000" w:rsidP="00000000" w:rsidRDefault="00000000" w:rsidRPr="00000000" w14:paraId="000000E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Интеграция инновационных технологий и адаптация международных практик поддержки франчайзинга повышают устойчивость и привлекательность локальных франшиз на казахстанском рынке и создают предпосылки для их конкурентоспособности на международном уровне..</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Основные положения, выносимые на защиту:</w:t>
      </w:r>
    </w:p>
    <w:p w:rsidR="00000000" w:rsidDel="00000000" w:rsidP="00000000" w:rsidRDefault="00000000" w:rsidRPr="00000000" w14:paraId="000000E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Обоснована и представлена авторская методика предварительной оценки франшиз, адаптированная к условиям казахстанского рынка, в том числе с учётом ограниченного доступа к достоверной информации, институциональных рисков и специфики МСБ.</w:t>
      </w:r>
    </w:p>
    <w:p w:rsidR="00000000" w:rsidDel="00000000" w:rsidP="00000000" w:rsidRDefault="00000000" w:rsidRPr="00000000" w14:paraId="000000E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Разработан прикладной инструмент – авторская диагностическая модель выбора франшизы, позволяющая структурировать оценку ключевых параметров: финансовой устойчивости, операционной модели, договорных условий и рыночной адаптивности.</w:t>
      </w:r>
    </w:p>
    <w:p w:rsidR="00000000" w:rsidDel="00000000" w:rsidP="00000000" w:rsidRDefault="00000000" w:rsidRPr="00000000" w14:paraId="000000E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Проведён качественный и количественный анализ франчайзинговых моделей, функционирующих в Казахстане, в результате которого выявлены основные барьеры и риски, мешающие эффективной реализации франчайзинга.</w:t>
      </w:r>
    </w:p>
    <w:p w:rsidR="00000000" w:rsidDel="00000000" w:rsidP="00000000" w:rsidRDefault="00000000" w:rsidRPr="00000000" w14:paraId="000000E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Сформулированы практические рекомендации и стратегические направления, направленные на развитие локального франчайзинга и интеграцию казахстанских франшиз в международные рынки, с опорой на адаптацию международного опыта.</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Теоретическая значимость результатов исследования.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Полученные в ходе диссертационного исследования результаты имеют значение для развития теоретических и методологических основ в области оценки франчайзинговых моделей и принятия предпринимательских решений в условиях неопределённости. Сформулированы новые положения о специфике выбора франшизы в развивающейся институциональной среде, что позволяет дополнить существующие теории предпринимательского риска и стратегического анализа в секторе МСБ.</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Обоснован подход к структурированной диагностике франшиз на основе совмещения количественных и качественных критериев, что позволяет расширить методологическую базу исследований в сфере управления франчайзингом. Результаты могут служить теоретической основой для дальнейших научных работ, направленных на разработку и верификацию инструментов оценки бизнес-моделей в разных секторах экономики.</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Практическая ценность результатов исследования.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Полученные в ходе диссертационного исследования результаты могут быть использованы для повышения эффективности предпринимательской деятельности в Казахстане, в частности при выборе и внедрении франчайзинговых моделей в сегменте малого и среднего бизнеса. Предложенная методика оценки и авторская диагностическая модель позволяют минимизировать риски, повысить качество принимаемых решений и адаптировать франшизу к условиям конкретного рынка.</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сформулированные в диссертации, представляют интерес для предпринимателей, франчайзеров, консультантов, а также государственных органов, занимающихся разработкой мер по поддержке МСБ и развитию франчайзинга. Результаты могут использоваться при подготовке программ повышения квалификации для предпринимателей, при разработке методических материалов для бизнес-школ, а также как база для проектирования новых форм институциональной поддержки франчайзинга в Казахстане.</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Публикация результатов исследования.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Основные положения и выводы, выносимые на защиту, нашли отражение в 7-ми научных трудах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в медицинской сфере Казахстана: возможности, проблемы и перспективы». Международная научно-техническая онлайн конференция Research Reviews, Prague, Czech Republic (Чехия, Прага), 2023 г.</w:t>
      </w:r>
    </w:p>
    <w:p w:rsidR="00000000" w:rsidDel="00000000" w:rsidP="00000000" w:rsidRDefault="00000000" w:rsidRPr="00000000" w14:paraId="000000F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рисков при выборе медицинской франшизы в сфере лабораторных исследований: методы и практические рекомендации». Norwegian Journal of Development of the International Science, выпуск №108 (Норвегия, Осло), 2023 г.</w:t>
      </w:r>
    </w:p>
    <w:p w:rsidR="00000000" w:rsidDel="00000000" w:rsidP="00000000" w:rsidRDefault="00000000" w:rsidRPr="00000000" w14:paraId="000000F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франшизной модели медицинских услуг в Казахстане в контексте малого и среднего бизнеса». Сборник «Капитализация научных исследований: средства, достижения и результаты» ДДП ВШБ УО «Aлматы Mенеджмент Университет» (Казахстан, Алматы), 2024 г.</w:t>
      </w:r>
    </w:p>
    <w:p w:rsidR="00000000" w:rsidDel="00000000" w:rsidP="00000000" w:rsidRDefault="00000000" w:rsidRPr="00000000" w14:paraId="000000F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«Сравнительный анализ франшизной модели и самостоятельного предпринимательства в сфере клинико-диагностических лабораторий». The Scientific Heritage № 139 (Венгрия, Будапешт). Дата выхода и распространения электронного варианта журнала: 21.06.2024.</w:t>
      </w:r>
    </w:p>
    <w:p w:rsidR="00000000" w:rsidDel="00000000" w:rsidP="00000000" w:rsidRDefault="00000000" w:rsidRPr="00000000" w14:paraId="000000F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«Факторы успеха при выборе франшизы в сфере услуг» в специализированном издании Economics (РФ, Москва), № 2 (54), 15.12.2024 год. </w:t>
      </w:r>
    </w:p>
    <w:p w:rsidR="00000000" w:rsidDel="00000000" w:rsidP="00000000" w:rsidRDefault="00000000" w:rsidRPr="00000000" w14:paraId="000000F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правовых и регуляторных аспектов при выборе франшизы в Казахстане: влияние на принятие решений предпринимателей» в сборнике международной заочной научно-практической конференции  International scientific review (США, Бостон), 17-18 декабря 2024 г.</w:t>
      </w:r>
    </w:p>
    <w:p w:rsidR="00000000" w:rsidDel="00000000" w:rsidP="00000000" w:rsidRDefault="00000000" w:rsidRPr="00000000" w14:paraId="000000F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«Влияние цифровой трансформации на выбор и успех франшиз в сфере услуг в Казахстане» в научно-методическом журнале «Вестник науки и образования» (РФ, Москва) № 12 (155), 24.12.2024.</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Объем и структура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Диссертационное исследование состоит из введения, нормативных ссылок, определений, обозначений и сокращений, трёх глав, заключения, списка использованных источников и приложения.</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Первая глава посвящена теоретическим и методологическим основам франчайзинга. В ней рассматриваются основные концепции, виды и стратегическое значение франчайзинга для развития малого и среднего бизнеса. Проведен анализ существующих подходов к выбору франшиз, включая методы оценки и ключевые факторы, влияющие на успешность франчайзи. Особое внимание уделено международным и казахстанским практикам, а также адаптации франшизных моделей к национальным условиям. В главе также выделены экономические преимущества и риски франчайзинга, что стало основой для дальнейшего анализа и разработки методики.</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Вторая глава представляет собой аналитическое исследование рынка франшиз в Казахстане. Проведен обзор текущего состояния рынка с учётом ключевых тенденций, проблем и рисков, с которыми сталкиваются местные предприниматели при выборе франшиз. Использованы методы стратегического анализа (PEST и SWOT) для оценки макроэкономической среды и рыночных факторов. Также исследованы кейсы успешных франшиз, включая пример франчайзинговой сети SET24, с целью проверки применимости предложенной методики оценки. Результаты анализа позволили выявить типичные барьеры и возможности для развития локального рынка франчайзинга.</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Третья глава направлена на разработку практических рекомендаций для казахстанских предпринимателей по выбору франшизы. Глава направлена на разработку практических рекомендаций для казахстанских предпринимателей по выбору франшизы. Глава включает создание авторской диагностической модели для объективной оценки франшиз, адаптированной к национальным условиям. В ней предложены стратегические подходы к совершенствованию процесса выбора франшизы, включая повышение прозрачности информации, улучшение аналитических инструментов и оптимизацию договорных условий. Также рассматриваются направления развития рынка франшиз в Казахстане, включая стимулирование инновационного франчайзинга, интеграцию международного опыта государственной поддержки и укрепление конкурентоспособности локальных франшиз. Завершающим этапом является формирование рекомендаций по долгосрочному развитию сектора франчайзинга с учётом глобальных трендов и локальных особенностей.</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Такое структурное построение работы позволило объединить теоретические и аналитические аспекты с практическими рекомендациями, что делает исследование полезным как для научного сообщества, так и для предпринимателей и государственных органов.</w:t>
      </w:r>
      <w:r w:rsidDel="00000000" w:rsidR="00000000" w:rsidRPr="00000000">
        <w:br w:type="page"/>
      </w:r>
      <w:r w:rsidDel="00000000" w:rsidR="00000000" w:rsidRPr="00000000">
        <w:rPr>
          <w:rtl w:val="0"/>
        </w:rPr>
      </w:r>
    </w:p>
    <w:p w:rsidR="00000000" w:rsidDel="00000000" w:rsidP="00000000" w:rsidRDefault="00000000" w:rsidRPr="00000000" w14:paraId="000000FF">
      <w:pPr>
        <w:pStyle w:val="Heading1"/>
        <w:tabs>
          <w:tab w:val="left" w:leader="none" w:pos="1134"/>
        </w:tabs>
        <w:spacing w:before="0" w:lineRule="auto"/>
        <w:jc w:val="center"/>
        <w:rPr>
          <w:rFonts w:ascii="Times New Roman" w:cs="Times New Roman" w:eastAsia="Times New Roman" w:hAnsi="Times New Roman"/>
          <w:color w:val="000000"/>
        </w:rPr>
      </w:pPr>
      <w:bookmarkStart w:colFirst="0" w:colLast="0" w:name="_heading=h.5itlt3c9lpib" w:id="6"/>
      <w:bookmarkEnd w:id="6"/>
      <w:r w:rsidDel="00000000" w:rsidR="00000000" w:rsidRPr="00000000">
        <w:rPr>
          <w:rFonts w:ascii="Times New Roman" w:cs="Times New Roman" w:eastAsia="Times New Roman" w:hAnsi="Times New Roman"/>
          <w:color w:val="000000"/>
          <w:rtl w:val="0"/>
        </w:rPr>
        <w:t xml:space="preserve">1 ТЕОРЕТИКО-МЕТОДОЛОГИЧЕСКИЕ ОСНОВЫ ОЦЕНКИ ФРАНЧАЙЗИНГА КАК БИЗНЕС-МОДЕЛИ</w:t>
      </w:r>
    </w:p>
    <w:p w:rsidR="00000000" w:rsidDel="00000000" w:rsidP="00000000" w:rsidRDefault="00000000" w:rsidRPr="00000000" w14:paraId="00000100">
      <w:pPr>
        <w:tabs>
          <w:tab w:val="left" w:leader="none" w:pos="1134"/>
        </w:tabs>
        <w:ind w:firstLine="709"/>
        <w:rPr>
          <w:color w:val="000000"/>
        </w:rPr>
      </w:pPr>
      <w:r w:rsidDel="00000000" w:rsidR="00000000" w:rsidRPr="00000000">
        <w:rPr>
          <w:rtl w:val="0"/>
        </w:rPr>
      </w:r>
    </w:p>
    <w:p w:rsidR="00000000" w:rsidDel="00000000" w:rsidP="00000000" w:rsidRDefault="00000000" w:rsidRPr="00000000" w14:paraId="00000101">
      <w:pPr>
        <w:pStyle w:val="Heading2"/>
        <w:tabs>
          <w:tab w:val="left" w:leader="none" w:pos="1134"/>
        </w:tabs>
        <w:spacing w:before="0" w:lineRule="auto"/>
        <w:ind w:firstLine="709"/>
        <w:rPr>
          <w:rFonts w:ascii="Times New Roman" w:cs="Times New Roman" w:eastAsia="Times New Roman" w:hAnsi="Times New Roman"/>
          <w:color w:val="000000"/>
          <w:sz w:val="28"/>
          <w:szCs w:val="28"/>
        </w:rPr>
      </w:pPr>
      <w:bookmarkStart w:colFirst="0" w:colLast="0" w:name="_heading=h.9w5iow5mcnew" w:id="7"/>
      <w:bookmarkEnd w:id="7"/>
      <w:r w:rsidDel="00000000" w:rsidR="00000000" w:rsidRPr="00000000">
        <w:rPr>
          <w:rFonts w:ascii="Times New Roman" w:cs="Times New Roman" w:eastAsia="Times New Roman" w:hAnsi="Times New Roman"/>
          <w:color w:val="000000"/>
          <w:sz w:val="28"/>
          <w:szCs w:val="28"/>
          <w:rtl w:val="0"/>
        </w:rPr>
        <w:t xml:space="preserve">1.1 Франчайзинг: концепция, сущность и его роль в экономике малого и среднего бизнеса</w:t>
      </w:r>
    </w:p>
    <w:p w:rsidR="00000000" w:rsidDel="00000000" w:rsidP="00000000" w:rsidRDefault="00000000" w:rsidRPr="00000000" w14:paraId="00000102">
      <w:pPr>
        <w:ind w:firstLine="709"/>
        <w:rPr>
          <w:color w:val="00000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Определение, концепция и сущность франчайзинга. Франчайзинг представляет собой одну из ключевых форм ведения бизнеса, которая сочетает в себе элементы предпринимательства и интеграции в существующую бизнес-модель. Согласно Международной ассоциации франчайзинга (International Franchise Association), франчайзинг определяется как система деловых отношений, при которой одна сторона (франчайзер) предоставляет другой стороне (франчайзи) право использовать свою торговую марку, операционную модель и систему ведения бизнеса в обмен на лицензионные платежи и роялти [13]. Этот процесс предполагает тесное взаимодействие между франчайзером и франчайзи, где последний получает поддержку и готовую бизнес-модель, а франчайзер расширяет свою рыночную долю и усиливает бренд.</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позволяет предпринимателям минимизировать риски, связанные с запуском нового бизнеса, так как они получают доступ к проверенной операционной системе, что включает в себя стандарты качества, рекламные материалы, технологии и инструменты управления [9]. Как отмечает в своих исследованиях российский автор Е. А. Шохин, основное преимущество франчайзинга состоит в снижении рисков для франчайзи за счёт использования проверенной бизнес-модели и репутации франчайзера [18]. Что делает франчайзинг одной из наиболее эффективных бизнес-моделей для предпринимателей, особенно в условиях высокой конкуренции и нестабильной экономической ситуации.</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Многие эксперты сходятся во мнении, что франчайзинг играет важную роль в стимулировании роста малого и среднего бизнеса, особенно в странах с переходной экономикой. В Казахстане франчайзинг уже зарекомендовал себя как один из ключевых драйверов роста МСБ, что подтверждается данными Национальной палаты предпринимателей РК «Атамекен», согласно которым число франчайзинговых предприятий в стране постоянно увеличивается [2].</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можно рассматривать как гибридную форму ведения бизнеса, которая объединяет черты независимого предпринимательства и корпоративного управления. Франчайзи сохраняет определённую степень независимости в управлении своим бизнесом, однако при этом обязан строго следовать стандартам, установленным франчайзером. Такой подход позволяет обеспечить стабильность качества товаров и услуг по всей сети франшиз, что важно для поддержания репутации бренда и удовлетворенности потребителей [14].</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франчайзинг представляет собой систему, которая, с одной стороны, помогает развиваться начинающим предпринимателям, а с другой – позволяет франчайзеру масштабировать свой бизнес, не вкладывая значительные ресурсы в прямое управление новыми точками.</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виды франчайзинга. Франчайзинг, как форма организации бизнеса, имеет несколько различных видов, каждый из которых характеризуется специфическими особенностями взаимоотношений между франчайзером и франчайзи. В зависимости от уровня контроля, который франчайзер оказывает на бизнес франчайзи, выделяют следующие основные виды франчайзинга.</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Товарный (или продуктовый) франчайзинг – это форма, при которой франчайзи получает право на продажу товаров, производимых франчайзером, под его брендом. Франчайзер предоставляет не только сам продукт, но и систему логистики, технологические процессы и маркетинговую поддержку. Товарный франчайзинг особенно популярен в таких отраслях, как автомобилестроение, розничная торговля и производство напитков. Примерами товарного франчайзинга являются сети автозаправочных станций, автосалоны и дилерские центры [10].</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Коммерческий франчайзинг (или «франшиза полного цикла», а также «бизнес-форматный франчайзинг») – наиболее распространённый и гибкий тип франчайзинга. В этом случае франчайзи не только получает право продавать товары или услуги под торговой маркой франчайзера, но и получает детально разработанную операционную систему, которая включает стандарты обслуживания, методики управления бизнесом и поддержку в вопросах маркетинга. Франчайзи обязуется строго следовать установленным правилам, обеспечивая единообразие во всей сети франшиз. Примером коммерческого франчайзинга являются международные сети быстрого питания, такие как McDonald's и Subway [19].</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Франчайзинг услуг – это тип франчайзинга, при котором франчайзи предоставляет услуги под брендом франчайзера. В отличие от товарного франчайзинга, здесь акцент делается на предоставлении нематериальных продуктов, таких как обучение, ремонт или консалтинг. В данном виде франчайзинга франчайзи получает методологические инструкции, стандарты обслуживания и доступ к бренду, что помогает обеспечить стабильное качество услуг. Примером могут быть клинико-диагностические лаборатории или сети парикмахерских и салонов красоты [20].</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Производственный франчайзинг – это форма, при которой франчайзи получает право производить продукцию под торговой маркой франчайзера, следуя предоставленным стандартам и технологиям производства. Франчайзер контролирует качество и соблюдение стандартов на всех этапах производства. Такой вид франчайзинга наиболее распространён в пищевой и строительной индустриях, где важна стандартизация производства и высокие требования к качеству продукции [21].</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чего, можно сделать вывод о том, что франчайзинг предлагает различные модели ведения бизнеса, каждая из которых позволяет адаптироваться к специфике рынка и отрасли. Выбор подходящего вида франчайзинга зависит от многих факторов, включая уровень контроля франчайзера, характер продукции или услуг и готовность франчайзи к выполнению установленных стандартов.</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Влияние франчайзинга и его экономические преимущества для предпринимателей и МСБ. Франчайзинг оказывает значительное влияние на развитие малого и среднего бизнеса (МСБ), предоставляя предпринимателям возможность быстро войти на рынок, минимизировать риски и воспользоваться уже проверенными бизнес-моделями. В экономике Казахстана франчайзинг зарекомендовал себя как эффективный инструмент для стимулирования роста МСБ и создания новых рабочих мест. Согласно данным Национальной палаты предпринимателей РК «Атамекен», франчайзинг способствует созданию устойчивой предпринимательской среды, предоставляя малым предприятиям доступ к проверенным операционным процессам и маркетинговым стратегиям, что существенно увеличивает их шансы на успех [2].</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даёт возможность предпринимателям использовать сильный бренд и готовую инфраструктуру, что помогает избежать многих проблем, связанных с запуском нового бизнеса с нуля. Особенно важно это в странах с развивающейся экономикой, где доступ к капитальным ресурсам и знаниям ограничен. По мнению экспертов, франчайзинг способствует повышению устойчивости бизнеса, поскольку франчайзи получают поддержку в виде обучения, консультирования, маркетинговой и операционной помощи [15]. Это делает франчайзинг привлекательным вариантом для предпринимателей, которые хотят минимизировать риски и ускорить выход на рынок. Франчайзинг также играет стратегическую роль в масштабировании бизнеса. Франчайзер может расширять своё присутствие на новых рынках, не вкладывая значительных собственных ресурсов в управление и операционные процессы. Франчайзи, в свою очередь, получают возможность быстро адаптироваться к рынку, используя существующую систему управления и бренд. Что позволяет предпринимателям быстро выйти на рынок, привлечь новых клиентов и обеспечить высокую конкуренцию [22].</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франчайзинг способствует технологическому развитию и инновациям. Многие крупные франшизные сети активно внедряют цифровые технологии и новые бизнес-процессы, что помогает их партнёрам-франчайзи быть на передовой линии инноваций. Например, сети, такие как McDonald's и Subway, инвестируют значительные средства в цифровые платформы, что облегчает маркетинг, управление продажами и мониторинг операционной эффективности [16]. В Казахстане также наблюдается растущая тенденция к цифровизации франчайзинговых моделей, что способствует увеличению их конкурентоспособности на международном уровне.</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франчайзинг оказывает значительное влияние на развитие МСБ, способствуя снижению предпринимательских рисков, ускорению выхода на рынок и внедрению инноваций. Подобное делает его важным стратегическим инструментом для развития бизнеса и устойчивого экономического роста в Казахстане.</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предоставляет предпринимателям множество экономических преимуществ, которые делают эту модель привлекательной, особенно для малого и среднего бизнеса (МСБ). Одним из главных преимуществ является возможность быстрого выхода на рынок с уже известным брендом и проверенной бизнес-моделью. Что позволяет франчайзи избежать многих проблем, с которыми сталкиваются начинающие предприниматели при запуске нового бизнеса, таких как создание маркетинговой стратегии, наращивание клиентской базы и разработка операционных процессов [14].</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Риски, связанные с использованием франшизной модели. Важным аспектом является снижение предпринимательских рисков. Использование проверенной бизнес-модели помогает минимизировать вероятность неудачи. По данным Международной ассоциации франчайзинга, более 80% франшизных предприятий успешны и продолжают работать спустя 5 лет после запуска, в то время как лишь около 50% независимых малых предприятий выживают в этот же период [6]. Данный аспект объясняется тем, что франчайзи получают не только бренд, но и поддержку в вопросах управления, маркетинга, снабжения и обучения персонала. Франчайзер предоставляет все необходимые ресурсы для успешного ведения бизнеса, что значительно снижает операционные и организационные риски.</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значительным экономическим преимуществом является доступ к централизованным закупкам и экономия на масштабах. Франчайзеры часто заключают контракты с поставщиками на более выгодных условиях, что позволяет франчайзи закупать товары и материалы по более низким ценам. Это увеличивает маржинальность бизнеса и помогает обеспечить конкурентоспособные цены на рынке [17]. Кроме того, франчайзи получают доступ к централизованной маркетинговой поддержке, что снижает затраты на продвижение и рекламные кампании. Франчайзер, как правило, инвестирует значительные средства в развитие бренда, что позволяет всем участникам франчайзинговой сети воспользоваться преимуществами крупных рекламных акций и узнаваемости бренда.</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также помогает предпринимателям сосредоточиться на операционном управлении, оставляя стратегические и маркетинговые задачи франчайзеру. Данный аспект особенно важен для тех, кто не обладает достаточными знаниями или опытом в ведении бизнеса. Франчайзи получает готовую операционную систему, которая была протестирована и оптимизирована для максимальной эффективности. Что значительно упрощает управление бизнесом, повышая его прибыльность и снижая затраты времени на решение стратегических вопросов [7]. В условиях современной экономики франчайзинг также способствует доступу к новым рынкам. Многие франчайзеры активно расширяют свои сети в международном масштабе, что позволяет предпринимателям использовать существующую инфраструктуру и бренд для успешного выхода на зарубежные рынки. Данный аспект особенно актуален для казахстанских предпринимателей, которые могут использовать франшизу для выхода на международные рынки и получения доступа к новым клиентам и технологиям [23].</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вышеуказанного можно сделать вывод о том, что франчайзинг предоставляет предпринимателям широкий спектр экономических преимуществ, начиная от минимизации рисков и заканчивая доступом к централизованным закупкам и маркетинговой поддержке. Указанные факторы делают франчайзинг одной из наиболее успешных и устойчивых бизнес-моделей для малого и среднего бизнеса.</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Несмотря на очевидные преимущества, франчайзинг, как и любая другая бизнес-модель, сопровождается рядом рисков, которые предприниматели должны учитывать перед заключением франшизного договора. Одним из основных рисков является зависимость франчайзи от франчайзера. В отличие от независимого бизнеса, франчайзи обязан строго следовать инструкциям и стандартам, установленным франчайзером, что ограничивает свободу принятия решений, что может стать проблемой в случае необходимости быстрого реагирования на изменения рыночных условий. Как отмечают исследователи, в некоторых случаях строгий контроль со стороны франчайзера может привести к снижению гибкости франчайзи и затруднить его адаптацию к локальным условиям [21].</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важным риском является возможная финансовая неустойчивость франчайзера. Если франчайзер сталкивается с финансовыми трудностями или неспособен поддерживать франчайзинговую сеть, это может негативно сказаться на деятельности всех франчайзи. В таких случаях франчайзи рискуют потерять инвестиции в бизнес, поскольку франшиза может потерять свою ценность или быть вынуждена прекратить свою деятельность. Данный риск особенно актуален в условиях глобальных экономических кризисов, когда финансовое состояние даже крупных франчайзеров может стать нестабильным [11].</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существует риск завышенных ожиданий со стороны франчайзи. Франчайзеры часто рекламируют свои модели как высокодоходные и стабильные, что привлекает многих начинающих предпринимателей. Однако реальная прибыль франчайзи может оказаться ниже ожидаемой из-за необходимости выплаты роялти и лицензионных платежей, а также дополнительных затрат на маркетинг, закупку материалов и обучение персонала [24]. Как отмечает Лебедев, многие франчайзи сталкиваются с тем, что их реальная прибыль не соответствует тем цифрам, которые были обещаны на этапе заключения договора, что может стать серьёзной проблемой для малых и средних предприятий [25].</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Риски, связанные с изменением рыночных условий, также представляют угрозу для франшизного бизнеса. Если франчайзер не готов оперативно адаптировать свою бизнес-модель к изменениям в экономике, технологии или потребительских предпочтениях, это может привести к сокращению доли рынка и снижению доходов франчайзи. В условиях цифровизации экономики и глобальных изменений в бизнесе успешные франчайзеры должны постоянно обновлять свои бизнес-модели и внедрять инновации для поддержания конкурентоспособности [26].</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Учитывая это, автор делает вывод о том, что несмотря на многие преимущества, франчайзинг сопровождается определёнными рисками, которые предприниматели должны тщательно оценивать перед выбором данной модели. Управление этими рисками требует чёткой стратегии и глубокого понимания рынка, что позволит минимизировать потенциальные угрозы и обеспечить успешную работу бизнеса.</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 в Казахстане: специфика рынка и тенденции. Франчайзинг является популярной моделью ведения бизнеса во многих странах мира, однако его успешность во многом зависит от способности адаптировать бизнес-модель к специфике локального рынка. Казахстан, как страна с развивающейся экономикой, имеет свои особенности, которые франчайзеры должны учитывать при выходе на этот рынок.</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Первой важной особенностью казахстанского рынка является его экономическая нестабильность и зависимость от экспорта природных ресурсов. Что создаёт специфические условия для развития бизнеса, где устойчивость к внешним экономическим факторам играет ключевую роль [27]. Франчайзеры должны учитывать колебания экономической активности, валютные риски и особенности покупательной способности населения. Как отмечают эксперты, успешные международные франшизы, работающие в Казахстане, адаптируют свои модели для снижения влияния этих факторов, что позволяет минимизировать риски и повысить устойчивость бизнеса [28].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важным аспектом является культурная специфика Казахстана. Франшизы, особенно в сфере обслуживания, должны учитывать местные обычаи, предпочтения и особенности взаимодействия с клиентами. Например, франчайзи, работающие в сфере общественного питания, должны адаптировать меню, маркетинговые стратегии и подход к обслуживанию, чтобы соответствовать культурным нормам и ожиданиям местного населения. В случае неудачной адаптации, как показали примеры некоторых международных брендов, бизнес может не оправдать ожиданий и потерпеть неудачу на рынке [29].</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Третьим важным фактором адаптации является законодательная база. В Казахстане существует ряд особенностей в регулировании предпринимательской деятельности, что требует от франчайзеров внимательного изучения местного законодательства и своевременного внедрения изменений в их операционные процессы. В частности, существуют специфические требования к налоговой системе и правилам лицензирования, которые могут отличаться от других стран, где работает франшиза [30]. Успешные франшизы адаптируют свои модели к этим требованиям, обеспечивая соответствие местным законам и минимизируя административные барьеры для ведения бизнеса.</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Наконец, успешная адаптация также требует активного внедрения цифровых технологий. Казахстан, как и многие развивающиеся рынки, активно интегрирует цифровизацию в бизнес-процессы, что открывает новые возможности для франчайзеров. Франшизы, которые активно используют цифровые платформы, мобильные приложения и онлайн-услуги, имеют больше шансов на успех, так как это позволяет им лучше взаимодействовать с клиентами и расширять свои рынки сбыта [31].</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вышеуказанное позволяет сделать вывод о том, что успешная адаптация франшизных моделей к специфике казахстанского рынка требует учёта экономических, культурных, законодательных и технологических факторов. Компании, которые правильно адаптируют свои модели, могут успешно развиваться и получать конкурентные преимущества на рынке Казахстана.</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этом франчайзинг в Казахстане развивается стремительными темпами, и с каждым годом все больше предпринимателей выбирают эту модель для расширения бизнеса. Одной из ключевых тенденций является рост локальных франшиз, которые успешно конкурируют с международными сетями. Данный аспект связан с тем, что казахстанские бренды лучше понимают местные особенности рынка, что даёт им преимущество при адаптации бизнес-моделей [32]. Национальная палата предпринимателей РК «Атамекен» отмечает, что на 2021 год доля локальных франшиз составляет около 25% всех франчайзинговых сетей в стране [2].</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одной важной тенденцией является активная цифровизация франчайзингового бизнеса. В условиях глобальной пандемии COVID-19 многие франчайзеры в Казахстане внедрили новые технологии для улучшения управления и взаимодействия с клиентами. Онлайн-платформы, мобильные приложения и системы управления взаимоотношениями с клиентами (CRM) стали неотъемлемой частью бизнес-процессов, что значительно повысило эффективность и оперативность работы франшиз [33].</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рынок Казахстана привлекает внимание крупных международных франчайзеров, которые активно расширяют свои сети. Важной тенденцией развития франчайзинга в Казахстане является привлечение крупных международных брендов.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Например, такие известные сети, как Starbucks и Burger King, давно присутствуют на казахстанском рынке. Starbucks открыл свои первые кафе в Казахстане ещё в 2016 году и на 2021 год насчитывал более 19 заведений в Алматы и Астане. Burger King вышел на казахстанский рынок в 2012 году и к 2021 году сеть включала 26 ресторанов в семи городах страны. Этот процесс свидетельствует о высоком доверии международных компаний к казахстанскому рынку и его перспективам для дальнейшего роста [34].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то же время отдельного рассмотрения требует кейс McDonald’s который начал свою деятельность в Казахстане в 2016 году через местного франчайзи – компанию Food Solutions KZ. Франшиза быстро завоевала популярность, и к 2021 году в стране было открыто 24 ресторана в крупных городах, таких как Алматы, Астана, Актобе и Караганда. Однако в ноябре 2022 года деятельность McDonald’s была приостановлена из-за проблем с поставками, связанных с конфликтом между Россией и Украиной. До этого McDonald's в Казахстане, России и Беларуси полагался на российские поставки мяса, что стало невозможным из-за санкций [35].</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январе 2023 года McDonald's официально объявила о выходе с рынка Казахстана, ссылаясь на невозможность обеспечить стабильные поставки продукции. Это стало серьёзным ударом для франчайзи, однако рестораны продолжили работу под новым брендом "I'M", отказавшись от использования названия McDonald's, но сохранив меню и часть операционных процессов​ [36]. Таким образом, кейс McDonald's в Казахстане является показательным примером того, как в результате возникших серьёзных проблем из-за глобальных геополитических факторов, произошла смена бренда ресторанов быстрого питания и перестройка всей франчайзинговой сети в РК.</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аспектом развития франчайзинга в Казахстане является государственная поддержка. Программы по поддержке МСБ, такие как «Дорожная карта бизнеса-2025», предоставляют предпринимателям возможности для получения льготного финансирования и консультационной помощи при запуске франшиз [37]. Подобный фактор создаёт благоприятные условия для расширения франчайзинговых сетей в стране.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итоге можно заключить, что основные тенденции развития франчайзинга в Казахстане включают рост локальных франшиз, цифровизацию бизнес-процессов, активное привлечение международных брендов, таких как Starbucks и Burger King, а также выход с рынка такого крупного и знакового игрока, как McDonald's, из-за внешнеэкономических факторов. Несмотря на сложности, связанные с глобальными рисками, государственная поддержка и адаптация франчайзинговых моделей к местным условиям создают позитивные перспективы для дальнейшего развития франчайзинга как одного из ключевых инструментов стимулирования малого и среднего бизнес.</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1 приведены основные аспекты франчайзинга как итог сделанных автором заключений и выводов по итогам провиденного анализа литературных источников.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 – Основные аспекты франчайзинга: концепция, сущность и его роль в экономике малого и среднего бизнеса</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
        <w:gridCol w:w="1876"/>
        <w:gridCol w:w="7164"/>
        <w:tblGridChange w:id="0">
          <w:tblGrid>
            <w:gridCol w:w="594"/>
            <w:gridCol w:w="1876"/>
            <w:gridCol w:w="7164"/>
          </w:tblGrid>
        </w:tblGridChange>
      </w:tblGrid>
      <w:tr>
        <w:trPr>
          <w:cantSplit w:val="0"/>
          <w:trHeight w:val="797" w:hRule="atLeast"/>
          <w:tblHeader w:val="0"/>
        </w:trPr>
        <w:tc>
          <w:tcPr>
            <w:vAlign w:val="center"/>
          </w:tcPr>
          <w:p w:rsidR="00000000" w:rsidDel="00000000" w:rsidP="00000000" w:rsidRDefault="00000000" w:rsidRPr="00000000" w14:paraId="0000012E">
            <w:pPr>
              <w:jc w:val="center"/>
              <w:rPr>
                <w:color w:val="000000"/>
              </w:rPr>
            </w:pPr>
            <w:r w:rsidDel="00000000" w:rsidR="00000000" w:rsidRPr="00000000">
              <w:rPr>
                <w:color w:val="000000"/>
                <w:rtl w:val="0"/>
              </w:rPr>
              <w:t xml:space="preserve">№ п/п</w:t>
            </w:r>
          </w:p>
        </w:tc>
        <w:tc>
          <w:tcPr>
            <w:vAlign w:val="center"/>
          </w:tcPr>
          <w:p w:rsidR="00000000" w:rsidDel="00000000" w:rsidP="00000000" w:rsidRDefault="00000000" w:rsidRPr="00000000" w14:paraId="0000012F">
            <w:pPr>
              <w:jc w:val="center"/>
              <w:rPr>
                <w:color w:val="000000"/>
              </w:rPr>
            </w:pPr>
            <w:r w:rsidDel="00000000" w:rsidR="00000000" w:rsidRPr="00000000">
              <w:rPr>
                <w:color w:val="000000"/>
                <w:rtl w:val="0"/>
              </w:rPr>
              <w:t xml:space="preserve">Аспект</w:t>
            </w:r>
          </w:p>
        </w:tc>
        <w:tc>
          <w:tcPr>
            <w:vAlign w:val="center"/>
          </w:tcPr>
          <w:p w:rsidR="00000000" w:rsidDel="00000000" w:rsidP="00000000" w:rsidRDefault="00000000" w:rsidRPr="00000000" w14:paraId="00000130">
            <w:pPr>
              <w:jc w:val="center"/>
              <w:rPr>
                <w:color w:val="000000"/>
              </w:rPr>
            </w:pPr>
            <w:r w:rsidDel="00000000" w:rsidR="00000000" w:rsidRPr="00000000">
              <w:rPr>
                <w:color w:val="000000"/>
                <w:rtl w:val="0"/>
              </w:rPr>
              <w:t xml:space="preserve">Описание</w:t>
            </w:r>
          </w:p>
        </w:tc>
      </w:tr>
      <w:tr>
        <w:trPr>
          <w:cantSplit w:val="0"/>
          <w:trHeight w:val="425" w:hRule="atLeast"/>
          <w:tblHeader w:val="0"/>
        </w:trPr>
        <w:tc>
          <w:tcPr>
            <w:vAlign w:val="center"/>
          </w:tcPr>
          <w:p w:rsidR="00000000" w:rsidDel="00000000" w:rsidP="00000000" w:rsidRDefault="00000000" w:rsidRPr="00000000" w14:paraId="00000131">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132">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133">
            <w:pPr>
              <w:jc w:val="center"/>
              <w:rPr>
                <w:i w:val="1"/>
                <w:color w:val="000000"/>
              </w:rPr>
            </w:pPr>
            <w:r w:rsidDel="00000000" w:rsidR="00000000" w:rsidRPr="00000000">
              <w:rPr>
                <w:i w:val="1"/>
                <w:color w:val="000000"/>
                <w:rtl w:val="0"/>
              </w:rPr>
              <w:t xml:space="preserve">3</w:t>
            </w:r>
          </w:p>
        </w:tc>
      </w:tr>
      <w:tr>
        <w:trPr>
          <w:cantSplit w:val="0"/>
          <w:trHeight w:val="1835" w:hRule="atLeast"/>
          <w:tblHeader w:val="0"/>
        </w:trPr>
        <w:tc>
          <w:tcPr>
            <w:vAlign w:val="center"/>
          </w:tcPr>
          <w:p w:rsidR="00000000" w:rsidDel="00000000" w:rsidP="00000000" w:rsidRDefault="00000000" w:rsidRPr="00000000" w14:paraId="00000134">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35">
            <w:pPr>
              <w:rPr>
                <w:color w:val="000000"/>
              </w:rPr>
            </w:pPr>
            <w:r w:rsidDel="00000000" w:rsidR="00000000" w:rsidRPr="00000000">
              <w:rPr>
                <w:color w:val="000000"/>
                <w:rtl w:val="0"/>
              </w:rPr>
              <w:t xml:space="preserve">Определение франчайзинга</w:t>
            </w:r>
          </w:p>
        </w:tc>
        <w:tc>
          <w:tcPr>
            <w:vAlign w:val="center"/>
          </w:tcPr>
          <w:p w:rsidR="00000000" w:rsidDel="00000000" w:rsidP="00000000" w:rsidRDefault="00000000" w:rsidRPr="00000000" w14:paraId="00000136">
            <w:pPr>
              <w:rPr>
                <w:color w:val="000000"/>
              </w:rPr>
            </w:pPr>
            <w:r w:rsidDel="00000000" w:rsidR="00000000" w:rsidRPr="00000000">
              <w:rPr>
                <w:color w:val="000000"/>
                <w:rtl w:val="0"/>
              </w:rPr>
              <w:t xml:space="preserve">Франчайзинг – это система деловых отношений, при которой франчайзер предоставляет право использовать свой бренд и операционную модель в обмен на лицензионные платежи и роялти</w:t>
            </w:r>
          </w:p>
        </w:tc>
      </w:tr>
    </w:tb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1</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2094"/>
        <w:gridCol w:w="6978"/>
        <w:tblGridChange w:id="0">
          <w:tblGrid>
            <w:gridCol w:w="562"/>
            <w:gridCol w:w="2094"/>
            <w:gridCol w:w="6978"/>
          </w:tblGrid>
        </w:tblGridChange>
      </w:tblGrid>
      <w:tr>
        <w:trPr>
          <w:cantSplit w:val="0"/>
          <w:trHeight w:val="415" w:hRule="atLeast"/>
          <w:tblHeader w:val="0"/>
        </w:trPr>
        <w:tc>
          <w:tcPr>
            <w:vAlign w:val="center"/>
          </w:tcPr>
          <w:p w:rsidR="00000000" w:rsidDel="00000000" w:rsidP="00000000" w:rsidRDefault="00000000" w:rsidRPr="00000000" w14:paraId="00000139">
            <w:pPr>
              <w:jc w:val="center"/>
              <w:rPr>
                <w:i w:val="1"/>
                <w:color w:val="000000"/>
                <w:sz w:val="24"/>
                <w:szCs w:val="24"/>
              </w:rPr>
            </w:pPr>
            <w:r w:rsidDel="00000000" w:rsidR="00000000" w:rsidRPr="00000000">
              <w:rPr>
                <w:i w:val="1"/>
                <w:color w:val="000000"/>
                <w:sz w:val="24"/>
                <w:szCs w:val="24"/>
                <w:rtl w:val="0"/>
              </w:rPr>
              <w:t xml:space="preserve">1</w:t>
            </w:r>
          </w:p>
        </w:tc>
        <w:tc>
          <w:tcPr>
            <w:vAlign w:val="center"/>
          </w:tcPr>
          <w:p w:rsidR="00000000" w:rsidDel="00000000" w:rsidP="00000000" w:rsidRDefault="00000000" w:rsidRPr="00000000" w14:paraId="0000013A">
            <w:pPr>
              <w:jc w:val="center"/>
              <w:rPr>
                <w:i w:val="1"/>
                <w:color w:val="000000"/>
                <w:sz w:val="24"/>
                <w:szCs w:val="24"/>
              </w:rPr>
            </w:pPr>
            <w:r w:rsidDel="00000000" w:rsidR="00000000" w:rsidRPr="00000000">
              <w:rPr>
                <w:i w:val="1"/>
                <w:color w:val="000000"/>
                <w:sz w:val="24"/>
                <w:szCs w:val="24"/>
                <w:rtl w:val="0"/>
              </w:rPr>
              <w:t xml:space="preserve">2</w:t>
            </w:r>
          </w:p>
        </w:tc>
        <w:tc>
          <w:tcPr>
            <w:vAlign w:val="center"/>
          </w:tcPr>
          <w:p w:rsidR="00000000" w:rsidDel="00000000" w:rsidP="00000000" w:rsidRDefault="00000000" w:rsidRPr="00000000" w14:paraId="0000013B">
            <w:pPr>
              <w:jc w:val="center"/>
              <w:rPr>
                <w:i w:val="1"/>
                <w:color w:val="000000"/>
                <w:sz w:val="24"/>
                <w:szCs w:val="24"/>
              </w:rPr>
            </w:pPr>
            <w:r w:rsidDel="00000000" w:rsidR="00000000" w:rsidRPr="00000000">
              <w:rPr>
                <w:i w:val="1"/>
                <w:color w:val="000000"/>
                <w:sz w:val="24"/>
                <w:szCs w:val="24"/>
                <w:rtl w:val="0"/>
              </w:rPr>
              <w:t xml:space="preserve">3</w:t>
            </w:r>
          </w:p>
        </w:tc>
      </w:tr>
      <w:tr>
        <w:trPr>
          <w:cantSplit w:val="0"/>
          <w:trHeight w:val="1762" w:hRule="atLeast"/>
          <w:tblHeader w:val="0"/>
        </w:trPr>
        <w:tc>
          <w:tcPr>
            <w:vAlign w:val="center"/>
          </w:tcPr>
          <w:p w:rsidR="00000000" w:rsidDel="00000000" w:rsidP="00000000" w:rsidRDefault="00000000" w:rsidRPr="00000000" w14:paraId="0000013C">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3D">
            <w:pPr>
              <w:rPr>
                <w:color w:val="000000"/>
              </w:rPr>
            </w:pPr>
            <w:r w:rsidDel="00000000" w:rsidR="00000000" w:rsidRPr="00000000">
              <w:rPr>
                <w:color w:val="000000"/>
                <w:rtl w:val="0"/>
              </w:rPr>
              <w:t xml:space="preserve">Виды франчайзинга</w:t>
            </w:r>
          </w:p>
        </w:tc>
        <w:tc>
          <w:tcPr>
            <w:vAlign w:val="center"/>
          </w:tcPr>
          <w:p w:rsidR="00000000" w:rsidDel="00000000" w:rsidP="00000000" w:rsidRDefault="00000000" w:rsidRPr="00000000" w14:paraId="0000013E">
            <w:pPr>
              <w:rPr>
                <w:color w:val="000000"/>
              </w:rPr>
            </w:pPr>
            <w:r w:rsidDel="00000000" w:rsidR="00000000" w:rsidRPr="00000000">
              <w:rPr>
                <w:color w:val="000000"/>
                <w:rtl w:val="0"/>
              </w:rPr>
              <w:t xml:space="preserve">Существуют товарный, коммерческий франчайзинг, франчайзинг услуг и производственный франчайзинг, каждый из которых характеризуется разным уровнем контроля франчайзера и степенью интеграции бизнес-модели</w:t>
            </w:r>
          </w:p>
        </w:tc>
      </w:tr>
      <w:tr>
        <w:trPr>
          <w:cantSplit w:val="0"/>
          <w:trHeight w:val="1403" w:hRule="atLeast"/>
          <w:tblHeader w:val="0"/>
        </w:trPr>
        <w:tc>
          <w:tcPr>
            <w:vAlign w:val="center"/>
          </w:tcPr>
          <w:p w:rsidR="00000000" w:rsidDel="00000000" w:rsidP="00000000" w:rsidRDefault="00000000" w:rsidRPr="00000000" w14:paraId="0000013F">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40">
            <w:pPr>
              <w:rPr>
                <w:color w:val="000000"/>
              </w:rPr>
            </w:pPr>
            <w:r w:rsidDel="00000000" w:rsidR="00000000" w:rsidRPr="00000000">
              <w:rPr>
                <w:color w:val="000000"/>
                <w:rtl w:val="0"/>
              </w:rPr>
              <w:t xml:space="preserve">Влияние на МСБ</w:t>
            </w:r>
          </w:p>
        </w:tc>
        <w:tc>
          <w:tcPr>
            <w:vAlign w:val="center"/>
          </w:tcPr>
          <w:p w:rsidR="00000000" w:rsidDel="00000000" w:rsidP="00000000" w:rsidRDefault="00000000" w:rsidRPr="00000000" w14:paraId="00000141">
            <w:pPr>
              <w:rPr>
                <w:color w:val="000000"/>
              </w:rPr>
            </w:pPr>
            <w:r w:rsidDel="00000000" w:rsidR="00000000" w:rsidRPr="00000000">
              <w:rPr>
                <w:color w:val="000000"/>
                <w:rtl w:val="0"/>
              </w:rPr>
              <w:t xml:space="preserve">Франчайзинг помогает малому и среднему бизнесу минимизировать риски, ускорить выход на рынок за счёт использования проверенных бизнес-моделей и получить доступ к поддержке франчайзера</w:t>
            </w:r>
          </w:p>
        </w:tc>
      </w:tr>
      <w:tr>
        <w:trPr>
          <w:cantSplit w:val="0"/>
          <w:trHeight w:val="1537" w:hRule="atLeast"/>
          <w:tblHeader w:val="0"/>
        </w:trPr>
        <w:tc>
          <w:tcPr>
            <w:vAlign w:val="center"/>
          </w:tcPr>
          <w:p w:rsidR="00000000" w:rsidDel="00000000" w:rsidP="00000000" w:rsidRDefault="00000000" w:rsidRPr="00000000" w14:paraId="00000142">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143">
            <w:pPr>
              <w:rPr>
                <w:color w:val="000000"/>
              </w:rPr>
            </w:pPr>
            <w:r w:rsidDel="00000000" w:rsidR="00000000" w:rsidRPr="00000000">
              <w:rPr>
                <w:color w:val="000000"/>
                <w:rtl w:val="0"/>
              </w:rPr>
              <w:t xml:space="preserve">Экономические преимущества франшиз</w:t>
            </w:r>
          </w:p>
        </w:tc>
        <w:tc>
          <w:tcPr>
            <w:vAlign w:val="center"/>
          </w:tcPr>
          <w:p w:rsidR="00000000" w:rsidDel="00000000" w:rsidP="00000000" w:rsidRDefault="00000000" w:rsidRPr="00000000" w14:paraId="00000144">
            <w:pPr>
              <w:rPr>
                <w:color w:val="000000"/>
              </w:rPr>
            </w:pPr>
            <w:r w:rsidDel="00000000" w:rsidR="00000000" w:rsidRPr="00000000">
              <w:rPr>
                <w:color w:val="000000"/>
                <w:rtl w:val="0"/>
              </w:rPr>
              <w:t xml:space="preserve">Экономические выгоды включают минимизацию рисков, доступ к централизованным закупкам, возможность экономии на масштабах и маркетинговую поддержку со стороны франчайзера</w:t>
            </w:r>
          </w:p>
        </w:tc>
      </w:tr>
      <w:tr>
        <w:trPr>
          <w:cantSplit w:val="0"/>
          <w:trHeight w:val="1560" w:hRule="atLeast"/>
          <w:tblHeader w:val="0"/>
        </w:trPr>
        <w:tc>
          <w:tcPr>
            <w:vAlign w:val="center"/>
          </w:tcPr>
          <w:p w:rsidR="00000000" w:rsidDel="00000000" w:rsidP="00000000" w:rsidRDefault="00000000" w:rsidRPr="00000000" w14:paraId="00000145">
            <w:pP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46">
            <w:pPr>
              <w:rPr>
                <w:color w:val="000000"/>
              </w:rPr>
            </w:pPr>
            <w:r w:rsidDel="00000000" w:rsidR="00000000" w:rsidRPr="00000000">
              <w:rPr>
                <w:color w:val="000000"/>
                <w:rtl w:val="0"/>
              </w:rPr>
              <w:t xml:space="preserve">Риски, связанные с франшизой</w:t>
            </w:r>
          </w:p>
        </w:tc>
        <w:tc>
          <w:tcPr>
            <w:vAlign w:val="center"/>
          </w:tcPr>
          <w:p w:rsidR="00000000" w:rsidDel="00000000" w:rsidP="00000000" w:rsidRDefault="00000000" w:rsidRPr="00000000" w14:paraId="00000147">
            <w:pPr>
              <w:rPr>
                <w:color w:val="000000"/>
              </w:rPr>
            </w:pPr>
            <w:r w:rsidDel="00000000" w:rsidR="00000000" w:rsidRPr="00000000">
              <w:rPr>
                <w:color w:val="000000"/>
                <w:rtl w:val="0"/>
              </w:rPr>
              <w:t xml:space="preserve">Риски могут включать зависимость от франчайзера, возможную финансовую неустойчивость франчайзера, завышенные ожидания по доходности и трудности адаптации к изменениям на рынке.</w:t>
            </w:r>
          </w:p>
        </w:tc>
      </w:tr>
      <w:tr>
        <w:trPr>
          <w:cantSplit w:val="0"/>
          <w:trHeight w:val="1412" w:hRule="atLeast"/>
          <w:tblHeader w:val="0"/>
        </w:trPr>
        <w:tc>
          <w:tcPr>
            <w:vAlign w:val="center"/>
          </w:tcPr>
          <w:p w:rsidR="00000000" w:rsidDel="00000000" w:rsidP="00000000" w:rsidRDefault="00000000" w:rsidRPr="00000000" w14:paraId="00000148">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49">
            <w:pPr>
              <w:rPr>
                <w:color w:val="000000"/>
              </w:rPr>
            </w:pPr>
            <w:r w:rsidDel="00000000" w:rsidR="00000000" w:rsidRPr="00000000">
              <w:rPr>
                <w:color w:val="000000"/>
                <w:rtl w:val="0"/>
              </w:rPr>
              <w:t xml:space="preserve">Адаптация к рынку Казахстана</w:t>
            </w:r>
          </w:p>
        </w:tc>
        <w:tc>
          <w:tcPr>
            <w:vAlign w:val="center"/>
          </w:tcPr>
          <w:p w:rsidR="00000000" w:rsidDel="00000000" w:rsidP="00000000" w:rsidRDefault="00000000" w:rsidRPr="00000000" w14:paraId="0000014A">
            <w:pPr>
              <w:rPr>
                <w:color w:val="000000"/>
              </w:rPr>
            </w:pPr>
            <w:r w:rsidDel="00000000" w:rsidR="00000000" w:rsidRPr="00000000">
              <w:rPr>
                <w:color w:val="000000"/>
                <w:rtl w:val="0"/>
              </w:rPr>
              <w:t xml:space="preserve">Для успешного внедрения франшизы в Казахстане важна адаптация бизнес-модели под местные экономические и культурные условия, а также учёт специфики местного законодательства</w:t>
            </w:r>
          </w:p>
        </w:tc>
      </w:tr>
      <w:tr>
        <w:trPr>
          <w:cantSplit w:val="0"/>
          <w:trHeight w:val="1971" w:hRule="atLeast"/>
          <w:tblHeader w:val="0"/>
        </w:trPr>
        <w:tc>
          <w:tcPr>
            <w:vAlign w:val="center"/>
          </w:tcPr>
          <w:p w:rsidR="00000000" w:rsidDel="00000000" w:rsidP="00000000" w:rsidRDefault="00000000" w:rsidRPr="00000000" w14:paraId="0000014B">
            <w:pP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14C">
            <w:pPr>
              <w:rPr>
                <w:color w:val="000000"/>
              </w:rPr>
            </w:pPr>
            <w:r w:rsidDel="00000000" w:rsidR="00000000" w:rsidRPr="00000000">
              <w:rPr>
                <w:color w:val="000000"/>
                <w:rtl w:val="0"/>
              </w:rPr>
              <w:t xml:space="preserve">Тенденции развития франчайзинга в Казахстане</w:t>
            </w:r>
          </w:p>
        </w:tc>
        <w:tc>
          <w:tcPr>
            <w:vAlign w:val="center"/>
          </w:tcPr>
          <w:p w:rsidR="00000000" w:rsidDel="00000000" w:rsidP="00000000" w:rsidRDefault="00000000" w:rsidRPr="00000000" w14:paraId="0000014D">
            <w:pPr>
              <w:rPr>
                <w:color w:val="000000"/>
              </w:rPr>
            </w:pPr>
            <w:r w:rsidDel="00000000" w:rsidR="00000000" w:rsidRPr="00000000">
              <w:rPr>
                <w:color w:val="000000"/>
                <w:rtl w:val="0"/>
              </w:rPr>
              <w:t xml:space="preserve">Основные тенденции включают рост локальных франшиз, цифровизацию бизнес-процессов, привлечение международных брендов и государственную поддержку, что способствует росту популярности франшиз среди МСБ в Казахстане</w:t>
            </w:r>
          </w:p>
        </w:tc>
      </w:tr>
      <w:tr>
        <w:trPr>
          <w:cantSplit w:val="0"/>
          <w:trHeight w:val="553" w:hRule="atLeast"/>
          <w:tblHeader w:val="0"/>
        </w:trPr>
        <w:tc>
          <w:tcPr>
            <w:gridSpan w:val="3"/>
            <w:vAlign w:val="center"/>
          </w:tcPr>
          <w:p w:rsidR="00000000" w:rsidDel="00000000" w:rsidP="00000000" w:rsidRDefault="00000000" w:rsidRPr="00000000" w14:paraId="0000014E">
            <w:pPr>
              <w:jc w:val="left"/>
              <w:rPr>
                <w:color w:val="000000"/>
              </w:rPr>
            </w:pPr>
            <w:r w:rsidDel="00000000" w:rsidR="00000000" w:rsidRPr="00000000">
              <w:rPr>
                <w:color w:val="000000"/>
                <w:rtl w:val="0"/>
              </w:rPr>
              <w:t xml:space="preserve">Примечание – составлено автором на основании источников [52]</w:t>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Автором были рассмотрены основные аспекты франчайзинга, его концепция, виды и роль в развитии малого и среднего бизнеса. Франчайзинг представляет собой гибридную бизнес-модель, которая сочетает в себе элементы независимого предпринимательства и корпоративного управления, предоставляя франчайзи доступ к проверенным бизнес-процессам и уже зарекомендовавшему себя бренду. Провиденный автором анализ литературных источников показал, что франчайзинг играет важную роль в стимулировании роста МСБ, предоставляя возможности для быстрого выхода на рынок, минимизации предпринимательских рисков и улучшения операционной эффективности за счёт использования централизованных ресурсов и поддержки франчайзера. Однако при всех преимуществах франшизная модель бизнеса также несёт определённые риски, такие как зависимость от франчайзера, возможные финансовые трудности и необходимость адаптации к локальному рынку.</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 условиях Казахстана франчайзинг продолжает набирать популярность. Государственная поддержка и цифровизация бизнес-процессов способствуют развитию франшизной модели, которая стала ключевым элементом роста сектора малого и среднего бизнеса.</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Глобальные и региональные вызовы и тенденции развития франчайзинга</w:t>
      </w:r>
      <w:r w:rsidDel="00000000" w:rsidR="00000000" w:rsidRPr="00000000">
        <w:rPr>
          <w:rtl w:val="0"/>
        </w:rPr>
      </w:r>
    </w:p>
    <w:p w:rsidR="00000000" w:rsidDel="00000000" w:rsidP="00000000" w:rsidRDefault="00000000" w:rsidRPr="00000000" w14:paraId="00000155">
      <w:pPr>
        <w:ind w:firstLine="709"/>
        <w:rPr>
          <w:color w:val="000000"/>
        </w:rPr>
      </w:pPr>
      <w:r w:rsidDel="00000000" w:rsidR="00000000" w:rsidRPr="00000000">
        <w:rPr>
          <w:color w:val="000000"/>
          <w:rtl w:val="0"/>
        </w:rPr>
        <w:t xml:space="preserve">1) Международные и региональные тренды в развитии франчайзинга</w:t>
      </w:r>
    </w:p>
    <w:p w:rsidR="00000000" w:rsidDel="00000000" w:rsidP="00000000" w:rsidRDefault="00000000" w:rsidRPr="00000000" w14:paraId="00000156">
      <w:pPr>
        <w:ind w:firstLine="709"/>
        <w:rPr>
          <w:color w:val="000000"/>
        </w:rPr>
      </w:pPr>
      <w:r w:rsidDel="00000000" w:rsidR="00000000" w:rsidRPr="00000000">
        <w:rPr>
          <w:color w:val="000000"/>
          <w:rtl w:val="0"/>
        </w:rPr>
        <w:t xml:space="preserve">Развитие франчайзинга на международном уровне показывает устойчивый рост, который отражает глобальные экономические изменения и интеграцию новых технологий в бизнес-модели. Международные тренды в франчайзинге демонстрируют, как бизнесы адаптируются к условиям глобальной экономики и новым вызовам. В свою очередь, региональные особенности франчайзинга часто отражают локальные экономические, культурные и правовые контексты, что создаёт уникальные возможности и барьеры для развития франчайзинговых сетей.</w:t>
      </w:r>
    </w:p>
    <w:p w:rsidR="00000000" w:rsidDel="00000000" w:rsidP="00000000" w:rsidRDefault="00000000" w:rsidRPr="00000000" w14:paraId="00000157">
      <w:pPr>
        <w:ind w:firstLine="709"/>
        <w:rPr>
          <w:color w:val="000000"/>
        </w:rPr>
      </w:pPr>
      <w:r w:rsidDel="00000000" w:rsidR="00000000" w:rsidRPr="00000000">
        <w:rPr>
          <w:color w:val="000000"/>
          <w:rtl w:val="0"/>
        </w:rPr>
        <w:t xml:space="preserve">Международные и региональные тренды в развитии франчайзинга включают ряд ключевых аспектов, которые влияют на расширение и адаптацию франчайзинговых моделей к разным условиям рынка:</w:t>
      </w:r>
    </w:p>
    <w:p w:rsidR="00000000" w:rsidDel="00000000" w:rsidP="00000000" w:rsidRDefault="00000000" w:rsidRPr="00000000" w14:paraId="000001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Глобализация и интернационализация франчайзинга.</w:t>
      </w:r>
    </w:p>
    <w:p w:rsidR="00000000" w:rsidDel="00000000" w:rsidP="00000000" w:rsidRDefault="00000000" w:rsidRPr="00000000" w14:paraId="000001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Цифровизация и инновации.</w:t>
      </w:r>
    </w:p>
    <w:p w:rsidR="00000000" w:rsidDel="00000000" w:rsidP="00000000" w:rsidRDefault="00000000" w:rsidRPr="00000000" w14:paraId="000001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Региональные особенности и культурные различия.</w:t>
      </w:r>
    </w:p>
    <w:p w:rsidR="00000000" w:rsidDel="00000000" w:rsidP="00000000" w:rsidRDefault="00000000" w:rsidRPr="00000000" w14:paraId="000001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Малый и средний бизнес (МСБ) как драйверы роста франчайзинга.</w:t>
      </w:r>
    </w:p>
    <w:p w:rsidR="00000000" w:rsidDel="00000000" w:rsidP="00000000" w:rsidRDefault="00000000" w:rsidRPr="00000000" w14:paraId="000001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локальных франшиз.</w:t>
      </w:r>
    </w:p>
    <w:p w:rsidR="00000000" w:rsidDel="00000000" w:rsidP="00000000" w:rsidRDefault="00000000" w:rsidRPr="00000000" w14:paraId="0000015D">
      <w:pPr>
        <w:ind w:firstLine="709"/>
        <w:rPr>
          <w:color w:val="000000"/>
        </w:rPr>
      </w:pPr>
      <w:r w:rsidDel="00000000" w:rsidR="00000000" w:rsidRPr="00000000">
        <w:rPr>
          <w:color w:val="000000"/>
          <w:rtl w:val="0"/>
        </w:rPr>
        <w:t xml:space="preserve">К числу актуальных факторов 2023–2024 гг. относятся глобальная инфляция, сбои в цепочках поставок, рост значимости ESG-повестки (экологические, социальные и управленческие стандарты) и последствия санкционных ограничений для региональных рынков. Данные вызовы усиливают потребность франчайзеров в гибкости бизнес-моделей и адаптации к внешним шокам.</w:t>
      </w:r>
    </w:p>
    <w:p w:rsidR="00000000" w:rsidDel="00000000" w:rsidP="00000000" w:rsidRDefault="00000000" w:rsidRPr="00000000" w14:paraId="0000015E">
      <w:pPr>
        <w:ind w:firstLine="709"/>
        <w:rPr>
          <w:color w:val="000000"/>
        </w:rPr>
      </w:pPr>
      <w:r w:rsidDel="00000000" w:rsidR="00000000" w:rsidRPr="00000000">
        <w:rPr>
          <w:color w:val="000000"/>
          <w:rtl w:val="0"/>
        </w:rPr>
        <w:t xml:space="preserve">Одним из ключевых международных трендов является глобализация франчайзинговых сетей. Крупные франчайзеры, такие как McDonald's, Starbucks и Subway, продолжают расширяться на новые рынки, используя масштабируемые бизнес-модели, которые легко адаптируются к различным культурным и экономическим условиям. Указанные компании не только распространяют свои бренды на новые регионы, но и внедряют инновации, направленные на улучшение взаимодействия с клиентами и повышения операционной эффективности [39]. Международная экспансия франчайзинга способствует созданию рабочих мест, экономическому росту и распространению бизнес-моделей с проверенными результатами.</w:t>
      </w:r>
    </w:p>
    <w:p w:rsidR="00000000" w:rsidDel="00000000" w:rsidP="00000000" w:rsidRDefault="00000000" w:rsidRPr="00000000" w14:paraId="0000015F">
      <w:pPr>
        <w:ind w:firstLine="709"/>
        <w:rPr>
          <w:color w:val="000000"/>
        </w:rPr>
      </w:pPr>
      <w:r w:rsidDel="00000000" w:rsidR="00000000" w:rsidRPr="00000000">
        <w:rPr>
          <w:color w:val="000000"/>
          <w:rtl w:val="0"/>
        </w:rPr>
        <w:t xml:space="preserve">Цифровизация продолжает быть важным трендом в развитии франчайзинга, как на глобальном, так и на региональном уровнях. Внедрение цифровых технологий в франчайзинговые бизнес-модели позволяет автоматизировать процессы, улучшать взаимодействие с клиентами и управлять операциями более эффективно. Например, использование CRM-систем, онлайн-платформ для заказов и доставки, а также аналитических инструментов для управления продажами стало нормой для современных франчайзинговых сетей [40]. Цифровизация также позволяет франчайзерам лучше отслеживать ключевые показатели эффективности (KPI) и поддерживать стандарты качества на всех уровнях. Наиболее заметным трендом последних лет стало ускоренное внедрение технологий искусственного интеллекта и облачных решений, что позволяет франчайзерам в реальном времени анализировать клиентские данные, оптимизировать логистику и прогнозировать спрос.</w:t>
      </w:r>
    </w:p>
    <w:p w:rsidR="00000000" w:rsidDel="00000000" w:rsidP="00000000" w:rsidRDefault="00000000" w:rsidRPr="00000000" w14:paraId="00000160">
      <w:pPr>
        <w:ind w:firstLine="709"/>
        <w:rPr>
          <w:color w:val="000000"/>
        </w:rPr>
      </w:pPr>
      <w:r w:rsidDel="00000000" w:rsidR="00000000" w:rsidRPr="00000000">
        <w:rPr>
          <w:color w:val="000000"/>
          <w:rtl w:val="0"/>
        </w:rPr>
        <w:t xml:space="preserve">Франчайзинг в разных странах и регионах имеет свои особенности. В развивающихся странах, таких как Казахстан, рынок франчайзинга находится на этапе активного роста, но сталкивается с уникальными вызовами. Экономическая нестабильность, ограниченные возможности финансирования и необходимость адаптации бизнес-моделей к местным условиям являются основными барьерами для расширения международных франшиз. В странах с развивающейся экономикой франчайзеры часто сталкиваются с необходимостью адаптации продуктов и услуг под культурные и религиозные нормы. Например, в странах с исламскими традициями популярные международные сети ресторанов адаптируют свои меню под халяльные стандарты [41]. Для Казахстана особую актуальность приобретают вопросы доступности финансирования, устойчивости к внешнеэкономическим колебаниям и использование программ государственной поддержки малого и среднего бизнеса, что формирует институциональный и макроэкономический контекст развития франчайзинга.</w:t>
      </w:r>
    </w:p>
    <w:p w:rsidR="00000000" w:rsidDel="00000000" w:rsidP="00000000" w:rsidRDefault="00000000" w:rsidRPr="00000000" w14:paraId="00000161">
      <w:pPr>
        <w:ind w:firstLine="709"/>
        <w:rPr>
          <w:color w:val="000000"/>
        </w:rPr>
      </w:pPr>
      <w:r w:rsidDel="00000000" w:rsidR="00000000" w:rsidRPr="00000000">
        <w:rPr>
          <w:color w:val="000000"/>
          <w:rtl w:val="0"/>
        </w:rPr>
        <w:t xml:space="preserve">Франчайзинг стал важным механизмом для развития малого и среднего бизнеса во многих странах. В частности, во многих развивающихся экономиках малый бизнес использует франчайзинговую модель для масштабирования и снижения рисков. В этом контексте франчайзинг помогает малым предпринимателям интегрироваться в более устойчивую бизнес-модель, предоставляя доступ к проверенным системам управления и маркетинга, а также к поддержке со стороны франчайзера. В Казахстане, как и в других странах Центральной Азии, малый и средний бизнес всё чаще обращается к франчайзинговой модели для расширения своих возможностей на рынке [42].</w:t>
      </w:r>
    </w:p>
    <w:p w:rsidR="00000000" w:rsidDel="00000000" w:rsidP="00000000" w:rsidRDefault="00000000" w:rsidRPr="00000000" w14:paraId="00000162">
      <w:pPr>
        <w:ind w:firstLine="709"/>
        <w:rPr>
          <w:color w:val="000000"/>
        </w:rPr>
      </w:pPr>
      <w:r w:rsidDel="00000000" w:rsidR="00000000" w:rsidRPr="00000000">
        <w:rPr>
          <w:color w:val="000000"/>
          <w:rtl w:val="0"/>
        </w:rPr>
        <w:t xml:space="preserve">Ещё одной важной тенденцией является рост локальных франшиз. В условиях глобальной конкуренции локальные предприниматели все чаще создают собственные франшизы, которые лучше соответствуют местным условиям и культуре. Подобные франшизы могут предлагать уникальные продукты и услуги, которые международные компании не могут предложить. Локальные франчайзинговые сети зачастую более гибки в своей бизнес-модели и имеют лучшее понимание потребностей своих клиентов. В Казахстане примером такой модели является развитие сети клинико-диагностических лабораторий КДЛ «Олимп», которая активно развивает франчайзинг на национальном уровне [43].</w:t>
      </w:r>
    </w:p>
    <w:p w:rsidR="00000000" w:rsidDel="00000000" w:rsidP="00000000" w:rsidRDefault="00000000" w:rsidRPr="00000000" w14:paraId="00000163">
      <w:pPr>
        <w:ind w:firstLine="709"/>
        <w:rPr>
          <w:color w:val="000000"/>
        </w:rPr>
      </w:pPr>
      <w:r w:rsidDel="00000000" w:rsidR="00000000" w:rsidRPr="00000000">
        <w:rPr>
          <w:color w:val="000000"/>
          <w:rtl w:val="0"/>
        </w:rPr>
        <w:t xml:space="preserve">Поводя итоги, следует заключить что международные и региональные тренды в развитии франчайзинга отражают глобализацию, цифровизацию и необходимость адаптации к локальным условиям. Такие тенденции создают как новые возможности для роста, так и вызовы, которые требуют гибкости и инноваций со стороны франчайзеров.</w:t>
      </w:r>
    </w:p>
    <w:p w:rsidR="00000000" w:rsidDel="00000000" w:rsidP="00000000" w:rsidRDefault="00000000" w:rsidRPr="00000000" w14:paraId="00000164">
      <w:pPr>
        <w:ind w:firstLine="709"/>
        <w:rPr>
          <w:color w:val="000000"/>
        </w:rPr>
      </w:pPr>
      <w:r w:rsidDel="00000000" w:rsidR="00000000" w:rsidRPr="00000000">
        <w:rPr>
          <w:color w:val="000000"/>
          <w:rtl w:val="0"/>
        </w:rPr>
        <w:t xml:space="preserve">2) Проблемы адаптации международных франшиз к локальным рынкам и их регулирование</w:t>
      </w:r>
    </w:p>
    <w:p w:rsidR="00000000" w:rsidDel="00000000" w:rsidP="00000000" w:rsidRDefault="00000000" w:rsidRPr="00000000" w14:paraId="00000165">
      <w:pPr>
        <w:ind w:firstLine="709"/>
        <w:rPr>
          <w:color w:val="000000"/>
        </w:rPr>
      </w:pPr>
      <w:r w:rsidDel="00000000" w:rsidR="00000000" w:rsidRPr="00000000">
        <w:rPr>
          <w:color w:val="000000"/>
          <w:rtl w:val="0"/>
        </w:rPr>
        <w:t xml:space="preserve">Адаптация международных франшиз к локальным рынкам является важным аспектом их успешного функционирования. Каждый рынок уникален по своим культурным, экономическим и правовым особенностям, что требует от франчайзеров тщательной адаптации своей бизнес-модели и продуктов под местные условия. В противном случае даже успешные международные бренды могут столкнуться с трудностями на новых рынках.</w:t>
      </w:r>
    </w:p>
    <w:p w:rsidR="00000000" w:rsidDel="00000000" w:rsidP="00000000" w:rsidRDefault="00000000" w:rsidRPr="00000000" w14:paraId="00000166">
      <w:pPr>
        <w:ind w:firstLine="709"/>
        <w:rPr>
          <w:color w:val="000000"/>
        </w:rPr>
      </w:pPr>
      <w:r w:rsidDel="00000000" w:rsidR="00000000" w:rsidRPr="00000000">
        <w:rPr>
          <w:color w:val="000000"/>
          <w:rtl w:val="0"/>
        </w:rPr>
        <w:t xml:space="preserve">Культурные различия и потребительские предпочтения</w:t>
      </w:r>
    </w:p>
    <w:p w:rsidR="00000000" w:rsidDel="00000000" w:rsidP="00000000" w:rsidRDefault="00000000" w:rsidRPr="00000000" w14:paraId="00000167">
      <w:pPr>
        <w:ind w:firstLine="709"/>
        <w:rPr>
          <w:color w:val="000000"/>
        </w:rPr>
      </w:pPr>
      <w:r w:rsidDel="00000000" w:rsidR="00000000" w:rsidRPr="00000000">
        <w:rPr>
          <w:color w:val="000000"/>
          <w:rtl w:val="0"/>
        </w:rPr>
        <w:t xml:space="preserve">Одним из главных вызовов при адаптации международных франшиз является необходимость учёта культурных различий и предпочтений потребителей. Продукты и услуги, успешные в одной стране, могут не найти отклика в другой из-за культурных особенностей или религиозных ограничений. Например, международные сети ресторанов должны адаптировать своё меню под местные пищевые традиции, как это произошло в случае с McDonald’s и другими брендами, адаптировавшими свои предложения для рынков, где преобладают мусульманские нормы, включая использование халяльных продуктов [44]. Франчайзеры, не принимающие во внимание эти факторы, рискуют потерять часть рынка или не привлечь клиентов вовсе.</w:t>
      </w:r>
    </w:p>
    <w:p w:rsidR="00000000" w:rsidDel="00000000" w:rsidP="00000000" w:rsidRDefault="00000000" w:rsidRPr="00000000" w14:paraId="00000168">
      <w:pPr>
        <w:ind w:firstLine="709"/>
        <w:rPr>
          <w:color w:val="000000"/>
        </w:rPr>
      </w:pPr>
      <w:r w:rsidDel="00000000" w:rsidR="00000000" w:rsidRPr="00000000">
        <w:rPr>
          <w:color w:val="000000"/>
          <w:rtl w:val="0"/>
        </w:rPr>
        <w:t xml:space="preserve">Правовые и регуляторные барьеры</w:t>
      </w:r>
    </w:p>
    <w:p w:rsidR="00000000" w:rsidDel="00000000" w:rsidP="00000000" w:rsidRDefault="00000000" w:rsidRPr="00000000" w14:paraId="00000169">
      <w:pPr>
        <w:ind w:firstLine="709"/>
        <w:rPr>
          <w:color w:val="000000"/>
        </w:rPr>
      </w:pPr>
      <w:r w:rsidDel="00000000" w:rsidR="00000000" w:rsidRPr="00000000">
        <w:rPr>
          <w:color w:val="000000"/>
          <w:rtl w:val="0"/>
        </w:rPr>
        <w:t xml:space="preserve">Многие страны предъявляют строгие требования к иностранным компаниям, включая франшизы, которые хотят выйти на их рынок. Подобные требования могут касаться налогообложения, регистрации бизнеса, лицензирования, защиты прав потребителей, а также требований к трудовым ресурсам. В частности, в Казахстане существует необходимость соответствия национальному законодательству в области предпринимательства, что может потребовать дополнительных затрат на адаптацию бизнес-модели [45]. Регулирование франчайзинга также может включать обязательства по использованию местных поставщиков или определённые требования по стандартам качества.</w:t>
      </w:r>
    </w:p>
    <w:p w:rsidR="00000000" w:rsidDel="00000000" w:rsidP="00000000" w:rsidRDefault="00000000" w:rsidRPr="00000000" w14:paraId="0000016A">
      <w:pPr>
        <w:ind w:firstLine="709"/>
        <w:rPr>
          <w:color w:val="000000"/>
        </w:rPr>
      </w:pPr>
      <w:r w:rsidDel="00000000" w:rsidR="00000000" w:rsidRPr="00000000">
        <w:rPr>
          <w:color w:val="000000"/>
          <w:rtl w:val="0"/>
        </w:rPr>
        <w:t xml:space="preserve">Финансовые барьеры и проблемы с капиталом</w:t>
      </w:r>
    </w:p>
    <w:p w:rsidR="00000000" w:rsidDel="00000000" w:rsidP="00000000" w:rsidRDefault="00000000" w:rsidRPr="00000000" w14:paraId="0000016B">
      <w:pPr>
        <w:ind w:firstLine="709"/>
        <w:rPr>
          <w:color w:val="000000"/>
        </w:rPr>
      </w:pPr>
      <w:r w:rsidDel="00000000" w:rsidR="00000000" w:rsidRPr="00000000">
        <w:rPr>
          <w:color w:val="000000"/>
          <w:rtl w:val="0"/>
        </w:rPr>
        <w:t xml:space="preserve">В некоторых странах международные франшизы сталкиваются с проблемами, связанными с ограниченным доступом к капиталу для франчайзи. Например, в развивающихся странах предприниматели могут испытывать сложности с привлечением финансовых ресурсов для приобретения франшизы из-за высоких ставок кредитования или ограниченных возможностей для финансирования малого бизнеса. Данный аспект ограничивает возможности международных франшиз для быстрого роста на таких рынках и требует разработки специальных программ финансирования или льготных условий для местных франчайзи [46].</w:t>
      </w:r>
    </w:p>
    <w:p w:rsidR="00000000" w:rsidDel="00000000" w:rsidP="00000000" w:rsidRDefault="00000000" w:rsidRPr="00000000" w14:paraId="0000016C">
      <w:pPr>
        <w:ind w:firstLine="709"/>
        <w:rPr>
          <w:color w:val="000000"/>
        </w:rPr>
      </w:pPr>
      <w:r w:rsidDel="00000000" w:rsidR="00000000" w:rsidRPr="00000000">
        <w:rPr>
          <w:color w:val="000000"/>
          <w:rtl w:val="0"/>
        </w:rPr>
        <w:t xml:space="preserve">Регулирование интеллектуальной собственности</w:t>
      </w:r>
    </w:p>
    <w:p w:rsidR="00000000" w:rsidDel="00000000" w:rsidP="00000000" w:rsidRDefault="00000000" w:rsidRPr="00000000" w14:paraId="0000016D">
      <w:pPr>
        <w:ind w:firstLine="709"/>
        <w:rPr>
          <w:color w:val="000000"/>
        </w:rPr>
      </w:pPr>
      <w:r w:rsidDel="00000000" w:rsidR="00000000" w:rsidRPr="00000000">
        <w:rPr>
          <w:color w:val="000000"/>
          <w:rtl w:val="0"/>
        </w:rPr>
        <w:t xml:space="preserve">Ещё одним важным аспектом является защита интеллектуальной собственности и бренда. Франчайзеры должны быть уверены в том, что их торговая марка и бизнес-модель будут защищены на новом рынке, и что местные законы обеспечат защиту от недобросовестной конкуренции или подделок. Нарушение прав интеллектуальной собственности может привести к значительным убыткам для франчайзера и нанести ущерб репутации бренда [47]. Поэтому франчайзеры уделяют большое внимание проверке местного законодательства в этой сфере перед выходом на новый рынок.</w:t>
      </w:r>
    </w:p>
    <w:p w:rsidR="00000000" w:rsidDel="00000000" w:rsidP="00000000" w:rsidRDefault="00000000" w:rsidRPr="00000000" w14:paraId="0000016E">
      <w:pPr>
        <w:ind w:firstLine="709"/>
        <w:rPr>
          <w:color w:val="000000"/>
        </w:rPr>
      </w:pPr>
      <w:r w:rsidDel="00000000" w:rsidR="00000000" w:rsidRPr="00000000">
        <w:rPr>
          <w:color w:val="000000"/>
          <w:rtl w:val="0"/>
        </w:rPr>
        <w:t xml:space="preserve">Адаптация операционной модели и логистики</w:t>
      </w:r>
    </w:p>
    <w:p w:rsidR="00000000" w:rsidDel="00000000" w:rsidP="00000000" w:rsidRDefault="00000000" w:rsidRPr="00000000" w14:paraId="0000016F">
      <w:pPr>
        <w:ind w:firstLine="709"/>
        <w:rPr>
          <w:color w:val="000000"/>
        </w:rPr>
      </w:pPr>
      <w:r w:rsidDel="00000000" w:rsidR="00000000" w:rsidRPr="00000000">
        <w:rPr>
          <w:color w:val="000000"/>
          <w:rtl w:val="0"/>
        </w:rPr>
        <w:t xml:space="preserve">Операционная модель франшизы также требует значительной адаптации к местным условиям. Что может включать настройку логистических процессов, цепочек поставок и даже изменение подходов к управлению персоналом. Например, в странах с менее развитой инфраструктурой доставка товаров может быть более сложной задачей, что требует создания локальных складов или поиска надёжных местных партнёров [48]. Франчайзеры, которые не могут оперативно адаптировать свою операционную модель к местным реалиям, рискуют столкнуться с серьёзными операционными проблемами.</w:t>
      </w:r>
    </w:p>
    <w:p w:rsidR="00000000" w:rsidDel="00000000" w:rsidP="00000000" w:rsidRDefault="00000000" w:rsidRPr="00000000" w14:paraId="00000170">
      <w:pPr>
        <w:ind w:firstLine="709"/>
        <w:rPr>
          <w:color w:val="000000"/>
        </w:rPr>
      </w:pPr>
      <w:r w:rsidDel="00000000" w:rsidR="00000000" w:rsidRPr="00000000">
        <w:rPr>
          <w:color w:val="000000"/>
          <w:rtl w:val="0"/>
        </w:rPr>
        <w:t xml:space="preserve">Международные франшизы сталкиваются с множеством проблем при адаптации к локальным рынкам, от культурных различий до правовых барьеров. Успешная адаптация требует гибкости, тщательного анализа местных условий и активного взаимодействия с локальными партнёрами. Франчайзеры, которые эффективно адаптируют свои модели, получают больше шансов на долгосрочный успех.</w:t>
      </w:r>
    </w:p>
    <w:p w:rsidR="00000000" w:rsidDel="00000000" w:rsidP="00000000" w:rsidRDefault="00000000" w:rsidRPr="00000000" w14:paraId="00000171">
      <w:pPr>
        <w:ind w:firstLine="709"/>
        <w:rPr>
          <w:color w:val="000000"/>
        </w:rPr>
      </w:pPr>
      <w:r w:rsidDel="00000000" w:rsidR="00000000" w:rsidRPr="00000000">
        <w:rPr>
          <w:color w:val="000000"/>
          <w:rtl w:val="0"/>
        </w:rPr>
        <w:t xml:space="preserve">3) Технологические инновации и их влияние на франчайзинговые модели</w:t>
      </w:r>
    </w:p>
    <w:p w:rsidR="00000000" w:rsidDel="00000000" w:rsidP="00000000" w:rsidRDefault="00000000" w:rsidRPr="00000000" w14:paraId="00000172">
      <w:pPr>
        <w:ind w:firstLine="709"/>
        <w:rPr>
          <w:color w:val="000000"/>
        </w:rPr>
      </w:pPr>
      <w:r w:rsidDel="00000000" w:rsidR="00000000" w:rsidRPr="00000000">
        <w:rPr>
          <w:color w:val="000000"/>
          <w:rtl w:val="0"/>
        </w:rPr>
        <w:t xml:space="preserve">Технологические инновации оказывают значительное влияние на развитие франчайзинговых моделей, модернизируя операционные процессы и предоставляя новые возможности для улучшения качества обслуживания клиентов. Внедрение технологий помогает франшизам оставаться конкурентоспособными, особенно в условиях быстро меняющегося рынка и требований потребителей.</w:t>
      </w:r>
    </w:p>
    <w:p w:rsidR="00000000" w:rsidDel="00000000" w:rsidP="00000000" w:rsidRDefault="00000000" w:rsidRPr="00000000" w14:paraId="00000173">
      <w:pPr>
        <w:ind w:firstLine="709"/>
        <w:rPr>
          <w:color w:val="000000"/>
        </w:rPr>
      </w:pPr>
      <w:r w:rsidDel="00000000" w:rsidR="00000000" w:rsidRPr="00000000">
        <w:rPr>
          <w:color w:val="000000"/>
          <w:rtl w:val="0"/>
        </w:rPr>
        <w:t xml:space="preserve">Одним из ключевых направлений внедрения технологий в франчайзинговые модели является автоматизация бизнес-процессов, что включает использование программ для управления запасами, автоматизированные системы для расчётов и обработки заказов, а также внедрение CRM-систем для улучшения управления взаимоотношениями с клиентами. Например, цифровизация позволяет франчайзи оптимизировать операционные затраты, автоматизировать рутинные процессы и повысить прозрачность работы, что, в свою очередь, способствует увеличению эффективности бизнеса [49]. Кроме того, автоматизация снижает человеческий фактор и улучшает качество данных, что позволяет франчайзи принимать более обоснованные решения на основе аналитики.</w:t>
      </w:r>
    </w:p>
    <w:p w:rsidR="00000000" w:rsidDel="00000000" w:rsidP="00000000" w:rsidRDefault="00000000" w:rsidRPr="00000000" w14:paraId="00000174">
      <w:pPr>
        <w:ind w:firstLine="709"/>
        <w:rPr>
          <w:color w:val="000000"/>
        </w:rPr>
      </w:pPr>
      <w:r w:rsidDel="00000000" w:rsidR="00000000" w:rsidRPr="00000000">
        <w:rPr>
          <w:color w:val="000000"/>
          <w:rtl w:val="0"/>
        </w:rPr>
        <w:t xml:space="preserve">Франшизы активно используют мобильные приложения и онлайн-платформы для взаимодействия с клиентами. Такие решения позволяют не только расширить каналы продаж, но и повысить уровень удовлетворённости потребителей за счёт удобства и доступности услуг. Мобильные приложения могут включать программы лояльности, системы обратной связи и возможность делать заказы онлайн. Такие инновации помогают франшизам привлекать более широкую аудиторию и удерживать постоянных клиентов. В частности, франшизы в сфере общественного питания, такие как Starbucks и Domino's Pizza, активно внедряют мобильные платформы для заказа и доставки, что значительно улучшает клиентский опыт [50].</w:t>
      </w:r>
    </w:p>
    <w:p w:rsidR="00000000" w:rsidDel="00000000" w:rsidP="00000000" w:rsidRDefault="00000000" w:rsidRPr="00000000" w14:paraId="00000175">
      <w:pPr>
        <w:ind w:firstLine="709"/>
        <w:rPr>
          <w:color w:val="000000"/>
        </w:rPr>
      </w:pPr>
      <w:r w:rsidDel="00000000" w:rsidR="00000000" w:rsidRPr="00000000">
        <w:rPr>
          <w:color w:val="000000"/>
          <w:rtl w:val="0"/>
        </w:rPr>
        <w:t xml:space="preserve">Современные франшизы используют аналитические инструменты для сбора и обработки данных о клиентах и их предпочтениях. Такие данные позволяют франчайзи лучше понимать потребности своих клиентов и предоставлять персонализированные предложения. Например, данные о покупках и поведении клиентов помогают разрабатывать целевые маркетинговые кампании, что способствует увеличению продаж и повышению лояльности клиентов. Использование аналитики также помогает франшизам отслеживать ключевые показатели эффективности (KPI) и корректировать бизнес-модели на основе реальных данных [38].</w:t>
      </w:r>
    </w:p>
    <w:p w:rsidR="00000000" w:rsidDel="00000000" w:rsidP="00000000" w:rsidRDefault="00000000" w:rsidRPr="00000000" w14:paraId="00000176">
      <w:pPr>
        <w:ind w:firstLine="709"/>
        <w:rPr>
          <w:color w:val="000000"/>
        </w:rPr>
      </w:pPr>
      <w:r w:rsidDel="00000000" w:rsidR="00000000" w:rsidRPr="00000000">
        <w:rPr>
          <w:color w:val="000000"/>
          <w:rtl w:val="0"/>
        </w:rPr>
        <w:t xml:space="preserve">Использование Интернета вещей (IoT) и «умных» технологий в франчайзинге становится всё более популярным. Эти технологии позволяют автоматизировать процессы, связанные с управлением активами и инфраструктурой, а также улучшить контроль за качеством. Например, IoT может использоваться для мониторинга состояния оборудования в реальном времени, что позволяет минимизировать простои и снизить расходы на техническое обслуживание. В розничной торговле «умные» технологии помогают управлять запасами, обеспечивая своевременное пополнение товаров и сокращение излишков [51].</w:t>
      </w:r>
    </w:p>
    <w:p w:rsidR="00000000" w:rsidDel="00000000" w:rsidP="00000000" w:rsidRDefault="00000000" w:rsidRPr="00000000" w14:paraId="00000177">
      <w:pPr>
        <w:ind w:firstLine="709"/>
        <w:rPr>
          <w:color w:val="000000"/>
        </w:rPr>
      </w:pPr>
      <w:r w:rsidDel="00000000" w:rsidR="00000000" w:rsidRPr="00000000">
        <w:rPr>
          <w:color w:val="000000"/>
          <w:rtl w:val="0"/>
        </w:rPr>
        <w:t xml:space="preserve">В условиях цифровизации важно уделять внимание вопросам кибербезопасности. Франчайзеры должны обеспечивать защиту данных своих клиентов и защиту внутренней информации, что становится особенно актуальным с ростом объёма цифровых операций. Утечки данных могут привести к значительным финансовым и репутационным потерям, поэтому франшизы активно инвестируют в системы кибербезопасности и защиту данных [35].</w:t>
      </w:r>
    </w:p>
    <w:p w:rsidR="00000000" w:rsidDel="00000000" w:rsidP="00000000" w:rsidRDefault="00000000" w:rsidRPr="00000000" w14:paraId="00000178">
      <w:pPr>
        <w:ind w:firstLine="709"/>
        <w:rPr>
          <w:color w:val="000000"/>
        </w:rPr>
      </w:pPr>
      <w:r w:rsidDel="00000000" w:rsidR="00000000" w:rsidRPr="00000000">
        <w:rPr>
          <w:color w:val="000000"/>
          <w:rtl w:val="0"/>
        </w:rPr>
        <w:t xml:space="preserve">В таблице 2 проведена систематизация и категоризация ключевых технологических инноваций, которые оказывают влияние на операционную эффективность и конкурентоспособность франчайзинговых моделей.</w:t>
      </w:r>
    </w:p>
    <w:p w:rsidR="00000000" w:rsidDel="00000000" w:rsidP="00000000" w:rsidRDefault="00000000" w:rsidRPr="00000000" w14:paraId="00000179">
      <w:pPr>
        <w:ind w:firstLine="709"/>
        <w:rPr>
          <w:color w:val="000000"/>
        </w:rPr>
      </w:pPr>
      <w:r w:rsidDel="00000000" w:rsidR="00000000" w:rsidRPr="00000000">
        <w:rPr>
          <w:rtl w:val="0"/>
        </w:rPr>
      </w:r>
    </w:p>
    <w:p w:rsidR="00000000" w:rsidDel="00000000" w:rsidP="00000000" w:rsidRDefault="00000000" w:rsidRPr="00000000" w14:paraId="0000017A">
      <w:pPr>
        <w:ind w:firstLine="709"/>
        <w:rPr>
          <w:color w:val="000000"/>
        </w:rPr>
      </w:pPr>
      <w:r w:rsidDel="00000000" w:rsidR="00000000" w:rsidRPr="00000000">
        <w:rPr>
          <w:rtl w:val="0"/>
        </w:rPr>
      </w:r>
    </w:p>
    <w:p w:rsidR="00000000" w:rsidDel="00000000" w:rsidP="00000000" w:rsidRDefault="00000000" w:rsidRPr="00000000" w14:paraId="0000017B">
      <w:pPr>
        <w:ind w:firstLine="709"/>
        <w:rPr>
          <w:color w:val="000000"/>
        </w:rPr>
      </w:pPr>
      <w:r w:rsidDel="00000000" w:rsidR="00000000" w:rsidRPr="00000000">
        <w:rPr>
          <w:rtl w:val="0"/>
        </w:rPr>
      </w:r>
    </w:p>
    <w:p w:rsidR="00000000" w:rsidDel="00000000" w:rsidP="00000000" w:rsidRDefault="00000000" w:rsidRPr="00000000" w14:paraId="0000017C">
      <w:pPr>
        <w:rPr>
          <w:color w:val="000000"/>
        </w:rPr>
      </w:pPr>
      <w:r w:rsidDel="00000000" w:rsidR="00000000" w:rsidRPr="00000000">
        <w:rPr>
          <w:color w:val="000000"/>
          <w:rtl w:val="0"/>
        </w:rPr>
        <w:t xml:space="preserve">Таблица 2 – Технологические инновации и их влияние на франчайзинговые модели</w:t>
      </w:r>
    </w:p>
    <w:p w:rsidR="00000000" w:rsidDel="00000000" w:rsidP="00000000" w:rsidRDefault="00000000" w:rsidRPr="00000000" w14:paraId="0000017D">
      <w:pPr>
        <w:ind w:firstLine="709"/>
        <w:rPr>
          <w:color w:val="000000"/>
        </w:rPr>
      </w:pPr>
      <w:r w:rsidDel="00000000" w:rsidR="00000000" w:rsidRPr="00000000">
        <w:rPr>
          <w:rtl w:val="0"/>
        </w:rPr>
      </w:r>
    </w:p>
    <w:tbl>
      <w:tblPr>
        <w:tblStyle w:val="Table4"/>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2556"/>
        <w:gridCol w:w="6344"/>
        <w:tblGridChange w:id="0">
          <w:tblGrid>
            <w:gridCol w:w="700"/>
            <w:gridCol w:w="2556"/>
            <w:gridCol w:w="6344"/>
          </w:tblGrid>
        </w:tblGridChange>
      </w:tblGrid>
      <w:tr>
        <w:trPr>
          <w:cantSplit w:val="0"/>
          <w:trHeight w:val="949" w:hRule="atLeast"/>
          <w:tblHeader w:val="0"/>
        </w:trPr>
        <w:tc>
          <w:tcPr>
            <w:vAlign w:val="center"/>
          </w:tcPr>
          <w:p w:rsidR="00000000" w:rsidDel="00000000" w:rsidP="00000000" w:rsidRDefault="00000000" w:rsidRPr="00000000" w14:paraId="0000017E">
            <w:pPr>
              <w:jc w:val="center"/>
              <w:rPr>
                <w:color w:val="000000"/>
              </w:rPr>
            </w:pPr>
            <w:r w:rsidDel="00000000" w:rsidR="00000000" w:rsidRPr="00000000">
              <w:rPr>
                <w:color w:val="000000"/>
                <w:rtl w:val="0"/>
              </w:rPr>
              <w:t xml:space="preserve">№ п/п</w:t>
            </w:r>
          </w:p>
        </w:tc>
        <w:tc>
          <w:tcPr>
            <w:vAlign w:val="center"/>
          </w:tcPr>
          <w:p w:rsidR="00000000" w:rsidDel="00000000" w:rsidP="00000000" w:rsidRDefault="00000000" w:rsidRPr="00000000" w14:paraId="0000017F">
            <w:pPr>
              <w:jc w:val="center"/>
              <w:rPr>
                <w:color w:val="000000"/>
              </w:rPr>
            </w:pPr>
            <w:r w:rsidDel="00000000" w:rsidR="00000000" w:rsidRPr="00000000">
              <w:rPr>
                <w:color w:val="000000"/>
                <w:rtl w:val="0"/>
              </w:rPr>
              <w:t xml:space="preserve">Тип инновации</w:t>
            </w:r>
          </w:p>
        </w:tc>
        <w:tc>
          <w:tcPr>
            <w:vAlign w:val="center"/>
          </w:tcPr>
          <w:p w:rsidR="00000000" w:rsidDel="00000000" w:rsidP="00000000" w:rsidRDefault="00000000" w:rsidRPr="00000000" w14:paraId="00000180">
            <w:pPr>
              <w:jc w:val="center"/>
              <w:rPr>
                <w:color w:val="000000"/>
              </w:rPr>
            </w:pPr>
            <w:r w:rsidDel="00000000" w:rsidR="00000000" w:rsidRPr="00000000">
              <w:rPr>
                <w:color w:val="000000"/>
                <w:rtl w:val="0"/>
              </w:rPr>
              <w:t xml:space="preserve">Описание</w:t>
            </w:r>
          </w:p>
        </w:tc>
      </w:tr>
      <w:tr>
        <w:trPr>
          <w:cantSplit w:val="0"/>
          <w:trHeight w:val="427" w:hRule="atLeast"/>
          <w:tblHeader w:val="0"/>
        </w:trPr>
        <w:tc>
          <w:tcPr>
            <w:vAlign w:val="center"/>
          </w:tcPr>
          <w:p w:rsidR="00000000" w:rsidDel="00000000" w:rsidP="00000000" w:rsidRDefault="00000000" w:rsidRPr="00000000" w14:paraId="00000181">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182">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183">
            <w:pPr>
              <w:jc w:val="center"/>
              <w:rPr>
                <w:i w:val="1"/>
                <w:color w:val="000000"/>
              </w:rPr>
            </w:pPr>
            <w:r w:rsidDel="00000000" w:rsidR="00000000" w:rsidRPr="00000000">
              <w:rPr>
                <w:i w:val="1"/>
                <w:color w:val="000000"/>
                <w:rtl w:val="0"/>
              </w:rPr>
              <w:t xml:space="preserve">3</w:t>
            </w:r>
          </w:p>
        </w:tc>
      </w:tr>
      <w:tr>
        <w:trPr>
          <w:cantSplit w:val="0"/>
          <w:trHeight w:val="1266" w:hRule="atLeast"/>
          <w:tblHeader w:val="0"/>
        </w:trPr>
        <w:tc>
          <w:tcPr>
            <w:vAlign w:val="center"/>
          </w:tcPr>
          <w:p w:rsidR="00000000" w:rsidDel="00000000" w:rsidP="00000000" w:rsidRDefault="00000000" w:rsidRPr="00000000" w14:paraId="00000184">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85">
            <w:pPr>
              <w:rPr>
                <w:color w:val="000000"/>
              </w:rPr>
            </w:pPr>
            <w:r w:rsidDel="00000000" w:rsidR="00000000" w:rsidRPr="00000000">
              <w:rPr>
                <w:color w:val="000000"/>
                <w:rtl w:val="0"/>
              </w:rPr>
              <w:t xml:space="preserve">Автоматизация процессов</w:t>
            </w:r>
          </w:p>
        </w:tc>
        <w:tc>
          <w:tcPr>
            <w:vAlign w:val="center"/>
          </w:tcPr>
          <w:p w:rsidR="00000000" w:rsidDel="00000000" w:rsidP="00000000" w:rsidRDefault="00000000" w:rsidRPr="00000000" w14:paraId="00000186">
            <w:pPr>
              <w:rPr>
                <w:color w:val="000000"/>
              </w:rPr>
            </w:pPr>
            <w:r w:rsidDel="00000000" w:rsidR="00000000" w:rsidRPr="00000000">
              <w:rPr>
                <w:color w:val="000000"/>
                <w:rtl w:val="0"/>
              </w:rPr>
              <w:t xml:space="preserve">Внедрение программ для управления запасами и CRM-систем для повышения операционной эффективности и снижения затрат [49]</w:t>
            </w:r>
          </w:p>
        </w:tc>
      </w:tr>
      <w:tr>
        <w:trPr>
          <w:cantSplit w:val="0"/>
          <w:trHeight w:val="1681" w:hRule="atLeast"/>
          <w:tblHeader w:val="0"/>
        </w:trPr>
        <w:tc>
          <w:tcPr>
            <w:vAlign w:val="center"/>
          </w:tcPr>
          <w:p w:rsidR="00000000" w:rsidDel="00000000" w:rsidP="00000000" w:rsidRDefault="00000000" w:rsidRPr="00000000" w14:paraId="00000187">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88">
            <w:pPr>
              <w:rPr>
                <w:color w:val="000000"/>
              </w:rPr>
            </w:pPr>
            <w:r w:rsidDel="00000000" w:rsidR="00000000" w:rsidRPr="00000000">
              <w:rPr>
                <w:color w:val="000000"/>
                <w:rtl w:val="0"/>
              </w:rPr>
              <w:t xml:space="preserve">Мобильные приложения и онлайн-услуги</w:t>
            </w:r>
          </w:p>
        </w:tc>
        <w:tc>
          <w:tcPr>
            <w:vAlign w:val="center"/>
          </w:tcPr>
          <w:p w:rsidR="00000000" w:rsidDel="00000000" w:rsidP="00000000" w:rsidRDefault="00000000" w:rsidRPr="00000000" w14:paraId="00000189">
            <w:pPr>
              <w:rPr>
                <w:color w:val="000000"/>
              </w:rPr>
            </w:pPr>
            <w:r w:rsidDel="00000000" w:rsidR="00000000" w:rsidRPr="00000000">
              <w:rPr>
                <w:color w:val="000000"/>
                <w:rtl w:val="0"/>
              </w:rPr>
              <w:t xml:space="preserve">Использование мобильных платформ для заказа, доставки и программ лояльности, что улучшает клиентский опыт и привлекает новую аудиторию [50]</w:t>
            </w:r>
          </w:p>
        </w:tc>
      </w:tr>
      <w:tr>
        <w:trPr>
          <w:cantSplit w:val="0"/>
          <w:trHeight w:val="1552" w:hRule="atLeast"/>
          <w:tblHeader w:val="0"/>
        </w:trPr>
        <w:tc>
          <w:tcPr>
            <w:vAlign w:val="center"/>
          </w:tcPr>
          <w:p w:rsidR="00000000" w:rsidDel="00000000" w:rsidP="00000000" w:rsidRDefault="00000000" w:rsidRPr="00000000" w14:paraId="0000018A">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8B">
            <w:pPr>
              <w:rPr>
                <w:color w:val="000000"/>
              </w:rPr>
            </w:pPr>
            <w:r w:rsidDel="00000000" w:rsidR="00000000" w:rsidRPr="00000000">
              <w:rPr>
                <w:color w:val="000000"/>
                <w:rtl w:val="0"/>
              </w:rPr>
              <w:t xml:space="preserve">Аналитика данных и персонализация</w:t>
            </w:r>
          </w:p>
        </w:tc>
        <w:tc>
          <w:tcPr>
            <w:vAlign w:val="center"/>
          </w:tcPr>
          <w:p w:rsidR="00000000" w:rsidDel="00000000" w:rsidP="00000000" w:rsidRDefault="00000000" w:rsidRPr="00000000" w14:paraId="0000018C">
            <w:pPr>
              <w:rPr>
                <w:color w:val="000000"/>
              </w:rPr>
            </w:pPr>
            <w:r w:rsidDel="00000000" w:rsidR="00000000" w:rsidRPr="00000000">
              <w:rPr>
                <w:color w:val="000000"/>
                <w:rtl w:val="0"/>
              </w:rPr>
              <w:t xml:space="preserve">Применение аналитических инструментов для понимания предпочтений клиентов и разработки персонализированных маркетинговых кампаний [38]</w:t>
            </w:r>
          </w:p>
        </w:tc>
      </w:tr>
      <w:tr>
        <w:trPr>
          <w:cantSplit w:val="0"/>
          <w:trHeight w:val="1543" w:hRule="atLeast"/>
          <w:tblHeader w:val="0"/>
        </w:trPr>
        <w:tc>
          <w:tcPr>
            <w:vAlign w:val="center"/>
          </w:tcPr>
          <w:p w:rsidR="00000000" w:rsidDel="00000000" w:rsidP="00000000" w:rsidRDefault="00000000" w:rsidRPr="00000000" w14:paraId="0000018D">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18E">
            <w:pPr>
              <w:rPr>
                <w:color w:val="000000"/>
              </w:rPr>
            </w:pPr>
            <w:r w:rsidDel="00000000" w:rsidR="00000000" w:rsidRPr="00000000">
              <w:rPr>
                <w:color w:val="000000"/>
                <w:rtl w:val="0"/>
              </w:rPr>
              <w:t xml:space="preserve">Интернет вещей (IoT) и «умные» технологии</w:t>
            </w:r>
          </w:p>
        </w:tc>
        <w:tc>
          <w:tcPr>
            <w:vAlign w:val="center"/>
          </w:tcPr>
          <w:p w:rsidR="00000000" w:rsidDel="00000000" w:rsidP="00000000" w:rsidRDefault="00000000" w:rsidRPr="00000000" w14:paraId="0000018F">
            <w:pPr>
              <w:rPr>
                <w:color w:val="000000"/>
              </w:rPr>
            </w:pPr>
            <w:r w:rsidDel="00000000" w:rsidR="00000000" w:rsidRPr="00000000">
              <w:rPr>
                <w:color w:val="000000"/>
                <w:rtl w:val="0"/>
              </w:rPr>
              <w:t xml:space="preserve">Использование IoT для мониторинга оборудования и управления запасами, что повышает эффективность и снижает операционные издержки [51]</w:t>
            </w:r>
          </w:p>
        </w:tc>
      </w:tr>
      <w:tr>
        <w:trPr>
          <w:cantSplit w:val="0"/>
          <w:trHeight w:val="1282" w:hRule="atLeast"/>
          <w:tblHeader w:val="0"/>
        </w:trPr>
        <w:tc>
          <w:tcPr>
            <w:vAlign w:val="center"/>
          </w:tcPr>
          <w:p w:rsidR="00000000" w:rsidDel="00000000" w:rsidP="00000000" w:rsidRDefault="00000000" w:rsidRPr="00000000" w14:paraId="00000190">
            <w:pP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91">
            <w:pPr>
              <w:rPr>
                <w:color w:val="000000"/>
              </w:rPr>
            </w:pPr>
            <w:r w:rsidDel="00000000" w:rsidR="00000000" w:rsidRPr="00000000">
              <w:rPr>
                <w:color w:val="000000"/>
                <w:rtl w:val="0"/>
              </w:rPr>
              <w:t xml:space="preserve">Кибербезопасность и защита данных</w:t>
            </w:r>
          </w:p>
        </w:tc>
        <w:tc>
          <w:tcPr>
            <w:vAlign w:val="center"/>
          </w:tcPr>
          <w:p w:rsidR="00000000" w:rsidDel="00000000" w:rsidP="00000000" w:rsidRDefault="00000000" w:rsidRPr="00000000" w14:paraId="00000192">
            <w:pPr>
              <w:rPr>
                <w:color w:val="000000"/>
              </w:rPr>
            </w:pPr>
            <w:r w:rsidDel="00000000" w:rsidR="00000000" w:rsidRPr="00000000">
              <w:rPr>
                <w:color w:val="000000"/>
                <w:rtl w:val="0"/>
              </w:rPr>
              <w:t xml:space="preserve">Внедрение систем защиты данных для предотвращения утечек и обеспечения безопасности цифровых операций франшизы [35]</w:t>
            </w:r>
          </w:p>
        </w:tc>
      </w:tr>
      <w:tr>
        <w:trPr>
          <w:cantSplit w:val="0"/>
          <w:trHeight w:val="531" w:hRule="atLeast"/>
          <w:tblHeader w:val="0"/>
        </w:trPr>
        <w:tc>
          <w:tcPr>
            <w:gridSpan w:val="3"/>
            <w:vAlign w:val="center"/>
          </w:tcPr>
          <w:p w:rsidR="00000000" w:rsidDel="00000000" w:rsidP="00000000" w:rsidRDefault="00000000" w:rsidRPr="00000000" w14:paraId="00000193">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[51]</w:t>
            </w:r>
          </w:p>
        </w:tc>
      </w:tr>
    </w:tbl>
    <w:p w:rsidR="00000000" w:rsidDel="00000000" w:rsidP="00000000" w:rsidRDefault="00000000" w:rsidRPr="00000000" w14:paraId="00000196">
      <w:pPr>
        <w:ind w:firstLine="709"/>
        <w:rPr>
          <w:color w:val="000000"/>
        </w:rPr>
      </w:pPr>
      <w:r w:rsidDel="00000000" w:rsidR="00000000" w:rsidRPr="00000000">
        <w:rPr>
          <w:rtl w:val="0"/>
        </w:rPr>
      </w:r>
    </w:p>
    <w:p w:rsidR="00000000" w:rsidDel="00000000" w:rsidP="00000000" w:rsidRDefault="00000000" w:rsidRPr="00000000" w14:paraId="00000197">
      <w:pPr>
        <w:ind w:firstLine="709"/>
        <w:rPr>
          <w:color w:val="000000"/>
        </w:rPr>
      </w:pPr>
      <w:r w:rsidDel="00000000" w:rsidR="00000000" w:rsidRPr="00000000">
        <w:rPr>
          <w:color w:val="000000"/>
          <w:rtl w:val="0"/>
        </w:rPr>
        <w:t xml:space="preserve">Технологические инновации оказывают важное влияние на франчайзинговые модели, помогая улучшить операционную эффективность, повысить удовлетворённость клиентов и обеспечить защиту данных. Франшизы, которые активно внедряют технологии, получают конкурентные преимущества и более устойчивую бизнес-модель.</w:t>
      </w:r>
    </w:p>
    <w:p w:rsidR="00000000" w:rsidDel="00000000" w:rsidP="00000000" w:rsidRDefault="00000000" w:rsidRPr="00000000" w14:paraId="00000198">
      <w:pPr>
        <w:ind w:firstLine="709"/>
        <w:rPr>
          <w:color w:val="000000"/>
        </w:rPr>
      </w:pPr>
      <w:r w:rsidDel="00000000" w:rsidR="00000000" w:rsidRPr="00000000">
        <w:rPr>
          <w:color w:val="000000"/>
          <w:rtl w:val="0"/>
        </w:rPr>
        <w:t xml:space="preserve">4) Перспективы и направления развития франчайзинга в Казахстане</w:t>
      </w:r>
    </w:p>
    <w:p w:rsidR="00000000" w:rsidDel="00000000" w:rsidP="00000000" w:rsidRDefault="00000000" w:rsidRPr="00000000" w14:paraId="00000199">
      <w:pPr>
        <w:ind w:firstLine="709"/>
        <w:rPr>
          <w:color w:val="000000"/>
        </w:rPr>
      </w:pPr>
      <w:r w:rsidDel="00000000" w:rsidR="00000000" w:rsidRPr="00000000">
        <w:rPr>
          <w:color w:val="000000"/>
          <w:rtl w:val="0"/>
        </w:rPr>
        <w:t xml:space="preserve">Франчайзинг в Казахстане демонстрирует положительную динамику и остаётся одной из наиболее перспективных бизнес-моделей для развития малого и среднего бизнеса (МСБ). Основные направления развития франчайзинга в стране включают рост локальных франшиз, активное привлечение международных брендов, а также внедрение инновационных технологий в бизнес-процессы.</w:t>
      </w:r>
    </w:p>
    <w:p w:rsidR="00000000" w:rsidDel="00000000" w:rsidP="00000000" w:rsidRDefault="00000000" w:rsidRPr="00000000" w14:paraId="0000019A">
      <w:pPr>
        <w:ind w:firstLine="709"/>
        <w:rPr>
          <w:color w:val="000000"/>
        </w:rPr>
      </w:pPr>
      <w:r w:rsidDel="00000000" w:rsidR="00000000" w:rsidRPr="00000000">
        <w:rPr>
          <w:color w:val="000000"/>
          <w:rtl w:val="0"/>
        </w:rPr>
        <w:t xml:space="preserve">В последние годы в Казахстане наблюдается активное развитие локальных франшиз, что связано с поддержкой со стороны государства через программы, такие как «Дорожная карта бизнеса-2025». Указанные программы обеспечивают доступ к финансированию, консультациям и обучению для местных предпринимателей, что способствует созданию и расширению национальных франчайзинговых сетей [1]. Примером успешной локальной франшизы является сеть клинико-диагностических лабораторий КДЛ «Олимп», которая активно развивается по модели франчайзинга в Казахстане.</w:t>
      </w:r>
    </w:p>
    <w:p w:rsidR="00000000" w:rsidDel="00000000" w:rsidP="00000000" w:rsidRDefault="00000000" w:rsidRPr="00000000" w14:paraId="0000019B">
      <w:pPr>
        <w:ind w:firstLine="709"/>
        <w:rPr>
          <w:color w:val="000000"/>
        </w:rPr>
      </w:pPr>
      <w:r w:rsidDel="00000000" w:rsidR="00000000" w:rsidRPr="00000000">
        <w:rPr>
          <w:color w:val="000000"/>
          <w:rtl w:val="0"/>
        </w:rPr>
        <w:t xml:space="preserve">Несмотря на экономическую нестабильность и ограничения, Казахстан остается привлекательным рынком для международных франчайзеров. Такие бренды, как KFC, Burger King и Pizza Hut, уже укрепили свои позиции на казахстанском рынке, и наблюдается рост интереса к новым международным брендам, желающим выйти на рынок [52]. Привлечение международных франшиз способствует созданию новых рабочих мест, развитию инфраструктуры и повышению уровня сервиса в стране.</w:t>
      </w:r>
    </w:p>
    <w:p w:rsidR="00000000" w:rsidDel="00000000" w:rsidP="00000000" w:rsidRDefault="00000000" w:rsidRPr="00000000" w14:paraId="0000019C">
      <w:pPr>
        <w:ind w:firstLine="709"/>
        <w:rPr>
          <w:color w:val="000000"/>
        </w:rPr>
      </w:pPr>
      <w:r w:rsidDel="00000000" w:rsidR="00000000" w:rsidRPr="00000000">
        <w:rPr>
          <w:color w:val="000000"/>
          <w:rtl w:val="0"/>
        </w:rPr>
        <w:t xml:space="preserve">Как и во многих странах, технологические инновации играют ключевую роль в развитии франчайзинга в Казахстане. Внедрение CRM-систем, онлайн-платформ для заказов и доставки, а также автоматизация бизнес-процессов позволяет местным франшизам улучшать операционную эффективность и повышать уровень удовлетворённости клиентов. Цифровизация способствует ускорению развития бизнеса и его адаптации к меняющимся условиям рынка [37].</w:t>
      </w:r>
    </w:p>
    <w:p w:rsidR="00000000" w:rsidDel="00000000" w:rsidP="00000000" w:rsidRDefault="00000000" w:rsidRPr="00000000" w14:paraId="0000019D">
      <w:pPr>
        <w:ind w:firstLine="709"/>
        <w:rPr>
          <w:color w:val="000000"/>
        </w:rPr>
      </w:pPr>
      <w:r w:rsidDel="00000000" w:rsidR="00000000" w:rsidRPr="00000000">
        <w:rPr>
          <w:color w:val="000000"/>
          <w:rtl w:val="0"/>
        </w:rPr>
        <w:t xml:space="preserve">Для успешного развития франчайзинга в Казахстане необходимо дальнейшее улучшение законодательства в этой области. Одной из ключевых проблем остаётся защита прав франчайзи и регулирование франчайзинговых соглашений. Важно, чтобы национальные законы предоставляли прозрачные и справедливые условия для всех участников рынка, что способствует снижению рисков и увеличению доверия к франчайзингу как к бизнес-модели [53].</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Перспективы развития франчайзинга в Казахстане связаны с ростом локальных франшиз, привлечением международных брендов и внедрением современных технологий. Дополнительными драйверами выступают цифровизация и интеграция ESG-практик, которые постепенно становятся стандартом для международных игроков. Вместе с тем дальнейший успех зависит от улучшения законодательной базы, снижения макроэкономических рисков и продолжения государственной поддержки сектора.</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8v3npaathrs3" w:id="8"/>
      <w:bookmarkEnd w:id="8"/>
      <w:r w:rsidDel="00000000" w:rsidR="00000000" w:rsidRPr="00000000">
        <w:rPr>
          <w:rFonts w:ascii="Times New Roman" w:cs="Times New Roman" w:eastAsia="Times New Roman" w:hAnsi="Times New Roman"/>
          <w:color w:val="000000"/>
          <w:sz w:val="28"/>
          <w:szCs w:val="28"/>
          <w:rtl w:val="0"/>
        </w:rPr>
        <w:t xml:space="preserve">1.2 Методологические подходы к оценке выбора франшизы для МСБ</w:t>
      </w:r>
    </w:p>
    <w:p w:rsidR="00000000" w:rsidDel="00000000" w:rsidP="00000000" w:rsidRDefault="00000000" w:rsidRPr="00000000" w14:paraId="000001A1">
      <w:pPr>
        <w:ind w:firstLine="709"/>
        <w:rPr>
          <w:color w:val="000000"/>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Принципы оценки франшиз, и факторы влияющие на выбор франшизы. Оценка франшизы представляет собой важный этап принятия решения для предпринимателей, планирующих войти в франчайзинговую систему. Этот процесс требует детального анализа ряда факторов, которые влияют на успех и жизнеспособность бизнеса. Основные принципы оценки франшиз направлены на минимизацию рисков и оптимизацию результатов как для франчайзера, так и для франчайзи. Подобные принципы помогают предпринимателям понять, насколько выбранная франшиза подходит для их целей, ресурсов и рынка.</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Первый принцип оценки франшизы – финансовая устойчивость и рентабельность. Важнейшим аспектом является оценка финансовых показателей франчайзера, таких как прибыльность, денежные потоки и баланс задолженности. Данные показатели помогают франчайзи оценить устойчивость франшизы и её потенциал на долгосрочную перспективу. Также важно учитывать начальные затраты на покупку франшизы, роялти и лицензионные платежи, а также требования к капиталовложениям для запуска и поддержки бизнеса [40]. Предприниматели должны тщательно анализировать эти параметры, чтобы убедиться, что они могут справиться с финансовыми обязательствами перед франчайзером.</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Второй важный принцип – репутация и опыт франчайзера. Франчайзер, предоставляющий франшизу, должен обладать хорошей деловой репутацией, иметь положительную историю взаимодействия с партнёрами и обладать значительным опытом в управлении франчайзинговыми сетями. Негативные отзывы или конфликты с франчайзи могут сигнализировать о рисках для предпринимателя. Франчайзи должны тщательно проверять репутацию бренда через доступные источники, включая отчёты, рейтинги и отзывы других франчайзи [54].</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Третий принцип оценки – уровень поддержки, предоставляемой франчайзером. Успешность франшизы во многом зависит от того, насколько франчайзер готов оказывать поддержку своим партнёрам, что может включать обучение персонала, предоставление маркетинговых материалов, помощь в выборе локации и другие виды поддержки. Качественная поддержка франчайзера особенно важна на начальных этапах работы, когда франчайзи ещё осваивают бизнес-модель [42].</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Четвёртым принципом является соответствие локальному рынку. Франшиза должна быть адаптирована к специфике рынка, на котором она будет работать. Что включает анализ конкурентов, потребностей клиентов, покупательной способности и культурных особенностей региона. Франчайзи должны тщательно оценивать, насколько бизнес-модель франшизы подходит для их рынка и насколько легко она может быть адаптирована под местные условия [43]. Особенно это актуально для международных франшиз, которые могут сталкиваться с трудностями в адаптации к новым культурным и экономическим условиям.</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Наконец, пятым принципом является долгосрочный потенциал роста. Франшиза должна иметь перспективы для расширения и роста. Не только финансовую стабильность, но и возможности для открытия новых точек, выхода на новые рынки и внедрения инноваций. Франчайзи должны убедиться, что бизнес-модель гибка и готова к изменениям на рынке, включая технологические инновации и изменения в потребительских предпочтениях [44].</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3 приведены основные факторы, влияющие на выбор франшизы.</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3 – Основные факторы, влияющие на выбор франшизы</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2419"/>
        <w:gridCol w:w="6515"/>
        <w:tblGridChange w:id="0">
          <w:tblGrid>
            <w:gridCol w:w="700"/>
            <w:gridCol w:w="2419"/>
            <w:gridCol w:w="6515"/>
          </w:tblGrid>
        </w:tblGridChange>
      </w:tblGrid>
      <w:tr>
        <w:trPr>
          <w:cantSplit w:val="0"/>
          <w:trHeight w:val="1112" w:hRule="atLeast"/>
          <w:tblHeader w:val="0"/>
        </w:trPr>
        <w:tc>
          <w:tcPr>
            <w:vAlign w:val="center"/>
          </w:tcPr>
          <w:p w:rsidR="00000000" w:rsidDel="00000000" w:rsidP="00000000" w:rsidRDefault="00000000" w:rsidRPr="00000000" w14:paraId="000001AC">
            <w:pPr>
              <w:jc w:val="center"/>
              <w:rPr>
                <w:color w:val="000000"/>
              </w:rPr>
            </w:pPr>
            <w:r w:rsidDel="00000000" w:rsidR="00000000" w:rsidRPr="00000000">
              <w:rPr>
                <w:color w:val="000000"/>
                <w:rtl w:val="0"/>
              </w:rPr>
              <w:t xml:space="preserve">№ п/п</w:t>
            </w:r>
          </w:p>
        </w:tc>
        <w:tc>
          <w:tcPr>
            <w:vAlign w:val="center"/>
          </w:tcPr>
          <w:p w:rsidR="00000000" w:rsidDel="00000000" w:rsidP="00000000" w:rsidRDefault="00000000" w:rsidRPr="00000000" w14:paraId="000001AD">
            <w:pPr>
              <w:jc w:val="center"/>
              <w:rPr>
                <w:color w:val="000000"/>
              </w:rPr>
            </w:pPr>
            <w:r w:rsidDel="00000000" w:rsidR="00000000" w:rsidRPr="00000000">
              <w:rPr>
                <w:color w:val="000000"/>
                <w:rtl w:val="0"/>
              </w:rPr>
              <w:t xml:space="preserve">Фактор</w:t>
            </w:r>
          </w:p>
        </w:tc>
        <w:tc>
          <w:tcPr>
            <w:vAlign w:val="center"/>
          </w:tcPr>
          <w:p w:rsidR="00000000" w:rsidDel="00000000" w:rsidP="00000000" w:rsidRDefault="00000000" w:rsidRPr="00000000" w14:paraId="000001AE">
            <w:pPr>
              <w:jc w:val="center"/>
              <w:rPr>
                <w:color w:val="000000"/>
              </w:rPr>
            </w:pPr>
            <w:r w:rsidDel="00000000" w:rsidR="00000000" w:rsidRPr="00000000">
              <w:rPr>
                <w:color w:val="000000"/>
                <w:rtl w:val="0"/>
              </w:rPr>
              <w:t xml:space="preserve">Описание</w:t>
            </w:r>
          </w:p>
        </w:tc>
      </w:tr>
      <w:tr>
        <w:trPr>
          <w:cantSplit w:val="0"/>
          <w:trHeight w:val="421" w:hRule="atLeast"/>
          <w:tblHeader w:val="0"/>
        </w:trPr>
        <w:tc>
          <w:tcPr>
            <w:vAlign w:val="center"/>
          </w:tcPr>
          <w:p w:rsidR="00000000" w:rsidDel="00000000" w:rsidP="00000000" w:rsidRDefault="00000000" w:rsidRPr="00000000" w14:paraId="000001AF">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1B0">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1B1">
            <w:pPr>
              <w:jc w:val="center"/>
              <w:rPr>
                <w:i w:val="1"/>
                <w:color w:val="000000"/>
              </w:rPr>
            </w:pPr>
            <w:r w:rsidDel="00000000" w:rsidR="00000000" w:rsidRPr="00000000">
              <w:rPr>
                <w:i w:val="1"/>
                <w:color w:val="000000"/>
                <w:rtl w:val="0"/>
              </w:rPr>
              <w:t xml:space="preserve">3</w:t>
            </w:r>
          </w:p>
        </w:tc>
      </w:tr>
      <w:tr>
        <w:trPr>
          <w:cantSplit w:val="0"/>
          <w:trHeight w:val="1100" w:hRule="atLeast"/>
          <w:tblHeader w:val="0"/>
        </w:trPr>
        <w:tc>
          <w:tcPr>
            <w:vAlign w:val="center"/>
          </w:tcPr>
          <w:p w:rsidR="00000000" w:rsidDel="00000000" w:rsidP="00000000" w:rsidRDefault="00000000" w:rsidRPr="00000000" w14:paraId="000001B2">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1B3">
            <w:pPr>
              <w:rPr>
                <w:color w:val="000000"/>
              </w:rPr>
            </w:pPr>
            <w:r w:rsidDel="00000000" w:rsidR="00000000" w:rsidRPr="00000000">
              <w:rPr>
                <w:color w:val="000000"/>
                <w:rtl w:val="0"/>
              </w:rPr>
              <w:t xml:space="preserve">Бренд и его рыночное положение</w:t>
            </w:r>
          </w:p>
        </w:tc>
        <w:tc>
          <w:tcPr>
            <w:vAlign w:val="center"/>
          </w:tcPr>
          <w:p w:rsidR="00000000" w:rsidDel="00000000" w:rsidP="00000000" w:rsidRDefault="00000000" w:rsidRPr="00000000" w14:paraId="000001B4">
            <w:pPr>
              <w:rPr>
                <w:color w:val="000000"/>
              </w:rPr>
            </w:pPr>
            <w:r w:rsidDel="00000000" w:rsidR="00000000" w:rsidRPr="00000000">
              <w:rPr>
                <w:color w:val="000000"/>
                <w:rtl w:val="0"/>
              </w:rPr>
              <w:t xml:space="preserve">Оценка узнаваемости и репутации бренда на рынке, его перспектив для дальнейшего развития и способность привлекать клиентов</w:t>
            </w:r>
          </w:p>
        </w:tc>
      </w:tr>
      <w:tr>
        <w:trPr>
          <w:cantSplit w:val="0"/>
          <w:trHeight w:val="1569" w:hRule="atLeast"/>
          <w:tblHeader w:val="0"/>
        </w:trPr>
        <w:tc>
          <w:tcPr>
            <w:vAlign w:val="center"/>
          </w:tcPr>
          <w:p w:rsidR="00000000" w:rsidDel="00000000" w:rsidP="00000000" w:rsidRDefault="00000000" w:rsidRPr="00000000" w14:paraId="000001B5">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1B6">
            <w:pPr>
              <w:rPr>
                <w:color w:val="000000"/>
              </w:rPr>
            </w:pPr>
            <w:r w:rsidDel="00000000" w:rsidR="00000000" w:rsidRPr="00000000">
              <w:rPr>
                <w:color w:val="000000"/>
                <w:rtl w:val="0"/>
              </w:rPr>
              <w:t xml:space="preserve">Финансовая устойчивость франчайзера</w:t>
            </w:r>
          </w:p>
        </w:tc>
        <w:tc>
          <w:tcPr>
            <w:vAlign w:val="center"/>
          </w:tcPr>
          <w:p w:rsidR="00000000" w:rsidDel="00000000" w:rsidP="00000000" w:rsidRDefault="00000000" w:rsidRPr="00000000" w14:paraId="000001B7">
            <w:pPr>
              <w:rPr>
                <w:color w:val="000000"/>
              </w:rPr>
            </w:pPr>
            <w:r w:rsidDel="00000000" w:rsidR="00000000" w:rsidRPr="00000000">
              <w:rPr>
                <w:color w:val="000000"/>
                <w:rtl w:val="0"/>
              </w:rPr>
              <w:t xml:space="preserve">Анализ финансового состояния франчайзера, включая прибыльность, выручку и другие ключевые финансовые показатели, обеспечивающие стабильность франшизы</w:t>
            </w:r>
          </w:p>
        </w:tc>
      </w:tr>
      <w:tr>
        <w:trPr>
          <w:cantSplit w:val="0"/>
          <w:trHeight w:val="1832" w:hRule="atLeast"/>
          <w:tblHeader w:val="0"/>
        </w:trPr>
        <w:tc>
          <w:tcPr>
            <w:vAlign w:val="center"/>
          </w:tcPr>
          <w:p w:rsidR="00000000" w:rsidDel="00000000" w:rsidP="00000000" w:rsidRDefault="00000000" w:rsidRPr="00000000" w14:paraId="000001B8">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B9">
            <w:pPr>
              <w:rPr>
                <w:color w:val="000000"/>
              </w:rPr>
            </w:pPr>
            <w:r w:rsidDel="00000000" w:rsidR="00000000" w:rsidRPr="00000000">
              <w:rPr>
                <w:color w:val="000000"/>
                <w:rtl w:val="0"/>
              </w:rPr>
              <w:t xml:space="preserve">Уровень поддержки франчайзера</w:t>
            </w:r>
          </w:p>
        </w:tc>
        <w:tc>
          <w:tcPr>
            <w:vAlign w:val="center"/>
          </w:tcPr>
          <w:p w:rsidR="00000000" w:rsidDel="00000000" w:rsidP="00000000" w:rsidRDefault="00000000" w:rsidRPr="00000000" w14:paraId="000001BA">
            <w:pPr>
              <w:rPr>
                <w:color w:val="000000"/>
              </w:rPr>
            </w:pPr>
            <w:r w:rsidDel="00000000" w:rsidR="00000000" w:rsidRPr="00000000">
              <w:rPr>
                <w:color w:val="000000"/>
                <w:rtl w:val="0"/>
              </w:rPr>
              <w:t xml:space="preserve">Наличие поддержки со стороны франчайзера, включая обучение, маркетинговую помощь и технологические решения, которые помогают франчайзи на начальных этапах и в процессе развития бизнеса</w:t>
            </w:r>
          </w:p>
        </w:tc>
      </w:tr>
      <w:tr>
        <w:trPr>
          <w:cantSplit w:val="0"/>
          <w:trHeight w:val="1546" w:hRule="atLeast"/>
          <w:tblHeader w:val="0"/>
        </w:trPr>
        <w:tc>
          <w:tcPr>
            <w:vAlign w:val="center"/>
          </w:tcPr>
          <w:p w:rsidR="00000000" w:rsidDel="00000000" w:rsidP="00000000" w:rsidRDefault="00000000" w:rsidRPr="00000000" w14:paraId="000001BB">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1BC">
            <w:pPr>
              <w:rPr>
                <w:color w:val="000000"/>
              </w:rPr>
            </w:pPr>
            <w:r w:rsidDel="00000000" w:rsidR="00000000" w:rsidRPr="00000000">
              <w:rPr>
                <w:color w:val="000000"/>
                <w:rtl w:val="0"/>
              </w:rPr>
              <w:t xml:space="preserve">Гибкость бизнес-модели</w:t>
            </w:r>
          </w:p>
        </w:tc>
        <w:tc>
          <w:tcPr>
            <w:vAlign w:val="center"/>
          </w:tcPr>
          <w:p w:rsidR="00000000" w:rsidDel="00000000" w:rsidP="00000000" w:rsidRDefault="00000000" w:rsidRPr="00000000" w14:paraId="000001BD">
            <w:pPr>
              <w:rPr>
                <w:color w:val="000000"/>
              </w:rPr>
            </w:pPr>
            <w:r w:rsidDel="00000000" w:rsidR="00000000" w:rsidRPr="00000000">
              <w:rPr>
                <w:color w:val="000000"/>
                <w:rtl w:val="0"/>
              </w:rPr>
              <w:t xml:space="preserve">Способность франшизы адаптироваться к изменениям на рынке, включая возможность внедрения инноваций и соответствие локальным условиям</w:t>
            </w:r>
          </w:p>
        </w:tc>
      </w:tr>
      <w:tr>
        <w:trPr>
          <w:cantSplit w:val="0"/>
          <w:trHeight w:val="1412" w:hRule="atLeast"/>
          <w:tblHeader w:val="0"/>
        </w:trPr>
        <w:tc>
          <w:tcPr>
            <w:vAlign w:val="center"/>
          </w:tcPr>
          <w:p w:rsidR="00000000" w:rsidDel="00000000" w:rsidP="00000000" w:rsidRDefault="00000000" w:rsidRPr="00000000" w14:paraId="000001BE">
            <w:pP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1BF">
            <w:pPr>
              <w:rPr>
                <w:color w:val="000000"/>
              </w:rPr>
            </w:pPr>
            <w:r w:rsidDel="00000000" w:rsidR="00000000" w:rsidRPr="00000000">
              <w:rPr>
                <w:color w:val="000000"/>
                <w:rtl w:val="0"/>
              </w:rPr>
              <w:t xml:space="preserve">Прозрачность франчайзингового договора</w:t>
            </w:r>
          </w:p>
        </w:tc>
        <w:tc>
          <w:tcPr>
            <w:vAlign w:val="center"/>
          </w:tcPr>
          <w:p w:rsidR="00000000" w:rsidDel="00000000" w:rsidP="00000000" w:rsidRDefault="00000000" w:rsidRPr="00000000" w14:paraId="000001C0">
            <w:pPr>
              <w:rPr>
                <w:color w:val="000000"/>
              </w:rPr>
            </w:pPr>
            <w:r w:rsidDel="00000000" w:rsidR="00000000" w:rsidRPr="00000000">
              <w:rPr>
                <w:color w:val="000000"/>
                <w:rtl w:val="0"/>
              </w:rPr>
              <w:t xml:space="preserve">Наличие чётко прописанных условий договора, регулирующих роялти, выплаты, права и обязанности сторон, а также возможности выхода из договора</w:t>
            </w:r>
          </w:p>
        </w:tc>
      </w:tr>
      <w:tr>
        <w:trPr>
          <w:cantSplit w:val="0"/>
          <w:trHeight w:val="1545" w:hRule="atLeast"/>
          <w:tblHeader w:val="0"/>
        </w:trPr>
        <w:tc>
          <w:tcPr>
            <w:vAlign w:val="center"/>
          </w:tcPr>
          <w:p w:rsidR="00000000" w:rsidDel="00000000" w:rsidP="00000000" w:rsidRDefault="00000000" w:rsidRPr="00000000" w14:paraId="000001C1">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1C2">
            <w:pPr>
              <w:rPr>
                <w:color w:val="000000"/>
              </w:rPr>
            </w:pPr>
            <w:r w:rsidDel="00000000" w:rsidR="00000000" w:rsidRPr="00000000">
              <w:rPr>
                <w:color w:val="000000"/>
                <w:rtl w:val="0"/>
              </w:rPr>
              <w:t xml:space="preserve">Наличие успешных кейсов и отзывов</w:t>
            </w:r>
          </w:p>
        </w:tc>
        <w:tc>
          <w:tcPr>
            <w:vAlign w:val="center"/>
          </w:tcPr>
          <w:p w:rsidR="00000000" w:rsidDel="00000000" w:rsidP="00000000" w:rsidRDefault="00000000" w:rsidRPr="00000000" w14:paraId="000001C3">
            <w:pPr>
              <w:rPr>
                <w:color w:val="000000"/>
              </w:rPr>
            </w:pPr>
            <w:r w:rsidDel="00000000" w:rsidR="00000000" w:rsidRPr="00000000">
              <w:rPr>
                <w:color w:val="000000"/>
                <w:rtl w:val="0"/>
              </w:rPr>
              <w:t xml:space="preserve">Успешные примеры внедрения франшизы другими франчайзи и положительные отзывы, которые помогают оценить практическую ценность выбранной бизнес-модели</w:t>
            </w:r>
          </w:p>
        </w:tc>
      </w:tr>
      <w:tr>
        <w:trPr>
          <w:cantSplit w:val="0"/>
          <w:trHeight w:val="1548" w:hRule="atLeast"/>
          <w:tblHeader w:val="0"/>
        </w:trPr>
        <w:tc>
          <w:tcPr>
            <w:vAlign w:val="center"/>
          </w:tcPr>
          <w:p w:rsidR="00000000" w:rsidDel="00000000" w:rsidP="00000000" w:rsidRDefault="00000000" w:rsidRPr="00000000" w14:paraId="000001C4">
            <w:pPr>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1C5">
            <w:pPr>
              <w:rPr>
                <w:color w:val="000000"/>
              </w:rPr>
            </w:pPr>
            <w:r w:rsidDel="00000000" w:rsidR="00000000" w:rsidRPr="00000000">
              <w:rPr>
                <w:color w:val="000000"/>
                <w:rtl w:val="0"/>
              </w:rPr>
              <w:t xml:space="preserve">Правовые и налоговые аспекты</w:t>
            </w:r>
          </w:p>
        </w:tc>
        <w:tc>
          <w:tcPr>
            <w:vAlign w:val="center"/>
          </w:tcPr>
          <w:p w:rsidR="00000000" w:rsidDel="00000000" w:rsidP="00000000" w:rsidRDefault="00000000" w:rsidRPr="00000000" w14:paraId="000001C6">
            <w:pPr>
              <w:rPr>
                <w:color w:val="000000"/>
              </w:rPr>
            </w:pPr>
            <w:r w:rsidDel="00000000" w:rsidR="00000000" w:rsidRPr="00000000">
              <w:rPr>
                <w:color w:val="000000"/>
                <w:rtl w:val="0"/>
              </w:rPr>
              <w:t xml:space="preserve">Оценка правовой и налоговой базы, регулирующей деятельность франшиз, с учётом местных законов и налоговых требований, влияющих на ведение бизнеса в Казахстане</w:t>
            </w:r>
          </w:p>
        </w:tc>
      </w:tr>
      <w:tr>
        <w:trPr>
          <w:cantSplit w:val="0"/>
          <w:trHeight w:val="468" w:hRule="atLeast"/>
          <w:tblHeader w:val="0"/>
        </w:trPr>
        <w:tc>
          <w:tcPr>
            <w:gridSpan w:val="3"/>
            <w:vAlign w:val="center"/>
          </w:tcPr>
          <w:p w:rsidR="00000000" w:rsidDel="00000000" w:rsidP="00000000" w:rsidRDefault="00000000" w:rsidRPr="00000000" w14:paraId="000001C7">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[57]</w:t>
            </w:r>
          </w:p>
        </w:tc>
      </w:tr>
    </w:tbl>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проведенного анализа автором делается вывод о том, что, оценка франшизы должна основываться на детальном анализе финансовой устойчивости, репутации франчайзера, уровня поддержки, соответствия рынку и перспектив долгосрочного роста. Указанные принципы должны помочь предпринимателям минимизировать риски и обеспечить успешное развитие франчайзингового бизнеса.</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Процесс выбора франшизы для предпринимателя представляет собой сложное и многоэтапное решение, которое зависит от множества факторов. Указанные факторы влияют на возможность успешного развития франшизы и помогают минимизировать риски, связанные с её эксплуатацией. В условиях казахстанского рынка, как и на глобальном уровне, предприниматели должны учитывать несколько ключевых аспектов при выборе франшизы.</w:t>
      </w:r>
    </w:p>
    <w:p w:rsidR="00000000" w:rsidDel="00000000" w:rsidP="00000000" w:rsidRDefault="00000000" w:rsidRPr="00000000" w14:paraId="000001C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Бренд и его рыночное положение</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Узнаваемость и сила бренда играют значительную роль в успехе франчайзингового бизнеса. Франчайзи, выбирая франшизу, оценивают, насколько сильно бренд зарекомендовал себя на рынке и каковы его перспективы для развития в будущем. Как отмечает А. Ливенс, сильный бренд позволяет значительно упростить выход на рынок, так как франчайзи получает доступ к существующей клиентской базе и готовому маркетинговому плану. Однако бренд должен быть не только узнаваемым, но и обладать положительной репутацией, что также важно для построения доверительных отношений с клиентами [45].</w:t>
      </w:r>
    </w:p>
    <w:p w:rsidR="00000000" w:rsidDel="00000000" w:rsidP="00000000" w:rsidRDefault="00000000" w:rsidRPr="00000000" w14:paraId="000001C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устойчивость франчайзера</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Финансовое состояние франчайзера определяет его способность поддерживать франчайзинговую сеть, инвестировать в развитие и предоставлять поддержку франчайзи. Оценка финансовой устойчивости включает анализ годовой выручки, прибыльности и финансовых отчётов компании. Важно, чтобы франчайзер мог обеспечить стабильность своего бизнеса, так как это снижает риск для франчайзи в случае экономических потрясений. В Казахстане, как и в других странах, этот фактор особенно важен, так как финансовая нестабильность франчайзера может негативно сказаться на успехе всей сети [46].</w:t>
      </w:r>
    </w:p>
    <w:p w:rsidR="00000000" w:rsidDel="00000000" w:rsidP="00000000" w:rsidRDefault="00000000" w:rsidRPr="00000000" w14:paraId="000001D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поддержки, предоставляемой франчайзером</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поддержки, которую франчайзер предоставляет своим франчайзи, является важнейшим элементом успеха. Такие аспекты, как обучение, помощь в маркетинге, поддержка в вопросах управления и операционной деятельности. В некоторых случаях франчайзер предоставляет готовые технологии, оборудование и программное обеспечение, что значительно упрощает ведение бизнеса для франчайзи. Франчайзи должны внимательно изучать, насколько франчайзер готов оказывать поддержку, и какие ресурсы доступны для помощи на начальных этапах и в процессе дальнейшего развития бизнеса [56].</w:t>
      </w:r>
    </w:p>
    <w:p w:rsidR="00000000" w:rsidDel="00000000" w:rsidP="00000000" w:rsidRDefault="00000000" w:rsidRPr="00000000" w14:paraId="000001D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Гибкость бизнес-модели и её способность к адаптации</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франчайзи важно, чтобы бизнес-модель франшизы была достаточно гибкой и могла адаптироваться к изменяющимся условиям рынка, что особенно актуально для Казахстана, где рыночные условия могут быстро меняться под влиянием экономических, политических и социальных факторов. Франчайзи должны оценивать, насколько бизнес-модель может быть адаптирована под местные особенности, включая культурные различия, покупательскую способность и законодательные требования. Гибкая бизнес-модель также должна предусматривать внедрение инноваций, что позволяет франшизе оставаться конкурентоспособной на долгосрочной основе [48].</w:t>
      </w:r>
    </w:p>
    <w:p w:rsidR="00000000" w:rsidDel="00000000" w:rsidP="00000000" w:rsidRDefault="00000000" w:rsidRPr="00000000" w14:paraId="000001D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условий франчайзингового договора</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франшизы является основой взаимоотношений между франчайзером и франчайзи. Важно, чтобы все условия договора были прозрачными и понятными для обеих сторон: условия выплат, роялти, права и обязанности сторон, вопросы использования интеллектуальной собственности, а также возможности выхода из франшизы. Недопонимание или нечёткие формулировки в договоре могут стать причиной конфликтов и судебных разбирательств, что может нанести ущерб как франчайзи, так и всей сети. Франчайзи должны убедиться, что все ключевые моменты договора чётко прописаны, а права и обязанности обеих сторон сбалансированы [55].</w:t>
      </w:r>
    </w:p>
    <w:p w:rsidR="00000000" w:rsidDel="00000000" w:rsidP="00000000" w:rsidRDefault="00000000" w:rsidRPr="00000000" w14:paraId="000001D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Наличие успешных кейсов и отзывов других франчайзи</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Отзывы других франчайзи и успешные примеры реализации бизнеса могут стать весомым аргументом при выборе франшизы. Франчайзи должны изучать, как другие владельцы франшиз внедряли бизнес на рынке и какие результаты они достигли. Что позволяет получить реальную картину того, что можно ожидать от франшизы в будущем. В Казахстане доступ к таким кейсам может помочь предпринимателям понять, насколько успешно работает выбранная бизнес-модель на локальном рынке [50].</w:t>
      </w:r>
    </w:p>
    <w:p w:rsidR="00000000" w:rsidDel="00000000" w:rsidP="00000000" w:rsidRDefault="00000000" w:rsidRPr="00000000" w14:paraId="000001D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Правовые и налоговые аспекты</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фактором при выборе франшизы является также изучение правовой и налоговой базы, регулирующей деятельность франшиз. В Казахстане существуют определённые законодательные и налоговые требования, которые могут варьироваться в зависимости от региона или сектора экономики. Франчайзи должны учитывать не только требования франчайзера, но и местные законы, которые могут влиять на ведение бизнеса. Данный аспект помогает избежать юридических проблем и снизить налоговые риски в будущем [38].</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Итак, процесс выбора франшизы включает в себя комплексный анализ различных факторов, которые играют ключевую роль в успехе бизнеса. Оценка бренда, финансовой устойчивости франчайзера, уровня поддержки, гибкости модели, прозрачности договора, наличия успешных примеров и правовых аспектов позволяет предпринимателям минимизировать риски и принять обоснованное решение о выборе франшизы.</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1.2.2 Финансовые и операционные подходы к оценке франшиз</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франшизы для малого и среднего бизнеса (МСБ) предприниматели должны тщательно проанализировать не только общие критерии, но и провести глубокий финансовый и операционный анализ. Это позволит оценить долгосрочную прибыльность и жизнеспособность франшизы. Финансовые и операционные подходы к оценке играют ключевую роль в принятии обоснованного решения о покупке франшизы.</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Первый подход – анализ финансовых показателей франшизы</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оценка франшизы основывается на анализе нескольких ключевых показателей, которые помогают определить экономическую устойчивость бизнеса. К таким показателям относятся первоначальные вложения, операционные расходы, роялти и лицензионные платежи, которые предприниматель обязан выплачивать на протяжении всего периода сотрудничества с франчайзером. Как подчёркивают эксперты, для успешной работы франшизы необходимо учитывать сроки окупаемости вложенных средств, маржинальность бизнеса и возможности для роста [51]. Подобные данные могут существенно варьироваться в зависимости от специфики рынка и масштабов бизнеса. Франчайзи должны также учитывать возможности франчайзера по поддержке своего партнёра, что может повлиять на скорость выхода на точку безубыточности.</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Второй подход – оценка операционной эффективности франшизы</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Операционная эффективность напрямую влияет на финансовые результаты франшизы и её способность адаптироваться к изменяющимся условиям рынка. Анализ операционной деятельности включает изучение бизнес-процессов, технологий и стандартов, используемых франчайзером для поддержания своей сети. Как отмечает Джонсон, операционная модель франшизы должна быть оптимизирована для быстрого реагирования на изменения в спросе, а также на улучшение взаимодействия с клиентами [57]. Операционная оценка помогает франчайзи понять, насколько эффективно управляется бизнес и насколько легко интегрировать эту модель в локальный рынок. Важным фактором также является уровень автоматизации и цифровизации процессов, что помогает увеличить производительность и снизить издержки.</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Третий подход – оценка долгосрочной финансовой устойчивости франшизы</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Предприниматели должны также оценивать, насколько франшиза готова к долгосрочной перспективе, учитывая рыночные и экономические изменения. Франчайзи должны исследовать потенциальные доходы и расходы в контексте изменений на рынке и влияния конкуренции. Финансовая устойчивость также подразумевает наличие диверсификации источников доходов, что помогает минимизировать риски в условиях экономической нестабильности [58]. Например, в условиях кризиса франшизы, которые предлагают диверсифицированные продукты или услуги, способны лучше адаптироваться к изменениям и сохранять прибыль.</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Четвёртый подход – оценка финансовых рисков</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Финансовые риски играют ключевую роль при принятии решения о выборе франшизы. Риски могут быть связаны с нестабильностью доходов, невозможностью выхода на планируемый уровень продаж, необходимостью постоянных инвестиций и риском банкротства франчайзера. Указанные факторы могут сильно варьироваться в зависимости от сектора, в котором работает франшиза, и должны быть тщательно проанализированы на этапе принятия решения [59]. Оценка рисков помогает франчайзи понять возможные угрозы и заранее подготовиться к ним.</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можно заключить, что финансовые и операционные подходы к оценке франшиз помогают предпринимателям минимизировать риски и принимать более обоснованные решения при выборе франшизы. Тщательный анализ финансовых показателей, операционной эффективности и долгосрочной устойчивости позволяет франчайзи сделать выбор в пользу успешной и жизнеспособной франшизы.</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Риски при выборе франшизы и способы их минимизации. Выбор франшизы, несмотря на кажущуюся предсказуемость и стандартизированные процессы, сопровождается множеством рисков, которые могут существенно повлиять на результативность предпринимательской деятельности. Практика показывает, что потенциальные франчайзи, особенно на казахстанском рынке, сталкиваются с рядом критически важных факторов неопределённости при оценке и принятии решения о сотрудничестве с франчайзером.</w:t>
      </w:r>
    </w:p>
    <w:p w:rsidR="00000000" w:rsidDel="00000000" w:rsidP="00000000" w:rsidRDefault="00000000" w:rsidRPr="00000000" w14:paraId="000001E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Финансовые риски</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Ключевую группу составляют финансовые риски. Они включают в себя завышенные ожидания по доходности, непрозрачность условий расчёта роялти, неадекватно оценённые инвестиционные затраты на запуск и развитие точки, а также возможные скрытые платежи [60]. В условиях ограниченного доступа к достоверной финансовой информации по франчайзинговым предложениям в Казахстане данный тип риска приобретает особую остроту. Например, при анализе кейсов малого бизнеса в сфере общественного питания установлено, что рентабельность, заявленная франчайзером, в ряде случаев не соответствовала фактической картине, что приводило к нарушению платёжной дисциплины и финансовой несостоятельности франчайзи [61].</w:t>
      </w:r>
    </w:p>
    <w:p w:rsidR="00000000" w:rsidDel="00000000" w:rsidP="00000000" w:rsidRDefault="00000000" w:rsidRPr="00000000" w14:paraId="000001E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Операционные риски</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Операционные риски также играют важную роль. В их числе – недостаточная поддержка со стороны франчайзера, слабая адаптация стандартов к местному рынку, неэффективность логистических и управленческих процессов. Некоторые франшизы оказываются чрезмерно централизованными и не оставляют пространства для локальных решений, что снижает гибкость бизнеса и ухудшает клиентский опыт [62]. Риски усиливаются в случае отсутствия опыта у франчайзи или недостаточной подготовки персонала.</w:t>
      </w:r>
    </w:p>
    <w:p w:rsidR="00000000" w:rsidDel="00000000" w:rsidP="00000000" w:rsidRDefault="00000000" w:rsidRPr="00000000" w14:paraId="000001E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Правовые риски</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Правовые риски включают в себя как сложность трактовки условий франчайзингового договора, так и недостаточную регламентацию франчайзинга в национальном законодательстве. Неравномерность распределения прав и обязанностей, ограничения на досрочный выход из договора или непрозрачные штрафные санкции могут создавать уязвимую позицию для франчайзи [63]. Учитывая, что казахстанская правовая база по франчайзингу продолжает развиваться, большинство споров решаются вне судебной практики, что затрудняет накопление прецедентной информации и повышает неопределённость [64].</w:t>
      </w:r>
    </w:p>
    <w:p w:rsidR="00000000" w:rsidDel="00000000" w:rsidP="00000000" w:rsidRDefault="00000000" w:rsidRPr="00000000" w14:paraId="000001E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Рыночные и маркетинговые риски</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Дополнительный блок рисков связан с рыночной и маркетинговой стороной. Франчайзи могут переоценить узнаваемость бренда, масштаб спроса в конкретном регионе или возможности привлечения целевой аудитории. В Казахстане такие случаи нередки при выборе международных франшиз, которые известны в крупных городах, но не имеют устойчивой репутации в регионах [65]. Неправильная маркетинговая стратегия, навязанная сверху, может привести к снижению эффективности продвижения и потере инвестиций.</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минимизации указанных рисков в диссертации была разработана авторская диагностическая модель предварительного анализа франшиз, представленная в Приложении А. Такой инструмент позволяет предпринимателям на системном уровне оценивать основные параметры франшизы до заключения договора, включая прозрачность финансовой модели, качество операционной поддержки, юридическую структуру соглашения и рыночные перспективы. Практическое применение модели позволяет выявлять слабые места и неочевидные угрозы ещё до начала сотрудничества с франчайзером, что делает процесс выбора более управляемым и обоснованным.</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усиление аналитической составляющей при оценке франшиз, привлечение профессиональной экспертизы и использование авторских инструментов предварительной диагностики позволяют существенно снизить риски и повысить устойчивость франчайзинговой модели в условиях казахстанского рынка.</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Репутация и уровень поддержки со стороны франчайзера. Репутация франчайзера и уровень предоставляемой им поддержки играют решающую роль в выборе франшизы для малого и среднего бизнеса. Репутация бренда является ключевым показателем его успешности и надёжности. Франчайзи, выбирающие франшизу, ориентируются на общую узнаваемость бренда, его присутствие на рынке и отзывы текущих франчайзи. Сильный и положительно зарекомендовавший себя бренд даёт франчайзи значительное преимущество на этапе выхода на рынок, так как позволяет сразу привлекать клиентов, которые уже доверяют бренду. Однако репутация франчайзера не ограничивается только уровнем узнаваемости бренда – важно также учитывать историю его взаимоотношений с партнёрами и его готовность поддерживать франчайзи на всех этапах работы [66].</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Франчайзеры с хорошей репутацией обычно предлагают своим франчайзи сильную систему поддержки, которая охватывает широкий спектр аспектов, таких как обучение, маркетинговая помощь, IT-инфраструктура и консультативные услуги. Наличие структурированной и качественной поддержки позволяет франчайзи сократить издержки на начальных этапах работы, избежать типичных ошибок и сосредоточиться на операционном управлении бизнесом. Обучение и наставничество от франчайзера могут значительно повысить шансы на успех франшизы, особенно для предпринимателей, которые не имеют большого опыта ведения бизнеса. По словам Льюиса, франчайзи, которые получают регулярную и качественную поддержку, демонстрируют более высокие показатели устойчивости и роста [67].</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Репутация франчайзера также включает оценку его финансовой стабильности. Франчайзи должны убедиться, что франчайзер находится в хорошем финансовом состоянии, так как это напрямую влияет на возможность дальнейших инвестиций в бренд и развитие франчайзинговой сети. Франчайзеры с проблемами финансовой устойчивости могут сократить свои инвестиции в поддержку франчайзи, что приведёт к ухудшению условий ведения бизнеса для партнёров [68]. Важно оценивать не только текущие финансовые показатели франчайзера, но и его перспективы долгосрочного развития, способность адаптироваться к изменениям на рынке и конкурировать с другими брендами. Франчайзи, которые выбирают франчайзера с проверенной репутацией и стабильным финансовым положением, имеют больше шансов на успешное и прибыльное ведение бизнеса.</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важным аспектом является готовность франчайзера предоставлять поддержку на постоянной основе. Также может включать как начальное обучение персонала и маркетинговую поддержку, так и постоянные консультации по управлению бизнесом и внедрению инноваций. Уровень поддержки может значительно варьироваться в зависимости от специфики франшизы и региона. Например, в Казахстане многие франчайзи сталкиваются с проблемами недостаточной адаптации бизнес-модели к местным условиям, что требует большей вовлечённости со стороны франчайзера для обеспечения успеха франшизы. Предоставление франчайзером адаптированных бизнес-решений и возможность гибкости бизнес-модели являются важными факторами, влияющими на долгосрочную устойчивость франшизы [69].</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индикатором поддержки со стороны франчайзера является доступ к современным технологиям и инструментам для ведения бизнеса. В условиях цифровизации и роста онлайн-продаж франчайзи, которые получают доступ к современным IT-решениям, обладают большим конкурентным преимуществом. Франчайзеры, которые инвестируют в развитие своих IT-инфраструктур, обеспечивают своим франчайзи более высокий уровень автоматизации процессов, что повышает операционную эффективность и снижает затраты [70]. Таким образом, франчайзи могут эффективно управлять своим бизнесом, используя централизованные системы управления, аналитические платформы и маркетинговые инструменты.</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итоге в успешности франчайзи такие факторы как репутация франчайзера и уровень предоставляемой поддержки играют ключевую роль. Франчайзи должны тщательно оценивать, насколько франчайзер готов оказывать помощь и вносить свой вклад в успех бизнеса. Положительная репутация франчайзера, стабильное финансовое положение и качественная система поддержки являются важнейшими критериями при выборе франшизы и залогом её успешного развития.</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Методы анализа рынка франшиз. Анализ рынка франшиз является неотъемлемой частью выбора франшизы, поскольку он помогает предпринимателям оценить потенциал выбранной бизнес-модели, её жизнеспособность и конкурентоспособность в локальных условиях. Методы анализа рынка франшиз включают в себя несколько ключевых инструментов, которые позволяют франчайзи принимать обоснованные решения, основанные на реальных данных о состоянии рынка, поведении потребителей и деятельности конкурентов. Правильное использование этих методов снижает риск неудачи и увеличивает шансы на успешную реализацию франшизы.</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Первым важным методом является анализ конкурентов. Оценка текущей рыночной ситуации и присутствующих на рынке конкурентов позволяет франчайзи понять, насколько конкурентоспособна выбранная франшиза. Важно учитывать как прямых, так и косвенных конкурентов, которые могут оказывать влияние на бизнес. Франчайзи должны анализировать, какие уникальные преимущества и предложения предлагает франшиза по сравнению с другими игроками на рынке, и как она планирует удерживать свою рыночную долю. Исследование конкурентов также помогает выявить потенциальные рыночные ниши, где франшиза может добиться успеха [71].</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Вторым методом является анализ целевой аудитории. Оценка демографических и поведенческих характеристик целевой аудитории помогает франчайзи определить, насколько выбранная франшиза соответствует потребностям потребителей на локальном рынке. Это включает изучение таких факторов, как возраст, пол, уровень дохода, предпочтения и покупательные привычки целевой аудитории. Как подчёркивают С. Леви и М. Портер, понимание потребительских предпочтений позволяет франчайзи адаптировать свою маркетинговую стратегию и разработать продукты или услуги, которые лучше удовлетворяют спрос [72]. Анализ целевой аудитории также помогает прогнозировать потенциальный спрос на продукцию или услуги франшизы.</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Третьим методом является PEST-анализ, который включает изучение политических, экономических, социальных и технологических факторов, влияющих на рынок. Такой метод особенно полезен при выходе на новые рынки, так как он позволяет франчайзи учесть широкий спектр внешних факторов, которые могут повлиять на успешность франшизы. Например, в Казахстане важную роль играют экономические факторы, такие как инфляция, уровень покупательной способности населения и изменения налогового законодательства, которые могут оказывать влияние на ведение бизнеса [73]. Понимание политической и экономической ситуации позволяет франчайзи адаптироваться к изменениям на рынке и избегать потенциальных рисков.</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Четвёртым методом является SWOT-анализ, который помогает франчайзи оценить сильные и слабые стороны франшизы, а также возможности и угрозы на рынке. SWOT-анализ позволяет структурировать информацию о франшизе и рынке таким образом, чтобы выявить ключевые факторы успеха и потенциальные препятствия. Например, сильными сторонами франшизы могут быть известный бренд и поддержка франчайзера, в то время как слабости могут включать высокие операционные затраты или недостаток гибкости. Важно также оценивать возможности для роста и инноваций, а также возможные угрозы со стороны конкурентов или изменений на рынке [74].</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Пятым методом является анализ финансовых показателей рынка франшиз. Данный метод включает изучение общих рыночных тенденций, динамики роста, уровня конкуренции и маржинальности бизнеса. Франчайзи должны анализировать, насколько быстро растёт рынок франшиз в выбранном секторе и каковы перспективы для дальнейшего развития. Например, в некоторых секторах, таких как сфера услуг или общественного питания, рынок может быть уже насыщен, что ограничивает возможности для быстрого роста. Анализ финансовых показателей помогает франчайзи оценить, насколько прибыльным может быть бизнес на данном рынке и какова вероятность достижения поставленных целей [75].</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Шестым методом является анализ законодательной базы и правовых аспектов франчайзинга. Важно учитывать, какие законы и нормативные акты регулируют деятельность франшиз в конкретной стране или регионе. Например, в Казахстане существует ряд специфических требований к регистрации франшиз, соблюдению налогового законодательства и выполнению обязательств по договору франчайзинга. Невыполнение этих требований может привести к юридическим проблемам и штрафам, что может негативно сказаться на бизнесе [76]. Франчайзи должны тщательно изучить правовые аспекты рынка франшиз и убедиться, что их деятельность будет соответствовать всем требованиям законодательства.</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4 представлены ключевые методы анализа рынка франшиз, позволяющие принимать обоснованные решения при выборе франшизы.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4 – Ключевые методы анализа рынка франшиз</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989"/>
        <w:gridCol w:w="6945"/>
        <w:tblGridChange w:id="0">
          <w:tblGrid>
            <w:gridCol w:w="700"/>
            <w:gridCol w:w="1989"/>
            <w:gridCol w:w="6945"/>
          </w:tblGrid>
        </w:tblGridChange>
      </w:tblGrid>
      <w:tr>
        <w:trPr>
          <w:cantSplit w:val="0"/>
          <w:trHeight w:val="754" w:hRule="atLeast"/>
          <w:tblHeader w:val="0"/>
        </w:trPr>
        <w:tc>
          <w:tcPr>
            <w:vAlign w:val="center"/>
          </w:tcPr>
          <w:p w:rsidR="00000000" w:rsidDel="00000000" w:rsidP="00000000" w:rsidRDefault="00000000" w:rsidRPr="00000000" w14:paraId="00000203">
            <w:pPr>
              <w:jc w:val="center"/>
              <w:rPr>
                <w:color w:val="000000"/>
              </w:rPr>
            </w:pPr>
            <w:r w:rsidDel="00000000" w:rsidR="00000000" w:rsidRPr="00000000">
              <w:rPr>
                <w:color w:val="000000"/>
                <w:rtl w:val="0"/>
              </w:rPr>
              <w:t xml:space="preserve">№ п/п</w:t>
            </w:r>
          </w:p>
        </w:tc>
        <w:tc>
          <w:tcPr>
            <w:vAlign w:val="center"/>
          </w:tcPr>
          <w:p w:rsidR="00000000" w:rsidDel="00000000" w:rsidP="00000000" w:rsidRDefault="00000000" w:rsidRPr="00000000" w14:paraId="00000204">
            <w:pPr>
              <w:jc w:val="center"/>
              <w:rPr>
                <w:color w:val="000000"/>
              </w:rPr>
            </w:pPr>
            <w:r w:rsidDel="00000000" w:rsidR="00000000" w:rsidRPr="00000000">
              <w:rPr>
                <w:color w:val="000000"/>
                <w:rtl w:val="0"/>
              </w:rPr>
              <w:t xml:space="preserve">Метод</w:t>
            </w:r>
          </w:p>
        </w:tc>
        <w:tc>
          <w:tcPr>
            <w:vAlign w:val="center"/>
          </w:tcPr>
          <w:p w:rsidR="00000000" w:rsidDel="00000000" w:rsidP="00000000" w:rsidRDefault="00000000" w:rsidRPr="00000000" w14:paraId="00000205">
            <w:pPr>
              <w:jc w:val="center"/>
              <w:rPr>
                <w:color w:val="000000"/>
              </w:rPr>
            </w:pPr>
            <w:r w:rsidDel="00000000" w:rsidR="00000000" w:rsidRPr="00000000">
              <w:rPr>
                <w:color w:val="000000"/>
                <w:rtl w:val="0"/>
              </w:rPr>
              <w:t xml:space="preserve">Описание</w:t>
            </w:r>
          </w:p>
        </w:tc>
      </w:tr>
      <w:tr>
        <w:trPr>
          <w:cantSplit w:val="0"/>
          <w:trHeight w:val="547" w:hRule="atLeast"/>
          <w:tblHeader w:val="0"/>
        </w:trPr>
        <w:tc>
          <w:tcPr>
            <w:vAlign w:val="center"/>
          </w:tcPr>
          <w:p w:rsidR="00000000" w:rsidDel="00000000" w:rsidP="00000000" w:rsidRDefault="00000000" w:rsidRPr="00000000" w14:paraId="00000206">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207">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208">
            <w:pPr>
              <w:jc w:val="center"/>
              <w:rPr>
                <w:i w:val="1"/>
                <w:color w:val="000000"/>
              </w:rPr>
            </w:pPr>
            <w:r w:rsidDel="00000000" w:rsidR="00000000" w:rsidRPr="00000000">
              <w:rPr>
                <w:i w:val="1"/>
                <w:color w:val="000000"/>
                <w:rtl w:val="0"/>
              </w:rPr>
              <w:t xml:space="preserve">3</w:t>
            </w:r>
          </w:p>
        </w:tc>
      </w:tr>
      <w:tr>
        <w:trPr>
          <w:cantSplit w:val="0"/>
          <w:trHeight w:val="2118" w:hRule="atLeast"/>
          <w:tblHeader w:val="0"/>
        </w:trPr>
        <w:tc>
          <w:tcPr>
            <w:vAlign w:val="center"/>
          </w:tcPr>
          <w:p w:rsidR="00000000" w:rsidDel="00000000" w:rsidP="00000000" w:rsidRDefault="00000000" w:rsidRPr="00000000" w14:paraId="00000209">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20A">
            <w:pPr>
              <w:rPr>
                <w:color w:val="000000"/>
              </w:rPr>
            </w:pPr>
            <w:r w:rsidDel="00000000" w:rsidR="00000000" w:rsidRPr="00000000">
              <w:rPr>
                <w:color w:val="000000"/>
                <w:rtl w:val="0"/>
              </w:rPr>
              <w:t xml:space="preserve">Анализ конкурентов</w:t>
            </w:r>
          </w:p>
        </w:tc>
        <w:tc>
          <w:tcPr>
            <w:vAlign w:val="center"/>
          </w:tcPr>
          <w:p w:rsidR="00000000" w:rsidDel="00000000" w:rsidP="00000000" w:rsidRDefault="00000000" w:rsidRPr="00000000" w14:paraId="0000020B">
            <w:pPr>
              <w:rPr>
                <w:color w:val="000000"/>
              </w:rPr>
            </w:pPr>
            <w:r w:rsidDel="00000000" w:rsidR="00000000" w:rsidRPr="00000000">
              <w:rPr>
                <w:color w:val="000000"/>
                <w:rtl w:val="0"/>
              </w:rPr>
              <w:t xml:space="preserve">Оценка рыночной ситуации, присутствующих конкурентов, их сильных и слабых сторон. Помогает выявить уникальные предложения франшизы и рыночные ниши, в которых она может добиться успеха [71]</w:t>
            </w:r>
          </w:p>
        </w:tc>
      </w:tr>
      <w:tr>
        <w:trPr>
          <w:cantSplit w:val="0"/>
          <w:trHeight w:val="1695" w:hRule="atLeast"/>
          <w:tblHeader w:val="0"/>
        </w:trPr>
        <w:tc>
          <w:tcPr>
            <w:vAlign w:val="center"/>
          </w:tcPr>
          <w:p w:rsidR="00000000" w:rsidDel="00000000" w:rsidP="00000000" w:rsidRDefault="00000000" w:rsidRPr="00000000" w14:paraId="0000020C">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20D">
            <w:pPr>
              <w:rPr>
                <w:color w:val="000000"/>
              </w:rPr>
            </w:pPr>
            <w:r w:rsidDel="00000000" w:rsidR="00000000" w:rsidRPr="00000000">
              <w:rPr>
                <w:color w:val="000000"/>
                <w:rtl w:val="0"/>
              </w:rPr>
              <w:t xml:space="preserve">Анализ целевой аудитории</w:t>
            </w:r>
          </w:p>
        </w:tc>
        <w:tc>
          <w:tcPr>
            <w:vAlign w:val="center"/>
          </w:tcPr>
          <w:p w:rsidR="00000000" w:rsidDel="00000000" w:rsidP="00000000" w:rsidRDefault="00000000" w:rsidRPr="00000000" w14:paraId="0000020E">
            <w:pPr>
              <w:rPr>
                <w:color w:val="000000"/>
              </w:rPr>
            </w:pPr>
            <w:r w:rsidDel="00000000" w:rsidR="00000000" w:rsidRPr="00000000">
              <w:rPr>
                <w:color w:val="000000"/>
                <w:rtl w:val="0"/>
              </w:rPr>
              <w:t xml:space="preserve">Изучение демографических и поведенческих характеристик потребителей. Помогает адаптировать маркетинговую стратегию франшизы под потребности локального рынка [72]</w:t>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4</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1989"/>
        <w:gridCol w:w="6945"/>
        <w:tblGridChange w:id="0">
          <w:tblGrid>
            <w:gridCol w:w="700"/>
            <w:gridCol w:w="1989"/>
            <w:gridCol w:w="6945"/>
          </w:tblGrid>
        </w:tblGridChange>
      </w:tblGrid>
      <w:tr>
        <w:trPr>
          <w:cantSplit w:val="0"/>
          <w:trHeight w:val="480" w:hRule="atLeast"/>
          <w:tblHeader w:val="0"/>
        </w:trPr>
        <w:tc>
          <w:tcPr>
            <w:vAlign w:val="center"/>
          </w:tcPr>
          <w:p w:rsidR="00000000" w:rsidDel="00000000" w:rsidP="00000000" w:rsidRDefault="00000000" w:rsidRPr="00000000" w14:paraId="00000211">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212">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213">
            <w:pPr>
              <w:jc w:val="center"/>
              <w:rPr>
                <w:i w:val="1"/>
                <w:color w:val="000000"/>
              </w:rPr>
            </w:pPr>
            <w:r w:rsidDel="00000000" w:rsidR="00000000" w:rsidRPr="00000000">
              <w:rPr>
                <w:i w:val="1"/>
                <w:color w:val="000000"/>
                <w:rtl w:val="0"/>
              </w:rPr>
              <w:t xml:space="preserve">3</w:t>
            </w:r>
          </w:p>
        </w:tc>
      </w:tr>
      <w:tr>
        <w:trPr>
          <w:cantSplit w:val="0"/>
          <w:trHeight w:val="1256" w:hRule="atLeast"/>
          <w:tblHeader w:val="0"/>
        </w:trPr>
        <w:tc>
          <w:tcPr>
            <w:vAlign w:val="center"/>
          </w:tcPr>
          <w:p w:rsidR="00000000" w:rsidDel="00000000" w:rsidP="00000000" w:rsidRDefault="00000000" w:rsidRPr="00000000" w14:paraId="00000214">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215">
            <w:pPr>
              <w:rPr>
                <w:color w:val="000000"/>
              </w:rPr>
            </w:pPr>
            <w:r w:rsidDel="00000000" w:rsidR="00000000" w:rsidRPr="00000000">
              <w:rPr>
                <w:color w:val="000000"/>
                <w:rtl w:val="0"/>
              </w:rPr>
              <w:t xml:space="preserve">PEST-анализ</w:t>
            </w:r>
          </w:p>
        </w:tc>
        <w:tc>
          <w:tcPr>
            <w:vAlign w:val="center"/>
          </w:tcPr>
          <w:p w:rsidR="00000000" w:rsidDel="00000000" w:rsidP="00000000" w:rsidRDefault="00000000" w:rsidRPr="00000000" w14:paraId="00000216">
            <w:pPr>
              <w:rPr>
                <w:color w:val="000000"/>
              </w:rPr>
            </w:pPr>
            <w:r w:rsidDel="00000000" w:rsidR="00000000" w:rsidRPr="00000000">
              <w:rPr>
                <w:color w:val="000000"/>
                <w:rtl w:val="0"/>
              </w:rPr>
              <w:t xml:space="preserve">Оценка политических, экономических, социальных и технологических факторов, которые могут повлиять на успешность франшизы в конкретном регионе [73]</w:t>
            </w:r>
          </w:p>
        </w:tc>
      </w:tr>
      <w:tr>
        <w:trPr>
          <w:cantSplit w:val="0"/>
          <w:trHeight w:val="1412" w:hRule="atLeast"/>
          <w:tblHeader w:val="0"/>
        </w:trPr>
        <w:tc>
          <w:tcPr>
            <w:vAlign w:val="center"/>
          </w:tcPr>
          <w:p w:rsidR="00000000" w:rsidDel="00000000" w:rsidP="00000000" w:rsidRDefault="00000000" w:rsidRPr="00000000" w14:paraId="00000217">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218">
            <w:pPr>
              <w:rPr>
                <w:color w:val="000000"/>
              </w:rPr>
            </w:pPr>
            <w:r w:rsidDel="00000000" w:rsidR="00000000" w:rsidRPr="00000000">
              <w:rPr>
                <w:color w:val="000000"/>
                <w:rtl w:val="0"/>
              </w:rPr>
              <w:t xml:space="preserve">SWOT-анализ</w:t>
            </w:r>
          </w:p>
        </w:tc>
        <w:tc>
          <w:tcPr>
            <w:vAlign w:val="center"/>
          </w:tcPr>
          <w:p w:rsidR="00000000" w:rsidDel="00000000" w:rsidP="00000000" w:rsidRDefault="00000000" w:rsidRPr="00000000" w14:paraId="00000219">
            <w:pPr>
              <w:rPr>
                <w:color w:val="000000"/>
              </w:rPr>
            </w:pPr>
            <w:r w:rsidDel="00000000" w:rsidR="00000000" w:rsidRPr="00000000">
              <w:rPr>
                <w:color w:val="000000"/>
                <w:rtl w:val="0"/>
              </w:rPr>
              <w:t xml:space="preserve">Оценка сильных и слабых сторон франшизы, а также возможностей и угроз, присутствующих на рынке. Помогает структурировать информацию и выявить ключевые факторы успеха [74]</w:t>
            </w:r>
          </w:p>
        </w:tc>
      </w:tr>
      <w:tr>
        <w:trPr>
          <w:cantSplit w:val="0"/>
          <w:trHeight w:val="1564" w:hRule="atLeast"/>
          <w:tblHeader w:val="0"/>
        </w:trPr>
        <w:tc>
          <w:tcPr>
            <w:vAlign w:val="center"/>
          </w:tcPr>
          <w:p w:rsidR="00000000" w:rsidDel="00000000" w:rsidP="00000000" w:rsidRDefault="00000000" w:rsidRPr="00000000" w14:paraId="0000021A">
            <w:pP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21B">
            <w:pPr>
              <w:rPr>
                <w:color w:val="000000"/>
              </w:rPr>
            </w:pPr>
            <w:r w:rsidDel="00000000" w:rsidR="00000000" w:rsidRPr="00000000">
              <w:rPr>
                <w:color w:val="000000"/>
                <w:rtl w:val="0"/>
              </w:rPr>
              <w:t xml:space="preserve">Анализ финансовых показателей рынка</w:t>
            </w:r>
          </w:p>
        </w:tc>
        <w:tc>
          <w:tcPr>
            <w:vAlign w:val="center"/>
          </w:tcPr>
          <w:p w:rsidR="00000000" w:rsidDel="00000000" w:rsidP="00000000" w:rsidRDefault="00000000" w:rsidRPr="00000000" w14:paraId="0000021C">
            <w:pPr>
              <w:rPr>
                <w:color w:val="000000"/>
              </w:rPr>
            </w:pPr>
            <w:r w:rsidDel="00000000" w:rsidR="00000000" w:rsidRPr="00000000">
              <w:rPr>
                <w:color w:val="000000"/>
                <w:rtl w:val="0"/>
              </w:rPr>
              <w:t xml:space="preserve">Оценка тенденций роста рынка, уровня конкуренции и маржинальности бизнеса. Помогает определить прибыльность и перспективы развития франшизы в выбранном секторе [75]</w:t>
            </w:r>
          </w:p>
        </w:tc>
      </w:tr>
      <w:tr>
        <w:trPr>
          <w:cantSplit w:val="0"/>
          <w:trHeight w:val="1826" w:hRule="atLeast"/>
          <w:tblHeader w:val="0"/>
        </w:trPr>
        <w:tc>
          <w:tcPr>
            <w:vAlign w:val="center"/>
          </w:tcPr>
          <w:p w:rsidR="00000000" w:rsidDel="00000000" w:rsidP="00000000" w:rsidRDefault="00000000" w:rsidRPr="00000000" w14:paraId="0000021D">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21E">
            <w:pPr>
              <w:rPr>
                <w:color w:val="000000"/>
              </w:rPr>
            </w:pPr>
            <w:r w:rsidDel="00000000" w:rsidR="00000000" w:rsidRPr="00000000">
              <w:rPr>
                <w:color w:val="000000"/>
                <w:rtl w:val="0"/>
              </w:rPr>
              <w:t xml:space="preserve">Анализ законодательной базы</w:t>
            </w:r>
          </w:p>
        </w:tc>
        <w:tc>
          <w:tcPr>
            <w:vAlign w:val="center"/>
          </w:tcPr>
          <w:p w:rsidR="00000000" w:rsidDel="00000000" w:rsidP="00000000" w:rsidRDefault="00000000" w:rsidRPr="00000000" w14:paraId="0000021F">
            <w:pPr>
              <w:rPr>
                <w:color w:val="000000"/>
              </w:rPr>
            </w:pPr>
            <w:r w:rsidDel="00000000" w:rsidR="00000000" w:rsidRPr="00000000">
              <w:rPr>
                <w:color w:val="000000"/>
                <w:rtl w:val="0"/>
              </w:rPr>
              <w:t xml:space="preserve">Изучение правовых и нормативных актов, регулирующих франчайзинговую деятельность в регионе. Важно для предотвращения юридических проблем и соответствия местным законодательным требованиям [76]</w:t>
            </w:r>
          </w:p>
        </w:tc>
      </w:tr>
      <w:tr>
        <w:trPr>
          <w:cantSplit w:val="0"/>
          <w:trHeight w:val="465" w:hRule="atLeast"/>
          <w:tblHeader w:val="0"/>
        </w:trPr>
        <w:tc>
          <w:tcPr>
            <w:gridSpan w:val="3"/>
            <w:vAlign w:val="center"/>
          </w:tcPr>
          <w:p w:rsidR="00000000" w:rsidDel="00000000" w:rsidP="00000000" w:rsidRDefault="00000000" w:rsidRPr="00000000" w14:paraId="00000220">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[78]</w:t>
            </w:r>
          </w:p>
        </w:tc>
      </w:tr>
    </w:tbl>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Приведенные методы охватывают важные аспекты, включая оценку конкурентов, исследование целевой аудитории и изучение правовых и финансовых факторов, что помогает снизить риски и повысить шансы на успех бизнеса. Осуществленная автором систематизация методов анализа рынка франшиз отражает их значимость для комплексной оценки и адаптации выбранной бизнес-модели к локальным условиям.</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Резюмируя следует заключить, что методы анализа рынка франшиз включают в себя комплексный подход, который позволяет франчайзи оценить рыночную ситуацию, поведение конкурентов и целевой аудитории, а также изучить внешние факторы и правовые аспекты. Правильное использование этих методов помогает минимизировать риски и обеспечить успешное развитие франшизы на локальном рынке.</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1.2.6 Применение методологии оценки франшиз на рынке Казахстана</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Применение методологии оценки франшиз на казахстанском рынке требует адаптации к специфике экономики, законодательных и культурных особенностей страны. Казахстан является развивающимся рынком с уникальными вызовами и возможностями для франчайзинга, поэтому важно учитывать местные условия при анализе и выборе франшизы. Рассмотрим ключевые аспекты применения методологии оценки франшиз в Казахстане.</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Экономические условия и покупательная способность</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Казахстанская экономика в значительной степени зависит от экспорта природных ресурсов, что создаёт нестабильность в покупательной способности населения из-за колебаний цен на нефть и другие ресурсы. В таких условиях франчайзи должны учитывать, что покупательная способность может изменяться, и это должно отражаться в бизнес-модели франшизы. Например, при выборе франшизы важно учитывать гибкость ценообразования и возможность адаптации предложений под различные сегменты рынка. Исследования показывают, что успешные франшизы на казахстанском рынке обычно предлагают широкий диапазон продуктов и услуг, ориентированных как на высокодоходные, так и на низкодоходные группы потребителей [77].</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Законодательные особенности</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Казахстан имеет свою специфику в регулировании франчайзинговой деятельности. В стране действует законодательство, регулирующее заключение франчайзинговых договоров, налогообложение и обязательства сторон. Важно учитывать, что франчайзи в Казахстане должны строго соблюдать налоговое законодательство и правила регистрации бизнеса, чтобы избежать штрафов и других юридических проблем. Как подчёркивает в своей научной статье «Особенности правового регулирования франчайзинга в Казахстане» казахстанский автор и исследователь С. Кудайбергенов: «несоответствие местным правовым нормам может привести к финансовым потерям и даже закрытию бизнеса» [63]. Поэтому при применении методологии оценки франшиз необходимо особое внимание уделять правовым аспектам и консультироваться с юридическими экспертами для правильного ведения бизнеса.</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Культурные и социальные особенности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факторов успешности франшизы в Казахстане является её способность адаптироваться к местной культуре и социальным традициям. Казахстан отличается культурным разнообразием и сильными семейными ценностями, что влияет на потребительские предпочтения. Франшизы, которые успешно интегрировали местные традиции и культурные особенности в свои бизнес-модели, как правило, демонстрируют высокий уровень лояльности клиентов. Например, сети общественного питания, которые адаптировали свои меню под местные вкусы и предпочтения, такие как использование халяльной продукции, достигли большего успеха на рынке [78].</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Рыночные условия и конкуренция</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Рынок франшиз в Казахстане продолжает расти, что приводит к увеличению конкуренции в различных секторах. Франчайзи должны учитывать уровень насыщенности рынка и потенциальных конкурентов. Проведение анализа конкурентов, их предложений и уникальных торговых предложений помогает франчайзи лучше подготовиться к выходу на рынок. Например, в сфере розничной торговли и общественного питания конкуренция между международными и локальными брендами усиливается, и франшизы, которые предлагают уникальные преимущества, такие как локальные продукты или высокотехнологичные решения, занимают более выгодные позиции [79].</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Применение цифровых технологий</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Казахстан активно движется в сторону цифровизации экономики, что открывает новые возможности для франшиз. Франшизы, которые используют современные IT-решения, мобильные приложения, системы управления взаимоотношениями с клиентами (CRM), имеют конкурентные преимущества. Применение методологии оценки франшиз должно включать оценку цифровой готовности франчайзера и его способности адаптироваться к новым технологическим тенденциям. Исследования показывают, что цифровизация бизнес-процессов позволяет франшизам в Казахстане оптимизировать расходы, увеличить операционную эффективность и улучшить взаимодействие с клиентами [80].</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Государственная поддержка малого и среднего бизнеса</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Казахстане действуют программы государственной поддержки для малого и среднего бизнеса, такие как «Дорожная карта бизнеса-2025». Вышеуказанные программы предоставляют предпринимателям доступ к льготному финансированию, налоговым льготам и консультационным услугам. Применение методологии оценки франшиз в Казахстане должно учитывать возможности государственной поддержки и то, насколько франшиза может воспользоваться льготами и субсидиями для развития бизнеса. Государственные инициативы играют важную роль в укреплении сектора франчайзинга и создании благоприятных условий для его роста [1].</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5 отражены ключевые аспекты применения методологии оценки франшиз в условиях Казахстана.</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5 – Ключевые аспекты применения методологии оценки франшиз в Казахстане</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2290"/>
        <w:gridCol w:w="6644"/>
        <w:tblGridChange w:id="0">
          <w:tblGrid>
            <w:gridCol w:w="700"/>
            <w:gridCol w:w="2290"/>
            <w:gridCol w:w="6644"/>
          </w:tblGrid>
        </w:tblGridChange>
      </w:tblGrid>
      <w:tr>
        <w:trPr>
          <w:cantSplit w:val="0"/>
          <w:trHeight w:val="934" w:hRule="atLeast"/>
          <w:tblHeader w:val="0"/>
        </w:trPr>
        <w:tc>
          <w:tcPr>
            <w:vAlign w:val="center"/>
          </w:tcPr>
          <w:p w:rsidR="00000000" w:rsidDel="00000000" w:rsidP="00000000" w:rsidRDefault="00000000" w:rsidRPr="00000000" w14:paraId="00000238">
            <w:pPr>
              <w:jc w:val="center"/>
              <w:rPr>
                <w:color w:val="000000"/>
              </w:rPr>
            </w:pPr>
            <w:r w:rsidDel="00000000" w:rsidR="00000000" w:rsidRPr="00000000">
              <w:rPr>
                <w:color w:val="000000"/>
                <w:rtl w:val="0"/>
              </w:rPr>
              <w:t xml:space="preserve">№ п/п</w:t>
            </w:r>
          </w:p>
        </w:tc>
        <w:tc>
          <w:tcPr>
            <w:vAlign w:val="center"/>
          </w:tcPr>
          <w:p w:rsidR="00000000" w:rsidDel="00000000" w:rsidP="00000000" w:rsidRDefault="00000000" w:rsidRPr="00000000" w14:paraId="00000239">
            <w:pPr>
              <w:jc w:val="center"/>
              <w:rPr>
                <w:color w:val="000000"/>
              </w:rPr>
            </w:pPr>
            <w:r w:rsidDel="00000000" w:rsidR="00000000" w:rsidRPr="00000000">
              <w:rPr>
                <w:color w:val="000000"/>
                <w:rtl w:val="0"/>
              </w:rPr>
              <w:t xml:space="preserve">Аспект</w:t>
            </w:r>
          </w:p>
        </w:tc>
        <w:tc>
          <w:tcPr>
            <w:vAlign w:val="center"/>
          </w:tcPr>
          <w:p w:rsidR="00000000" w:rsidDel="00000000" w:rsidP="00000000" w:rsidRDefault="00000000" w:rsidRPr="00000000" w14:paraId="0000023A">
            <w:pPr>
              <w:jc w:val="center"/>
              <w:rPr>
                <w:color w:val="000000"/>
              </w:rPr>
            </w:pPr>
            <w:r w:rsidDel="00000000" w:rsidR="00000000" w:rsidRPr="00000000">
              <w:rPr>
                <w:color w:val="000000"/>
                <w:rtl w:val="0"/>
              </w:rPr>
              <w:t xml:space="preserve">Описание</w:t>
            </w:r>
          </w:p>
        </w:tc>
      </w:tr>
      <w:tr>
        <w:trPr>
          <w:cantSplit w:val="0"/>
          <w:trHeight w:val="537" w:hRule="atLeast"/>
          <w:tblHeader w:val="0"/>
        </w:trPr>
        <w:tc>
          <w:tcPr>
            <w:vAlign w:val="center"/>
          </w:tcPr>
          <w:p w:rsidR="00000000" w:rsidDel="00000000" w:rsidP="00000000" w:rsidRDefault="00000000" w:rsidRPr="00000000" w14:paraId="0000023B">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23C">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23D">
            <w:pPr>
              <w:jc w:val="center"/>
              <w:rPr>
                <w:i w:val="1"/>
                <w:color w:val="000000"/>
              </w:rPr>
            </w:pPr>
            <w:r w:rsidDel="00000000" w:rsidR="00000000" w:rsidRPr="00000000">
              <w:rPr>
                <w:i w:val="1"/>
                <w:color w:val="000000"/>
                <w:rtl w:val="0"/>
              </w:rPr>
              <w:t xml:space="preserve">3</w:t>
            </w:r>
          </w:p>
        </w:tc>
      </w:tr>
      <w:tr>
        <w:trPr>
          <w:cantSplit w:val="0"/>
          <w:trHeight w:val="1848" w:hRule="atLeast"/>
          <w:tblHeader w:val="0"/>
        </w:trPr>
        <w:tc>
          <w:tcPr>
            <w:vAlign w:val="center"/>
          </w:tcPr>
          <w:p w:rsidR="00000000" w:rsidDel="00000000" w:rsidP="00000000" w:rsidRDefault="00000000" w:rsidRPr="00000000" w14:paraId="0000023E">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23F">
            <w:pPr>
              <w:rPr>
                <w:color w:val="000000"/>
              </w:rPr>
            </w:pPr>
            <w:r w:rsidDel="00000000" w:rsidR="00000000" w:rsidRPr="00000000">
              <w:rPr>
                <w:color w:val="000000"/>
                <w:rtl w:val="0"/>
              </w:rPr>
              <w:t xml:space="preserve">Экономические условия и покупательная способность</w:t>
            </w:r>
          </w:p>
        </w:tc>
        <w:tc>
          <w:tcPr>
            <w:vAlign w:val="center"/>
          </w:tcPr>
          <w:p w:rsidR="00000000" w:rsidDel="00000000" w:rsidP="00000000" w:rsidRDefault="00000000" w:rsidRPr="00000000" w14:paraId="00000240">
            <w:pPr>
              <w:rPr>
                <w:color w:val="000000"/>
              </w:rPr>
            </w:pPr>
            <w:r w:rsidDel="00000000" w:rsidR="00000000" w:rsidRPr="00000000">
              <w:rPr>
                <w:color w:val="000000"/>
                <w:rtl w:val="0"/>
              </w:rPr>
              <w:t xml:space="preserve">Казахстанская экономика подвержена колебаниям цен на сырьевые ресурсы, что отражается на доходах населения. При оценке франшизы важно учитывать гибкость ценообразования и адаптацию предложений к различным сегментам рынка [77]</w:t>
            </w:r>
          </w:p>
        </w:tc>
      </w:tr>
      <w:tr>
        <w:trPr>
          <w:cantSplit w:val="0"/>
          <w:trHeight w:val="1988" w:hRule="atLeast"/>
          <w:tblHeader w:val="0"/>
        </w:trPr>
        <w:tc>
          <w:tcPr>
            <w:vAlign w:val="center"/>
          </w:tcPr>
          <w:p w:rsidR="00000000" w:rsidDel="00000000" w:rsidP="00000000" w:rsidRDefault="00000000" w:rsidRPr="00000000" w14:paraId="00000241">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242">
            <w:pPr>
              <w:rPr>
                <w:color w:val="000000"/>
              </w:rPr>
            </w:pPr>
            <w:r w:rsidDel="00000000" w:rsidR="00000000" w:rsidRPr="00000000">
              <w:rPr>
                <w:color w:val="000000"/>
                <w:rtl w:val="0"/>
              </w:rPr>
              <w:t xml:space="preserve">Законодательные особенности</w:t>
            </w:r>
          </w:p>
        </w:tc>
        <w:tc>
          <w:tcPr>
            <w:vAlign w:val="center"/>
          </w:tcPr>
          <w:p w:rsidR="00000000" w:rsidDel="00000000" w:rsidP="00000000" w:rsidRDefault="00000000" w:rsidRPr="00000000" w14:paraId="00000243">
            <w:pPr>
              <w:rPr>
                <w:color w:val="000000"/>
              </w:rPr>
            </w:pPr>
            <w:r w:rsidDel="00000000" w:rsidR="00000000" w:rsidRPr="00000000">
              <w:rPr>
                <w:color w:val="000000"/>
                <w:rtl w:val="0"/>
              </w:rPr>
              <w:t xml:space="preserve">Регулирование франчайзинга в РК требует строгого соблюдения норм договорного и налогового права. Несоответствие местному законодательству может привести к финансовым потерям и закрытию бизнеса [63]</w:t>
            </w:r>
          </w:p>
        </w:tc>
      </w:tr>
    </w:tbl>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5</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0"/>
        <w:gridCol w:w="2245"/>
        <w:gridCol w:w="6689"/>
        <w:tblGridChange w:id="0">
          <w:tblGrid>
            <w:gridCol w:w="700"/>
            <w:gridCol w:w="2245"/>
            <w:gridCol w:w="6689"/>
          </w:tblGrid>
        </w:tblGridChange>
      </w:tblGrid>
      <w:tr>
        <w:trPr>
          <w:cantSplit w:val="0"/>
          <w:trHeight w:val="419" w:hRule="atLeast"/>
          <w:tblHeader w:val="0"/>
        </w:trPr>
        <w:tc>
          <w:tcPr>
            <w:vAlign w:val="center"/>
          </w:tcPr>
          <w:p w:rsidR="00000000" w:rsidDel="00000000" w:rsidP="00000000" w:rsidRDefault="00000000" w:rsidRPr="00000000" w14:paraId="00000246">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247">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248">
            <w:pPr>
              <w:jc w:val="center"/>
              <w:rPr>
                <w:i w:val="1"/>
                <w:color w:val="000000"/>
              </w:rPr>
            </w:pPr>
            <w:r w:rsidDel="00000000" w:rsidR="00000000" w:rsidRPr="00000000">
              <w:rPr>
                <w:i w:val="1"/>
                <w:color w:val="000000"/>
                <w:rtl w:val="0"/>
              </w:rPr>
              <w:t xml:space="preserve">3</w:t>
            </w:r>
          </w:p>
        </w:tc>
      </w:tr>
      <w:tr>
        <w:trPr>
          <w:cantSplit w:val="0"/>
          <w:trHeight w:val="1677" w:hRule="atLeast"/>
          <w:tblHeader w:val="0"/>
        </w:trPr>
        <w:tc>
          <w:tcPr>
            <w:vAlign w:val="center"/>
          </w:tcPr>
          <w:p w:rsidR="00000000" w:rsidDel="00000000" w:rsidP="00000000" w:rsidRDefault="00000000" w:rsidRPr="00000000" w14:paraId="00000249">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24A">
            <w:pPr>
              <w:rPr>
                <w:color w:val="000000"/>
              </w:rPr>
            </w:pPr>
            <w:r w:rsidDel="00000000" w:rsidR="00000000" w:rsidRPr="00000000">
              <w:rPr>
                <w:color w:val="000000"/>
                <w:rtl w:val="0"/>
              </w:rPr>
              <w:t xml:space="preserve">Культурные и социальные особенности</w:t>
            </w:r>
          </w:p>
        </w:tc>
        <w:tc>
          <w:tcPr>
            <w:vAlign w:val="center"/>
          </w:tcPr>
          <w:p w:rsidR="00000000" w:rsidDel="00000000" w:rsidP="00000000" w:rsidRDefault="00000000" w:rsidRPr="00000000" w14:paraId="0000024B">
            <w:pPr>
              <w:rPr>
                <w:color w:val="000000"/>
              </w:rPr>
            </w:pPr>
            <w:r w:rsidDel="00000000" w:rsidR="00000000" w:rsidRPr="00000000">
              <w:rPr>
                <w:color w:val="000000"/>
                <w:rtl w:val="0"/>
              </w:rPr>
              <w:t xml:space="preserve">Высокая лояльность клиентов наблюдается у франшиз, которые учитывают семейные ценности, традиции и используют халяльную продукцию [78]</w:t>
            </w:r>
          </w:p>
        </w:tc>
      </w:tr>
      <w:tr>
        <w:trPr>
          <w:cantSplit w:val="0"/>
          <w:trHeight w:val="1747" w:hRule="atLeast"/>
          <w:tblHeader w:val="0"/>
        </w:trPr>
        <w:tc>
          <w:tcPr>
            <w:vAlign w:val="center"/>
          </w:tcPr>
          <w:p w:rsidR="00000000" w:rsidDel="00000000" w:rsidP="00000000" w:rsidRDefault="00000000" w:rsidRPr="00000000" w14:paraId="0000024C">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24D">
            <w:pPr>
              <w:rPr>
                <w:color w:val="000000"/>
              </w:rPr>
            </w:pPr>
            <w:r w:rsidDel="00000000" w:rsidR="00000000" w:rsidRPr="00000000">
              <w:rPr>
                <w:color w:val="000000"/>
                <w:rtl w:val="0"/>
              </w:rPr>
              <w:t xml:space="preserve">Рыночные условия и конкуренция</w:t>
            </w:r>
          </w:p>
        </w:tc>
        <w:tc>
          <w:tcPr>
            <w:vAlign w:val="center"/>
          </w:tcPr>
          <w:p w:rsidR="00000000" w:rsidDel="00000000" w:rsidP="00000000" w:rsidRDefault="00000000" w:rsidRPr="00000000" w14:paraId="0000024E">
            <w:pPr>
              <w:rPr>
                <w:color w:val="000000"/>
              </w:rPr>
            </w:pPr>
            <w:r w:rsidDel="00000000" w:rsidR="00000000" w:rsidRPr="00000000">
              <w:rPr>
                <w:color w:val="000000"/>
                <w:rtl w:val="0"/>
              </w:rPr>
              <w:t xml:space="preserve">Усиление конкуренции между международными и локальными франшизами требует уникального позиционирования и анализа конкурентных предложений [79]</w:t>
            </w:r>
          </w:p>
        </w:tc>
      </w:tr>
      <w:tr>
        <w:trPr>
          <w:cantSplit w:val="0"/>
          <w:trHeight w:val="1828" w:hRule="atLeast"/>
          <w:tblHeader w:val="0"/>
        </w:trPr>
        <w:tc>
          <w:tcPr>
            <w:vAlign w:val="center"/>
          </w:tcPr>
          <w:p w:rsidR="00000000" w:rsidDel="00000000" w:rsidP="00000000" w:rsidRDefault="00000000" w:rsidRPr="00000000" w14:paraId="0000024F">
            <w:pPr>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250">
            <w:pPr>
              <w:rPr>
                <w:color w:val="000000"/>
              </w:rPr>
            </w:pPr>
            <w:r w:rsidDel="00000000" w:rsidR="00000000" w:rsidRPr="00000000">
              <w:rPr>
                <w:color w:val="000000"/>
                <w:rtl w:val="0"/>
              </w:rPr>
              <w:t xml:space="preserve">Цифровизация бизнеса</w:t>
            </w:r>
          </w:p>
        </w:tc>
        <w:tc>
          <w:tcPr>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0"/>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252">
                  <w:pPr>
                    <w:rPr>
                      <w:color w:val="000000"/>
                    </w:rPr>
                  </w:pPr>
                  <w:r w:rsidDel="00000000" w:rsidR="00000000" w:rsidRPr="00000000">
                    <w:rPr>
                      <w:rtl w:val="0"/>
                    </w:rPr>
                  </w:r>
                </w:p>
              </w:tc>
            </w:tr>
          </w:tbl>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1"/>
              <w:tblW w:w="6473.0" w:type="dxa"/>
              <w:jc w:val="left"/>
              <w:tblLayout w:type="fixed"/>
              <w:tblLook w:val="0400"/>
            </w:tblPr>
            <w:tblGrid>
              <w:gridCol w:w="6473"/>
              <w:tblGridChange w:id="0">
                <w:tblGrid>
                  <w:gridCol w:w="6473"/>
                </w:tblGrid>
              </w:tblGridChange>
            </w:tblGrid>
            <w:tr>
              <w:trPr>
                <w:cantSplit w:val="0"/>
                <w:tblHeader w:val="0"/>
              </w:trPr>
              <w:tc>
                <w:tcPr>
                  <w:vAlign w:val="center"/>
                </w:tcPr>
                <w:p w:rsidR="00000000" w:rsidDel="00000000" w:rsidP="00000000" w:rsidRDefault="00000000" w:rsidRPr="00000000" w14:paraId="00000254">
                  <w:pPr>
                    <w:rPr>
                      <w:color w:val="000000"/>
                    </w:rPr>
                  </w:pPr>
                  <w:r w:rsidDel="00000000" w:rsidR="00000000" w:rsidRPr="00000000">
                    <w:rPr>
                      <w:color w:val="000000"/>
                      <w:rtl w:val="0"/>
                    </w:rPr>
                    <w:t xml:space="preserve">Использование CRM-систем, мобильных приложений и других цифровых решений обеспечивает операционную эффективность и улучшает взаимодействие с клиентами [79]</w:t>
                  </w:r>
                </w:p>
              </w:tc>
            </w:tr>
          </w:tbl>
          <w:p w:rsidR="00000000" w:rsidDel="00000000" w:rsidP="00000000" w:rsidRDefault="00000000" w:rsidRPr="00000000" w14:paraId="00000255">
            <w:pPr>
              <w:rPr>
                <w:color w:val="000000"/>
              </w:rPr>
            </w:pPr>
            <w:r w:rsidDel="00000000" w:rsidR="00000000" w:rsidRPr="00000000">
              <w:rPr>
                <w:rtl w:val="0"/>
              </w:rPr>
            </w:r>
          </w:p>
        </w:tc>
      </w:tr>
      <w:tr>
        <w:trPr>
          <w:cantSplit w:val="0"/>
          <w:trHeight w:val="1855" w:hRule="atLeast"/>
          <w:tblHeader w:val="0"/>
        </w:trPr>
        <w:tc>
          <w:tcPr>
            <w:vAlign w:val="center"/>
          </w:tcPr>
          <w:p w:rsidR="00000000" w:rsidDel="00000000" w:rsidP="00000000" w:rsidRDefault="00000000" w:rsidRPr="00000000" w14:paraId="00000256">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257">
            <w:pPr>
              <w:rPr>
                <w:color w:val="000000"/>
              </w:rPr>
            </w:pPr>
            <w:r w:rsidDel="00000000" w:rsidR="00000000" w:rsidRPr="00000000">
              <w:rPr>
                <w:color w:val="000000"/>
                <w:rtl w:val="0"/>
              </w:rPr>
              <w:t xml:space="preserve">Государственная поддержка МСБ</w:t>
            </w:r>
          </w:p>
        </w:tc>
        <w:tc>
          <w:tcPr>
            <w:vAlign w:val="center"/>
          </w:tcPr>
          <w:p w:rsidR="00000000" w:rsidDel="00000000" w:rsidP="00000000" w:rsidRDefault="00000000" w:rsidRPr="00000000" w14:paraId="00000258">
            <w:pPr>
              <w:rPr>
                <w:color w:val="000000"/>
              </w:rPr>
            </w:pPr>
            <w:r w:rsidDel="00000000" w:rsidR="00000000" w:rsidRPr="00000000">
              <w:rPr>
                <w:color w:val="000000"/>
                <w:rtl w:val="0"/>
              </w:rPr>
              <w:t xml:space="preserve">Программы поддержки («Дорожная карта бизнеса-2025» и др.) предоставляют льготное финансирование, налоговые льготы и консультации, что снижает предпринимательские риски [1]</w:t>
            </w:r>
          </w:p>
        </w:tc>
      </w:tr>
      <w:tr>
        <w:trPr>
          <w:cantSplit w:val="0"/>
          <w:trHeight w:val="524" w:hRule="atLeast"/>
          <w:tblHeader w:val="0"/>
        </w:trPr>
        <w:tc>
          <w:tcPr>
            <w:gridSpan w:val="3"/>
            <w:vAlign w:val="center"/>
          </w:tcPr>
          <w:p w:rsidR="00000000" w:rsidDel="00000000" w:rsidP="00000000" w:rsidRDefault="00000000" w:rsidRPr="00000000" w14:paraId="00000259">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[82]</w:t>
            </w:r>
          </w:p>
        </w:tc>
      </w:tr>
    </w:tbl>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 исследовании рассмотрены ключевые аспекты применения методологии оценки франшиз с учётом казахстанских условий. Подходы включают финансовый, операционный и рыночный анализ, оценку рисков и поддержку со стороны франчайзера. Адаптация методологии к национальной экономической, правовой и культурной специфике обеспечивает более обоснованный выбор франшиз для малого и среднего бизнеса и способствует их устойчивому развитию, что создаёт основу для дальнейшего формирования авторской диагностической модели оценки обоснованности выбора бизнеса по франшизе.</w:t>
      </w:r>
    </w:p>
    <w:p w:rsidR="00000000" w:rsidDel="00000000" w:rsidP="00000000" w:rsidRDefault="00000000" w:rsidRPr="00000000" w14:paraId="0000025E">
      <w:pPr>
        <w:ind w:firstLine="709"/>
        <w:rPr>
          <w:color w:val="000000"/>
        </w:rPr>
      </w:pPr>
      <w:r w:rsidDel="00000000" w:rsidR="00000000" w:rsidRPr="00000000">
        <w:rPr>
          <w:rtl w:val="0"/>
        </w:rPr>
      </w:r>
    </w:p>
    <w:p w:rsidR="00000000" w:rsidDel="00000000" w:rsidP="00000000" w:rsidRDefault="00000000" w:rsidRPr="00000000" w14:paraId="0000025F">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4xutb44af5y5" w:id="9"/>
      <w:bookmarkEnd w:id="9"/>
      <w:r w:rsidDel="00000000" w:rsidR="00000000" w:rsidRPr="00000000">
        <w:rPr>
          <w:rFonts w:ascii="Times New Roman" w:cs="Times New Roman" w:eastAsia="Times New Roman" w:hAnsi="Times New Roman"/>
          <w:color w:val="000000"/>
          <w:sz w:val="28"/>
          <w:szCs w:val="28"/>
          <w:rtl w:val="0"/>
        </w:rPr>
        <w:t xml:space="preserve">1.3 Критерии и показатели для оценки привлекательности и жизнеспособности франшизы</w:t>
      </w:r>
    </w:p>
    <w:p w:rsidR="00000000" w:rsidDel="00000000" w:rsidP="00000000" w:rsidRDefault="00000000" w:rsidRPr="00000000" w14:paraId="00000260">
      <w:pPr>
        <w:ind w:firstLine="709"/>
        <w:rPr>
          <w:color w:val="000000"/>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устойчивость франшизы. Одним из ключевых критериев при оценке франшизы является её финансовая устойчивость, так как она определяет долгосрочные перспективы бизнеса и его способность адаптироваться к изменениям на рынке. Для малых и средних предприятий (МСБ), которые стремятся присоединиться к франчайзинговой сети, важно тщательно проанализировать финансовые показатели франчайзера, чтобы минимизировать риски и обеспечить стабильность инвестиций. Основные аспекты, которые должны быть учтены при оценке финансовой устойчивости, включают прибыльность франшизы, её ликвидность, способность генерировать устойчивые денежные потоки и наличие диверсифицированных источников доходов.</w:t>
      </w:r>
    </w:p>
    <w:p w:rsidR="00000000" w:rsidDel="00000000" w:rsidP="00000000" w:rsidRDefault="00000000" w:rsidRPr="00000000" w14:paraId="000002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Прибыльность и рентабельность бизнеса</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Первым шагом в оценке финансовой устойчивости является анализ прибыльности франчайзера. Франчайзи должны изучить финансовые отчёты франчайзера за несколько последних лет, чтобы получить представление о его способности генерировать прибыль. Высокий уровень рентабельности свидетельствует о стабильной бизнес-модели, которая устойчива к экономическим потрясениям. Важно также оценить маржинальность бизнеса, то есть разницу между выручкой и издержками, которая показывает, насколько эффективно франчайзер управляет затратами [81]. Высокая рентабельность указывает на то, что бизнес способен адаптироваться к изменениям на рынке и сохранять свою устойчивость даже в неблагоприятных условиях.</w:t>
      </w:r>
    </w:p>
    <w:p w:rsidR="00000000" w:rsidDel="00000000" w:rsidP="00000000" w:rsidRDefault="00000000" w:rsidRPr="00000000" w14:paraId="000002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Ликвидность и управление долговыми обязательствам</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Ликвидность компании играет важную роль в оценке её финансового здоровья. Ликвидность измеряет способность бизнеса быстро превращать активы в денежные средства для покрытия краткосрочных обязательств. Франчайзи должны оценивать ликвидные активы франчайзера и его задолженность, чтобы понять, как эффективно франчайзер управляет своими финансовыми обязательствами. Например, высокий уровень задолженности может быть сигналом того, что франчайзер может столкнуться с проблемами в случае изменения рыночных условий. В свою очередь, наличие значительных ликвидных резервов даёт уверенность в том, что франчайзер сможет справиться с краткосрочными финансовыми вызовами [82].</w:t>
      </w:r>
    </w:p>
    <w:p w:rsidR="00000000" w:rsidDel="00000000" w:rsidP="00000000" w:rsidRDefault="00000000" w:rsidRPr="00000000" w14:paraId="000002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Стабильность денежных потоков</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важнейших показателей устойчивости франшизы является стабильность её денежных потоков. Франчайзи должны обращать внимание на регулярность и стабильность притока денежных средств, что свидетельствует о надёжности бизнес-модели и способности франшизы поддерживать постоянные доходы. Нестабильные или нерегулярные денежные потоки могут указывать на проблемы с управлением бизнесом или сезонность спроса, что создаёт дополнительные риски для франчайзи. Исследования показывают, что успешные франчайзеры обычно имеют устойчивые и предсказуемые денежные потоки, что позволяет франчайзи планировать свои расходы и доходы более точно [83].</w:t>
      </w:r>
    </w:p>
    <w:p w:rsidR="00000000" w:rsidDel="00000000" w:rsidP="00000000" w:rsidRDefault="00000000" w:rsidRPr="00000000" w14:paraId="000002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Диверсификация источников доходов</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устойчивость франшизы также зависит от наличия диверсифицированных источников доходов. Франчайзи должны оценить, насколько франчайзер зависит от одного или нескольких сегментов рынка. Если бизнес сосредоточен на одном продукте или услуге, это может создать риск в случае изменения потребительских предпочтений или экономических условий. Франчайзеры с диверсифицированным портфелем продуктов и услуг обладают большей устойчивостью и гибкостью, что даёт им возможность адаптироваться к изменениям на рынке. Подобный подход снижает риски для франчайзи и делает бизнес-модель более стабильной [84].</w:t>
      </w:r>
    </w:p>
    <w:p w:rsidR="00000000" w:rsidDel="00000000" w:rsidP="00000000" w:rsidRDefault="00000000" w:rsidRPr="00000000" w14:paraId="000002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финансовых рисков</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Вместе с тем наличие положительных финансовых показателей не исключает присутствия рисков, связанных с ограниченной прозрачностью, завышенными ожиданиями или неадекватной интерпретацией исходных данных. Финансовая устойчивость франшизы должна рассматриваться не изолированно, а в контексте потенциальных угроз, сопровождающих процесс её выбора. В связи с этим представляется необходимым проанализировать ключевые финансовые риски, характерные для франчайзинговых моделей, особенно в условиях казахстанского предпринимательского ландшафта.</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Финансовые риски включают в себя завышенные ожидания по доходности, непрозрачные условия расчёта роялти, неадекватно оценённые инвестиционные затраты на запуск и развитие точки, а также возможные скрытые платежи. В условиях ограниченного доступа к достоверной финансовой информации по франчайзинговым предложениям данный тип риска приобретает особую остроту. Например, в практике малого бизнеса в сфере общественного питания были зафиксированы случаи, когда заявленные показатели рентабельности не соответствовали фактической финансовой ситуации, что приводило к затруднениям в обслуживании обязательств и потере вложений [85].</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Дополнительным аспектом является зависимость финансовой устойчивости от макроэкономических условий и уровня конкуренции. Франчайзи должны учитывать возможность колебаний валютных курсов, изменений в налогообложении, роста издержек и других внешних факторов, способных нарушить финансовый баланс. Повышенная чувствительность к этим параметрам требует от франчайзи проведения стресс-тестов и анализа сценариев развития ситуации.</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расширенное понимание финансовой устойчивости должно обязательно включать в себя оценку рисков. Франчайзи, которые оценивают как позитивные финансовые показатели, так и возможные угрозы, получают более объективную картину и способны принимать взвешенные решения. Интеграция анализа устойчивости и рисков позволяет повысить надёжность заключаемых франчайзинговых соглашений и способствует успешной реализации бизнеса в долгосрочной перспективе.</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Операционные параметры и эффективность. Важнейшими показателями при оценке франшизы являются операционные параметры и эффективность, так как они напрямую влияют на способность бизнеса функционировать стабильно и прибыльно в условиях реального рынка. Важно учитывать, как франчайзинговая система управляет своими операционными процессами, насколько эффективны её производственные и административные процессы, а также какова общая организация работы франшизы.</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Одной из ключевых характеристик успешной франшизы является чёткая стандартизация всех операционных процессов. Франчайзер предоставляет франчайзи чёткие инструкции по управлению бизнесом, начиная от работы с клиентами и заканчивая логистикой и закупками. Стандартизация позволяет минимизировать ошибки, улучшить контроль за качеством и обеспечить единообразие предоставляемых услуг или товаров – также позволяет франчайзи быстро включиться в работу и следовать уже проверенной модели бизнеса. Как подчёркивает Дэвис, наличие чётко разработанных стандартов работы повышает операционную эффективность и снижает затраты на обучение персонала [86].</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Современные франшизы активно внедряют технологические решения, которые помогают автоматизировать различные аспекты бизнеса. Автоматизация процессов позволяет значительно улучшить операционную эффективность, снизить издержки и повысить производительность. Например, франчайзи, которые используют системы автоматизации учёта и управления запасами, могут более эффективно управлять своими ресурсами и снижать количество ошибок. Важным элементом также является внедрение CRM-систем для управления взаимоотношениями с клиентами и анализа продаж [87]. Франшизы, которые активно применяют цифровые решения, оказываются более конкурентоспособными на рынке.</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того чтобы оценить эффективность франшизы, необходимо анализировать ключевые показатели эффективности (KPI), которые используются для мониторинга работы бизнеса. Например показатели, связанные с уровнем удовлетворённости клиентов, производительностью персонала, скоростью обслуживания или доходностью на одного клиента. Франчайзи должны учитывать, какие KPI устанавливаются франчайзером, и как они помогают управлять и улучшать операционные процессы [88]. Оценка этих показателей позволяет франчайзи лучше понимать, как работает бизнес и как можно улучшить его эффективность.</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Гибкость операционной модели также является важным фактором, влияющим на эффективность франшизы. В условиях изменения рыночной ситуации или потребительских предпочтений франчайзи могут столкнуться с необходимостью адаптировать свои бизнес-процессы. Франшизы, которые предоставляют больше свободы в изменении операционных процессов, могут быстрее реагировать на изменения на рынке. Однако в некоторых случаях строгие стандарты франчайзера могут ограничивать гибкость, что создаёт определённые риски для франчайзи. Как отмечает Джонсон, наличие сбалансированного подхода к гибкости операционных процессов помогает франчайзи более эффективно адаптироваться к изменениям на рынке [89].</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 за качеством является важным элементом операционной эффективности франшизы. Франчайзер должен предоставлять инструменты и стандарты для контроля качества на всех этапах производственного и сервисного процессов. Например, включает не только внутренние аудиты, но и механизмы сбора обратной связи от клиентов. Обратная связь помогает франчайзи своевременно выявлять проблемы и внедрять необходимые улучшения [90]. Эффективные системы управления качеством также помогают поддерживать высокий уровень удовлетворённости клиентов и повышать репутацию франшизы на рынке.</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операционные параметры и эффективность франшизы зависят от стандартизации процессов, применения современных технологических решений, оценки ключевых показателей эффективности и гибкости бизнес-модели. Франчайзи, которые следуют этим принципам и имеют доступ к чётким стандартам управления бизнесом, могут значительно повысить свою операционную эффективность и снизить издержки, что положительно скажется на их прибыльности.</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условий франчайзингового договора. Важнейшую роль в успехе партнерства между франчайзером и франчайзи играет прозрачность условий франчайзингового договора. Договор является основным юридическим документом, определяющим права, обязанности и ответственность обеих сторон. Франчайзи, принимая решение о покупке франшизы, должны понимать все аспекты договора, чтобы избежать неожиданных обязательств и потенциальных конфликтов в будущем.</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элементов прозрачности договора являются условия оплаты. Франчайзи должен чётко понимать, какие платежи и в каком размере он обязан производить, что включает в себя:</w:t>
      </w:r>
    </w:p>
    <w:p w:rsidR="00000000" w:rsidDel="00000000" w:rsidP="00000000" w:rsidRDefault="00000000" w:rsidRPr="00000000" w14:paraId="0000027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паушальный взнос (единовременный платеж за право использования франшизы);</w:t>
      </w:r>
    </w:p>
    <w:p w:rsidR="00000000" w:rsidDel="00000000" w:rsidP="00000000" w:rsidRDefault="00000000" w:rsidRPr="00000000" w14:paraId="0000027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роялти (регулярные платежи, зависящие от объёма продаж);</w:t>
      </w:r>
    </w:p>
    <w:p w:rsidR="00000000" w:rsidDel="00000000" w:rsidP="00000000" w:rsidRDefault="00000000" w:rsidRPr="00000000" w14:paraId="0000027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возможные дополнительные сборы на маркетинговую поддержку и обучение.</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вышеприведенных условий важна для того, чтобы франчайзи мог рассчитать свои финансовые обязательства и планировать бюджет. Согласно исследованиям, отсутствие четких условий оплаты часто становится причиной конфликтов между франчайзерами и франчайзи [91].</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Франчайзинговый договор, как правило, включает строгие операционные стандарты, которым обязан следовать франчайзи. Такие стандарты касаются управления бизнесом, качества товаров и услуг, маркетинговых активностей, использования торговой марки и оборудования. Франчайзи должен точно знать, какие стандарты ему необходимо соблюдать, и насколько он ограничен в принятии решений. Прозрачность операционных стандартов помогает франчайзи понять, в какой степени он может адаптировать бизнес под локальные условия и в какой мере его действия будут контролироваться франчайзером [92]. Чем точнее описаны эти условия, тем меньше вероятность возникновения конфликтов.</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договора также должна касаться условий расторжения. Франчайзи должен быть осведомлен о том, при каких обстоятельствах он может расторгнуть договор, какие штрафные санкции могут быть наложены, и какие условия необходимо соблюдать для выхода из системы франчайзинга. Также важно понимать, что может произойти в случае банкротства франчайзера или франчайзи. Нечеткие или невыгодные условия расторжения могут привести к финансовым потерям и длительным судебным разбирательствам [93].</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аспектом договора является регулирование прав на использование интеллектуальной собственности, включая бренд, логотип, маркетинговые материалы и уникальные технологии. Франчайзи должен понимать, что все права на торговую марку и интеллектуальную собственность остаются за франчайзером, а его использование этих активов строго регулируется договором. Прозрачность этих условий помогает избежать неправомерного использования бренда и защищает франчайзера от возможных нарушений прав [94].</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Франчайзинговый договор должен предусматривать прозрачные механизмы разрешения споров. Например, это могут быть способы урегулирования разногласий между франчайзером и франчайзи, будь то через арбитраж, суд или медиацию. Наличие ясных положений о разрешении споров помогает обеим сторонам избежать затяжных конфликтов и судебных разбирательств, а также снижает риск разрушения деловых отношений [95]. Прозрачность этих положений позволяет франчайзи быть уверенным в том, что в случае возникновения разногласий они будут разрешены справедливо и эффективно.</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Подытоживая, делается вывод о том, что прозрачность условий франчайзингового договора является критически важной для успешного взаимодействия франчайзера и франчайзи. Франчайзи должен внимательно изучить все ключевые аспекты договора, чтобы избежать неприятных сюрпризов и обеспечить стабильную и долгосрочную работу своего бизнеса.</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Долгосрочные перспективы развития франшизы. Оценка долгосрочных перспектив развития франшизы является одним из важнейших критериев для франчайзи при выборе франшизы. Прогнозируемая устойчивость бизнеса, его способность к масштабированию и адаптации к изменяющимся рыночным условиям обеспечивают успешность не только франчайзера, но и франчайзи.</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Потенциал роста и масштабируемость</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главных факторов, влияющих на долгосрочные перспективы, является потенциал роста франшизы. Франчайзи должны оценить, насколько франшиза может расширяться и выходить на новые рынки, в том числе возможности для открытия новых точек, выхода в смежные сегменты или расширение ассортимента продуктов и услуг. Чем выше масштабируемость франшизы, тем больше шансов на её успешное развитие в долгосрочной перспективе. Франшизы, которые предлагают гибкие и адаптируемые бизнес-модели, часто демонстрируют лучший потенциал роста [96].</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Адаптивность к рыночным условиям и изменениям в потребительских предпочтениях</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Успешные франшизы должны быть способны адаптироваться к изменениям на рынке и к потребностям потребителей. Важно, чтобы франчайзи оценили, как франшиза реагирует на новые тренды, изменения в предпочтениях потребителей и появление новых технологий. Например, франшизы, которые активно внедряют цифровые технологии и предлагают клиентам онлайн-услуги, оказываются более конкурентоспособными в условиях глобальной цифровизации [97]. Способность франчайзера поддерживать инновации и оперативно адаптировать бизнес-модель под новые вызовы является важным признаком долгосрочной устойчивости.</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Стратегия франчайзера по поддержке партнёров</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Наличие долгосрочной стратегии франчайзера по поддержке своих франчайзи также влияет на перспективы развития франшизы. Франчайзи должны учитывать, как франчайзер планирует развивать свои франчайзинговые сети, какие ресурсы он готов вкладывать в маркетинг, обучение и технологическую поддержку. Франшизы, которые активно инвестируют в развитие своей сети и предоставляют франчайзи современные инструменты для ведения бизнеса, имеют более высокие шансы на долгосрочный успех [98].</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Анализ конкуренции и устойчивость к внешним факторам</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Долгосрочные перспективы франшизы также зависят от её способности конкурировать на рынке. Франчайзи должны оценивать, насколько сильна конкуренция в выбранной нише, как франшиза позиционируется по сравнению с конкурентами и какие уникальные предложения она может предложить потребителям. Франшизы, которые способны эффективно конкурировать на переполненных рынках, демонстрируют более высокие показатели устойчивости. Также важно учитывать внешние факторы, такие как экономическая стабильность, изменения в законодательстве и другие макроэкономические риски, которые могут повлиять на бизнес [99].</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Инвестиции в маркетинг и бренд</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Сильная маркетинговая стратегия и известный бренд могут существенно повлиять на долгосрочные перспективы франшизы. Франчайзи должны оценивать, насколько активно франчайзер инвестирует в продвижение бренда и его репутацию на рынке [100]. В таблице 6 автором систематизированы ключевые факторы, определяющие долгосрочные перспективы развития франшизы, и их роль в успехе франчайзи.</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6 – Долгосрочные перспективы развития франшизы</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2"/>
        <w:tblW w:w="9634.0" w:type="dxa"/>
        <w:jc w:val="left"/>
        <w:tblLayout w:type="fixed"/>
        <w:tblLook w:val="0400"/>
      </w:tblPr>
      <w:tblGrid>
        <w:gridCol w:w="700"/>
        <w:gridCol w:w="3131"/>
        <w:gridCol w:w="5803"/>
        <w:tblGridChange w:id="0">
          <w:tblGrid>
            <w:gridCol w:w="700"/>
            <w:gridCol w:w="3131"/>
            <w:gridCol w:w="5803"/>
          </w:tblGrid>
        </w:tblGridChange>
      </w:tblGrid>
      <w:tr>
        <w:trPr>
          <w:cantSplit w:val="0"/>
          <w:trHeight w:val="9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jc w:val="center"/>
              <w:rPr>
                <w:color w:val="000000"/>
              </w:rPr>
            </w:pPr>
            <w:r w:rsidDel="00000000" w:rsidR="00000000" w:rsidRPr="00000000">
              <w:rPr>
                <w:color w:val="000000"/>
                <w:rtl w:val="0"/>
              </w:rPr>
              <w:t xml:space="preserve">№ п/п</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0">
            <w:pPr>
              <w:jc w:val="center"/>
              <w:rPr>
                <w:color w:val="000000"/>
              </w:rPr>
            </w:pPr>
            <w:r w:rsidDel="00000000" w:rsidR="00000000" w:rsidRPr="00000000">
              <w:rPr>
                <w:color w:val="000000"/>
                <w:rtl w:val="0"/>
              </w:rPr>
              <w:t xml:space="preserve">Критерий</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1">
            <w:pPr>
              <w:jc w:val="center"/>
              <w:rPr>
                <w:color w:val="000000"/>
              </w:rPr>
            </w:pPr>
            <w:r w:rsidDel="00000000" w:rsidR="00000000" w:rsidRPr="00000000">
              <w:rPr>
                <w:color w:val="000000"/>
                <w:rtl w:val="0"/>
              </w:rPr>
              <w:t xml:space="preserve">Описание</w:t>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jc w:val="center"/>
              <w:rPr>
                <w:i w:val="1"/>
                <w:color w:val="000000"/>
              </w:rPr>
            </w:pPr>
            <w:r w:rsidDel="00000000" w:rsidR="00000000" w:rsidRPr="00000000">
              <w:rPr>
                <w:i w:val="1"/>
                <w:color w:val="000000"/>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3">
            <w:pPr>
              <w:jc w:val="center"/>
              <w:rPr>
                <w:i w:val="1"/>
                <w:color w:val="000000"/>
              </w:rPr>
            </w:pPr>
            <w:r w:rsidDel="00000000" w:rsidR="00000000" w:rsidRPr="00000000">
              <w:rPr>
                <w:i w:val="1"/>
                <w:color w:val="000000"/>
                <w:rtl w:val="0"/>
              </w:rPr>
              <w:t xml:space="preserve">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4">
            <w:pPr>
              <w:jc w:val="center"/>
              <w:rPr>
                <w:i w:val="1"/>
                <w:color w:val="000000"/>
              </w:rPr>
            </w:pPr>
            <w:r w:rsidDel="00000000" w:rsidR="00000000" w:rsidRPr="00000000">
              <w:rPr>
                <w:i w:val="1"/>
                <w:color w:val="000000"/>
                <w:rtl w:val="0"/>
              </w:rPr>
              <w:t xml:space="preserve">3</w:t>
            </w:r>
          </w:p>
        </w:tc>
      </w:tr>
      <w:tr>
        <w:trPr>
          <w:cantSplit w:val="0"/>
          <w:trHeight w:val="153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6">
            <w:pPr>
              <w:rPr>
                <w:color w:val="000000"/>
              </w:rPr>
            </w:pPr>
            <w:r w:rsidDel="00000000" w:rsidR="00000000" w:rsidRPr="00000000">
              <w:rPr>
                <w:color w:val="000000"/>
                <w:rtl w:val="0"/>
              </w:rPr>
              <w:t xml:space="preserve">Потенциал роста и масштабируемость</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7">
            <w:pPr>
              <w:rPr>
                <w:color w:val="000000"/>
              </w:rPr>
            </w:pPr>
            <w:r w:rsidDel="00000000" w:rsidR="00000000" w:rsidRPr="00000000">
              <w:rPr>
                <w:color w:val="000000"/>
                <w:rtl w:val="0"/>
              </w:rPr>
              <w:t xml:space="preserve">Способность франшизы расширяться на новые рынки и увеличивать количество точек, а также возможность выхода в смежные сегменты [96]</w:t>
            </w:r>
          </w:p>
        </w:tc>
      </w:tr>
    </w:tbl>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6</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3"/>
        <w:tblW w:w="9634.0" w:type="dxa"/>
        <w:jc w:val="left"/>
        <w:tblLayout w:type="fixed"/>
        <w:tblLook w:val="0400"/>
      </w:tblPr>
      <w:tblGrid>
        <w:gridCol w:w="700"/>
        <w:gridCol w:w="3131"/>
        <w:gridCol w:w="5803"/>
        <w:tblGridChange w:id="0">
          <w:tblGrid>
            <w:gridCol w:w="700"/>
            <w:gridCol w:w="3131"/>
            <w:gridCol w:w="5803"/>
          </w:tblGrid>
        </w:tblGridChange>
      </w:tblGrid>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jc w:val="center"/>
              <w:rPr>
                <w:i w:val="1"/>
                <w:color w:val="000000"/>
              </w:rPr>
            </w:pPr>
            <w:r w:rsidDel="00000000" w:rsidR="00000000" w:rsidRPr="00000000">
              <w:rPr>
                <w:i w:val="1"/>
                <w:color w:val="000000"/>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B">
            <w:pPr>
              <w:jc w:val="center"/>
              <w:rPr>
                <w:i w:val="1"/>
                <w:color w:val="000000"/>
              </w:rPr>
            </w:pPr>
            <w:r w:rsidDel="00000000" w:rsidR="00000000" w:rsidRPr="00000000">
              <w:rPr>
                <w:i w:val="1"/>
                <w:color w:val="000000"/>
                <w:rtl w:val="0"/>
              </w:rPr>
              <w:t xml:space="preserve">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9C">
            <w:pPr>
              <w:jc w:val="center"/>
              <w:rPr>
                <w:i w:val="1"/>
                <w:color w:val="000000"/>
              </w:rPr>
            </w:pPr>
            <w:r w:rsidDel="00000000" w:rsidR="00000000" w:rsidRPr="00000000">
              <w:rPr>
                <w:i w:val="1"/>
                <w:color w:val="000000"/>
                <w:rtl w:val="0"/>
              </w:rPr>
              <w:t xml:space="preserve">3</w:t>
            </w:r>
          </w:p>
        </w:tc>
      </w:tr>
      <w:tr>
        <w:trPr>
          <w:cantSplit w:val="0"/>
          <w:trHeight w:val="14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E">
            <w:pPr>
              <w:rPr>
                <w:color w:val="000000"/>
              </w:rPr>
            </w:pPr>
            <w:r w:rsidDel="00000000" w:rsidR="00000000" w:rsidRPr="00000000">
              <w:rPr>
                <w:color w:val="000000"/>
                <w:rtl w:val="0"/>
              </w:rPr>
              <w:t xml:space="preserve">Адаптивность к рыночным условиям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rPr>
                <w:color w:val="000000"/>
              </w:rPr>
            </w:pPr>
            <w:r w:rsidDel="00000000" w:rsidR="00000000" w:rsidRPr="00000000">
              <w:rPr>
                <w:color w:val="000000"/>
                <w:rtl w:val="0"/>
              </w:rPr>
              <w:t xml:space="preserve">Готовность франшизы адаптироваться к изменяющимся рыночным условиям и предпочтениям потребителей, внедрение инноваций и технологий [97]</w:t>
            </w:r>
          </w:p>
        </w:tc>
      </w:tr>
      <w:tr>
        <w:trPr>
          <w:cantSplit w:val="0"/>
          <w:trHeight w:val="1519"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1">
            <w:pPr>
              <w:rPr>
                <w:color w:val="000000"/>
              </w:rPr>
            </w:pPr>
            <w:r w:rsidDel="00000000" w:rsidR="00000000" w:rsidRPr="00000000">
              <w:rPr>
                <w:color w:val="000000"/>
                <w:rtl w:val="0"/>
              </w:rPr>
              <w:t xml:space="preserve">Стратегия поддержки со стороны франчайзера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2">
            <w:pPr>
              <w:rPr>
                <w:color w:val="000000"/>
              </w:rPr>
            </w:pPr>
            <w:r w:rsidDel="00000000" w:rsidR="00000000" w:rsidRPr="00000000">
              <w:rPr>
                <w:color w:val="000000"/>
                <w:rtl w:val="0"/>
              </w:rPr>
              <w:t xml:space="preserve">Долгосрочная стратегия франчайзера, направленная на маркетинг, обучение, развитие сети и предоставление ресурсов франчайзи [98]</w:t>
            </w:r>
          </w:p>
        </w:tc>
      </w:tr>
      <w:tr>
        <w:trPr>
          <w:cantSplit w:val="0"/>
          <w:trHeight w:val="189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4">
            <w:pPr>
              <w:rPr>
                <w:color w:val="000000"/>
              </w:rPr>
            </w:pPr>
            <w:r w:rsidDel="00000000" w:rsidR="00000000" w:rsidRPr="00000000">
              <w:rPr>
                <w:color w:val="000000"/>
                <w:rtl w:val="0"/>
              </w:rPr>
              <w:t xml:space="preserve">Конкурентоспособность и устойчивость</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5">
            <w:pPr>
              <w:rPr>
                <w:color w:val="000000"/>
              </w:rPr>
            </w:pPr>
            <w:r w:rsidDel="00000000" w:rsidR="00000000" w:rsidRPr="00000000">
              <w:rPr>
                <w:color w:val="000000"/>
                <w:rtl w:val="0"/>
              </w:rPr>
              <w:t xml:space="preserve">Способность франшизы выдерживать конкуренцию на рынке, использование уникальных предложений и устойчивость к внешним факторам, таким как экономические и законодательные изменения [99]</w:t>
            </w:r>
          </w:p>
        </w:tc>
      </w:tr>
      <w:tr>
        <w:trPr>
          <w:cantSplit w:val="0"/>
          <w:trHeight w:val="154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7">
            <w:pPr>
              <w:rPr>
                <w:color w:val="000000"/>
              </w:rPr>
            </w:pPr>
            <w:r w:rsidDel="00000000" w:rsidR="00000000" w:rsidRPr="00000000">
              <w:rPr>
                <w:color w:val="000000"/>
                <w:rtl w:val="0"/>
              </w:rPr>
              <w:t xml:space="preserve">Инвестиции в маркетинг и бренд</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8">
            <w:pPr>
              <w:rPr>
                <w:color w:val="000000"/>
              </w:rPr>
            </w:pPr>
            <w:r w:rsidDel="00000000" w:rsidR="00000000" w:rsidRPr="00000000">
              <w:rPr>
                <w:color w:val="000000"/>
                <w:rtl w:val="0"/>
              </w:rPr>
              <w:t xml:space="preserve">Активное продвижение бренда и маркетинговая поддержка со стороны франчайзера для повышения узнаваемости и привлечения клиентов [100]</w:t>
            </w:r>
          </w:p>
        </w:tc>
      </w:tr>
      <w:tr>
        <w:trPr>
          <w:cantSplit w:val="0"/>
          <w:trHeight w:val="495" w:hRule="atLeast"/>
          <w:tblHeader w:val="0"/>
        </w:trPr>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[102]</w:t>
            </w:r>
          </w:p>
        </w:tc>
      </w:tr>
    </w:tbl>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Постоянные маркетинговые усилия, направленные на повышение узнаваемости бренда и привлечение клиентов, помогают укрепить позиции франшизы на рынке и увеличивают её долгосрочные перспективы [100].</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долгосрочные перспективы развития франшизы зависят от её потенциала для роста, способности адаптироваться к изменениям на рынке, поддержки со стороны франчайзера и конкурентных преимуществ. Франчайзи, которые учитывают эти факторы при выборе франшизы, могут рассчитывать на успешное ведение бизнеса в долгосрочной перспективе.</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Способность франшизы адаптироваться к местным условиям. Другим важным критерием при оценке франшизы является её способность адаптироваться к местным условиям, так как успешность франшизы часто зависит от того, насколько хорошо она может интегрироваться в новые культурные, экономические и законодательные контексты. Адаптация включает настройку бизнес-модели, маркетинговой стратегии и операционных процессов с учётом специфики рынка, потребностей клиентов и местных регуляторных требований.</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Среди ключевых адаптационных факторов требующих более подробного рассмотрения такие как:</w:t>
      </w:r>
    </w:p>
    <w:p w:rsidR="00000000" w:rsidDel="00000000" w:rsidP="00000000" w:rsidRDefault="00000000" w:rsidRPr="00000000" w14:paraId="000002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культурная адаптация и локализация;</w:t>
      </w:r>
    </w:p>
    <w:p w:rsidR="00000000" w:rsidDel="00000000" w:rsidP="00000000" w:rsidRDefault="00000000" w:rsidRPr="00000000" w14:paraId="000002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юридическая и регуляторная адаптация;</w:t>
      </w:r>
    </w:p>
    <w:p w:rsidR="00000000" w:rsidDel="00000000" w:rsidP="00000000" w:rsidRDefault="00000000" w:rsidRPr="00000000" w14:paraId="000002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экономическая адаптация;</w:t>
      </w:r>
    </w:p>
    <w:p w:rsidR="00000000" w:rsidDel="00000000" w:rsidP="00000000" w:rsidRDefault="00000000" w:rsidRPr="00000000" w14:paraId="000002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логистическая адаптация и инфраструктура;</w:t>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технологическая адаптация.</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Франшизы, которые успешно адаптируются к местным культурным особенностям, имеют больше шансов на успех. Важно учитывать, что потребительские предпочтения и поведение могут значительно отличаться в разных странах и даже регионах. Например, франшизы в сфере общественного питания часто адаптируют свои меню под местные вкусы и культурные нормы. В Казахстане, как и в других странах с исламскими традициями, успешные сети ресторанов и кафе часто вводят халяльные продукты для удовлетворения потребностей местных клиентов [101]. Такая адаптация помогает укрепить связь с целевой аудиторией и повысить лояльность.</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Законодательные и регуляторные требования могут сильно варьироваться от страны к стране. Франшизы должны учитывать местные нормы по налогам, трудовому праву и стандартам сертификации, чтобы соответствовать всем требованиям. Франчайзи должны внимательно изучать, насколько гибка франчайзинговая модель и как легко её адаптировать к законодательству страны. Например, в Казахстане предприниматели сталкиваются с требованиями по обязательной регистрации бизнеса и налогообложению, что требует от франчайзера предоставления прозрачных и гибких решений для адаптации к местным условиям [102].</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 также должны учитывать экономическую среду страны или региона, где планируется запуск франшизы. В странах с развивающейся экономикой, таких как Казахстан, покупательная способность населения может варьироваться, и франшизы должны предложить продукты и услуги, доступные для местных клиентов. Для этого необходима гибкость в ценообразовании и возможного изменения бизнес-модели в зависимости от экономических условий. Франшизы, которые способны предложить более дешевые альтернативы или гибкие условия оплаты, часто оказываются более успешными на таких рынках [88].</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Способность франшизы адаптировать свои логистические процессы к местным условиям играет ключевую роль в её операционной эффективности, такие как настройка цепочки поставок, способов хранения и доставки товаров. В некоторых странах инфраструктура может быть менее развита, что требует от франчайзера и франчайзи создания альтернативных решений для обеспечения своевременной поставки и хранения товаров. Например, в Казахстане существуют сложности с доставкой в удалённые регионы, что требует от франшиз гибкости в логистике [103].</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Современные франшизы активно используют цифровые технологии для повышения эффективности и улучшения взаимодействия с клиентами. Важно учитывать уровень цифровизации рынка, а также доступность технологий для местных франчайзи. Например, в странах с низким уровнем проникновения интернета или мобильных технологий франчайзи могут столкнуться с трудностями при внедрении CRM-систем или онлайн-услуг. Франшизы, которые предлагают гибкие решения и могут адаптироваться к технологическим возможностям страны, имеют больше шансов на успех [104].</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чего автор делает вывод о том, что способность франшизы адаптироваться к местным условиям включает целый комплекс мер, от культурной и экономической адаптации до юридической и технологической гибкости. Франшизы, которые учитывают все эти аспекты, оказываются более конкурентоспособными и устойчивыми на новых рынках.</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инноваций в модели франшизы. Инновации в современной экономике стали неотъемлемым компонентом стратегического развития большинства бизнес-моделей. Однако в контексте франчайзинга их значимость требует критического и взвешенного подхода. Франшиза по своей природе представляет собой тиражируемую, стандартизированную операционную модель, основанную на воспроизводимости процессов, управляемости, контроле качества и узнаваемости бренда. Именно поэтому инновации в рамках франчайзинговой системы часто выступают не как основа, а как вторичный, поддерживающий элемент, способствующий повышению адаптивности и конкурентоспособности, но строго в рамках заданной бизнес-архитектуры.</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процессе выбора франшизы предприниматель может учитывать наличие у франчайзера инновационного потенциала, однако данный фактор всегда будет вспомогательным по отношению к таким критериям, как устойчивость модели, уровень операционной поддержки, прозрачность договорных условий и масштабируемость. Что особенно актуально для казахстанского сегмента МСБ, где предприниматели преимущественно ориентированы на снижение рисков и получение доступа к уже проверенным практикам.</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Международный опыт подтверждает, что инновации усиливают франшизу только при наличии институциональной зрелости и устойчивой операционной платформы. Так, в отчёте Franchising Economic Outlook 2024 (International Franchise Association, IFA) подчёркивается, что франчайзинговые сети, инвестирующие в цифровизацию, экологические решения и продуктовые обновления, демонстрируют более высокие темпы роста. Однако там же указано, что «решающим условием масштабирования франшизы остаётся наличие стандартизированных, стабильно воспроизводимых бизнес-процессов» [105].</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Анализ корпоративных стратегий ведущих глобальных франшиз McDonald’s, Starbucks и Marriott, представленный в исследовании McKinsey &amp; Company, также подтверждает, что инновации играют вспомогательную роль, действуя через цифровую трансформацию взаимодействия с клиентами и управление эффективностью, но не заменяя ядро модели, со строгим соблюдением стандартов франчайзера [106]. В условиях высокого уровня унификации такие инновации часто инициируются централизованно и становятся обязательными для франчайзи, что ограничивает их собственную инновационную свободу.</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Вместе с тем, в отдельных отраслях и форматах франшиз инновации действительно становятся значимым фактором, и в первую очередь, это касается:</w:t>
      </w:r>
    </w:p>
    <w:p w:rsidR="00000000" w:rsidDel="00000000" w:rsidP="00000000" w:rsidRDefault="00000000" w:rsidRPr="00000000" w14:paraId="000002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технологических решений, включая CRM-системы, автоматизированные системы учёта, логистики и прогнозирования спроса;</w:t>
      </w:r>
    </w:p>
    <w:p w:rsidR="00000000" w:rsidDel="00000000" w:rsidP="00000000" w:rsidRDefault="00000000" w:rsidRPr="00000000" w14:paraId="000002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цифрового маркетинга (таргетированная реклама, SEO-оптимизация, омниканальные платформы);</w:t>
      </w:r>
    </w:p>
    <w:p w:rsidR="00000000" w:rsidDel="00000000" w:rsidP="00000000" w:rsidRDefault="00000000" w:rsidRPr="00000000" w14:paraId="000002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инновационных форматов клиентского сервиса (персонализированные интерфейсы, чат-боты, приложения);</w:t>
      </w:r>
    </w:p>
    <w:p w:rsidR="00000000" w:rsidDel="00000000" w:rsidP="00000000" w:rsidRDefault="00000000" w:rsidRPr="00000000" w14:paraId="000002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продуктовых нововведений, направленных на быструю адаптацию к меняющимся вкусам потребителей.</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2023 году по данным Annual Franchise Marketing Report (Franchise Update Media), 68% франчайзеров в США включили маркетинговые инновации в перечень приоритетных направлений развития, однако 84% из них отметили, что внедрение данных решений осуществляется исключительно на стороне головной компании, а не франчайзи [107]. Данные факты по мнению автора свидетельствуют о том,  что инновации в рамках франчайзинга не являются сферой индивидуального предпринимательского творчества, а представляют собой централизованную функцию бренда, сохраняющую управляемость системы.</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менее важным направлением становятся социальные и экологические инновации, особенно в международных сетях, ориентированных на ESG-повестку. Согласно отчёту Deloitte Global Sustainability Trends in Franchise Systems, более 50% глобальных франшиз включают устойчивые практики в свою бизнес-стратегию: использование биоразлагаемой упаковки, сокращение углеродного следа, энергоэффективные решения. Эти элементы всё чаще входят в пакет франчайзингового предложения и формируют дополнительную ценность бренда [108].</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 не менее, необходимо подчеркнуть важный момент: инновации могут усиливать привлекательность франшизы, но не подменять собой её фундаментальные характеристики. На практике даже высокотехнологичные франчайзинговые решения теряют устойчивость без системы поддержки, единых стандартов и отлаженной операционной базы. Как отмечает PwC в исследовании Innovation and Consumer Trends in Franchising, главной ошибкой начинающих франчайзи является переоценка роли технологических элементов и игнорирование организационно-управленческого содержания договора [109].</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Казахстанский рынок подтверждает эту тенденцию. Наибольшие темпы роста демонстрируют локальные франшизы в сегментах общепита и кофеен, такие как Coffee Boom, Global Coffee и Zebra Coffee. Их успех обеспечивается за счёт стандартизированных бизнес-процессов, централизованной поддержки и узнаваемости бренда, тогда как инновационные элементы играют вспомогательную роль [110]. Аналогичная ситуация наблюдается и в розничной торговле: франшизы одежды, бытовой техники и аптек конкурируют в первую очередь благодаря масштабируемости и устойчивости моделей, а не технологическим новшествам [111].</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Характерным примером является трансформация McDonald’s в Казахстане: после ухода международной корпорации рестораны продолжили работу под брендом «I’M», сохранив меню и операционные стандарты [36]. Данный кейс позволяет сдалеть вывод о том, что даже без инновационных изменений франчайзинговая сеть может оставаться устойчивой за счёт проверенной модели. Данные Национального института интеллектуальной собственности (QazPatent) подтверждают общий рост интереса к франчайзингу: количество договоров увеличилось с 204 в 2023 году до 567 в 2024 году [112]. Такая динамика объясняется расширением доступных и проверенных бизнес-моделей, а не внедрением новых технологических решений.</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 рамках оценки обоснованности выбора франшизы инновации следует рассматривать как фактор дополнительной привлекательности, особенно в конкурентных отраслях с высоким уровнем цифровизации. Однако в типичных секторах франчайзинга, особенно в условиях казахстанского рынка, более приоритетными остаются характеристики воспроизводимости, уровень поддержки и прозрачность отношений с франчайзером. Предприниматель, принимающий решение о вступлении в франшизную систему, должен учитывать инновационность как часть общей структуры предлагаемой модели, а не как самоцель. Универсализация роли инноваций способна исказить восприятие реальных преимуществ и рисков, что недопустимо при принятии инвестиционных решений в условиях ограниченных ресурсов.</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поддержки франчайзера и его роль в успешности франшизы. Поддержка франчайзера играет ключевую роль в обеспечении успеха франчайзинговой модели. Для многих франчайзи, особенно тех, кто только начинает свой бизнес, наличие системной и постоянной поддержки со стороны франчайзера является решающим фактором в их успехе. Франчайзер должен предоставлять обучающие программы, маркетинговую поддержку, помощь в управлении и, что немаловажно, обеспечивать доступ к технологиям и другим ресурсам, необходимым для ведения бизнеса.</w:t>
      </w:r>
    </w:p>
    <w:p w:rsidR="00000000" w:rsidDel="00000000" w:rsidP="00000000" w:rsidRDefault="00000000" w:rsidRPr="00000000" w14:paraId="000002C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Обучение и наставничество</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главных аспектов поддержки со стороны франчайзера является предоставление обучающих программ для новых франчайзи. Эти программы помогают франчайзи лучше понять бизнес-модель, стандарты качества и операционные процессы. Франчайзер должен обеспечивать начальное обучение, а также предоставлять возможности для постоянного повышения квалификации и обновления знаний. Как подчеркивает Левандовски, франчайзеры, которые активно инвестируют в обучение своих франчайзи, имеют более устойчивые и продуктивные франчайзинговые сети [113]. Особенно важно, чтобы франчайзи могли получить помощь на всех этапах развития бизнеса, начиная с запуска и заканчивая повседневной операционной деятельностью.</w:t>
      </w:r>
    </w:p>
    <w:p w:rsidR="00000000" w:rsidDel="00000000" w:rsidP="00000000" w:rsidRDefault="00000000" w:rsidRPr="00000000" w14:paraId="000002C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Маркетинговая и рекламная поддержка</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Франчайзи часто полагаются на франчайзера в вопросах маркетинга и рекламы. Это включает как создание национальных маркетинговых кампаний, так и разработку локальных рекламных инициатив для поддержки франчайзи в регионах. Франчайзер должен предоставлять франчайзи доступ к маркетинговым материалам, разработанным профессионалами, а также к маркетинговым стратегиям, направленным на привлечение новых клиентов. Согласно исследованиям, франчайзеры, которые активно поддерживают франчайзи в вопросах маркетинга, увеличивают свои шансы на долгосрочный успех и улучшение лояльности клиентов [114].</w:t>
      </w:r>
    </w:p>
    <w:p w:rsidR="00000000" w:rsidDel="00000000" w:rsidP="00000000" w:rsidRDefault="00000000" w:rsidRPr="00000000" w14:paraId="000002D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Технологическая поддержка и инновации</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условиях цифровой трансформации бизнеса технологическая поддержка становится важной составляющей успеха франшизы. Франчайзи ожидают от франчайзера не только предоставления бизнес-инструментов, но и постоянных обновлений и адаптации к новым технологиям. Например, многие франшизы используют системы CRM для управления взаимоотношениями с клиентами, аналитические платформы для улучшения операционной эффективности и автоматизированные системы для управления запасами и логистикой. Франчайзи, которые получают доступ к таким технологиям, могут более эффективно управлять своим бизнесом и снижать операционные издержки [115].</w:t>
      </w:r>
    </w:p>
    <w:p w:rsidR="00000000" w:rsidDel="00000000" w:rsidP="00000000" w:rsidRDefault="00000000" w:rsidRPr="00000000" w14:paraId="000002D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Операционная поддержка и управление</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Франчайзеры должны оказывать франчайзи всестороннюю операционную поддержку, что включает консультации по вопросам управления бизнесом, помощь в решении повседневных задач и организацию регулярных проверок для соблюдения стандартов качества. Что может включать как дистанционную поддержку через телефон и интернет, так и визиты специалистов на места для проведения аудитов и улучшения процессов. Как отмечает Васильев, постоянная и системная поддержка франчайзера помогает франчайзи более уверенно вести бизнес и преодолевать возникающие сложности [116].</w:t>
      </w:r>
    </w:p>
    <w:p w:rsidR="00000000" w:rsidDel="00000000" w:rsidP="00000000" w:rsidRDefault="00000000" w:rsidRPr="00000000" w14:paraId="000002D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поддержка</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Некоторые франчайзеры предоставляют своим франчайзи финансовую поддержку, особенно на этапе запуска бизнеса. Это может включать помощь в привлечении инвестиций, льготные условия на закупку оборудования или продуктов, а также субсидии или займы на развитие бизнеса. Финансовая поддержка играет важную роль в том, чтобы франчайзи могли быстрее начать работу и эффективно развивать бизнес. Исследования показывают, что франчайзеры, которые активно поддерживают своих франчайзи финансово, получают лучшие показатели роста сети [117].</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проведенного анализа автор сделал вывод о том, что уровень поддержки франчайзера является одним из ключевых факторов, влияющих на успех франчайзи и всей сети франшиз. Франчайзеры, которые предоставляют комплексную поддержку в обучении, маркетинге, технологиях и управлении, способствуют созданию устойчивых и прибыльных франчайзинговых моделей.</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проведя анализ критериев и показателей для оценки привлекательности и жизнеспособности франшизы, автором сделан вывод о том, что финансовая устойчивость франшизы является ключевым показателем её привлекательности. Оценка прибыльности, ликвидности и стабильности денежных потоков позволяет франчайзи минимизировать риски и поддерживать долгосрочное развитие бизнеса. Операционные параметры, такие как стандартизация процессов, внедрение технологий и гибкость операционной модели, играют важную роль в повышении эффективности франшизы.</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7 автором суммированы ключевые типы поддержки, которые франчайзер оказывает франчайзи, и их влияние на успех франшизы.</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7 – Классификация типов поддержки со стороны франчайзера и их функциональное значение для устойчивости франшизной модели</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4"/>
        <w:tblW w:w="9600.0" w:type="dxa"/>
        <w:jc w:val="left"/>
        <w:tblLayout w:type="fixed"/>
        <w:tblLook w:val="0400"/>
      </w:tblPr>
      <w:tblGrid>
        <w:gridCol w:w="700"/>
        <w:gridCol w:w="2640"/>
        <w:gridCol w:w="6260"/>
        <w:tblGridChange w:id="0">
          <w:tblGrid>
            <w:gridCol w:w="700"/>
            <w:gridCol w:w="2640"/>
            <w:gridCol w:w="6260"/>
          </w:tblGrid>
        </w:tblGridChange>
      </w:tblGrid>
      <w:tr>
        <w:trPr>
          <w:cantSplit w:val="0"/>
          <w:trHeight w:val="10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jc w:val="center"/>
              <w:rPr>
                <w:color w:val="000000"/>
              </w:rPr>
            </w:pPr>
            <w:r w:rsidDel="00000000" w:rsidR="00000000" w:rsidRPr="00000000">
              <w:rPr>
                <w:color w:val="000000"/>
                <w:rtl w:val="0"/>
              </w:rPr>
              <w:t xml:space="preserve">№ п/п</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DD">
            <w:pPr>
              <w:jc w:val="center"/>
              <w:rPr>
                <w:color w:val="000000"/>
              </w:rPr>
            </w:pPr>
            <w:r w:rsidDel="00000000" w:rsidR="00000000" w:rsidRPr="00000000">
              <w:rPr>
                <w:color w:val="000000"/>
                <w:rtl w:val="0"/>
              </w:rPr>
              <w:t xml:space="preserve">Тип поддержки</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DE">
            <w:pPr>
              <w:jc w:val="center"/>
              <w:rPr>
                <w:color w:val="000000"/>
              </w:rPr>
            </w:pPr>
            <w:r w:rsidDel="00000000" w:rsidR="00000000" w:rsidRPr="00000000">
              <w:rPr>
                <w:color w:val="000000"/>
                <w:rtl w:val="0"/>
              </w:rPr>
              <w:t xml:space="preserve">Описание</w:t>
            </w:r>
          </w:p>
        </w:tc>
      </w:tr>
      <w:tr>
        <w:trPr>
          <w:cantSplit w:val="0"/>
          <w:trHeight w:val="41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jc w:val="center"/>
              <w:rPr>
                <w:i w:val="1"/>
                <w:color w:val="000000"/>
              </w:rPr>
            </w:pPr>
            <w:r w:rsidDel="00000000" w:rsidR="00000000" w:rsidRPr="00000000">
              <w:rPr>
                <w:i w:val="1"/>
                <w:color w:val="000000"/>
                <w:rtl w:val="0"/>
              </w:rPr>
              <w:t xml:space="preserve">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0">
            <w:pPr>
              <w:jc w:val="center"/>
              <w:rPr>
                <w:i w:val="1"/>
                <w:color w:val="000000"/>
              </w:rPr>
            </w:pPr>
            <w:r w:rsidDel="00000000" w:rsidR="00000000" w:rsidRPr="00000000">
              <w:rPr>
                <w:i w:val="1"/>
                <w:color w:val="000000"/>
                <w:rtl w:val="0"/>
              </w:rPr>
              <w:t xml:space="preserve">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E1">
            <w:pPr>
              <w:jc w:val="center"/>
              <w:rPr>
                <w:i w:val="1"/>
                <w:color w:val="000000"/>
              </w:rPr>
            </w:pPr>
            <w:r w:rsidDel="00000000" w:rsidR="00000000" w:rsidRPr="00000000">
              <w:rPr>
                <w:i w:val="1"/>
                <w:color w:val="000000"/>
                <w:rtl w:val="0"/>
              </w:rPr>
              <w:t xml:space="preserve">3</w:t>
            </w:r>
          </w:p>
        </w:tc>
      </w:tr>
      <w:tr>
        <w:trPr>
          <w:cantSplit w:val="0"/>
          <w:trHeight w:val="140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rPr>
                <w:color w:val="000000"/>
              </w:rPr>
            </w:pPr>
            <w:r w:rsidDel="00000000" w:rsidR="00000000" w:rsidRPr="00000000">
              <w:rPr>
                <w:color w:val="000000"/>
                <w:rtl w:val="0"/>
              </w:rPr>
              <w:t xml:space="preserve">Обучение и наставничество</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4">
            <w:pPr>
              <w:rPr>
                <w:color w:val="000000"/>
              </w:rPr>
            </w:pPr>
            <w:r w:rsidDel="00000000" w:rsidR="00000000" w:rsidRPr="00000000">
              <w:rPr>
                <w:color w:val="000000"/>
                <w:rtl w:val="0"/>
              </w:rPr>
              <w:t xml:space="preserve">Франчайзер предоставляет обучающие программы и наставничество, помогая франчайзи освоить бизнес-модель и улучшить операционную деятельность [113]</w:t>
            </w:r>
          </w:p>
        </w:tc>
      </w:tr>
      <w:tr>
        <w:trPr>
          <w:cantSplit w:val="0"/>
          <w:trHeight w:val="14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6">
            <w:pPr>
              <w:rPr>
                <w:color w:val="000000"/>
              </w:rPr>
            </w:pPr>
            <w:r w:rsidDel="00000000" w:rsidR="00000000" w:rsidRPr="00000000">
              <w:rPr>
                <w:color w:val="000000"/>
                <w:rtl w:val="0"/>
              </w:rPr>
              <w:t xml:space="preserve">Маркетинговая и рекламная поддержка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7">
            <w:pPr>
              <w:rPr>
                <w:color w:val="000000"/>
              </w:rPr>
            </w:pPr>
            <w:r w:rsidDel="00000000" w:rsidR="00000000" w:rsidRPr="00000000">
              <w:rPr>
                <w:color w:val="000000"/>
                <w:rtl w:val="0"/>
              </w:rPr>
              <w:t xml:space="preserve">Франчайзер разрабатывает маркетинговые стратегии и предоставляет рекламные материалы для повышения узнаваемости бренда и привлечения клиентов [114]</w:t>
            </w:r>
          </w:p>
        </w:tc>
      </w:tr>
      <w:tr>
        <w:trPr>
          <w:cantSplit w:val="0"/>
          <w:trHeight w:val="14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9">
            <w:pPr>
              <w:rPr>
                <w:color w:val="000000"/>
              </w:rPr>
            </w:pPr>
            <w:r w:rsidDel="00000000" w:rsidR="00000000" w:rsidRPr="00000000">
              <w:rPr>
                <w:color w:val="000000"/>
                <w:rtl w:val="0"/>
              </w:rPr>
              <w:t xml:space="preserve">Технологическая поддержка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A">
            <w:pPr>
              <w:rPr>
                <w:color w:val="000000"/>
              </w:rPr>
            </w:pPr>
            <w:r w:rsidDel="00000000" w:rsidR="00000000" w:rsidRPr="00000000">
              <w:rPr>
                <w:color w:val="000000"/>
                <w:rtl w:val="0"/>
              </w:rPr>
              <w:t xml:space="preserve">Франчайзер предоставляет доступ к современным технологиям, включая CRM-системы, автоматизированные системы учёта и аналитические платформы [115]</w:t>
            </w:r>
          </w:p>
        </w:tc>
      </w:tr>
      <w:tr>
        <w:trPr>
          <w:cantSplit w:val="0"/>
          <w:trHeight w:val="112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C">
            <w:pPr>
              <w:rPr>
                <w:color w:val="000000"/>
              </w:rPr>
            </w:pPr>
            <w:r w:rsidDel="00000000" w:rsidR="00000000" w:rsidRPr="00000000">
              <w:rPr>
                <w:color w:val="000000"/>
                <w:rtl w:val="0"/>
              </w:rPr>
              <w:t xml:space="preserve">Операционная поддержка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D">
            <w:pPr>
              <w:rPr>
                <w:color w:val="000000"/>
              </w:rPr>
            </w:pPr>
            <w:r w:rsidDel="00000000" w:rsidR="00000000" w:rsidRPr="00000000">
              <w:rPr>
                <w:color w:val="000000"/>
                <w:rtl w:val="0"/>
              </w:rPr>
              <w:t xml:space="preserve">Постоянная консультационная и операционная поддержка, включая аудиты и помощь в управлении повседневной деятельностью [116]</w:t>
            </w:r>
          </w:p>
        </w:tc>
      </w:tr>
      <w:tr>
        <w:trPr>
          <w:cantSplit w:val="0"/>
          <w:trHeight w:val="154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rPr>
                <w:color w:val="000000"/>
              </w:rPr>
            </w:pPr>
            <w:r w:rsidDel="00000000" w:rsidR="00000000" w:rsidRPr="00000000">
              <w:rPr>
                <w:color w:val="000000"/>
                <w:rtl w:val="0"/>
              </w:rPr>
              <w:t xml:space="preserve">Финансовая поддержка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0">
            <w:pPr>
              <w:rPr>
                <w:color w:val="000000"/>
              </w:rPr>
            </w:pPr>
            <w:r w:rsidDel="00000000" w:rsidR="00000000" w:rsidRPr="00000000">
              <w:rPr>
                <w:color w:val="000000"/>
                <w:rtl w:val="0"/>
              </w:rPr>
              <w:t xml:space="preserve">Франчайзер может предоставлять льготные условия финансирования или помощи в привлечении инвестиций для поддержки франчайзи, особенно на старте бизнеса [117]</w:t>
            </w:r>
          </w:p>
        </w:tc>
      </w:tr>
      <w:tr>
        <w:trPr>
          <w:cantSplit w:val="0"/>
          <w:trHeight w:val="487" w:hRule="atLeast"/>
          <w:tblHeader w:val="0"/>
        </w:trPr>
        <w:tc>
          <w:tcPr>
            <w:gridSpan w:val="3"/>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источников [36]</w:t>
            </w:r>
          </w:p>
        </w:tc>
      </w:tr>
    </w:tbl>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условий франчайзингового договора, включая оплату, права на интеллектуальную собственность и способы разрешения споров, способствует стабильному и долгосрочному сотрудничеству между франчайзером и франчайзи. Долгосрочные перспективы развития зависят от потенциала роста франшизы и её способности адаптироваться к изменениям рынка.</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Способность франшизы адаптироваться к местным условиям: культурным, экономическим и правовым – является важным фактором её успеха на новом рынке. Инновации в области технологий, продуктов и маркетинга усиливают позиции франшизы и повышают её конкурентоспособность. Наконец, уровень поддержки франчайзера в обучении, маркетинге, управлении и финансировании напрямую влияет на успешность франчайзи и всей сети франшиз.</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Вышеприведенные критерии позволяют франчайзи принимать более обоснованные решения и обеспечивают долгосрочную устойчивость и конкурентоспособность франшизы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8">
      <w:pPr>
        <w:ind w:firstLine="709"/>
        <w:rPr>
          <w:color w:val="000000"/>
        </w:rPr>
      </w:pPr>
      <w:r w:rsidDel="00000000" w:rsidR="00000000" w:rsidRPr="00000000">
        <w:rPr>
          <w:color w:val="000000"/>
          <w:rtl w:val="0"/>
        </w:rPr>
        <w:t xml:space="preserve">Выводы по главе 1</w:t>
      </w:r>
    </w:p>
    <w:p w:rsidR="00000000" w:rsidDel="00000000" w:rsidP="00000000" w:rsidRDefault="00000000" w:rsidRPr="00000000" w14:paraId="000002F9">
      <w:pPr>
        <w:ind w:firstLine="709"/>
        <w:rPr>
          <w:color w:val="000000"/>
        </w:rPr>
      </w:pPr>
      <w:r w:rsidDel="00000000" w:rsidR="00000000" w:rsidRPr="00000000">
        <w:rPr>
          <w:color w:val="000000"/>
          <w:rtl w:val="0"/>
        </w:rPr>
        <w:t xml:space="preserve">В первой главе исследования были рассмотрены теоретико-методологические основы оценки франчайзинга как бизнес-модели. Глава охватывает ключевые аспекты франчайзинга, начиная с определения, концепции и сущности франчайзинга, и заканчивая анализом методологических подходов к оценке выбора франшизы для малого и среднего бизнеса (МСБ).</w:t>
      </w:r>
    </w:p>
    <w:p w:rsidR="00000000" w:rsidDel="00000000" w:rsidP="00000000" w:rsidRDefault="00000000" w:rsidRPr="00000000" w14:paraId="000002F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главе 1 представлено подробное определение франчайзинга как бизнес-модели, где франчайзи получает право использовать бренд, операционные процессы и системы поддержки франчайзера. Эта модель оказалась эффективной для развития малого и среднего бизнеса (МСБ), позволяя минимизировать риски и работать на основе уже успешной бизнес-концепции.</w:t>
      </w:r>
    </w:p>
    <w:p w:rsidR="00000000" w:rsidDel="00000000" w:rsidP="00000000" w:rsidRDefault="00000000" w:rsidRPr="00000000" w14:paraId="000002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Были рассмотрены основные виды франчайзинга: товарный, деловой и производственный, что подчёркивает гибкость данной модели, которая может быть адаптирована к различным отраслям экономики, что позволяет предпринимателям выбирать наиболее подходящий формат в зависимости от специфики их бизнеса.</w:t>
      </w:r>
    </w:p>
    <w:p w:rsidR="00000000" w:rsidDel="00000000" w:rsidP="00000000" w:rsidRDefault="00000000" w:rsidRPr="00000000" w14:paraId="000002F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аспектов главы является определение критериев для оценки привлекательности и жизнеспособности франшизы. Среди них выделены финансовая устойчивость, операционные параметры, прозрачность условий договора и долгосрочные перспективы развития. Эти критерии помогают франчайзи делать осознанный выбор, уменьшая риски.</w:t>
      </w:r>
    </w:p>
    <w:p w:rsidR="00000000" w:rsidDel="00000000" w:rsidP="00000000" w:rsidRDefault="00000000" w:rsidRPr="00000000" w14:paraId="000002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элементом является рассмотрение методологических подходов к оценке франшиз. Были проанализированы финансовые и операционные параметры, оценка рисков, а также репутация и поддержка франчайзера. Это создаёт комплексный подход к выбору франшизы, что особенно актуально в условиях развивающегося рынка Казахстана.</w:t>
      </w:r>
    </w:p>
    <w:p w:rsidR="00000000" w:rsidDel="00000000" w:rsidP="00000000" w:rsidRDefault="00000000" w:rsidRPr="00000000" w14:paraId="000002F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аспектом успешности франшизы является инновационность бизнес-модели. Технологические и продуктовые инновации помогают франчайзи не только улучшать операционные процессы, но и оставаться конкурентоспособными на меняющемся рынке, привлекая новых клиентов и увеличивая доходы.</w:t>
      </w:r>
    </w:p>
    <w:p w:rsidR="00000000" w:rsidDel="00000000" w:rsidP="00000000" w:rsidRDefault="00000000" w:rsidRPr="00000000" w14:paraId="000002F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главе также был рассмотрен международный контекст развития франчайзинга, включая глобализацию и цифровизацию, которые оказывают значительное влияние на локальные рынки. Особое внимание было уделено рынку Казахстана, где благодаря государственной поддержке франчайзинг становится важным инструментом развития малого и среднего бизнеса.</w:t>
      </w:r>
    </w:p>
    <w:p w:rsidR="00000000" w:rsidDel="00000000" w:rsidP="00000000" w:rsidRDefault="00000000" w:rsidRPr="00000000" w14:paraId="0000030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Главными направлениями развития франчайзинга в Казахстане являются поддержка локальных франшиз, привлечение международных брендов и цифровизация. Для дальнейшего успешного роста необходимы адаптация законодательства и усиление мер по защите прав франчайзи.</w:t>
      </w:r>
    </w:p>
    <w:p w:rsidR="00000000" w:rsidDel="00000000" w:rsidP="00000000" w:rsidRDefault="00000000" w:rsidRPr="00000000" w14:paraId="00000301">
      <w:pPr>
        <w:ind w:firstLine="709"/>
        <w:rPr>
          <w:color w:val="000000"/>
        </w:rPr>
      </w:pPr>
      <w:r w:rsidDel="00000000" w:rsidR="00000000" w:rsidRPr="00000000">
        <w:rPr>
          <w:color w:val="000000"/>
          <w:rtl w:val="0"/>
        </w:rPr>
        <w:t xml:space="preserve">Таким образом, в главе 1 были заложены основы для дальнейшего анализа франчайзинга в Казахстане, включая теоретические аспекты, методологические подходы и международные тренды, что позволит провести комплексную оценку рынка франшиз.</w:t>
      </w:r>
    </w:p>
    <w:p w:rsidR="00000000" w:rsidDel="00000000" w:rsidP="00000000" w:rsidRDefault="00000000" w:rsidRPr="00000000" w14:paraId="00000302">
      <w:pPr>
        <w:ind w:firstLine="709"/>
        <w:rPr>
          <w:color w:val="000000"/>
        </w:rPr>
      </w:pPr>
      <w:r w:rsidDel="00000000" w:rsidR="00000000" w:rsidRPr="00000000">
        <w:rPr>
          <w:rtl w:val="0"/>
        </w:rPr>
      </w:r>
    </w:p>
    <w:p w:rsidR="00000000" w:rsidDel="00000000" w:rsidP="00000000" w:rsidRDefault="00000000" w:rsidRPr="00000000" w14:paraId="00000303">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04">
      <w:pPr>
        <w:pStyle w:val="Heading1"/>
        <w:spacing w:before="0" w:lineRule="auto"/>
        <w:jc w:val="center"/>
        <w:rPr>
          <w:rFonts w:ascii="Times New Roman" w:cs="Times New Roman" w:eastAsia="Times New Roman" w:hAnsi="Times New Roman"/>
          <w:color w:val="000000"/>
        </w:rPr>
      </w:pPr>
      <w:bookmarkStart w:colFirst="0" w:colLast="0" w:name="_heading=h.ash9zdthng3p" w:id="10"/>
      <w:bookmarkEnd w:id="10"/>
      <w:r w:rsidDel="00000000" w:rsidR="00000000" w:rsidRPr="00000000">
        <w:rPr>
          <w:rFonts w:ascii="Times New Roman" w:cs="Times New Roman" w:eastAsia="Times New Roman" w:hAnsi="Times New Roman"/>
          <w:color w:val="000000"/>
          <w:rtl w:val="0"/>
        </w:rPr>
        <w:t xml:space="preserve">2 АНАЛИТИЧЕСКОЕ ИССЛЕДОВАНИЕ КАЗАХСТАНСКОГО РЫНКА ФРАНШИЗ: КЕЙС SET24</w:t>
      </w:r>
    </w:p>
    <w:p w:rsidR="00000000" w:rsidDel="00000000" w:rsidP="00000000" w:rsidRDefault="00000000" w:rsidRPr="00000000" w14:paraId="00000305">
      <w:pPr>
        <w:ind w:firstLine="709"/>
        <w:rPr>
          <w:color w:val="000000"/>
        </w:rPr>
      </w:pPr>
      <w:r w:rsidDel="00000000" w:rsidR="00000000" w:rsidRPr="00000000">
        <w:rPr>
          <w:rtl w:val="0"/>
        </w:rPr>
      </w:r>
    </w:p>
    <w:p w:rsidR="00000000" w:rsidDel="00000000" w:rsidP="00000000" w:rsidRDefault="00000000" w:rsidRPr="00000000" w14:paraId="00000306">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4acf5j3ac115" w:id="11"/>
      <w:bookmarkEnd w:id="11"/>
      <w:r w:rsidDel="00000000" w:rsidR="00000000" w:rsidRPr="00000000">
        <w:rPr>
          <w:rFonts w:ascii="Times New Roman" w:cs="Times New Roman" w:eastAsia="Times New Roman" w:hAnsi="Times New Roman"/>
          <w:color w:val="000000"/>
          <w:sz w:val="28"/>
          <w:szCs w:val="28"/>
          <w:rtl w:val="0"/>
        </w:rPr>
        <w:t xml:space="preserve">2.1 Анализ казахстанского рынка франшиз для МСБ</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Исторические аспекты и этапы развития франчайзинга в Казахстане. Франчайзинг в Казахстане начал формироваться в конце 1990-х – начале 2000-х годов, когда на рынок стали выходить первые международные бренды. Именно в этот период предприниматели впервые столкнулись с моделью ведения бизнеса, предполагающей стандартизацию процессов и передачу проверенной операционной практики. Казахстан, благодаря своему географическому положению и растущему интересу со стороны международных корпораций, стал своеобразной «точкой входа» для франчайзинга в Центральной Азии. Уже на раннем этапе было заложено понимание преимуществ данного механизма: снижение предпринимательских рисков и использование готовой модели развития бизнеса [119].</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Первый этап (1990-е – начало 2000-х гг.) характеризовался появлением отдельных точек франчайзинга, преимущественно в сегменте общественного питания и ритейла. Международные бренды привнесли в страну современные стандарты качества и сервисного обслуживания, что вызвало интерес у локальных предпринимателей. Однако развитие носило ограниченный характер: рынок был мал, платежеспособный спрос только формировался, а институциональная среда оставалась слабой.</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Второй этап (2000-е гг.) ознаменовался ускорением экспансии международных сетей. На рынке закрепились такие бренды, как KFC и Burger King, что стало основой для дальнейшего масштабирования франчайзинга в Казахстане. В этот период франчайзинг стал восприниматься предпринимателями как реальная альтернатива созданию бизнеса «с нуля». По данным Казахстанской ассоциации франчайзинга, именно в это десятилетие число национальных предпринимателей, работающих по франшизе, начало уверенно расти, что было связано с ростом среднего класса и усилением конкуренции на рынке услуг [120].</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Третий этап (2010-е гг.) связан с институционализацией франчайзинга. В 2010 году стартовала государственная программа «Дорожная карта бизнеса», которая включала меры поддержки МСБ (льготные кредиты, субсидии по процентным ставкам), что способствовало расширению франчайзинговых практик [121]. В 2016 году в Казахстан вошла сеть McDonald’s, став символом закрепления международных стандартов. При этом экспансия KFC и Burger King началась раньше, задав основу для восприятия франчайзинга как проверенной и надёжной модели. В это десятилетие появились и первые заметные национальные франшизы, что свидетельствовало о переходе франчайзинга из стадии «импортируемого формата» к этапу локальной адаптации.</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Четвёртый этап (2020-е гг.) характеризуется сложными внешними условиями. Пандемия COVID-19, перебои в международных цепочках поставок и санкционные эффекты создали новые вызовы для сетевых бизнес-моделей. Знаковым событием стал уход McDonald’s и трансформация сети в локальный бренд «I’M» (2022-2023 гг.), что показало зависимость франчайзинга от глобальной политики и одновременно способность модели сохранять устойчивость через локализацию [112]. По данным Национального института интеллектуальной собственности (QazPatent), количество зарегистрированных договоров франчайзинга увеличилось с 129 в 2022 году до 204 в 2023 году, что отражает продолжающийся рост интереса предпринимателей к этой бизнес-модели [36].</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историческое развитие франчайзинга в Казахстане прошло несколько этапов: от единичных попыток в конце 1990-х до зрелого институционального феномена в 2020-е годы. Каждое десятилетие внесло свой вклад: начальное знакомство, массовое проникновение международных брендов, институционализация и локализация, а затем проверка устойчивости в условиях глобальных кризисов. Рассмотренные этапы позволяют сделать вывод о том, что франчайзинг закрепился в Казахстане как значимая модель для МСБ, при этом оставаясь чувствительным к институциональной и макроэкономической среде.</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9rly0f38k9xu"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Сферы применения франчайзинга в Казахстане: текущие тенденции и перспективы. В начале 2023 года сеть McDonald’s прекратила деятельность в Казахстане в связи с разрывом цепочек поставок и ограничениями импорта, вызванными санкционной политикой. Уже в ноябре того же года рестораны были возобновлены под локальным брендом «I’M», сохранив прежнюю инфраструктуру и персонал. Данный кейс стал показателем высокой зависимости франчайзинговых моделей от глобального контекста, но одновременно продемонстрировал возможность их быстрой локализации и адаптации [118].</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Несмотря на сложности, связанные с пандемией и изменениями в экономике франчайзинг в Казахстане демонстрирует стабильный рост [112]. По данным Национального института интеллектуальной собственности (QazPatent), число зарегистрированных договоров франчайзинга в Казахстане стремительно росло: если в 2022 году их было 129, то в 2023 году – 204, а по итогам 2024 года уже 567 договоров. Такая динамика отражает институционализацию франчайзинга и подтверждает его растущую привлекательность для малого и среднего бизнеса (таблица 8).</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8 – Динамика регистрации договоров франчайзинга и дополнительных соглашений в Казахстане (2021–2023 гг.)</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6"/>
        <w:gridCol w:w="2447"/>
        <w:gridCol w:w="2190"/>
        <w:gridCol w:w="2551"/>
        <w:tblGridChange w:id="0">
          <w:tblGrid>
            <w:gridCol w:w="2446"/>
            <w:gridCol w:w="2447"/>
            <w:gridCol w:w="2190"/>
            <w:gridCol w:w="2551"/>
          </w:tblGrid>
        </w:tblGridChange>
      </w:tblGrid>
      <w:tr>
        <w:trPr>
          <w:cantSplit w:val="0"/>
          <w:trHeight w:val="811" w:hRule="atLeast"/>
          <w:tblHeader w:val="0"/>
        </w:trPr>
        <w:tc>
          <w:tcPr>
            <w:vAlign w:val="center"/>
          </w:tcPr>
          <w:p w:rsidR="00000000" w:rsidDel="00000000" w:rsidP="00000000" w:rsidRDefault="00000000" w:rsidRPr="00000000" w14:paraId="00000313">
            <w:pPr>
              <w:jc w:val="center"/>
              <w:rPr>
                <w:color w:val="000000"/>
              </w:rPr>
            </w:pPr>
            <w:r w:rsidDel="00000000" w:rsidR="00000000" w:rsidRPr="00000000">
              <w:rPr>
                <w:color w:val="000000"/>
                <w:rtl w:val="0"/>
              </w:rPr>
              <w:t xml:space="preserve">Год</w:t>
            </w:r>
          </w:p>
        </w:tc>
        <w:tc>
          <w:tcPr>
            <w:vAlign w:val="center"/>
          </w:tcPr>
          <w:p w:rsidR="00000000" w:rsidDel="00000000" w:rsidP="00000000" w:rsidRDefault="00000000" w:rsidRPr="00000000" w14:paraId="00000314">
            <w:pPr>
              <w:jc w:val="center"/>
              <w:rPr>
                <w:color w:val="000000"/>
              </w:rPr>
            </w:pPr>
            <w:r w:rsidDel="00000000" w:rsidR="00000000" w:rsidRPr="00000000">
              <w:rPr>
                <w:color w:val="000000"/>
                <w:rtl w:val="0"/>
              </w:rPr>
              <w:t xml:space="preserve">Договоры франчайзинга</w:t>
            </w:r>
          </w:p>
        </w:tc>
        <w:tc>
          <w:tcPr>
            <w:vAlign w:val="center"/>
          </w:tcPr>
          <w:p w:rsidR="00000000" w:rsidDel="00000000" w:rsidP="00000000" w:rsidRDefault="00000000" w:rsidRPr="00000000" w14:paraId="00000315">
            <w:pPr>
              <w:jc w:val="center"/>
              <w:rPr>
                <w:color w:val="000000"/>
              </w:rPr>
            </w:pPr>
            <w:r w:rsidDel="00000000" w:rsidR="00000000" w:rsidRPr="00000000">
              <w:rPr>
                <w:color w:val="000000"/>
                <w:rtl w:val="0"/>
              </w:rPr>
              <w:t xml:space="preserve">Договоры залога</w:t>
            </w:r>
          </w:p>
        </w:tc>
        <w:tc>
          <w:tcPr>
            <w:vAlign w:val="center"/>
          </w:tcPr>
          <w:p w:rsidR="00000000" w:rsidDel="00000000" w:rsidP="00000000" w:rsidRDefault="00000000" w:rsidRPr="00000000" w14:paraId="00000316">
            <w:pPr>
              <w:jc w:val="center"/>
              <w:rPr>
                <w:color w:val="000000"/>
              </w:rPr>
            </w:pPr>
            <w:r w:rsidDel="00000000" w:rsidR="00000000" w:rsidRPr="00000000">
              <w:rPr>
                <w:color w:val="000000"/>
                <w:rtl w:val="0"/>
              </w:rPr>
              <w:t xml:space="preserve">Дополнительные соглашения</w:t>
            </w:r>
          </w:p>
        </w:tc>
      </w:tr>
      <w:tr>
        <w:trPr>
          <w:cantSplit w:val="0"/>
          <w:trHeight w:val="421" w:hRule="atLeast"/>
          <w:tblHeader w:val="0"/>
        </w:trPr>
        <w:tc>
          <w:tcPr>
            <w:vAlign w:val="center"/>
          </w:tcPr>
          <w:p w:rsidR="00000000" w:rsidDel="00000000" w:rsidP="00000000" w:rsidRDefault="00000000" w:rsidRPr="00000000" w14:paraId="00000317">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18">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19">
            <w:pPr>
              <w:jc w:val="center"/>
              <w:rPr>
                <w:i w:val="1"/>
                <w:color w:val="000000"/>
              </w:rPr>
            </w:pPr>
            <w:r w:rsidDel="00000000" w:rsidR="00000000" w:rsidRPr="00000000">
              <w:rPr>
                <w:i w:val="1"/>
                <w:color w:val="000000"/>
                <w:rtl w:val="0"/>
              </w:rPr>
              <w:t xml:space="preserve">3</w:t>
            </w:r>
          </w:p>
        </w:tc>
        <w:tc>
          <w:tcPr>
            <w:vAlign w:val="center"/>
          </w:tcPr>
          <w:p w:rsidR="00000000" w:rsidDel="00000000" w:rsidP="00000000" w:rsidRDefault="00000000" w:rsidRPr="00000000" w14:paraId="0000031A">
            <w:pPr>
              <w:jc w:val="center"/>
              <w:rPr>
                <w:i w:val="1"/>
                <w:color w:val="000000"/>
              </w:rPr>
            </w:pPr>
            <w:r w:rsidDel="00000000" w:rsidR="00000000" w:rsidRPr="00000000">
              <w:rPr>
                <w:i w:val="1"/>
                <w:color w:val="000000"/>
                <w:rtl w:val="0"/>
              </w:rPr>
              <w:t xml:space="preserve">4</w:t>
            </w:r>
          </w:p>
        </w:tc>
      </w:tr>
      <w:tr>
        <w:trPr>
          <w:cantSplit w:val="0"/>
          <w:trHeight w:val="519" w:hRule="atLeast"/>
          <w:tblHeader w:val="0"/>
        </w:trPr>
        <w:tc>
          <w:tcPr>
            <w:vAlign w:val="center"/>
          </w:tcPr>
          <w:p w:rsidR="00000000" w:rsidDel="00000000" w:rsidP="00000000" w:rsidRDefault="00000000" w:rsidRPr="00000000" w14:paraId="0000031B">
            <w:pPr>
              <w:rPr>
                <w:color w:val="000000"/>
              </w:rPr>
            </w:pPr>
            <w:r w:rsidDel="00000000" w:rsidR="00000000" w:rsidRPr="00000000">
              <w:rPr>
                <w:color w:val="000000"/>
                <w:rtl w:val="0"/>
              </w:rPr>
              <w:t xml:space="preserve">2021</w:t>
            </w:r>
          </w:p>
        </w:tc>
        <w:tc>
          <w:tcPr>
            <w:vAlign w:val="center"/>
          </w:tcPr>
          <w:p w:rsidR="00000000" w:rsidDel="00000000" w:rsidP="00000000" w:rsidRDefault="00000000" w:rsidRPr="00000000" w14:paraId="0000031C">
            <w:pPr>
              <w:jc w:val="center"/>
              <w:rPr>
                <w:color w:val="000000"/>
              </w:rPr>
            </w:pPr>
            <w:r w:rsidDel="00000000" w:rsidR="00000000" w:rsidRPr="00000000">
              <w:rPr>
                <w:color w:val="000000"/>
                <w:rtl w:val="0"/>
              </w:rPr>
              <w:t xml:space="preserve">131</w:t>
            </w:r>
          </w:p>
        </w:tc>
        <w:tc>
          <w:tcPr>
            <w:vAlign w:val="center"/>
          </w:tcPr>
          <w:p w:rsidR="00000000" w:rsidDel="00000000" w:rsidP="00000000" w:rsidRDefault="00000000" w:rsidRPr="00000000" w14:paraId="0000031D">
            <w:pPr>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31E">
            <w:pPr>
              <w:jc w:val="center"/>
              <w:rPr>
                <w:color w:val="000000"/>
              </w:rPr>
            </w:pPr>
            <w:r w:rsidDel="00000000" w:rsidR="00000000" w:rsidRPr="00000000">
              <w:rPr>
                <w:color w:val="000000"/>
                <w:rtl w:val="0"/>
              </w:rPr>
              <w:t xml:space="preserve">160</w:t>
            </w:r>
          </w:p>
        </w:tc>
      </w:tr>
    </w:tb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8</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6"/>
        <w:gridCol w:w="2447"/>
        <w:gridCol w:w="2190"/>
        <w:gridCol w:w="2551"/>
        <w:tblGridChange w:id="0">
          <w:tblGrid>
            <w:gridCol w:w="2446"/>
            <w:gridCol w:w="2447"/>
            <w:gridCol w:w="2190"/>
            <w:gridCol w:w="2551"/>
          </w:tblGrid>
        </w:tblGridChange>
      </w:tblGrid>
      <w:tr>
        <w:trPr>
          <w:cantSplit w:val="0"/>
          <w:trHeight w:val="421" w:hRule="atLeast"/>
          <w:tblHeader w:val="0"/>
        </w:trPr>
        <w:tc>
          <w:tcPr>
            <w:vAlign w:val="center"/>
          </w:tcPr>
          <w:p w:rsidR="00000000" w:rsidDel="00000000" w:rsidP="00000000" w:rsidRDefault="00000000" w:rsidRPr="00000000" w14:paraId="00000322">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23">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24">
            <w:pPr>
              <w:jc w:val="center"/>
              <w:rPr>
                <w:i w:val="1"/>
                <w:color w:val="000000"/>
              </w:rPr>
            </w:pPr>
            <w:r w:rsidDel="00000000" w:rsidR="00000000" w:rsidRPr="00000000">
              <w:rPr>
                <w:i w:val="1"/>
                <w:color w:val="000000"/>
                <w:rtl w:val="0"/>
              </w:rPr>
              <w:t xml:space="preserve">3</w:t>
            </w:r>
          </w:p>
        </w:tc>
        <w:tc>
          <w:tcPr>
            <w:vAlign w:val="center"/>
          </w:tcPr>
          <w:p w:rsidR="00000000" w:rsidDel="00000000" w:rsidP="00000000" w:rsidRDefault="00000000" w:rsidRPr="00000000" w14:paraId="00000325">
            <w:pPr>
              <w:jc w:val="center"/>
              <w:rPr>
                <w:i w:val="1"/>
                <w:color w:val="000000"/>
              </w:rPr>
            </w:pPr>
            <w:r w:rsidDel="00000000" w:rsidR="00000000" w:rsidRPr="00000000">
              <w:rPr>
                <w:i w:val="1"/>
                <w:color w:val="000000"/>
                <w:rtl w:val="0"/>
              </w:rPr>
              <w:t xml:space="preserve">4</w:t>
            </w:r>
          </w:p>
        </w:tc>
      </w:tr>
      <w:tr>
        <w:trPr>
          <w:cantSplit w:val="0"/>
          <w:trHeight w:val="519" w:hRule="atLeast"/>
          <w:tblHeader w:val="0"/>
        </w:trPr>
        <w:tc>
          <w:tcPr>
            <w:vAlign w:val="center"/>
          </w:tcPr>
          <w:p w:rsidR="00000000" w:rsidDel="00000000" w:rsidP="00000000" w:rsidRDefault="00000000" w:rsidRPr="00000000" w14:paraId="00000326">
            <w:pPr>
              <w:rPr>
                <w:color w:val="000000"/>
              </w:rPr>
            </w:pPr>
            <w:r w:rsidDel="00000000" w:rsidR="00000000" w:rsidRPr="00000000">
              <w:rPr>
                <w:color w:val="000000"/>
                <w:rtl w:val="0"/>
              </w:rPr>
              <w:t xml:space="preserve">2022</w:t>
            </w:r>
          </w:p>
        </w:tc>
        <w:tc>
          <w:tcPr>
            <w:vAlign w:val="center"/>
          </w:tcPr>
          <w:p w:rsidR="00000000" w:rsidDel="00000000" w:rsidP="00000000" w:rsidRDefault="00000000" w:rsidRPr="00000000" w14:paraId="00000327">
            <w:pPr>
              <w:jc w:val="center"/>
              <w:rPr>
                <w:color w:val="000000"/>
              </w:rPr>
            </w:pPr>
            <w:r w:rsidDel="00000000" w:rsidR="00000000" w:rsidRPr="00000000">
              <w:rPr>
                <w:color w:val="000000"/>
                <w:rtl w:val="0"/>
              </w:rPr>
              <w:t xml:space="preserve">129</w:t>
            </w:r>
          </w:p>
        </w:tc>
        <w:tc>
          <w:tcPr>
            <w:vAlign w:val="center"/>
          </w:tcPr>
          <w:p w:rsidR="00000000" w:rsidDel="00000000" w:rsidP="00000000" w:rsidRDefault="00000000" w:rsidRPr="00000000" w14:paraId="00000328">
            <w:pPr>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329">
            <w:pPr>
              <w:jc w:val="center"/>
              <w:rPr>
                <w:color w:val="000000"/>
              </w:rPr>
            </w:pPr>
            <w:r w:rsidDel="00000000" w:rsidR="00000000" w:rsidRPr="00000000">
              <w:rPr>
                <w:color w:val="000000"/>
                <w:rtl w:val="0"/>
              </w:rPr>
              <w:t xml:space="preserve">164</w:t>
            </w:r>
          </w:p>
        </w:tc>
      </w:tr>
      <w:tr>
        <w:trPr>
          <w:cantSplit w:val="0"/>
          <w:trHeight w:val="519" w:hRule="atLeast"/>
          <w:tblHeader w:val="0"/>
        </w:trPr>
        <w:tc>
          <w:tcPr>
            <w:vAlign w:val="center"/>
          </w:tcPr>
          <w:p w:rsidR="00000000" w:rsidDel="00000000" w:rsidP="00000000" w:rsidRDefault="00000000" w:rsidRPr="00000000" w14:paraId="0000032A">
            <w:pPr>
              <w:rPr>
                <w:color w:val="000000"/>
              </w:rPr>
            </w:pPr>
            <w:r w:rsidDel="00000000" w:rsidR="00000000" w:rsidRPr="00000000">
              <w:rPr>
                <w:color w:val="000000"/>
                <w:rtl w:val="0"/>
              </w:rPr>
              <w:t xml:space="preserve">2023</w:t>
            </w:r>
          </w:p>
        </w:tc>
        <w:tc>
          <w:tcPr>
            <w:vAlign w:val="center"/>
          </w:tcPr>
          <w:p w:rsidR="00000000" w:rsidDel="00000000" w:rsidP="00000000" w:rsidRDefault="00000000" w:rsidRPr="00000000" w14:paraId="0000032B">
            <w:pPr>
              <w:jc w:val="center"/>
              <w:rPr>
                <w:color w:val="000000"/>
              </w:rPr>
            </w:pPr>
            <w:r w:rsidDel="00000000" w:rsidR="00000000" w:rsidRPr="00000000">
              <w:rPr>
                <w:color w:val="000000"/>
                <w:rtl w:val="0"/>
              </w:rPr>
              <w:t xml:space="preserve">204</w:t>
            </w:r>
          </w:p>
        </w:tc>
        <w:tc>
          <w:tcPr>
            <w:vAlign w:val="center"/>
          </w:tcPr>
          <w:p w:rsidR="00000000" w:rsidDel="00000000" w:rsidP="00000000" w:rsidRDefault="00000000" w:rsidRPr="00000000" w14:paraId="0000032C">
            <w:pPr>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32D">
            <w:pPr>
              <w:jc w:val="center"/>
              <w:rPr>
                <w:color w:val="000000"/>
              </w:rPr>
            </w:pPr>
            <w:r w:rsidDel="00000000" w:rsidR="00000000" w:rsidRPr="00000000">
              <w:rPr>
                <w:color w:val="000000"/>
                <w:rtl w:val="0"/>
              </w:rPr>
              <w:t xml:space="preserve">134</w:t>
            </w:r>
          </w:p>
        </w:tc>
      </w:tr>
      <w:tr>
        <w:trPr>
          <w:cantSplit w:val="0"/>
          <w:trHeight w:val="519" w:hRule="atLeast"/>
          <w:tblHeader w:val="0"/>
        </w:trPr>
        <w:tc>
          <w:tcPr>
            <w:vAlign w:val="center"/>
          </w:tcPr>
          <w:p w:rsidR="00000000" w:rsidDel="00000000" w:rsidP="00000000" w:rsidRDefault="00000000" w:rsidRPr="00000000" w14:paraId="0000032E">
            <w:pPr>
              <w:rPr>
                <w:color w:val="000000"/>
              </w:rPr>
            </w:pPr>
            <w:r w:rsidDel="00000000" w:rsidR="00000000" w:rsidRPr="00000000">
              <w:rPr>
                <w:color w:val="000000"/>
                <w:rtl w:val="0"/>
              </w:rPr>
              <w:t xml:space="preserve">2024</w:t>
            </w:r>
          </w:p>
        </w:tc>
        <w:tc>
          <w:tcPr>
            <w:vAlign w:val="center"/>
          </w:tcPr>
          <w:p w:rsidR="00000000" w:rsidDel="00000000" w:rsidP="00000000" w:rsidRDefault="00000000" w:rsidRPr="00000000" w14:paraId="0000032F">
            <w:pPr>
              <w:jc w:val="center"/>
              <w:rPr>
                <w:color w:val="000000"/>
              </w:rPr>
            </w:pPr>
            <w:r w:rsidDel="00000000" w:rsidR="00000000" w:rsidRPr="00000000">
              <w:rPr>
                <w:color w:val="000000"/>
                <w:rtl w:val="0"/>
              </w:rPr>
              <w:t xml:space="preserve">567</w:t>
            </w:r>
          </w:p>
        </w:tc>
        <w:tc>
          <w:tcPr>
            <w:vAlign w:val="center"/>
          </w:tcPr>
          <w:p w:rsidR="00000000" w:rsidDel="00000000" w:rsidP="00000000" w:rsidRDefault="00000000" w:rsidRPr="00000000" w14:paraId="00000330">
            <w:pPr>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331">
            <w:pPr>
              <w:jc w:val="center"/>
              <w:rPr>
                <w:color w:val="000000"/>
              </w:rPr>
            </w:pPr>
            <w:r w:rsidDel="00000000" w:rsidR="00000000" w:rsidRPr="00000000">
              <w:rPr>
                <w:color w:val="000000"/>
                <w:rtl w:val="0"/>
              </w:rPr>
              <w:t xml:space="preserve">225</w:t>
            </w:r>
          </w:p>
        </w:tc>
      </w:tr>
      <w:tr>
        <w:trPr>
          <w:cantSplit w:val="0"/>
          <w:trHeight w:val="429" w:hRule="atLeast"/>
          <w:tblHeader w:val="0"/>
        </w:trPr>
        <w:tc>
          <w:tcPr>
            <w:gridSpan w:val="4"/>
            <w:vAlign w:val="center"/>
          </w:tcPr>
          <w:p w:rsidR="00000000" w:rsidDel="00000000" w:rsidP="00000000" w:rsidRDefault="00000000" w:rsidRPr="00000000" w14:paraId="00000332">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источника [53]</w:t>
            </w:r>
          </w:p>
        </w:tc>
      </w:tr>
    </w:tbl>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Активное развитие франчайзинга наблюдается в секторах общепита, розничной торговли и услуг, причём многие международные и казахстанские бренды используют франчайзинг как ключевой метод расширения.</w:t>
      </w:r>
    </w:p>
    <w:p w:rsidR="00000000" w:rsidDel="00000000" w:rsidP="00000000" w:rsidRDefault="00000000" w:rsidRPr="00000000" w14:paraId="00000338">
      <w:pPr>
        <w:ind w:firstLine="709"/>
        <w:rPr>
          <w:color w:val="000000"/>
        </w:rPr>
      </w:pPr>
      <w:r w:rsidDel="00000000" w:rsidR="00000000" w:rsidRPr="00000000">
        <w:rPr>
          <w:color w:val="000000"/>
          <w:rtl w:val="0"/>
        </w:rPr>
        <w:t xml:space="preserve">1) Развитие франчайзинга в Казахстанском общепите </w:t>
      </w:r>
    </w:p>
    <w:p w:rsidR="00000000" w:rsidDel="00000000" w:rsidP="00000000" w:rsidRDefault="00000000" w:rsidRPr="00000000" w14:paraId="00000339">
      <w:pPr>
        <w:ind w:firstLine="709"/>
        <w:rPr>
          <w:color w:val="000000"/>
        </w:rPr>
      </w:pPr>
      <w:r w:rsidDel="00000000" w:rsidR="00000000" w:rsidRPr="00000000">
        <w:rPr>
          <w:color w:val="000000"/>
          <w:rtl w:val="0"/>
        </w:rPr>
        <w:t xml:space="preserve">Сектор общепита в Казахстане продолжает демонстрировать значительный рост (23% в 2024 году) и одним из ключевых факторов успеха этого сегмента является развитие франчайзинга [122]. Франшизы в общепите не только играют важную роль в увеличении количества точек обслуживания, но и способствуют внедрению передовых бизнес-моделей, что позволяет предпринимателям эффективно расширять бизнес.</w:t>
      </w:r>
    </w:p>
    <w:p w:rsidR="00000000" w:rsidDel="00000000" w:rsidP="00000000" w:rsidRDefault="00000000" w:rsidRPr="00000000" w14:paraId="0000033A">
      <w:pPr>
        <w:ind w:firstLine="709"/>
        <w:rPr>
          <w:color w:val="000000"/>
        </w:rPr>
      </w:pPr>
      <w:r w:rsidDel="00000000" w:rsidR="00000000" w:rsidRPr="00000000">
        <w:rPr>
          <w:color w:val="000000"/>
          <w:rtl w:val="0"/>
        </w:rPr>
        <w:t xml:space="preserve">На казахстанском рынке представлены такие международные франчайзинговые бренды, как KFC, Burger King, Pizza Hut, Papa John’s и Hardee’s. Данные сети расширяют своё присутствие за счёт успешной адаптации своих бизнес-моделей к местным условиям. Сегмент сетей быстрого питания демонстрирует устойчивый рост. Если в начале 2023 года сеть KFC в Казахстане насчитывала около 71 ресторана, то по итогам 2024 года – уже порядка 85 ресторанов [115]. Сеть Burger King активно развивается с момента своего запуска в Казахстане, на 2024 г. насчитывая более 40 ресторанов [121]. Данные сети представляют собой классические примеры успешного применения франчайзинговой модели для быстрого выхода на новые рынки.</w:t>
      </w:r>
    </w:p>
    <w:p w:rsidR="00000000" w:rsidDel="00000000" w:rsidP="00000000" w:rsidRDefault="00000000" w:rsidRPr="00000000" w14:paraId="0000033B">
      <w:pPr>
        <w:ind w:firstLine="709"/>
        <w:rPr>
          <w:color w:val="000000"/>
        </w:rPr>
      </w:pPr>
      <w:r w:rsidDel="00000000" w:rsidR="00000000" w:rsidRPr="00000000">
        <w:rPr>
          <w:color w:val="000000"/>
          <w:rtl w:val="0"/>
        </w:rPr>
        <w:t xml:space="preserve">Однако наибольший интерес в сфере франчайзинга общепита вызывают именно местные бренды кофеен, которые демонстрируют впечатляющие темпы роста. Казахстанские компании, такие как Global Coffee, Coffee Boom, Master Coffee, Zebra Coffee и Coffeeday, достигли значительных успехов как на местном, так и на международном рынках:</w:t>
      </w:r>
    </w:p>
    <w:p w:rsidR="00000000" w:rsidDel="00000000" w:rsidP="00000000" w:rsidRDefault="00000000" w:rsidRPr="00000000" w14:paraId="0000033C">
      <w:pPr>
        <w:numPr>
          <w:ilvl w:val="0"/>
          <w:numId w:val="36"/>
        </w:numPr>
        <w:ind w:left="1134" w:hanging="425"/>
        <w:rPr>
          <w:color w:val="000000"/>
        </w:rPr>
      </w:pPr>
      <w:r w:rsidDel="00000000" w:rsidR="00000000" w:rsidRPr="00000000">
        <w:rPr>
          <w:color w:val="000000"/>
          <w:rtl w:val="0"/>
        </w:rPr>
        <w:t xml:space="preserve">Global Coffee – крупнейшая сеть кофеен Казахстана, которая насчитывает более 200 заведений на конец 2024 года. Бренд активно расширяет своё присутствие, открывая новые точки не только в Казахстане, но и в соседних странах, таких как Узбекистан и Грузия </w:t>
      </w:r>
    </w:p>
    <w:p w:rsidR="00000000" w:rsidDel="00000000" w:rsidP="00000000" w:rsidRDefault="00000000" w:rsidRPr="00000000" w14:paraId="0000033D">
      <w:pPr>
        <w:numPr>
          <w:ilvl w:val="0"/>
          <w:numId w:val="36"/>
        </w:numPr>
        <w:ind w:left="1134" w:hanging="425"/>
        <w:rPr>
          <w:color w:val="000000"/>
        </w:rPr>
      </w:pPr>
      <w:r w:rsidDel="00000000" w:rsidR="00000000" w:rsidRPr="00000000">
        <w:rPr>
          <w:color w:val="000000"/>
          <w:rtl w:val="0"/>
        </w:rPr>
        <w:t xml:space="preserve">Coffee Boom – ещё один важный и старейший игрок на рынке кофеен в Казахстане. Сеть насчитывает 143 заведения по всему Казахстану и привлекает франчайзи благодаря гибким условиям сотрудничества и устойчивой бизнес-модели.</w:t>
      </w:r>
    </w:p>
    <w:p w:rsidR="00000000" w:rsidDel="00000000" w:rsidP="00000000" w:rsidRDefault="00000000" w:rsidRPr="00000000" w14:paraId="0000033E">
      <w:pPr>
        <w:numPr>
          <w:ilvl w:val="0"/>
          <w:numId w:val="36"/>
        </w:numPr>
        <w:ind w:left="1134" w:hanging="425"/>
        <w:rPr>
          <w:color w:val="000000"/>
        </w:rPr>
      </w:pPr>
      <w:r w:rsidDel="00000000" w:rsidR="00000000" w:rsidRPr="00000000">
        <w:rPr>
          <w:color w:val="000000"/>
          <w:rtl w:val="0"/>
        </w:rPr>
        <w:t xml:space="preserve">Master Coffee – франчайзинговая сеть, специализирующаяся на высококачественном кофе. В 2024 году сеть насчитывает 24 точки. Master Coffee предлагает франчайзи полный комплекс услуг, включая обучение и поддержку в ведении бизнеса.</w:t>
      </w:r>
    </w:p>
    <w:p w:rsidR="00000000" w:rsidDel="00000000" w:rsidP="00000000" w:rsidRDefault="00000000" w:rsidRPr="00000000" w14:paraId="0000033F">
      <w:pPr>
        <w:numPr>
          <w:ilvl w:val="0"/>
          <w:numId w:val="36"/>
        </w:numPr>
        <w:ind w:left="1134" w:hanging="425"/>
        <w:rPr>
          <w:color w:val="000000"/>
        </w:rPr>
      </w:pPr>
      <w:r w:rsidDel="00000000" w:rsidR="00000000" w:rsidRPr="00000000">
        <w:rPr>
          <w:color w:val="000000"/>
          <w:rtl w:val="0"/>
        </w:rPr>
        <w:t xml:space="preserve">Zebra Coffee – динамично развивающийся бренд с более чем 100 заведениями. Сеть быстро расширяется в регионах Казахстана, предлагая предпринимателям проверенные бизнес-процессы и поддержку на всех этапах развития бизнеса.</w:t>
      </w:r>
    </w:p>
    <w:p w:rsidR="00000000" w:rsidDel="00000000" w:rsidP="00000000" w:rsidRDefault="00000000" w:rsidRPr="00000000" w14:paraId="00000340">
      <w:pPr>
        <w:numPr>
          <w:ilvl w:val="0"/>
          <w:numId w:val="36"/>
        </w:numPr>
        <w:ind w:left="1134" w:hanging="425"/>
        <w:rPr>
          <w:color w:val="000000"/>
        </w:rPr>
      </w:pPr>
      <w:r w:rsidDel="00000000" w:rsidR="00000000" w:rsidRPr="00000000">
        <w:rPr>
          <w:color w:val="000000"/>
          <w:rtl w:val="0"/>
        </w:rPr>
        <w:t xml:space="preserve">Coffeeday – ещё один яркий пример успешного франчайзингового проекта, насчитывающий более 50 заведений на конец 2024 года.</w:t>
      </w:r>
    </w:p>
    <w:p w:rsidR="00000000" w:rsidDel="00000000" w:rsidP="00000000" w:rsidRDefault="00000000" w:rsidRPr="00000000" w14:paraId="00000341">
      <w:pPr>
        <w:ind w:firstLine="709"/>
        <w:rPr>
          <w:color w:val="000000"/>
        </w:rPr>
      </w:pPr>
      <w:r w:rsidDel="00000000" w:rsidR="00000000" w:rsidRPr="00000000">
        <w:rPr>
          <w:color w:val="000000"/>
          <w:rtl w:val="0"/>
        </w:rPr>
        <w:t xml:space="preserve">Рост рынка общепита, особенно показательный на примере нового для Казахстана сегмента кофеен, объясняется сочетанием факторов, таких как рост числа франчайзи, устойчивый спрос на качественные кофейные напитки и поддержка локальных брендов (таблица 9). </w:t>
      </w:r>
    </w:p>
    <w:p w:rsidR="00000000" w:rsidDel="00000000" w:rsidP="00000000" w:rsidRDefault="00000000" w:rsidRPr="00000000" w14:paraId="00000342">
      <w:pPr>
        <w:ind w:firstLine="709"/>
        <w:rPr>
          <w:color w:val="000000"/>
        </w:rPr>
      </w:pPr>
      <w:r w:rsidDel="00000000" w:rsidR="00000000" w:rsidRPr="00000000">
        <w:rPr>
          <w:rtl w:val="0"/>
        </w:rPr>
      </w:r>
    </w:p>
    <w:p w:rsidR="00000000" w:rsidDel="00000000" w:rsidP="00000000" w:rsidRDefault="00000000" w:rsidRPr="00000000" w14:paraId="00000343">
      <w:pPr>
        <w:rPr>
          <w:color w:val="000000"/>
        </w:rPr>
      </w:pPr>
      <w:r w:rsidDel="00000000" w:rsidR="00000000" w:rsidRPr="00000000">
        <w:rPr>
          <w:color w:val="000000"/>
          <w:rtl w:val="0"/>
        </w:rPr>
        <w:t xml:space="preserve">Таблица 9 – Крупнейшие бренды казахстанских франчайзинговых сетей кофеен на 2024 год.</w:t>
      </w:r>
    </w:p>
    <w:p w:rsidR="00000000" w:rsidDel="00000000" w:rsidP="00000000" w:rsidRDefault="00000000" w:rsidRPr="00000000" w14:paraId="00000344">
      <w:pPr>
        <w:ind w:firstLine="709"/>
        <w:rPr>
          <w:color w:val="000000"/>
        </w:rPr>
      </w:pPr>
      <w:r w:rsidDel="00000000" w:rsidR="00000000" w:rsidRPr="00000000">
        <w:rPr>
          <w:rtl w:val="0"/>
        </w:rPr>
      </w:r>
    </w:p>
    <w:tbl>
      <w:tblPr>
        <w:tblStyle w:val="Table17"/>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2"/>
        <w:gridCol w:w="1456"/>
        <w:gridCol w:w="1855"/>
        <w:gridCol w:w="4665"/>
        <w:tblGridChange w:id="0">
          <w:tblGrid>
            <w:gridCol w:w="1652"/>
            <w:gridCol w:w="1456"/>
            <w:gridCol w:w="1855"/>
            <w:gridCol w:w="4665"/>
          </w:tblGrid>
        </w:tblGridChange>
      </w:tblGrid>
      <w:tr>
        <w:trPr>
          <w:cantSplit w:val="0"/>
          <w:trHeight w:val="1142" w:hRule="atLeast"/>
          <w:tblHeader w:val="0"/>
        </w:trPr>
        <w:tc>
          <w:tcPr>
            <w:vAlign w:val="center"/>
          </w:tcPr>
          <w:p w:rsidR="00000000" w:rsidDel="00000000" w:rsidP="00000000" w:rsidRDefault="00000000" w:rsidRPr="00000000" w14:paraId="00000345">
            <w:pPr>
              <w:jc w:val="center"/>
              <w:rPr>
                <w:color w:val="000000"/>
              </w:rPr>
            </w:pPr>
            <w:r w:rsidDel="00000000" w:rsidR="00000000" w:rsidRPr="00000000">
              <w:rPr>
                <w:color w:val="000000"/>
                <w:rtl w:val="0"/>
              </w:rPr>
              <w:t xml:space="preserve">Бренд</w:t>
            </w:r>
          </w:p>
        </w:tc>
        <w:tc>
          <w:tcPr>
            <w:vAlign w:val="center"/>
          </w:tcPr>
          <w:p w:rsidR="00000000" w:rsidDel="00000000" w:rsidP="00000000" w:rsidRDefault="00000000" w:rsidRPr="00000000" w14:paraId="00000346">
            <w:pPr>
              <w:jc w:val="center"/>
              <w:rPr>
                <w:color w:val="000000"/>
              </w:rPr>
            </w:pPr>
            <w:r w:rsidDel="00000000" w:rsidR="00000000" w:rsidRPr="00000000">
              <w:rPr>
                <w:color w:val="000000"/>
                <w:rtl w:val="0"/>
              </w:rPr>
              <w:t xml:space="preserve">Год основания</w:t>
            </w:r>
          </w:p>
        </w:tc>
        <w:tc>
          <w:tcPr>
            <w:vAlign w:val="center"/>
          </w:tcPr>
          <w:p w:rsidR="00000000" w:rsidDel="00000000" w:rsidP="00000000" w:rsidRDefault="00000000" w:rsidRPr="00000000" w14:paraId="00000347">
            <w:pPr>
              <w:jc w:val="center"/>
              <w:rPr>
                <w:color w:val="000000"/>
              </w:rPr>
            </w:pPr>
            <w:r w:rsidDel="00000000" w:rsidR="00000000" w:rsidRPr="00000000">
              <w:rPr>
                <w:color w:val="000000"/>
                <w:rtl w:val="0"/>
              </w:rPr>
              <w:t xml:space="preserve">Количество заведений на 2024 г.</w:t>
            </w:r>
          </w:p>
        </w:tc>
        <w:tc>
          <w:tcPr>
            <w:vAlign w:val="center"/>
          </w:tcPr>
          <w:p w:rsidR="00000000" w:rsidDel="00000000" w:rsidP="00000000" w:rsidRDefault="00000000" w:rsidRPr="00000000" w14:paraId="00000348">
            <w:pPr>
              <w:jc w:val="center"/>
              <w:rPr>
                <w:color w:val="000000"/>
              </w:rPr>
            </w:pPr>
            <w:r w:rsidDel="00000000" w:rsidR="00000000" w:rsidRPr="00000000">
              <w:rPr>
                <w:color w:val="000000"/>
                <w:rtl w:val="0"/>
              </w:rPr>
              <w:t xml:space="preserve">Особенности развития</w:t>
            </w:r>
          </w:p>
        </w:tc>
      </w:tr>
      <w:tr>
        <w:trPr>
          <w:cantSplit w:val="0"/>
          <w:trHeight w:val="417" w:hRule="atLeast"/>
          <w:tblHeader w:val="0"/>
        </w:trPr>
        <w:tc>
          <w:tcPr>
            <w:vAlign w:val="center"/>
          </w:tcPr>
          <w:p w:rsidR="00000000" w:rsidDel="00000000" w:rsidP="00000000" w:rsidRDefault="00000000" w:rsidRPr="00000000" w14:paraId="00000349">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4A">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4B">
            <w:pPr>
              <w:jc w:val="center"/>
              <w:rPr>
                <w:i w:val="1"/>
                <w:color w:val="000000"/>
              </w:rPr>
            </w:pPr>
            <w:r w:rsidDel="00000000" w:rsidR="00000000" w:rsidRPr="00000000">
              <w:rPr>
                <w:i w:val="1"/>
                <w:color w:val="000000"/>
                <w:rtl w:val="0"/>
              </w:rPr>
              <w:t xml:space="preserve">3</w:t>
            </w:r>
          </w:p>
        </w:tc>
        <w:tc>
          <w:tcPr>
            <w:vAlign w:val="center"/>
          </w:tcPr>
          <w:p w:rsidR="00000000" w:rsidDel="00000000" w:rsidP="00000000" w:rsidRDefault="00000000" w:rsidRPr="00000000" w14:paraId="0000034C">
            <w:pPr>
              <w:jc w:val="center"/>
              <w:rPr>
                <w:i w:val="1"/>
                <w:color w:val="000000"/>
              </w:rPr>
            </w:pPr>
            <w:r w:rsidDel="00000000" w:rsidR="00000000" w:rsidRPr="00000000">
              <w:rPr>
                <w:i w:val="1"/>
                <w:color w:val="000000"/>
                <w:rtl w:val="0"/>
              </w:rPr>
              <w:t xml:space="preserve">4</w:t>
            </w:r>
          </w:p>
        </w:tc>
      </w:tr>
      <w:tr>
        <w:trPr>
          <w:cantSplit w:val="0"/>
          <w:trHeight w:val="1403" w:hRule="atLeast"/>
          <w:tblHeader w:val="0"/>
        </w:trPr>
        <w:tc>
          <w:tcPr>
            <w:vAlign w:val="center"/>
          </w:tcPr>
          <w:p w:rsidR="00000000" w:rsidDel="00000000" w:rsidP="00000000" w:rsidRDefault="00000000" w:rsidRPr="00000000" w14:paraId="0000034D">
            <w:pPr>
              <w:rPr>
                <w:color w:val="000000"/>
              </w:rPr>
            </w:pPr>
            <w:r w:rsidDel="00000000" w:rsidR="00000000" w:rsidRPr="00000000">
              <w:rPr>
                <w:color w:val="000000"/>
                <w:rtl w:val="0"/>
              </w:rPr>
              <w:t xml:space="preserve">Global Coffee</w:t>
            </w:r>
          </w:p>
        </w:tc>
        <w:tc>
          <w:tcPr>
            <w:vAlign w:val="center"/>
          </w:tcPr>
          <w:p w:rsidR="00000000" w:rsidDel="00000000" w:rsidP="00000000" w:rsidRDefault="00000000" w:rsidRPr="00000000" w14:paraId="0000034E">
            <w:pPr>
              <w:rPr>
                <w:color w:val="000000"/>
              </w:rPr>
            </w:pPr>
            <w:r w:rsidDel="00000000" w:rsidR="00000000" w:rsidRPr="00000000">
              <w:rPr>
                <w:color w:val="000000"/>
                <w:rtl w:val="0"/>
              </w:rPr>
              <w:t xml:space="preserve">2016 год</w:t>
            </w:r>
          </w:p>
        </w:tc>
        <w:tc>
          <w:tcPr>
            <w:vAlign w:val="center"/>
          </w:tcPr>
          <w:p w:rsidR="00000000" w:rsidDel="00000000" w:rsidP="00000000" w:rsidRDefault="00000000" w:rsidRPr="00000000" w14:paraId="0000034F">
            <w:pPr>
              <w:rPr>
                <w:color w:val="000000"/>
              </w:rPr>
            </w:pPr>
            <w:r w:rsidDel="00000000" w:rsidR="00000000" w:rsidRPr="00000000">
              <w:rPr>
                <w:color w:val="000000"/>
                <w:rtl w:val="0"/>
              </w:rPr>
              <w:t xml:space="preserve">Более 200</w:t>
            </w:r>
          </w:p>
        </w:tc>
        <w:tc>
          <w:tcPr>
            <w:vAlign w:val="center"/>
          </w:tcPr>
          <w:p w:rsidR="00000000" w:rsidDel="00000000" w:rsidP="00000000" w:rsidRDefault="00000000" w:rsidRPr="00000000" w14:paraId="00000350">
            <w:pPr>
              <w:rPr>
                <w:color w:val="000000"/>
              </w:rPr>
            </w:pPr>
            <w:r w:rsidDel="00000000" w:rsidR="00000000" w:rsidRPr="00000000">
              <w:rPr>
                <w:color w:val="000000"/>
                <w:rtl w:val="0"/>
              </w:rPr>
              <w:t xml:space="preserve">Активное расширение в Казахстане, Узбекистане и Грузии; стабильный рост и ориентация на международное развитие [123].</w:t>
            </w:r>
          </w:p>
        </w:tc>
      </w:tr>
      <w:tr>
        <w:trPr>
          <w:cantSplit w:val="0"/>
          <w:trHeight w:val="1707" w:hRule="atLeast"/>
          <w:tblHeader w:val="0"/>
        </w:trPr>
        <w:tc>
          <w:tcPr>
            <w:vAlign w:val="center"/>
          </w:tcPr>
          <w:p w:rsidR="00000000" w:rsidDel="00000000" w:rsidP="00000000" w:rsidRDefault="00000000" w:rsidRPr="00000000" w14:paraId="00000351">
            <w:pPr>
              <w:rPr>
                <w:color w:val="000000"/>
              </w:rPr>
            </w:pPr>
            <w:r w:rsidDel="00000000" w:rsidR="00000000" w:rsidRPr="00000000">
              <w:rPr>
                <w:color w:val="000000"/>
                <w:rtl w:val="0"/>
              </w:rPr>
              <w:t xml:space="preserve">Coffee Boom</w:t>
            </w:r>
          </w:p>
        </w:tc>
        <w:tc>
          <w:tcPr>
            <w:vAlign w:val="center"/>
          </w:tcPr>
          <w:p w:rsidR="00000000" w:rsidDel="00000000" w:rsidP="00000000" w:rsidRDefault="00000000" w:rsidRPr="00000000" w14:paraId="00000352">
            <w:pPr>
              <w:rPr>
                <w:color w:val="000000"/>
              </w:rPr>
            </w:pPr>
            <w:r w:rsidDel="00000000" w:rsidR="00000000" w:rsidRPr="00000000">
              <w:rPr>
                <w:color w:val="000000"/>
                <w:rtl w:val="0"/>
              </w:rPr>
              <w:t xml:space="preserve">2013 год</w:t>
            </w:r>
          </w:p>
        </w:tc>
        <w:tc>
          <w:tcPr>
            <w:vAlign w:val="center"/>
          </w:tcPr>
          <w:p w:rsidR="00000000" w:rsidDel="00000000" w:rsidP="00000000" w:rsidRDefault="00000000" w:rsidRPr="00000000" w14:paraId="00000353">
            <w:pPr>
              <w:jc w:val="center"/>
              <w:rPr>
                <w:color w:val="000000"/>
              </w:rPr>
            </w:pPr>
            <w:r w:rsidDel="00000000" w:rsidR="00000000" w:rsidRPr="00000000">
              <w:rPr>
                <w:color w:val="000000"/>
                <w:rtl w:val="0"/>
              </w:rPr>
              <w:t xml:space="preserve">143</w:t>
            </w:r>
          </w:p>
        </w:tc>
        <w:tc>
          <w:tcPr>
            <w:vAlign w:val="center"/>
          </w:tcPr>
          <w:p w:rsidR="00000000" w:rsidDel="00000000" w:rsidP="00000000" w:rsidRDefault="00000000" w:rsidRPr="00000000" w14:paraId="00000354">
            <w:pPr>
              <w:rPr>
                <w:color w:val="000000"/>
              </w:rPr>
            </w:pPr>
            <w:r w:rsidDel="00000000" w:rsidR="00000000" w:rsidRPr="00000000">
              <w:rPr>
                <w:color w:val="000000"/>
                <w:rtl w:val="0"/>
              </w:rPr>
              <w:t xml:space="preserve">Бренд вышел на рынок России, Узбекистана и Кыргызстана, привлекает франчайзи гибкими условиями и устойчивой бизнес-моделью [124].</w:t>
            </w:r>
          </w:p>
        </w:tc>
      </w:tr>
      <w:tr>
        <w:trPr>
          <w:cantSplit w:val="0"/>
          <w:trHeight w:val="17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rPr>
                <w:color w:val="000000"/>
              </w:rPr>
            </w:pPr>
            <w:r w:rsidDel="00000000" w:rsidR="00000000" w:rsidRPr="00000000">
              <w:rPr>
                <w:color w:val="000000"/>
                <w:rtl w:val="0"/>
              </w:rPr>
              <w:t xml:space="preserve">Master Coffee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rPr>
                <w:color w:val="000000"/>
              </w:rPr>
            </w:pPr>
            <w:r w:rsidDel="00000000" w:rsidR="00000000" w:rsidRPr="00000000">
              <w:rPr>
                <w:color w:val="000000"/>
                <w:rtl w:val="0"/>
              </w:rPr>
              <w:t xml:space="preserve">2014 год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jc w:val="center"/>
              <w:rPr>
                <w:color w:val="000000"/>
              </w:rPr>
            </w:pPr>
            <w:r w:rsidDel="00000000" w:rsidR="00000000" w:rsidRPr="00000000">
              <w:rPr>
                <w:color w:val="000000"/>
                <w:rtl w:val="0"/>
              </w:rPr>
              <w:t xml:space="preserve">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rPr>
                <w:color w:val="000000"/>
              </w:rPr>
            </w:pPr>
            <w:r w:rsidDel="00000000" w:rsidR="00000000" w:rsidRPr="00000000">
              <w:rPr>
                <w:color w:val="000000"/>
                <w:rtl w:val="0"/>
              </w:rPr>
              <w:t xml:space="preserve">Специализация на высококачественном кофе гурманов (формат Specialty Coffee), предлагается комплексная поддержка и обучение для франчайзи [125].</w:t>
            </w:r>
          </w:p>
        </w:tc>
      </w:tr>
      <w:tr>
        <w:trPr>
          <w:cantSplit w:val="0"/>
          <w:trHeight w:val="170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rPr>
                <w:color w:val="000000"/>
              </w:rPr>
            </w:pPr>
            <w:r w:rsidDel="00000000" w:rsidR="00000000" w:rsidRPr="00000000">
              <w:rPr>
                <w:color w:val="000000"/>
                <w:rtl w:val="0"/>
              </w:rPr>
              <w:t xml:space="preserve">Zebra Coffee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rPr>
                <w:color w:val="000000"/>
              </w:rPr>
            </w:pPr>
            <w:r w:rsidDel="00000000" w:rsidR="00000000" w:rsidRPr="00000000">
              <w:rPr>
                <w:color w:val="000000"/>
                <w:rtl w:val="0"/>
              </w:rPr>
              <w:t xml:space="preserve">2015 год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jc w:val="center"/>
              <w:rPr>
                <w:color w:val="000000"/>
              </w:rPr>
            </w:pPr>
            <w:r w:rsidDel="00000000" w:rsidR="00000000" w:rsidRPr="00000000">
              <w:rPr>
                <w:color w:val="000000"/>
                <w:rtl w:val="0"/>
              </w:rPr>
              <w:t xml:space="preserve">Более 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rPr>
                <w:color w:val="000000"/>
              </w:rPr>
            </w:pPr>
            <w:r w:rsidDel="00000000" w:rsidR="00000000" w:rsidRPr="00000000">
              <w:rPr>
                <w:color w:val="000000"/>
                <w:rtl w:val="0"/>
              </w:rPr>
              <w:t xml:space="preserve">Быстрое расширение в регионах Казахстана, поддержка предпринимателей на всех этапах развития бизнеса [126].</w:t>
            </w:r>
          </w:p>
        </w:tc>
      </w:tr>
    </w:tbl>
    <w:p w:rsidR="00000000" w:rsidDel="00000000" w:rsidP="00000000" w:rsidRDefault="00000000" w:rsidRPr="00000000" w14:paraId="0000035D">
      <w:pPr>
        <w:rPr>
          <w:color w:val="000000"/>
        </w:rPr>
      </w:pPr>
      <w:r w:rsidDel="00000000" w:rsidR="00000000" w:rsidRPr="00000000">
        <w:rPr>
          <w:color w:val="000000"/>
          <w:rtl w:val="0"/>
        </w:rPr>
        <w:t xml:space="preserve">Продолжение таблицы 9</w:t>
      </w:r>
    </w:p>
    <w:p w:rsidR="00000000" w:rsidDel="00000000" w:rsidP="00000000" w:rsidRDefault="00000000" w:rsidRPr="00000000" w14:paraId="0000035E">
      <w:pPr>
        <w:ind w:left="1134" w:firstLine="0"/>
        <w:rPr>
          <w:color w:val="000000"/>
        </w:rPr>
      </w:pPr>
      <w:r w:rsidDel="00000000" w:rsidR="00000000" w:rsidRPr="00000000">
        <w:rPr>
          <w:rtl w:val="0"/>
        </w:rPr>
      </w:r>
    </w:p>
    <w:tbl>
      <w:tblPr>
        <w:tblStyle w:val="Table1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3"/>
        <w:gridCol w:w="1279"/>
        <w:gridCol w:w="1870"/>
        <w:gridCol w:w="4786"/>
        <w:tblGridChange w:id="0">
          <w:tblGrid>
            <w:gridCol w:w="1693"/>
            <w:gridCol w:w="1279"/>
            <w:gridCol w:w="1870"/>
            <w:gridCol w:w="4786"/>
          </w:tblGrid>
        </w:tblGridChange>
      </w:tblGrid>
      <w:tr>
        <w:trPr>
          <w:cantSplit w:val="0"/>
          <w:trHeight w:val="436" w:hRule="atLeast"/>
          <w:tblHeader w:val="0"/>
        </w:trPr>
        <w:tc>
          <w:tcPr>
            <w:vAlign w:val="center"/>
          </w:tcPr>
          <w:p w:rsidR="00000000" w:rsidDel="00000000" w:rsidP="00000000" w:rsidRDefault="00000000" w:rsidRPr="00000000" w14:paraId="0000035F">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60">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61">
            <w:pPr>
              <w:jc w:val="center"/>
              <w:rPr>
                <w:i w:val="1"/>
                <w:color w:val="000000"/>
              </w:rPr>
            </w:pPr>
            <w:r w:rsidDel="00000000" w:rsidR="00000000" w:rsidRPr="00000000">
              <w:rPr>
                <w:i w:val="1"/>
                <w:color w:val="000000"/>
                <w:rtl w:val="0"/>
              </w:rPr>
              <w:t xml:space="preserve">3</w:t>
            </w:r>
          </w:p>
        </w:tc>
        <w:tc>
          <w:tcPr>
            <w:vAlign w:val="center"/>
          </w:tcPr>
          <w:p w:rsidR="00000000" w:rsidDel="00000000" w:rsidP="00000000" w:rsidRDefault="00000000" w:rsidRPr="00000000" w14:paraId="00000362">
            <w:pPr>
              <w:jc w:val="center"/>
              <w:rPr>
                <w:i w:val="1"/>
                <w:color w:val="000000"/>
              </w:rPr>
            </w:pPr>
            <w:r w:rsidDel="00000000" w:rsidR="00000000" w:rsidRPr="00000000">
              <w:rPr>
                <w:i w:val="1"/>
                <w:color w:val="000000"/>
                <w:rtl w:val="0"/>
              </w:rPr>
              <w:t xml:space="preserve">4</w:t>
            </w:r>
          </w:p>
        </w:tc>
      </w:tr>
      <w:tr>
        <w:trPr>
          <w:cantSplit w:val="0"/>
          <w:trHeight w:val="1400" w:hRule="atLeast"/>
          <w:tblHeader w:val="0"/>
        </w:trPr>
        <w:tc>
          <w:tcPr>
            <w:vAlign w:val="center"/>
          </w:tcPr>
          <w:p w:rsidR="00000000" w:rsidDel="00000000" w:rsidP="00000000" w:rsidRDefault="00000000" w:rsidRPr="00000000" w14:paraId="00000363">
            <w:pPr>
              <w:rPr>
                <w:color w:val="000000"/>
              </w:rPr>
            </w:pPr>
            <w:r w:rsidDel="00000000" w:rsidR="00000000" w:rsidRPr="00000000">
              <w:rPr>
                <w:color w:val="000000"/>
                <w:rtl w:val="0"/>
              </w:rPr>
              <w:t xml:space="preserve">Coffeeday</w:t>
            </w:r>
          </w:p>
        </w:tc>
        <w:tc>
          <w:tcPr>
            <w:vAlign w:val="center"/>
          </w:tcPr>
          <w:p w:rsidR="00000000" w:rsidDel="00000000" w:rsidP="00000000" w:rsidRDefault="00000000" w:rsidRPr="00000000" w14:paraId="00000364">
            <w:pPr>
              <w:rPr>
                <w:color w:val="000000"/>
              </w:rPr>
            </w:pPr>
            <w:r w:rsidDel="00000000" w:rsidR="00000000" w:rsidRPr="00000000">
              <w:rPr>
                <w:color w:val="000000"/>
                <w:rtl w:val="0"/>
              </w:rPr>
              <w:t xml:space="preserve">2018 год</w:t>
            </w:r>
          </w:p>
        </w:tc>
        <w:tc>
          <w:tcPr>
            <w:vAlign w:val="center"/>
          </w:tcPr>
          <w:p w:rsidR="00000000" w:rsidDel="00000000" w:rsidP="00000000" w:rsidRDefault="00000000" w:rsidRPr="00000000" w14:paraId="00000365">
            <w:pPr>
              <w:rPr>
                <w:color w:val="000000"/>
              </w:rPr>
            </w:pPr>
            <w:r w:rsidDel="00000000" w:rsidR="00000000" w:rsidRPr="00000000">
              <w:rPr>
                <w:color w:val="000000"/>
                <w:rtl w:val="0"/>
              </w:rPr>
              <w:t xml:space="preserve">Более 50</w:t>
            </w:r>
          </w:p>
        </w:tc>
        <w:tc>
          <w:tcPr>
            <w:vAlign w:val="center"/>
          </w:tcPr>
          <w:p w:rsidR="00000000" w:rsidDel="00000000" w:rsidP="00000000" w:rsidRDefault="00000000" w:rsidRPr="00000000" w14:paraId="00000366">
            <w:pPr>
              <w:rPr>
                <w:color w:val="000000"/>
              </w:rPr>
            </w:pPr>
            <w:r w:rsidDel="00000000" w:rsidR="00000000" w:rsidRPr="00000000">
              <w:rPr>
                <w:color w:val="000000"/>
                <w:rtl w:val="0"/>
              </w:rPr>
              <w:t xml:space="preserve">Успешная франшиза с активным ростом в Казахстане, ориентирована на инновационные решения в кофейной индустрии [127].</w:t>
            </w:r>
          </w:p>
        </w:tc>
      </w:tr>
      <w:tr>
        <w:trPr>
          <w:cantSplit w:val="0"/>
          <w:trHeight w:val="555" w:hRule="atLeast"/>
          <w:tblHeader w:val="0"/>
        </w:trPr>
        <w:tc>
          <w:tcPr>
            <w:gridSpan w:val="4"/>
            <w:vAlign w:val="center"/>
          </w:tcPr>
          <w:p w:rsidR="00000000" w:rsidDel="00000000" w:rsidP="00000000" w:rsidRDefault="00000000" w:rsidRPr="00000000" w14:paraId="00000367">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источника [115]</w:t>
            </w:r>
          </w:p>
        </w:tc>
      </w:tr>
    </w:tbl>
    <w:p w:rsidR="00000000" w:rsidDel="00000000" w:rsidP="00000000" w:rsidRDefault="00000000" w:rsidRPr="00000000" w14:paraId="0000036B">
      <w:pPr>
        <w:ind w:firstLine="709"/>
        <w:rPr>
          <w:color w:val="000000"/>
        </w:rPr>
      </w:pPr>
      <w:r w:rsidDel="00000000" w:rsidR="00000000" w:rsidRPr="00000000">
        <w:rPr>
          <w:rtl w:val="0"/>
        </w:rPr>
      </w:r>
    </w:p>
    <w:p w:rsidR="00000000" w:rsidDel="00000000" w:rsidP="00000000" w:rsidRDefault="00000000" w:rsidRPr="00000000" w14:paraId="0000036C">
      <w:pPr>
        <w:ind w:firstLine="709"/>
        <w:rPr>
          <w:color w:val="000000"/>
        </w:rPr>
      </w:pPr>
      <w:r w:rsidDel="00000000" w:rsidR="00000000" w:rsidRPr="00000000">
        <w:rPr>
          <w:color w:val="000000"/>
          <w:rtl w:val="0"/>
        </w:rPr>
        <w:t xml:space="preserve">В Казахстане кофейни продолжают лидировать по количеству точек, и данный тренд, по мнению экспертов, сохранится в будущем. Франчайзинг в этом секторе остаётся привлекательным для инвесторов благодаря гибкости бизнес-моделей и высокому уровню поддержки франчайзи.</w:t>
      </w:r>
    </w:p>
    <w:p w:rsidR="00000000" w:rsidDel="00000000" w:rsidP="00000000" w:rsidRDefault="00000000" w:rsidRPr="00000000" w14:paraId="0000036D">
      <w:pPr>
        <w:ind w:firstLine="709"/>
        <w:rPr>
          <w:color w:val="000000"/>
        </w:rPr>
      </w:pPr>
      <w:r w:rsidDel="00000000" w:rsidR="00000000" w:rsidRPr="00000000">
        <w:rPr>
          <w:color w:val="000000"/>
          <w:rtl w:val="0"/>
        </w:rPr>
        <w:t xml:space="preserve">Таким образом, общепит, и особенно его показательный сегмент –кофейни, стали одними из ключевых драйверов роста для национальных франчайзинговых брендов в РК. Локальные бренды, такие как Global Coffee, Coffee Boom и другие, показывают, что казахстанские предприниматели успешно конкурируют с международными игроками и продолжают расширять свои сети за пределами страны.</w:t>
      </w:r>
    </w:p>
    <w:p w:rsidR="00000000" w:rsidDel="00000000" w:rsidP="00000000" w:rsidRDefault="00000000" w:rsidRPr="00000000" w14:paraId="0000036E">
      <w:pPr>
        <w:ind w:firstLine="709"/>
        <w:rPr>
          <w:color w:val="000000"/>
        </w:rPr>
      </w:pPr>
      <w:r w:rsidDel="00000000" w:rsidR="00000000" w:rsidRPr="00000000">
        <w:rPr>
          <w:color w:val="000000"/>
          <w:rtl w:val="0"/>
        </w:rPr>
        <w:t xml:space="preserve">2) Франчайзинг в розничной торговле</w:t>
      </w:r>
    </w:p>
    <w:p w:rsidR="00000000" w:rsidDel="00000000" w:rsidP="00000000" w:rsidRDefault="00000000" w:rsidRPr="00000000" w14:paraId="0000036F">
      <w:pPr>
        <w:ind w:firstLine="709"/>
        <w:rPr>
          <w:color w:val="000000"/>
        </w:rPr>
      </w:pPr>
      <w:r w:rsidDel="00000000" w:rsidR="00000000" w:rsidRPr="00000000">
        <w:rPr>
          <w:color w:val="000000"/>
          <w:rtl w:val="0"/>
        </w:rPr>
        <w:t xml:space="preserve">Розничная торговля Казахстана демонстрирует стабильный рост, что создаёт благоприятные условия для развития франчайзинговых сетей. Согласно данным Бюро национальной статистики, объём розничной торговли за 2024 год составил 22,4 трлн тенге, что на 16,7 % превышает показатели предыдущего года [128]. </w:t>
      </w:r>
    </w:p>
    <w:p w:rsidR="00000000" w:rsidDel="00000000" w:rsidP="00000000" w:rsidRDefault="00000000" w:rsidRPr="00000000" w14:paraId="00000370">
      <w:pPr>
        <w:ind w:firstLine="709"/>
        <w:rPr>
          <w:color w:val="000000"/>
        </w:rPr>
      </w:pPr>
      <w:r w:rsidDel="00000000" w:rsidR="00000000" w:rsidRPr="00000000">
        <w:rPr>
          <w:color w:val="000000"/>
          <w:rtl w:val="0"/>
        </w:rPr>
        <w:t xml:space="preserve">Основными драйверами роста выступают крупные города, включая Алматы, Астану и Шымкент, на долю которых в совокупности пришлось около 52,8 % оборота розничной торговли [129].</w:t>
      </w:r>
    </w:p>
    <w:p w:rsidR="00000000" w:rsidDel="00000000" w:rsidP="00000000" w:rsidRDefault="00000000" w:rsidRPr="00000000" w14:paraId="00000371">
      <w:pPr>
        <w:ind w:firstLine="709"/>
        <w:rPr>
          <w:color w:val="000000"/>
        </w:rPr>
      </w:pPr>
      <w:r w:rsidDel="00000000" w:rsidR="00000000" w:rsidRPr="00000000">
        <w:rPr>
          <w:color w:val="000000"/>
          <w:rtl w:val="0"/>
        </w:rPr>
        <w:t xml:space="preserve">В таблице 10 приведено распределение объёма розничной торговли по городам и регионам Казахстана за 2024 год.</w:t>
      </w:r>
    </w:p>
    <w:p w:rsidR="00000000" w:rsidDel="00000000" w:rsidP="00000000" w:rsidRDefault="00000000" w:rsidRPr="00000000" w14:paraId="00000372">
      <w:pPr>
        <w:ind w:firstLine="709"/>
        <w:rPr>
          <w:color w:val="000000"/>
        </w:rPr>
      </w:pPr>
      <w:r w:rsidDel="00000000" w:rsidR="00000000" w:rsidRPr="00000000">
        <w:rPr>
          <w:rtl w:val="0"/>
        </w:rPr>
      </w:r>
    </w:p>
    <w:p w:rsidR="00000000" w:rsidDel="00000000" w:rsidP="00000000" w:rsidRDefault="00000000" w:rsidRPr="00000000" w14:paraId="00000373">
      <w:pPr>
        <w:rPr>
          <w:color w:val="000000"/>
        </w:rPr>
      </w:pPr>
      <w:r w:rsidDel="00000000" w:rsidR="00000000" w:rsidRPr="00000000">
        <w:rPr>
          <w:color w:val="000000"/>
          <w:rtl w:val="0"/>
        </w:rPr>
        <w:t xml:space="preserve">Таблица 10 – Распределение объёма розничной торговли по городам и регионам Казахстана за 2024 год</w:t>
      </w:r>
    </w:p>
    <w:p w:rsidR="00000000" w:rsidDel="00000000" w:rsidP="00000000" w:rsidRDefault="00000000" w:rsidRPr="00000000" w14:paraId="00000374">
      <w:pPr>
        <w:ind w:firstLine="709"/>
        <w:rPr>
          <w:color w:val="000000"/>
        </w:rPr>
      </w:pPr>
      <w:r w:rsidDel="00000000" w:rsidR="00000000" w:rsidRPr="00000000">
        <w:rPr>
          <w:rtl w:val="0"/>
        </w:rPr>
      </w:r>
    </w:p>
    <w:tbl>
      <w:tblPr>
        <w:tblStyle w:val="Table1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2693"/>
        <w:gridCol w:w="2126"/>
        <w:tblGridChange w:id="0">
          <w:tblGrid>
            <w:gridCol w:w="4815"/>
            <w:gridCol w:w="2693"/>
            <w:gridCol w:w="2126"/>
          </w:tblGrid>
        </w:tblGridChange>
      </w:tblGrid>
      <w:tr>
        <w:trPr>
          <w:cantSplit w:val="0"/>
          <w:trHeight w:val="906" w:hRule="atLeast"/>
          <w:tblHeader w:val="0"/>
        </w:trPr>
        <w:tc>
          <w:tcPr>
            <w:vAlign w:val="center"/>
          </w:tcPr>
          <w:p w:rsidR="00000000" w:rsidDel="00000000" w:rsidP="00000000" w:rsidRDefault="00000000" w:rsidRPr="00000000" w14:paraId="00000375">
            <w:pPr>
              <w:jc w:val="center"/>
              <w:rPr>
                <w:color w:val="000000"/>
              </w:rPr>
            </w:pPr>
            <w:r w:rsidDel="00000000" w:rsidR="00000000" w:rsidRPr="00000000">
              <w:rPr>
                <w:color w:val="000000"/>
                <w:rtl w:val="0"/>
              </w:rPr>
              <w:t xml:space="preserve">Город / регион РК</w:t>
            </w:r>
          </w:p>
        </w:tc>
        <w:tc>
          <w:tcPr>
            <w:vAlign w:val="center"/>
          </w:tcPr>
          <w:p w:rsidR="00000000" w:rsidDel="00000000" w:rsidP="00000000" w:rsidRDefault="00000000" w:rsidRPr="00000000" w14:paraId="00000376">
            <w:pPr>
              <w:jc w:val="center"/>
              <w:rPr>
                <w:color w:val="000000"/>
              </w:rPr>
            </w:pPr>
            <w:r w:rsidDel="00000000" w:rsidR="00000000" w:rsidRPr="00000000">
              <w:rPr>
                <w:color w:val="000000"/>
                <w:rtl w:val="0"/>
              </w:rPr>
              <w:t xml:space="preserve">Сумма (млрд тг)</w:t>
            </w:r>
          </w:p>
        </w:tc>
        <w:tc>
          <w:tcPr>
            <w:vAlign w:val="center"/>
          </w:tcPr>
          <w:p w:rsidR="00000000" w:rsidDel="00000000" w:rsidP="00000000" w:rsidRDefault="00000000" w:rsidRPr="00000000" w14:paraId="00000377">
            <w:pPr>
              <w:jc w:val="center"/>
              <w:rPr>
                <w:color w:val="000000"/>
              </w:rPr>
            </w:pPr>
            <w:r w:rsidDel="00000000" w:rsidR="00000000" w:rsidRPr="00000000">
              <w:rPr>
                <w:color w:val="000000"/>
                <w:rtl w:val="0"/>
              </w:rPr>
              <w:t xml:space="preserve">Доля (%)</w:t>
            </w:r>
          </w:p>
        </w:tc>
      </w:tr>
      <w:tr>
        <w:trPr>
          <w:cantSplit w:val="0"/>
          <w:trHeight w:val="423" w:hRule="atLeast"/>
          <w:tblHeader w:val="0"/>
        </w:trPr>
        <w:tc>
          <w:tcPr>
            <w:vAlign w:val="center"/>
          </w:tcPr>
          <w:p w:rsidR="00000000" w:rsidDel="00000000" w:rsidP="00000000" w:rsidRDefault="00000000" w:rsidRPr="00000000" w14:paraId="00000378">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79">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7A">
            <w:pPr>
              <w:jc w:val="center"/>
              <w:rPr>
                <w:i w:val="1"/>
                <w:color w:val="000000"/>
              </w:rPr>
            </w:pPr>
            <w:r w:rsidDel="00000000" w:rsidR="00000000" w:rsidRPr="00000000">
              <w:rPr>
                <w:i w:val="1"/>
                <w:color w:val="000000"/>
                <w:rtl w:val="0"/>
              </w:rPr>
              <w:t xml:space="preserve">3</w:t>
            </w:r>
          </w:p>
        </w:tc>
      </w:tr>
      <w:tr>
        <w:trPr>
          <w:cantSplit w:val="0"/>
          <w:trHeight w:val="641" w:hRule="atLeast"/>
          <w:tblHeader w:val="0"/>
        </w:trPr>
        <w:tc>
          <w:tcPr>
            <w:vAlign w:val="center"/>
          </w:tcPr>
          <w:p w:rsidR="00000000" w:rsidDel="00000000" w:rsidP="00000000" w:rsidRDefault="00000000" w:rsidRPr="00000000" w14:paraId="0000037B">
            <w:pPr>
              <w:rPr>
                <w:color w:val="000000"/>
              </w:rPr>
            </w:pPr>
            <w:r w:rsidDel="00000000" w:rsidR="00000000" w:rsidRPr="00000000">
              <w:rPr>
                <w:color w:val="000000"/>
                <w:rtl w:val="0"/>
              </w:rPr>
              <w:t xml:space="preserve">Алматы</w:t>
            </w:r>
          </w:p>
        </w:tc>
        <w:tc>
          <w:tcPr>
            <w:vAlign w:val="center"/>
          </w:tcPr>
          <w:p w:rsidR="00000000" w:rsidDel="00000000" w:rsidP="00000000" w:rsidRDefault="00000000" w:rsidRPr="00000000" w14:paraId="0000037C">
            <w:pPr>
              <w:jc w:val="center"/>
              <w:rPr>
                <w:color w:val="000000"/>
              </w:rPr>
            </w:pPr>
            <w:r w:rsidDel="00000000" w:rsidR="00000000" w:rsidRPr="00000000">
              <w:rPr>
                <w:color w:val="000000"/>
                <w:rtl w:val="0"/>
              </w:rPr>
              <w:t xml:space="preserve">7 100</w:t>
            </w:r>
          </w:p>
        </w:tc>
        <w:tc>
          <w:tcPr>
            <w:vAlign w:val="center"/>
          </w:tcPr>
          <w:p w:rsidR="00000000" w:rsidDel="00000000" w:rsidP="00000000" w:rsidRDefault="00000000" w:rsidRPr="00000000" w14:paraId="0000037D">
            <w:pPr>
              <w:jc w:val="center"/>
              <w:rPr>
                <w:color w:val="000000"/>
              </w:rPr>
            </w:pPr>
            <w:r w:rsidDel="00000000" w:rsidR="00000000" w:rsidRPr="00000000">
              <w:rPr>
                <w:color w:val="000000"/>
                <w:rtl w:val="0"/>
              </w:rPr>
              <w:t xml:space="preserve">31,7</w:t>
            </w:r>
          </w:p>
        </w:tc>
      </w:tr>
      <w:tr>
        <w:trPr>
          <w:cantSplit w:val="0"/>
          <w:trHeight w:val="641" w:hRule="atLeast"/>
          <w:tblHeader w:val="0"/>
        </w:trPr>
        <w:tc>
          <w:tcPr>
            <w:vAlign w:val="center"/>
          </w:tcPr>
          <w:p w:rsidR="00000000" w:rsidDel="00000000" w:rsidP="00000000" w:rsidRDefault="00000000" w:rsidRPr="00000000" w14:paraId="0000037E">
            <w:pPr>
              <w:rPr>
                <w:color w:val="000000"/>
              </w:rPr>
            </w:pPr>
            <w:r w:rsidDel="00000000" w:rsidR="00000000" w:rsidRPr="00000000">
              <w:rPr>
                <w:color w:val="000000"/>
                <w:rtl w:val="0"/>
              </w:rPr>
              <w:t xml:space="preserve">Астана</w:t>
            </w:r>
          </w:p>
        </w:tc>
        <w:tc>
          <w:tcPr>
            <w:vAlign w:val="center"/>
          </w:tcPr>
          <w:p w:rsidR="00000000" w:rsidDel="00000000" w:rsidP="00000000" w:rsidRDefault="00000000" w:rsidRPr="00000000" w14:paraId="0000037F">
            <w:pPr>
              <w:jc w:val="center"/>
              <w:rPr>
                <w:color w:val="000000"/>
              </w:rPr>
            </w:pPr>
            <w:r w:rsidDel="00000000" w:rsidR="00000000" w:rsidRPr="00000000">
              <w:rPr>
                <w:color w:val="000000"/>
                <w:rtl w:val="0"/>
              </w:rPr>
              <w:t xml:space="preserve">2 850</w:t>
            </w:r>
          </w:p>
        </w:tc>
        <w:tc>
          <w:tcPr>
            <w:vAlign w:val="center"/>
          </w:tcPr>
          <w:p w:rsidR="00000000" w:rsidDel="00000000" w:rsidP="00000000" w:rsidRDefault="00000000" w:rsidRPr="00000000" w14:paraId="00000380">
            <w:pPr>
              <w:jc w:val="center"/>
              <w:rPr>
                <w:color w:val="000000"/>
              </w:rPr>
            </w:pPr>
            <w:r w:rsidDel="00000000" w:rsidR="00000000" w:rsidRPr="00000000">
              <w:rPr>
                <w:color w:val="000000"/>
                <w:rtl w:val="0"/>
              </w:rPr>
              <w:t xml:space="preserve">12,7</w:t>
            </w:r>
          </w:p>
        </w:tc>
      </w:tr>
    </w:tbl>
    <w:p w:rsidR="00000000" w:rsidDel="00000000" w:rsidP="00000000" w:rsidRDefault="00000000" w:rsidRPr="00000000" w14:paraId="00000381">
      <w:pPr>
        <w:rPr>
          <w:color w:val="000000"/>
        </w:rPr>
      </w:pPr>
      <w:r w:rsidDel="00000000" w:rsidR="00000000" w:rsidRPr="00000000">
        <w:rPr>
          <w:color w:val="000000"/>
          <w:rtl w:val="0"/>
        </w:rPr>
        <w:t xml:space="preserve">Продолжение таблицы 10</w:t>
      </w:r>
    </w:p>
    <w:p w:rsidR="00000000" w:rsidDel="00000000" w:rsidP="00000000" w:rsidRDefault="00000000" w:rsidRPr="00000000" w14:paraId="00000382">
      <w:pPr>
        <w:ind w:firstLine="709"/>
        <w:rPr>
          <w:color w:val="000000"/>
        </w:rPr>
      </w:pPr>
      <w:r w:rsidDel="00000000" w:rsidR="00000000" w:rsidRPr="00000000">
        <w:rPr>
          <w:rtl w:val="0"/>
        </w:rPr>
      </w:r>
    </w:p>
    <w:tbl>
      <w:tblPr>
        <w:tblStyle w:val="Table2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5"/>
        <w:gridCol w:w="2693"/>
        <w:gridCol w:w="2126"/>
        <w:tblGridChange w:id="0">
          <w:tblGrid>
            <w:gridCol w:w="4815"/>
            <w:gridCol w:w="2693"/>
            <w:gridCol w:w="2126"/>
          </w:tblGrid>
        </w:tblGridChange>
      </w:tblGrid>
      <w:tr>
        <w:trPr>
          <w:cantSplit w:val="0"/>
          <w:trHeight w:val="423" w:hRule="atLeast"/>
          <w:tblHeader w:val="0"/>
        </w:trPr>
        <w:tc>
          <w:tcPr>
            <w:vAlign w:val="center"/>
          </w:tcPr>
          <w:p w:rsidR="00000000" w:rsidDel="00000000" w:rsidP="00000000" w:rsidRDefault="00000000" w:rsidRPr="00000000" w14:paraId="00000383">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84">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385">
            <w:pPr>
              <w:jc w:val="center"/>
              <w:rPr>
                <w:i w:val="1"/>
                <w:color w:val="000000"/>
              </w:rPr>
            </w:pPr>
            <w:r w:rsidDel="00000000" w:rsidR="00000000" w:rsidRPr="00000000">
              <w:rPr>
                <w:i w:val="1"/>
                <w:color w:val="000000"/>
                <w:rtl w:val="0"/>
              </w:rPr>
              <w:t xml:space="preserve">3</w:t>
            </w:r>
          </w:p>
        </w:tc>
      </w:tr>
      <w:tr>
        <w:trPr>
          <w:cantSplit w:val="0"/>
          <w:trHeight w:val="641" w:hRule="atLeast"/>
          <w:tblHeader w:val="0"/>
        </w:trPr>
        <w:tc>
          <w:tcPr>
            <w:vAlign w:val="center"/>
          </w:tcPr>
          <w:p w:rsidR="00000000" w:rsidDel="00000000" w:rsidP="00000000" w:rsidRDefault="00000000" w:rsidRPr="00000000" w14:paraId="00000386">
            <w:pPr>
              <w:rPr>
                <w:color w:val="000000"/>
              </w:rPr>
            </w:pPr>
            <w:r w:rsidDel="00000000" w:rsidR="00000000" w:rsidRPr="00000000">
              <w:rPr>
                <w:color w:val="000000"/>
                <w:rtl w:val="0"/>
              </w:rPr>
              <w:t xml:space="preserve">Шымкент</w:t>
            </w:r>
          </w:p>
        </w:tc>
        <w:tc>
          <w:tcPr>
            <w:vAlign w:val="center"/>
          </w:tcPr>
          <w:p w:rsidR="00000000" w:rsidDel="00000000" w:rsidP="00000000" w:rsidRDefault="00000000" w:rsidRPr="00000000" w14:paraId="00000387">
            <w:pPr>
              <w:jc w:val="center"/>
              <w:rPr>
                <w:color w:val="000000"/>
              </w:rPr>
            </w:pPr>
            <w:r w:rsidDel="00000000" w:rsidR="00000000" w:rsidRPr="00000000">
              <w:rPr>
                <w:color w:val="000000"/>
                <w:rtl w:val="0"/>
              </w:rPr>
              <w:t xml:space="preserve">1 890</w:t>
            </w:r>
          </w:p>
        </w:tc>
        <w:tc>
          <w:tcPr>
            <w:vAlign w:val="center"/>
          </w:tcPr>
          <w:p w:rsidR="00000000" w:rsidDel="00000000" w:rsidP="00000000" w:rsidRDefault="00000000" w:rsidRPr="00000000" w14:paraId="00000388">
            <w:pPr>
              <w:jc w:val="center"/>
              <w:rPr>
                <w:color w:val="000000"/>
              </w:rPr>
            </w:pPr>
            <w:r w:rsidDel="00000000" w:rsidR="00000000" w:rsidRPr="00000000">
              <w:rPr>
                <w:color w:val="000000"/>
                <w:rtl w:val="0"/>
              </w:rPr>
              <w:t xml:space="preserve">8,4%</w:t>
            </w:r>
          </w:p>
        </w:tc>
      </w:tr>
      <w:tr>
        <w:trPr>
          <w:cantSplit w:val="0"/>
          <w:trHeight w:val="641" w:hRule="atLeast"/>
          <w:tblHeader w:val="0"/>
        </w:trPr>
        <w:tc>
          <w:tcPr>
            <w:vAlign w:val="center"/>
          </w:tcPr>
          <w:p w:rsidR="00000000" w:rsidDel="00000000" w:rsidP="00000000" w:rsidRDefault="00000000" w:rsidRPr="00000000" w14:paraId="00000389">
            <w:pPr>
              <w:rPr>
                <w:color w:val="000000"/>
              </w:rPr>
            </w:pPr>
            <w:r w:rsidDel="00000000" w:rsidR="00000000" w:rsidRPr="00000000">
              <w:rPr>
                <w:color w:val="000000"/>
                <w:rtl w:val="0"/>
              </w:rPr>
              <w:t xml:space="preserve">Прочие регионы РК</w:t>
            </w:r>
          </w:p>
        </w:tc>
        <w:tc>
          <w:tcPr>
            <w:vAlign w:val="center"/>
          </w:tcPr>
          <w:p w:rsidR="00000000" w:rsidDel="00000000" w:rsidP="00000000" w:rsidRDefault="00000000" w:rsidRPr="00000000" w14:paraId="0000038A">
            <w:pPr>
              <w:jc w:val="center"/>
              <w:rPr>
                <w:color w:val="000000"/>
              </w:rPr>
            </w:pPr>
            <w:r w:rsidDel="00000000" w:rsidR="00000000" w:rsidRPr="00000000">
              <w:rPr>
                <w:color w:val="000000"/>
                <w:rtl w:val="0"/>
              </w:rPr>
              <w:t xml:space="preserve">10 560</w:t>
            </w:r>
          </w:p>
        </w:tc>
        <w:tc>
          <w:tcPr>
            <w:vAlign w:val="center"/>
          </w:tcPr>
          <w:p w:rsidR="00000000" w:rsidDel="00000000" w:rsidP="00000000" w:rsidRDefault="00000000" w:rsidRPr="00000000" w14:paraId="0000038B">
            <w:pPr>
              <w:jc w:val="center"/>
              <w:rPr>
                <w:color w:val="000000"/>
              </w:rPr>
            </w:pPr>
            <w:r w:rsidDel="00000000" w:rsidR="00000000" w:rsidRPr="00000000">
              <w:rPr>
                <w:color w:val="000000"/>
                <w:rtl w:val="0"/>
              </w:rPr>
              <w:t xml:space="preserve">47,2</w:t>
            </w:r>
          </w:p>
        </w:tc>
      </w:tr>
      <w:tr>
        <w:trPr>
          <w:cantSplit w:val="0"/>
          <w:trHeight w:val="641" w:hRule="atLeast"/>
          <w:tblHeader w:val="0"/>
        </w:trPr>
        <w:tc>
          <w:tcPr>
            <w:vAlign w:val="center"/>
          </w:tcPr>
          <w:p w:rsidR="00000000" w:rsidDel="00000000" w:rsidP="00000000" w:rsidRDefault="00000000" w:rsidRPr="00000000" w14:paraId="0000038C">
            <w:pPr>
              <w:rPr>
                <w:color w:val="000000"/>
              </w:rPr>
            </w:pPr>
            <w:r w:rsidDel="00000000" w:rsidR="00000000" w:rsidRPr="00000000">
              <w:rPr>
                <w:color w:val="000000"/>
                <w:rtl w:val="0"/>
              </w:rPr>
              <w:t xml:space="preserve">Итого</w:t>
            </w:r>
          </w:p>
        </w:tc>
        <w:tc>
          <w:tcPr>
            <w:vAlign w:val="center"/>
          </w:tcPr>
          <w:p w:rsidR="00000000" w:rsidDel="00000000" w:rsidP="00000000" w:rsidRDefault="00000000" w:rsidRPr="00000000" w14:paraId="0000038D">
            <w:pPr>
              <w:jc w:val="center"/>
              <w:rPr>
                <w:color w:val="000000"/>
              </w:rPr>
            </w:pPr>
            <w:r w:rsidDel="00000000" w:rsidR="00000000" w:rsidRPr="00000000">
              <w:rPr>
                <w:color w:val="000000"/>
                <w:rtl w:val="0"/>
              </w:rPr>
              <w:t xml:space="preserve">22 400</w:t>
            </w:r>
          </w:p>
        </w:tc>
        <w:tc>
          <w:tcPr>
            <w:vAlign w:val="center"/>
          </w:tcPr>
          <w:p w:rsidR="00000000" w:rsidDel="00000000" w:rsidP="00000000" w:rsidRDefault="00000000" w:rsidRPr="00000000" w14:paraId="0000038E">
            <w:pPr>
              <w:jc w:val="center"/>
              <w:rPr>
                <w:color w:val="000000"/>
              </w:rPr>
            </w:pPr>
            <w:r w:rsidDel="00000000" w:rsidR="00000000" w:rsidRPr="00000000">
              <w:rPr>
                <w:color w:val="000000"/>
                <w:rtl w:val="0"/>
              </w:rPr>
              <w:t xml:space="preserve">100,0</w:t>
            </w:r>
          </w:p>
        </w:tc>
      </w:tr>
      <w:tr>
        <w:trPr>
          <w:cantSplit w:val="0"/>
          <w:trHeight w:val="485" w:hRule="atLeast"/>
          <w:tblHeader w:val="0"/>
        </w:trPr>
        <w:tc>
          <w:tcPr>
            <w:gridSpan w:val="3"/>
            <w:vAlign w:val="center"/>
          </w:tcPr>
          <w:p w:rsidR="00000000" w:rsidDel="00000000" w:rsidP="00000000" w:rsidRDefault="00000000" w:rsidRPr="00000000" w14:paraId="0000038F">
            <w:pPr>
              <w:ind w:firstLine="589"/>
              <w:jc w:val="left"/>
              <w:rPr>
                <w:color w:val="000000"/>
              </w:rPr>
            </w:pPr>
            <w:r w:rsidDel="00000000" w:rsidR="00000000" w:rsidRPr="00000000">
              <w:rPr>
                <w:color w:val="000000"/>
                <w:rtl w:val="0"/>
              </w:rPr>
              <w:t xml:space="preserve">Примечание – составлено автором на основании источника [122]</w:t>
            </w:r>
          </w:p>
        </w:tc>
      </w:tr>
    </w:tbl>
    <w:p w:rsidR="00000000" w:rsidDel="00000000" w:rsidP="00000000" w:rsidRDefault="00000000" w:rsidRPr="00000000" w14:paraId="00000392">
      <w:pPr>
        <w:ind w:firstLine="709"/>
        <w:rPr>
          <w:color w:val="000000"/>
        </w:rPr>
      </w:pPr>
      <w:r w:rsidDel="00000000" w:rsidR="00000000" w:rsidRPr="00000000">
        <w:rPr>
          <w:rtl w:val="0"/>
        </w:rPr>
      </w:r>
    </w:p>
    <w:p w:rsidR="00000000" w:rsidDel="00000000" w:rsidP="00000000" w:rsidRDefault="00000000" w:rsidRPr="00000000" w14:paraId="00000393">
      <w:pPr>
        <w:ind w:firstLine="709"/>
        <w:rPr>
          <w:color w:val="000000"/>
        </w:rPr>
      </w:pPr>
      <w:r w:rsidDel="00000000" w:rsidR="00000000" w:rsidRPr="00000000">
        <w:rPr>
          <w:color w:val="000000"/>
          <w:rtl w:val="0"/>
        </w:rPr>
        <w:t xml:space="preserve">Особенностью структуры розничной торговли является преобладание непродовольственных товаров, составляющих около 67% общего объема продаж (рисунок 1). </w:t>
      </w:r>
    </w:p>
    <w:p w:rsidR="00000000" w:rsidDel="00000000" w:rsidP="00000000" w:rsidRDefault="00000000" w:rsidRPr="00000000" w14:paraId="00000394">
      <w:pPr>
        <w:ind w:firstLine="709"/>
        <w:rPr>
          <w:color w:val="000000"/>
        </w:rPr>
      </w:pPr>
      <w:r w:rsidDel="00000000" w:rsidR="00000000" w:rsidRPr="00000000">
        <w:rPr>
          <w:rtl w:val="0"/>
        </w:rPr>
      </w:r>
    </w:p>
    <w:p w:rsidR="00000000" w:rsidDel="00000000" w:rsidP="00000000" w:rsidRDefault="00000000" w:rsidRPr="00000000" w14:paraId="00000395">
      <w:pPr>
        <w:jc w:val="center"/>
        <w:rPr>
          <w:color w:val="000000"/>
        </w:rPr>
      </w:pPr>
      <w:r w:rsidDel="00000000" w:rsidR="00000000" w:rsidRPr="00000000">
        <w:rPr>
          <w:color w:val="000000"/>
        </w:rPr>
        <w:drawing>
          <wp:inline distB="0" distT="0" distL="0" distR="0">
            <wp:extent cx="5114260" cy="3296093"/>
            <wp:docPr id="603315231"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396">
      <w:pPr>
        <w:ind w:firstLine="709"/>
        <w:rPr>
          <w:color w:val="000000"/>
        </w:rPr>
      </w:pPr>
      <w:r w:rsidDel="00000000" w:rsidR="00000000" w:rsidRPr="00000000">
        <w:rPr>
          <w:rtl w:val="0"/>
        </w:rPr>
      </w:r>
    </w:p>
    <w:p w:rsidR="00000000" w:rsidDel="00000000" w:rsidP="00000000" w:rsidRDefault="00000000" w:rsidRPr="00000000" w14:paraId="00000397">
      <w:pPr>
        <w:jc w:val="center"/>
        <w:rPr>
          <w:color w:val="000000"/>
        </w:rPr>
      </w:pPr>
      <w:r w:rsidDel="00000000" w:rsidR="00000000" w:rsidRPr="00000000">
        <w:rPr>
          <w:color w:val="000000"/>
          <w:rtl w:val="0"/>
        </w:rPr>
        <w:t xml:space="preserve">Рисунок 1 – Распределение розничных продаж в РК по категориям товаров за 2024 г.</w:t>
      </w:r>
    </w:p>
    <w:p w:rsidR="00000000" w:rsidDel="00000000" w:rsidP="00000000" w:rsidRDefault="00000000" w:rsidRPr="00000000" w14:paraId="00000398">
      <w:pPr>
        <w:rPr>
          <w:color w:val="000000"/>
        </w:rPr>
      </w:pPr>
      <w:r w:rsidDel="00000000" w:rsidR="00000000" w:rsidRPr="00000000">
        <w:rPr>
          <w:color w:val="000000"/>
          <w:rtl w:val="0"/>
        </w:rPr>
        <w:t xml:space="preserve">Примечание – составлено автором на основании источника [36]</w:t>
      </w:r>
    </w:p>
    <w:p w:rsidR="00000000" w:rsidDel="00000000" w:rsidP="00000000" w:rsidRDefault="00000000" w:rsidRPr="00000000" w14:paraId="00000399">
      <w:pPr>
        <w:ind w:firstLine="709"/>
        <w:rPr>
          <w:color w:val="000000"/>
        </w:rPr>
      </w:pPr>
      <w:r w:rsidDel="00000000" w:rsidR="00000000" w:rsidRPr="00000000">
        <w:rPr>
          <w:rtl w:val="0"/>
        </w:rPr>
      </w:r>
    </w:p>
    <w:p w:rsidR="00000000" w:rsidDel="00000000" w:rsidP="00000000" w:rsidRDefault="00000000" w:rsidRPr="00000000" w14:paraId="0000039A">
      <w:pPr>
        <w:ind w:firstLine="709"/>
        <w:rPr>
          <w:color w:val="000000"/>
        </w:rPr>
      </w:pPr>
      <w:r w:rsidDel="00000000" w:rsidR="00000000" w:rsidRPr="00000000">
        <w:rPr>
          <w:color w:val="000000"/>
          <w:rtl w:val="0"/>
        </w:rPr>
        <w:t xml:space="preserve">Продовольственные товары занимают оставшуюся треть, что указывает на высокий потенциал франчайзинговых предприятий, специализирующихся на сегментах одежды, электроники и бытовой техники [36].</w:t>
      </w:r>
    </w:p>
    <w:p w:rsidR="00000000" w:rsidDel="00000000" w:rsidP="00000000" w:rsidRDefault="00000000" w:rsidRPr="00000000" w14:paraId="0000039B">
      <w:pPr>
        <w:ind w:firstLine="709"/>
        <w:rPr>
          <w:color w:val="000000"/>
        </w:rPr>
      </w:pPr>
      <w:r w:rsidDel="00000000" w:rsidR="00000000" w:rsidRPr="00000000">
        <w:rPr>
          <w:color w:val="000000"/>
          <w:rtl w:val="0"/>
        </w:rPr>
        <w:t xml:space="preserve">Международные компании, такие как Zara, LC Waikiki и H&amp;M, активно используют франчайзинг как стратегию выхода на казахстанский рынок. Международные бренды не только внедряют высокие стандарты качества, но и стимулируют рост конкуренции, способствуя развитию локальных сетей. Значимость этого подхода подтверждается тем, что в 2024 году категория «Одежда, обувь, спортивные товары» вновь заняла лидирующую позицию среди онлайн-продаж, обеспечив около 30 % их объёма [36].</w:t>
      </w:r>
    </w:p>
    <w:p w:rsidR="00000000" w:rsidDel="00000000" w:rsidP="00000000" w:rsidRDefault="00000000" w:rsidRPr="00000000" w14:paraId="0000039C">
      <w:pPr>
        <w:ind w:firstLine="709"/>
        <w:rPr>
          <w:color w:val="000000"/>
        </w:rPr>
      </w:pPr>
      <w:r w:rsidDel="00000000" w:rsidR="00000000" w:rsidRPr="00000000">
        <w:rPr>
          <w:color w:val="000000"/>
          <w:rtl w:val="0"/>
        </w:rPr>
        <w:t xml:space="preserve">Франчайзинг также активно используется локальными казахстанскими брендами. Данные компании развивают свои сети, расширяя присутствие в регионах и создавая новые рабочие места. Объём розничной торговли 22,4 трлн тг (2024), e-commerce 3,16 трлн тг (15 %) [131].</w:t>
      </w:r>
    </w:p>
    <w:p w:rsidR="00000000" w:rsidDel="00000000" w:rsidP="00000000" w:rsidRDefault="00000000" w:rsidRPr="00000000" w14:paraId="0000039D">
      <w:pPr>
        <w:ind w:firstLine="709"/>
        <w:rPr>
          <w:color w:val="000000"/>
        </w:rPr>
      </w:pPr>
      <w:r w:rsidDel="00000000" w:rsidR="00000000" w:rsidRPr="00000000">
        <w:rPr>
          <w:color w:val="000000"/>
          <w:rtl w:val="0"/>
        </w:rPr>
        <w:t xml:space="preserve">Развитие франчайзинга в розничной торговле сталкивается с вызовами. Среди них необходимость адаптации бизнес-моделей к местным условиям, поддержание стандартов качества и усиление конкуренции с международными сетями. Тем не менее, франчайзинг остается мощным инструментом для расширения бизнеса. Он способствует внедрению передовых технологий, повышению уровня сервиса и удовлетворению растущих потребностей казахстанских потребителей.</w:t>
      </w:r>
    </w:p>
    <w:p w:rsidR="00000000" w:rsidDel="00000000" w:rsidP="00000000" w:rsidRDefault="00000000" w:rsidRPr="00000000" w14:paraId="0000039E">
      <w:pPr>
        <w:ind w:firstLine="709"/>
        <w:rPr>
          <w:color w:val="000000"/>
        </w:rPr>
      </w:pPr>
      <w:r w:rsidDel="00000000" w:rsidR="00000000" w:rsidRPr="00000000">
        <w:rPr>
          <w:color w:val="000000"/>
          <w:rtl w:val="0"/>
        </w:rPr>
        <w:t xml:space="preserve">Государственная поддержка, выражающаяся в программах субсидирования и налоговых льготах, а также благоприятная экономическая среда создают дополнительные стимулы для развития франчайзинговых сетей в стране. В совокупности эти факторы делают франчайзинг в розничной торговле важным элементом экономического роста и модернизации торговой инфраструктуры Казахстана.</w:t>
      </w:r>
    </w:p>
    <w:p w:rsidR="00000000" w:rsidDel="00000000" w:rsidP="00000000" w:rsidRDefault="00000000" w:rsidRPr="00000000" w14:paraId="0000039F">
      <w:pPr>
        <w:ind w:firstLine="709"/>
        <w:rPr>
          <w:color w:val="000000"/>
        </w:rPr>
      </w:pPr>
      <w:r w:rsidDel="00000000" w:rsidR="00000000" w:rsidRPr="00000000">
        <w:rPr>
          <w:color w:val="000000"/>
          <w:rtl w:val="0"/>
        </w:rPr>
        <w:t xml:space="preserve">3) Франчайзинг в вендинге</w:t>
      </w:r>
    </w:p>
    <w:p w:rsidR="00000000" w:rsidDel="00000000" w:rsidP="00000000" w:rsidRDefault="00000000" w:rsidRPr="00000000" w14:paraId="000003A0">
      <w:pPr>
        <w:ind w:firstLine="709"/>
        <w:rPr>
          <w:color w:val="000000"/>
        </w:rPr>
      </w:pPr>
      <w:r w:rsidDel="00000000" w:rsidR="00000000" w:rsidRPr="00000000">
        <w:rPr>
          <w:color w:val="000000"/>
          <w:rtl w:val="0"/>
        </w:rPr>
        <w:t xml:space="preserve">Вендинговый бизнес занимает уникальное положение среди франчайзинговых моделей, предлагая предпринимателям сочетание низких первоначальных затрат, автоматизации процессов и возможности охвата широкой аудитории. В Казахстане данная сфера демонстрирует устойчивый рост, чему способствует развитие городской инфраструктуры, рост среднего класса и повышение уровня цифровизации экономики. Вендинг, являясь инновационным инструментом предпринимательства, привлекает внимание как начинающих предпринимателей, так и крупных компаний, рассматривающих данную модель в качестве способа диверсификации бизнеса [132].</w:t>
      </w:r>
    </w:p>
    <w:p w:rsidR="00000000" w:rsidDel="00000000" w:rsidP="00000000" w:rsidRDefault="00000000" w:rsidRPr="00000000" w14:paraId="000003A1">
      <w:pPr>
        <w:ind w:firstLine="709"/>
        <w:rPr>
          <w:color w:val="000000"/>
        </w:rPr>
      </w:pPr>
      <w:r w:rsidDel="00000000" w:rsidR="00000000" w:rsidRPr="00000000">
        <w:rPr>
          <w:color w:val="000000"/>
          <w:rtl w:val="0"/>
        </w:rPr>
        <w:t xml:space="preserve">Наиболее популярными направлениями вендинга являются кофейные автоматы, аппараты для продажи закусок и напитков, а также устройства, предлагающие товары первой необходимости. В условиях роста урбанизации такие аппараты успешно интегрируются в торговых центрах, офисных зданиях, учебных заведениях и медицинских учреждениях. Что подтверждает их актуальность и потенциал для масштабирования через франчайзинговую модель.</w:t>
      </w:r>
    </w:p>
    <w:p w:rsidR="00000000" w:rsidDel="00000000" w:rsidP="00000000" w:rsidRDefault="00000000" w:rsidRPr="00000000" w14:paraId="000003A2">
      <w:pPr>
        <w:ind w:firstLine="709"/>
        <w:rPr>
          <w:color w:val="000000"/>
        </w:rPr>
      </w:pPr>
      <w:r w:rsidDel="00000000" w:rsidR="00000000" w:rsidRPr="00000000">
        <w:rPr>
          <w:color w:val="000000"/>
          <w:rtl w:val="0"/>
        </w:rPr>
        <w:t xml:space="preserve">Вендинг по франшизе отличается рядом преимуществ, среди которых минимизация рисков благодаря проверенным бизнес-моделям, поддержка со стороны франчайзера и возможность быстрого запуска. Примером успешного внедрения вендинговых франшиз в Казахстане является компания SET24, предлагающая концепцию микромаркетов без персонала. Уникальность модели заключается в использовании автоматизации, которая позволяет минимизировать операционные издержки и повысить удобство для потребителей [133, 134].</w:t>
      </w:r>
    </w:p>
    <w:p w:rsidR="00000000" w:rsidDel="00000000" w:rsidP="00000000" w:rsidRDefault="00000000" w:rsidRPr="00000000" w14:paraId="000003A3">
      <w:pPr>
        <w:ind w:firstLine="709"/>
        <w:rPr>
          <w:color w:val="000000"/>
        </w:rPr>
      </w:pPr>
      <w:r w:rsidDel="00000000" w:rsidR="00000000" w:rsidRPr="00000000">
        <w:rPr>
          <w:color w:val="000000"/>
          <w:rtl w:val="0"/>
        </w:rPr>
        <w:t xml:space="preserve">На рисунке 2 приведена оценка роста объема мирового рынка вендинговых аппаратов к 2027 году при среднегодовом темпе роста 1,3% [90].</w:t>
      </w:r>
    </w:p>
    <w:p w:rsidR="00000000" w:rsidDel="00000000" w:rsidP="00000000" w:rsidRDefault="00000000" w:rsidRPr="00000000" w14:paraId="000003A4">
      <w:pPr>
        <w:ind w:firstLine="709"/>
        <w:rPr>
          <w:color w:val="000000"/>
        </w:rPr>
      </w:pPr>
      <w:r w:rsidDel="00000000" w:rsidR="00000000" w:rsidRPr="00000000">
        <w:rPr>
          <w:rtl w:val="0"/>
        </w:rPr>
      </w:r>
    </w:p>
    <w:p w:rsidR="00000000" w:rsidDel="00000000" w:rsidP="00000000" w:rsidRDefault="00000000" w:rsidRPr="00000000" w14:paraId="000003A5">
      <w:pPr>
        <w:jc w:val="center"/>
        <w:rPr>
          <w:color w:val="000000"/>
        </w:rPr>
      </w:pPr>
      <w:r w:rsidDel="00000000" w:rsidR="00000000" w:rsidRPr="00000000">
        <w:rPr>
          <w:color w:val="000000"/>
        </w:rPr>
        <mc:AlternateContent>
          <mc:Choice Requires="wpg">
            <w:drawing>
              <wp:inline distB="0" distT="0" distL="0" distR="0">
                <wp:extent cx="4393373" cy="2349795"/>
                <wp:effectExtent b="0" l="0" r="0" t="0"/>
                <wp:docPr id="603315233" name=""/>
                <a:graphic>
                  <a:graphicData uri="http://schemas.microsoft.com/office/word/2010/wordprocessingGroup">
                    <wpg:wgp>
                      <wpg:cNvGrpSpPr/>
                      <wpg:grpSpPr>
                        <a:xfrm>
                          <a:off x="0" y="0"/>
                          <a:ext cx="4393373" cy="2349795"/>
                          <a:chOff x="0" y="0"/>
                          <a:chExt cx="4393350" cy="2349800"/>
                        </a:xfrm>
                      </wpg:grpSpPr>
                      <wpg:grpSp>
                        <wpg:cNvGrpSpPr/>
                        <wpg:grpSpPr>
                          <a:xfrm>
                            <a:off x="0" y="0"/>
                            <a:ext cx="4393350" cy="2349794"/>
                            <a:chOff x="0" y="0"/>
                            <a:chExt cx="4393350" cy="2349794"/>
                          </a:xfrm>
                        </wpg:grpSpPr>
                        <wps:wsp>
                          <wps:cNvSpPr/>
                          <wps:cNvPr id="3" name="Shape 3"/>
                          <wps:spPr>
                            <a:xfrm>
                              <a:off x="0" y="0"/>
                              <a:ext cx="4393350" cy="234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16850" y="0"/>
                              <a:ext cx="3759672" cy="2349794"/>
                            </a:xfrm>
                            <a:custGeom>
                              <a:rect b="b" l="l" r="r" t="t"/>
                              <a:pathLst>
                                <a:path extrusionOk="0" h="120000" w="120000">
                                  <a:moveTo>
                                    <a:pt x="0" y="120000"/>
                                  </a:moveTo>
                                  <a:quadBezTo>
                                    <a:pt x="20000" y="40000"/>
                                    <a:pt x="101250" y="15000"/>
                                  </a:quadBezTo>
                                  <a:lnTo>
                                    <a:pt x="100194" y="0"/>
                                  </a:lnTo>
                                  <a:lnTo>
                                    <a:pt x="120000" y="24000"/>
                                  </a:lnTo>
                                  <a:lnTo>
                                    <a:pt x="104419" y="60000"/>
                                  </a:lnTo>
                                  <a:lnTo>
                                    <a:pt x="103363" y="45000"/>
                                  </a:lnTo>
                                  <a:quadBezTo>
                                    <a:pt x="30000" y="55000"/>
                                    <a:pt x="0" y="120000"/>
                                  </a:quadBezTo>
                                  <a:close/>
                                </a:path>
                              </a:pathLst>
                            </a:cu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90974" y="1280638"/>
                              <a:ext cx="131588" cy="131588"/>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256768" y="1346432"/>
                              <a:ext cx="1221893" cy="100336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256768" y="1346432"/>
                              <a:ext cx="1221893" cy="10033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2020 г.</w:t>
                                </w:r>
                              </w:p>
                              <w:p w:rsidR="00000000" w:rsidDel="00000000" w:rsidP="00000000" w:rsidRDefault="00000000" w:rsidRPr="00000000">
                                <w:pPr>
                                  <w:spacing w:after="0" w:before="83.99999618530273"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$134 млрд</w:t>
                                </w:r>
                              </w:p>
                            </w:txbxContent>
                          </wps:txbx>
                          <wps:bodyPr anchorCtr="0" anchor="t" bIns="0" lIns="69725" spcFirstLastPara="1" rIns="0" wrap="square" tIns="0">
                            <a:noAutofit/>
                          </wps:bodyPr>
                        </wps:wsp>
                        <wps:wsp>
                          <wps:cNvSpPr/>
                          <wps:cNvPr id="8" name="Shape 8"/>
                          <wps:spPr>
                            <a:xfrm>
                              <a:off x="2403468" y="681440"/>
                              <a:ext cx="225580" cy="225580"/>
                            </a:xfrm>
                            <a:prstGeom prst="ellipse">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516258" y="794230"/>
                              <a:ext cx="1221893" cy="1555564"/>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2516258" y="794230"/>
                              <a:ext cx="1221893" cy="15555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2027 г.</w:t>
                                </w:r>
                              </w:p>
                              <w:p w:rsidR="00000000" w:rsidDel="00000000" w:rsidP="00000000" w:rsidRDefault="00000000" w:rsidRPr="00000000">
                                <w:pPr>
                                  <w:spacing w:after="0" w:before="83.99999618530273" w:line="21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$146,6 млрд</w:t>
                                </w:r>
                              </w:p>
                            </w:txbxContent>
                          </wps:txbx>
                          <wps:bodyPr anchorCtr="0" anchor="t" bIns="0" lIns="119525" spcFirstLastPara="1" rIns="0" wrap="square" tIns="0">
                            <a:noAutofit/>
                          </wps:bodyPr>
                        </wps:wsp>
                      </wpg:grpSp>
                    </wpg:wgp>
                  </a:graphicData>
                </a:graphic>
              </wp:inline>
            </w:drawing>
          </mc:Choice>
          <mc:Fallback>
            <w:drawing>
              <wp:inline distB="0" distT="0" distL="0" distR="0">
                <wp:extent cx="4393373" cy="2349795"/>
                <wp:effectExtent b="0" l="0" r="0" t="0"/>
                <wp:docPr id="60331523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393373" cy="23497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A6">
      <w:pPr>
        <w:jc w:val="center"/>
        <w:rPr>
          <w:color w:val="000000"/>
        </w:rPr>
      </w:pPr>
      <w:r w:rsidDel="00000000" w:rsidR="00000000" w:rsidRPr="00000000">
        <w:rPr>
          <w:rtl w:val="0"/>
        </w:rPr>
      </w:r>
    </w:p>
    <w:p w:rsidR="00000000" w:rsidDel="00000000" w:rsidP="00000000" w:rsidRDefault="00000000" w:rsidRPr="00000000" w14:paraId="000003A7">
      <w:pPr>
        <w:jc w:val="center"/>
        <w:rPr>
          <w:color w:val="000000"/>
        </w:rPr>
      </w:pPr>
      <w:r w:rsidDel="00000000" w:rsidR="00000000" w:rsidRPr="00000000">
        <w:rPr>
          <w:color w:val="000000"/>
          <w:rtl w:val="0"/>
        </w:rPr>
        <w:t xml:space="preserve">Рисунок 2 – Оценка роста объема рынка вендинговых аппаратов к 2027 году, млрд долл. США</w:t>
      </w:r>
    </w:p>
    <w:p w:rsidR="00000000" w:rsidDel="00000000" w:rsidP="00000000" w:rsidRDefault="00000000" w:rsidRPr="00000000" w14:paraId="000003A8">
      <w:pPr>
        <w:rPr>
          <w:color w:val="000000"/>
        </w:rPr>
      </w:pPr>
      <w:r w:rsidDel="00000000" w:rsidR="00000000" w:rsidRPr="00000000">
        <w:rPr>
          <w:color w:val="000000"/>
          <w:rtl w:val="0"/>
        </w:rPr>
        <w:t xml:space="preserve">Примечание – составлено автором на основании источника [90]</w:t>
      </w:r>
    </w:p>
    <w:p w:rsidR="00000000" w:rsidDel="00000000" w:rsidP="00000000" w:rsidRDefault="00000000" w:rsidRPr="00000000" w14:paraId="000003A9">
      <w:pPr>
        <w:ind w:firstLine="709"/>
        <w:rPr>
          <w:color w:val="000000"/>
        </w:rPr>
      </w:pPr>
      <w:r w:rsidDel="00000000" w:rsidR="00000000" w:rsidRPr="00000000">
        <w:rPr>
          <w:rtl w:val="0"/>
        </w:rPr>
      </w:r>
    </w:p>
    <w:p w:rsidR="00000000" w:rsidDel="00000000" w:rsidP="00000000" w:rsidRDefault="00000000" w:rsidRPr="00000000" w14:paraId="000003AA">
      <w:pPr>
        <w:ind w:firstLine="709"/>
        <w:rPr>
          <w:color w:val="000000"/>
        </w:rPr>
      </w:pPr>
      <w:r w:rsidDel="00000000" w:rsidR="00000000" w:rsidRPr="00000000">
        <w:rPr>
          <w:color w:val="000000"/>
          <w:rtl w:val="0"/>
        </w:rPr>
        <w:t xml:space="preserve">Согласно данным Казахстанской ассоциации франчайзинга, вендинг является одним из наиболее перспективных направлений для малого и среднего бизнеса в стране. Количество вендинговых аппаратов растёт, особенно в городах с высокой плотностью населения, таких как Алматы, Астана и Шымкент. Это обусловлено изменением потребительских предпочтений, направленных на удобство и скорость обслуживания. В 2024 году общий объём рынка вендинга в Казахстане составил около 28,0 млрд тенге, что на 12,1 % больше по сравнению с 2023 годом [90]. </w:t>
      </w:r>
    </w:p>
    <w:p w:rsidR="00000000" w:rsidDel="00000000" w:rsidP="00000000" w:rsidRDefault="00000000" w:rsidRPr="00000000" w14:paraId="000003AB">
      <w:pPr>
        <w:ind w:firstLine="709"/>
        <w:rPr>
          <w:color w:val="000000"/>
        </w:rPr>
      </w:pPr>
      <w:r w:rsidDel="00000000" w:rsidR="00000000" w:rsidRPr="00000000">
        <w:rPr>
          <w:color w:val="000000"/>
          <w:rtl w:val="0"/>
        </w:rPr>
        <w:t xml:space="preserve">Данная динамика приведена на рисунке 3 и указывает на возрастающий интерес предпринимателей к данной модели бизнеса.</w:t>
      </w:r>
    </w:p>
    <w:p w:rsidR="00000000" w:rsidDel="00000000" w:rsidP="00000000" w:rsidRDefault="00000000" w:rsidRPr="00000000" w14:paraId="000003AC">
      <w:pPr>
        <w:ind w:firstLine="709"/>
        <w:rPr>
          <w:color w:val="000000"/>
        </w:rPr>
      </w:pPr>
      <w:r w:rsidDel="00000000" w:rsidR="00000000" w:rsidRPr="00000000">
        <w:rPr>
          <w:rtl w:val="0"/>
        </w:rPr>
      </w:r>
    </w:p>
    <w:p w:rsidR="00000000" w:rsidDel="00000000" w:rsidP="00000000" w:rsidRDefault="00000000" w:rsidRPr="00000000" w14:paraId="000003AD">
      <w:pPr>
        <w:jc w:val="center"/>
        <w:rPr>
          <w:color w:val="000000"/>
        </w:rPr>
      </w:pPr>
      <w:r w:rsidDel="00000000" w:rsidR="00000000" w:rsidRPr="00000000">
        <w:rPr>
          <w:color w:val="000000"/>
        </w:rPr>
        <w:drawing>
          <wp:inline distB="0" distT="0" distL="0" distR="0">
            <wp:extent cx="6120130" cy="2020186"/>
            <wp:docPr id="603315232"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3AE">
      <w:pPr>
        <w:ind w:firstLine="709"/>
        <w:rPr>
          <w:color w:val="000000"/>
        </w:rPr>
      </w:pPr>
      <w:r w:rsidDel="00000000" w:rsidR="00000000" w:rsidRPr="00000000">
        <w:rPr>
          <w:rtl w:val="0"/>
        </w:rPr>
      </w:r>
    </w:p>
    <w:p w:rsidR="00000000" w:rsidDel="00000000" w:rsidP="00000000" w:rsidRDefault="00000000" w:rsidRPr="00000000" w14:paraId="000003AF">
      <w:pPr>
        <w:jc w:val="center"/>
        <w:rPr>
          <w:color w:val="000000"/>
        </w:rPr>
      </w:pPr>
      <w:r w:rsidDel="00000000" w:rsidR="00000000" w:rsidRPr="00000000">
        <w:rPr>
          <w:color w:val="000000"/>
          <w:rtl w:val="0"/>
        </w:rPr>
        <w:t xml:space="preserve">Рисунок 3 – Динамика развития вендинга в Казахстане за 2021–2023 гг., млрд тенге</w:t>
      </w:r>
    </w:p>
    <w:p w:rsidR="00000000" w:rsidDel="00000000" w:rsidP="00000000" w:rsidRDefault="00000000" w:rsidRPr="00000000" w14:paraId="000003B0">
      <w:pPr>
        <w:rPr>
          <w:color w:val="000000"/>
        </w:rPr>
      </w:pPr>
      <w:r w:rsidDel="00000000" w:rsidR="00000000" w:rsidRPr="00000000">
        <w:rPr>
          <w:color w:val="000000"/>
          <w:rtl w:val="0"/>
        </w:rPr>
        <w:t xml:space="preserve">Примечание – составлено автором на основании источника [90]</w:t>
      </w:r>
    </w:p>
    <w:p w:rsidR="00000000" w:rsidDel="00000000" w:rsidP="00000000" w:rsidRDefault="00000000" w:rsidRPr="00000000" w14:paraId="000003B1">
      <w:pPr>
        <w:ind w:firstLine="709"/>
        <w:rPr>
          <w:color w:val="000000"/>
        </w:rPr>
      </w:pPr>
      <w:r w:rsidDel="00000000" w:rsidR="00000000" w:rsidRPr="00000000">
        <w:rPr>
          <w:color w:val="000000"/>
          <w:rtl w:val="0"/>
        </w:rPr>
        <w:t xml:space="preserve">Развитие вендингового бизнеса сталкивается с определёнными вызовами. Среди них сложности с логистикой, необходимость регулярного технического обслуживания и поддержания актуального ассортимента. Однако внедрение современных технологий, таких как бесконтактная оплата и использование аналитических систем для мониторинга продаж, способствует повышению эффективности и конкурентоспособности вендинговых франшиз [90].</w:t>
      </w:r>
    </w:p>
    <w:p w:rsidR="00000000" w:rsidDel="00000000" w:rsidP="00000000" w:rsidRDefault="00000000" w:rsidRPr="00000000" w14:paraId="000003B2">
      <w:pPr>
        <w:ind w:firstLine="709"/>
        <w:rPr>
          <w:color w:val="000000"/>
        </w:rPr>
      </w:pPr>
      <w:r w:rsidDel="00000000" w:rsidR="00000000" w:rsidRPr="00000000">
        <w:rPr>
          <w:color w:val="000000"/>
          <w:rtl w:val="0"/>
        </w:rPr>
        <w:t xml:space="preserve">Таким образом, вендинговый бизнес через франчайзинговую модель играет важную роль в развитии предпринимательства в Казахстане, предлагая инновационные решения и удовлетворяя растущие потребности потребителей. Поддержка со стороны государства, включающая программы субсидирования и налоговые льготы, а также увеличение интереса со стороны международных и локальных брендов создают благоприятные условия для дальнейшего роста данного сегмента.</w:t>
      </w:r>
    </w:p>
    <w:p w:rsidR="00000000" w:rsidDel="00000000" w:rsidP="00000000" w:rsidRDefault="00000000" w:rsidRPr="00000000" w14:paraId="000003B3">
      <w:pPr>
        <w:ind w:firstLine="709"/>
        <w:rPr>
          <w:color w:val="000000"/>
        </w:rPr>
      </w:pPr>
      <w:r w:rsidDel="00000000" w:rsidR="00000000" w:rsidRPr="00000000">
        <w:rPr>
          <w:color w:val="000000"/>
          <w:rtl w:val="0"/>
        </w:rPr>
        <w:t xml:space="preserve">Государственная поддержка и законодательное регулирование франчайзинга. Развитие франчайзинга в Казахстане значительно зависит от государственной поддержки и законодательного регулирования, которые играют ключевую роль в формировании благоприятных условий для роста рынка. Государство осознаёт значимость франчайзинга как инструмента для развития малого и среднего бизнеса (МСБ), стимулирования экономической активности и внедрения современных бизнес-практик. Тем не менее, несмотря на наличие правовой базы, сектор сталкивается с рядом вызовов, связанных с её применением и адаптацией к быстро меняющимся условиям.</w:t>
      </w:r>
    </w:p>
    <w:p w:rsidR="00000000" w:rsidDel="00000000" w:rsidP="00000000" w:rsidRDefault="00000000" w:rsidRPr="00000000" w14:paraId="000003B4">
      <w:pPr>
        <w:ind w:firstLine="709"/>
        <w:rPr>
          <w:color w:val="000000"/>
        </w:rPr>
      </w:pPr>
      <w:r w:rsidDel="00000000" w:rsidR="00000000" w:rsidRPr="00000000">
        <w:rPr>
          <w:color w:val="000000"/>
          <w:rtl w:val="0"/>
        </w:rPr>
        <w:t xml:space="preserve">Правовое регулирование франчайзинга в Республике Казахстан базируется прежде всего на нормах Гражданского кодекса РК (Особенная часть, гл. 45 «Договор комплексной предпринимательской лицензии (франчайзинг)»), а также на Законе РК от 24 июня 2002 г. № 330-II «О комплексной предпринимательской лицензии (франчайзинг)». Эти акты определяют содержание и существенные условия договора, права и обязанности сторон, а также порядок их заключения и исполнения [135].</w:t>
      </w:r>
    </w:p>
    <w:p w:rsidR="00000000" w:rsidDel="00000000" w:rsidP="00000000" w:rsidRDefault="00000000" w:rsidRPr="00000000" w14:paraId="000003B5">
      <w:pPr>
        <w:ind w:firstLine="709"/>
        <w:rPr>
          <w:color w:val="000000"/>
        </w:rPr>
      </w:pPr>
      <w:r w:rsidDel="00000000" w:rsidR="00000000" w:rsidRPr="00000000">
        <w:rPr>
          <w:color w:val="000000"/>
          <w:rtl w:val="0"/>
        </w:rPr>
        <w:t xml:space="preserve">С учётом того, что франчайзинг предполагает предоставление права использования средств индивидуализации, применяется также Закон РК «О товарных знаках, знаках обслуживания, географических указаниях и наименованиях мест происхождения товаров». Передача права использования товарного знака подлежит обязательной регистрации в Государственном реестре товарных знаков через НИИС (Qazpatent), что обеспечивает публичность и защиту прав участников франчайзинговых отношений [112].</w:t>
      </w:r>
    </w:p>
    <w:p w:rsidR="00000000" w:rsidDel="00000000" w:rsidP="00000000" w:rsidRDefault="00000000" w:rsidRPr="00000000" w14:paraId="000003B6">
      <w:pPr>
        <w:ind w:firstLine="709"/>
        <w:rPr>
          <w:color w:val="000000"/>
        </w:rPr>
      </w:pPr>
      <w:r w:rsidDel="00000000" w:rsidR="00000000" w:rsidRPr="00000000">
        <w:rPr>
          <w:color w:val="000000"/>
          <w:rtl w:val="0"/>
        </w:rPr>
        <w:t xml:space="preserve">Налоговые аспекты франчайзинга охватывают, в частности, роялти и иные платежи за использование объектов интеллектуальной собственности. Их регулирование осуществляется в соответствии с Налоговым кодексом РК, включая нормы об удержании налога у источника дохода при выплатах нерезидентам и применении соглашений об избежании двойного налогообложения [136].</w:t>
      </w:r>
    </w:p>
    <w:p w:rsidR="00000000" w:rsidDel="00000000" w:rsidP="00000000" w:rsidRDefault="00000000" w:rsidRPr="00000000" w14:paraId="000003B7">
      <w:pPr>
        <w:ind w:firstLine="709"/>
        <w:rPr>
          <w:color w:val="000000"/>
        </w:rPr>
      </w:pPr>
      <w:r w:rsidDel="00000000" w:rsidR="00000000" w:rsidRPr="00000000">
        <w:rPr>
          <w:color w:val="000000"/>
          <w:rtl w:val="0"/>
        </w:rPr>
        <w:t xml:space="preserve">В части государственной поддержки предпринимательства к франчайзингу применяются положения Предпринимательского кодекса РК, предусматривающие инструменты субсидирования, государственные гарантии и иные меры поддержки [137]. В то же время Закон РК «О государственно-частном партнёрстве» напрямую регулирует только проекты ГЧП и не является базовым источником для частноправовых франчайзинговых отношений; он релевантен лишь в случаях, когда франчайзер или франчайзи выступают участниками ГЧП-проектов [138].</w:t>
      </w:r>
    </w:p>
    <w:p w:rsidR="00000000" w:rsidDel="00000000" w:rsidP="00000000" w:rsidRDefault="00000000" w:rsidRPr="00000000" w14:paraId="000003B8">
      <w:pPr>
        <w:ind w:firstLine="709"/>
        <w:rPr>
          <w:color w:val="000000"/>
        </w:rPr>
      </w:pPr>
      <w:r w:rsidDel="00000000" w:rsidR="00000000" w:rsidRPr="00000000">
        <w:rPr>
          <w:color w:val="000000"/>
          <w:rtl w:val="0"/>
        </w:rPr>
        <w:t xml:space="preserve">Значимую роль в развитии франчайзинга играет государственная программа «Дорожная карта бизнеса–2025», направленная на поддержку предпринимательства. По данным Министерства национальной экономики РК, только за 2023-2024 годы в рамках программы было поддержано более 5 тыс. проектов малого и среднего бизнеса, включая франчайзинговые предприятия. Ключевые меры включают субсидирование процентных ставок по кредитам, государственные гарантии, льготное кредитование и грантовое финансирование для запуска новых проектов.</w:t>
      </w:r>
    </w:p>
    <w:p w:rsidR="00000000" w:rsidDel="00000000" w:rsidP="00000000" w:rsidRDefault="00000000" w:rsidRPr="00000000" w14:paraId="000003B9">
      <w:pPr>
        <w:ind w:firstLine="709"/>
        <w:rPr>
          <w:color w:val="000000"/>
        </w:rPr>
      </w:pPr>
      <w:r w:rsidDel="00000000" w:rsidR="00000000" w:rsidRPr="00000000">
        <w:rPr>
          <w:color w:val="000000"/>
          <w:rtl w:val="0"/>
        </w:rPr>
        <w:t xml:space="preserve">В 2024 году были расширены лимиты по субсидированию и увеличена доступность инструментов для франчайзи, что способствовало снижению барьеров для входа на рынок. Указанные меры позволяют предпринимателям запускать бизнес с меньшими издержками и ускоряют масштабирование франчайзинговых сетей в Казахстане [1].</w:t>
      </w:r>
    </w:p>
    <w:p w:rsidR="00000000" w:rsidDel="00000000" w:rsidP="00000000" w:rsidRDefault="00000000" w:rsidRPr="00000000" w14:paraId="000003BA">
      <w:pPr>
        <w:ind w:firstLine="709"/>
        <w:rPr>
          <w:color w:val="000000"/>
        </w:rPr>
      </w:pPr>
      <w:r w:rsidDel="00000000" w:rsidR="00000000" w:rsidRPr="00000000">
        <w:rPr>
          <w:color w:val="000000"/>
          <w:rtl w:val="0"/>
        </w:rPr>
        <w:t xml:space="preserve">Для комплексной оценки внешних условий, влияющих на развитие франчайзинга в Казахстане, необходимо использовать методы стратегического анализа, позволяющие структурировать макросреду. Одним из наиболее применимых инструментов выступает PEST-анализ, который обеспечивает выявление политических, экономических, социальных и технологических детерминант, формирующих институциональную среду функционирования франчайзинга.</w:t>
      </w:r>
    </w:p>
    <w:p w:rsidR="00000000" w:rsidDel="00000000" w:rsidP="00000000" w:rsidRDefault="00000000" w:rsidRPr="00000000" w14:paraId="000003BB">
      <w:pPr>
        <w:ind w:firstLine="709"/>
        <w:rPr>
          <w:color w:val="000000"/>
        </w:rPr>
      </w:pPr>
      <w:r w:rsidDel="00000000" w:rsidR="00000000" w:rsidRPr="00000000">
        <w:rPr>
          <w:color w:val="000000"/>
          <w:rtl w:val="0"/>
        </w:rPr>
        <w:t xml:space="preserve">Особенность применения PEST-анализа в условиях Казахстана заключается в необходимости сочетать теоретическую рамку с учётом локальной специфики: высокой зависимости бизнеса от государственного регулирования, значительного влияния макроэкономических колебаний и сравнительно молодой истории развития франчайзинга. В отличие от стран с устоявшимися традициями франчайзинга, в Казахстане правовые и институциональные факторы зачастую оказывают определяющее влияние на рынок, что требует более глубокого анализа политической и экономической составляющих.</w:t>
      </w:r>
    </w:p>
    <w:p w:rsidR="00000000" w:rsidDel="00000000" w:rsidP="00000000" w:rsidRDefault="00000000" w:rsidRPr="00000000" w14:paraId="000003BC">
      <w:pPr>
        <w:ind w:firstLine="709"/>
        <w:rPr>
          <w:color w:val="000000"/>
        </w:rPr>
      </w:pPr>
      <w:r w:rsidDel="00000000" w:rsidR="00000000" w:rsidRPr="00000000">
        <w:rPr>
          <w:color w:val="000000"/>
          <w:rtl w:val="0"/>
        </w:rPr>
        <w:t xml:space="preserve">В то же время, социальные и технологические аспекты приобретают всё большее значение: рост среднего класса, изменение потребительских предпочтений, а также ускоренная цифровизация экономики создают новые вызовы и возможности для франчайзи. Таким образом, PEST-анализ позволяет не только зафиксировать текущее состояние институциональной среды, но и оценить потенциал её трансформации под воздействием государственных инициатив, глобальных трендов и внутреннего спроса (таблица 11).</w:t>
      </w:r>
    </w:p>
    <w:p w:rsidR="00000000" w:rsidDel="00000000" w:rsidP="00000000" w:rsidRDefault="00000000" w:rsidRPr="00000000" w14:paraId="000003BD">
      <w:pPr>
        <w:ind w:firstLine="709"/>
        <w:rPr>
          <w:color w:val="000000"/>
        </w:rPr>
      </w:pPr>
      <w:r w:rsidDel="00000000" w:rsidR="00000000" w:rsidRPr="00000000">
        <w:rPr>
          <w:rtl w:val="0"/>
        </w:rPr>
      </w:r>
    </w:p>
    <w:p w:rsidR="00000000" w:rsidDel="00000000" w:rsidP="00000000" w:rsidRDefault="00000000" w:rsidRPr="00000000" w14:paraId="000003BE">
      <w:pPr>
        <w:ind w:firstLine="709"/>
        <w:rPr>
          <w:color w:val="000000"/>
        </w:rPr>
      </w:pPr>
      <w:r w:rsidDel="00000000" w:rsidR="00000000" w:rsidRPr="00000000">
        <w:rPr>
          <w:rtl w:val="0"/>
        </w:rPr>
      </w:r>
    </w:p>
    <w:p w:rsidR="00000000" w:rsidDel="00000000" w:rsidP="00000000" w:rsidRDefault="00000000" w:rsidRPr="00000000" w14:paraId="000003BF">
      <w:pPr>
        <w:rPr>
          <w:color w:val="000000"/>
        </w:rPr>
      </w:pPr>
      <w:r w:rsidDel="00000000" w:rsidR="00000000" w:rsidRPr="00000000">
        <w:rPr>
          <w:color w:val="000000"/>
          <w:rtl w:val="0"/>
        </w:rPr>
        <w:t xml:space="preserve">Таблица 11 – PEST-анализ государственной поддержки и законодательного регулирования франчайзинга в Казахстане</w:t>
      </w:r>
    </w:p>
    <w:p w:rsidR="00000000" w:rsidDel="00000000" w:rsidP="00000000" w:rsidRDefault="00000000" w:rsidRPr="00000000" w14:paraId="000003C0">
      <w:pPr>
        <w:ind w:firstLine="709"/>
        <w:rPr>
          <w:color w:val="000000"/>
        </w:rPr>
      </w:pPr>
      <w:r w:rsidDel="00000000" w:rsidR="00000000" w:rsidRPr="00000000">
        <w:rPr>
          <w:rtl w:val="0"/>
        </w:rPr>
      </w:r>
    </w:p>
    <w:tbl>
      <w:tblPr>
        <w:tblStyle w:val="Table2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6"/>
        <w:gridCol w:w="7348"/>
        <w:tblGridChange w:id="0">
          <w:tblGrid>
            <w:gridCol w:w="2286"/>
            <w:gridCol w:w="7348"/>
          </w:tblGrid>
        </w:tblGridChange>
      </w:tblGrid>
      <w:tr>
        <w:trPr>
          <w:cantSplit w:val="0"/>
          <w:trHeight w:val="881" w:hRule="atLeast"/>
          <w:tblHeader w:val="0"/>
        </w:trPr>
        <w:tc>
          <w:tcPr>
            <w:vAlign w:val="center"/>
          </w:tcPr>
          <w:p w:rsidR="00000000" w:rsidDel="00000000" w:rsidP="00000000" w:rsidRDefault="00000000" w:rsidRPr="00000000" w14:paraId="000003C1">
            <w:pPr>
              <w:jc w:val="center"/>
              <w:rPr>
                <w:color w:val="000000"/>
              </w:rPr>
            </w:pPr>
            <w:r w:rsidDel="00000000" w:rsidR="00000000" w:rsidRPr="00000000">
              <w:rPr>
                <w:color w:val="000000"/>
                <w:rtl w:val="0"/>
              </w:rPr>
              <w:t xml:space="preserve">Фактор</w:t>
            </w:r>
          </w:p>
        </w:tc>
        <w:tc>
          <w:tcPr>
            <w:vAlign w:val="center"/>
          </w:tcPr>
          <w:p w:rsidR="00000000" w:rsidDel="00000000" w:rsidP="00000000" w:rsidRDefault="00000000" w:rsidRPr="00000000" w14:paraId="000003C2">
            <w:pPr>
              <w:jc w:val="center"/>
              <w:rPr>
                <w:color w:val="000000"/>
              </w:rPr>
            </w:pPr>
            <w:r w:rsidDel="00000000" w:rsidR="00000000" w:rsidRPr="00000000">
              <w:rPr>
                <w:color w:val="000000"/>
                <w:rtl w:val="0"/>
              </w:rPr>
              <w:t xml:space="preserve">Описание</w:t>
            </w:r>
          </w:p>
        </w:tc>
      </w:tr>
      <w:tr>
        <w:trPr>
          <w:cantSplit w:val="0"/>
          <w:trHeight w:val="410" w:hRule="atLeast"/>
          <w:tblHeader w:val="0"/>
        </w:trPr>
        <w:tc>
          <w:tcPr>
            <w:vAlign w:val="center"/>
          </w:tcPr>
          <w:p w:rsidR="00000000" w:rsidDel="00000000" w:rsidP="00000000" w:rsidRDefault="00000000" w:rsidRPr="00000000" w14:paraId="000003C3">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C4">
            <w:pPr>
              <w:jc w:val="center"/>
              <w:rPr>
                <w:i w:val="1"/>
                <w:color w:val="000000"/>
              </w:rPr>
            </w:pPr>
            <w:r w:rsidDel="00000000" w:rsidR="00000000" w:rsidRPr="00000000">
              <w:rPr>
                <w:i w:val="1"/>
                <w:color w:val="000000"/>
                <w:rtl w:val="0"/>
              </w:rPr>
              <w:t xml:space="preserve">2</w:t>
            </w:r>
          </w:p>
        </w:tc>
      </w:tr>
      <w:tr>
        <w:trPr>
          <w:cantSplit w:val="0"/>
          <w:trHeight w:val="4244" w:hRule="atLeast"/>
          <w:tblHeader w:val="0"/>
        </w:trPr>
        <w:tc>
          <w:tcPr>
            <w:vAlign w:val="center"/>
          </w:tcPr>
          <w:p w:rsidR="00000000" w:rsidDel="00000000" w:rsidP="00000000" w:rsidRDefault="00000000" w:rsidRPr="00000000" w14:paraId="000003C5">
            <w:pPr>
              <w:rPr>
                <w:color w:val="000000"/>
              </w:rPr>
            </w:pPr>
            <w:r w:rsidDel="00000000" w:rsidR="00000000" w:rsidRPr="00000000">
              <w:rPr>
                <w:color w:val="000000"/>
                <w:rtl w:val="0"/>
              </w:rPr>
              <w:t xml:space="preserve">Политические</w:t>
            </w:r>
          </w:p>
        </w:tc>
        <w:tc>
          <w:tcPr>
            <w:vAlign w:val="center"/>
          </w:tcPr>
          <w:p w:rsidR="00000000" w:rsidDel="00000000" w:rsidP="00000000" w:rsidRDefault="00000000" w:rsidRPr="00000000" w14:paraId="000003C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Государственная поддержка через программу «Дорожная карта бизнеса - 2025» (субсидии, гарантии, гранты) [1].</w:t>
            </w:r>
          </w:p>
          <w:p w:rsidR="00000000" w:rsidDel="00000000" w:rsidP="00000000" w:rsidRDefault="00000000" w:rsidRPr="00000000" w14:paraId="000003C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Членство Казахстана в ЕАЭС облегчает трансграничное взаимодействие.</w:t>
            </w:r>
          </w:p>
          <w:p w:rsidR="00000000" w:rsidDel="00000000" w:rsidP="00000000" w:rsidRDefault="00000000" w:rsidRPr="00000000" w14:paraId="000003C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специализированного закона «О франчайзинге» создаёт правовые пробелы.</w:t>
            </w:r>
          </w:p>
          <w:p w:rsidR="00000000" w:rsidDel="00000000" w:rsidP="00000000" w:rsidRDefault="00000000" w:rsidRPr="00000000" w14:paraId="000003C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Ассоциация франчайзинга РК в 2024 г. заявила о необходимости разработки отдельного закона.</w:t>
            </w:r>
          </w:p>
          <w:p w:rsidR="00000000" w:rsidDel="00000000" w:rsidP="00000000" w:rsidRDefault="00000000" w:rsidRPr="00000000" w14:paraId="000003C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46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Организация образовательных семинаров и консалтинговых мероприятий при поддержке государственных институтов.</w:t>
            </w:r>
          </w:p>
        </w:tc>
      </w:tr>
      <w:tr>
        <w:trPr>
          <w:cantSplit w:val="0"/>
          <w:trHeight w:val="3823" w:hRule="atLeast"/>
          <w:tblHeader w:val="0"/>
        </w:trPr>
        <w:tc>
          <w:tcPr>
            <w:vAlign w:val="center"/>
          </w:tcPr>
          <w:p w:rsidR="00000000" w:rsidDel="00000000" w:rsidP="00000000" w:rsidRDefault="00000000" w:rsidRPr="00000000" w14:paraId="000003CB">
            <w:pPr>
              <w:rPr>
                <w:color w:val="000000"/>
              </w:rPr>
            </w:pPr>
            <w:r w:rsidDel="00000000" w:rsidR="00000000" w:rsidRPr="00000000">
              <w:rPr>
                <w:color w:val="000000"/>
                <w:rtl w:val="0"/>
              </w:rPr>
              <w:t xml:space="preserve">Экономические</w:t>
            </w:r>
          </w:p>
        </w:tc>
        <w:tc>
          <w:tcPr>
            <w:vAlign w:val="center"/>
          </w:tcPr>
          <w:p w:rsidR="00000000" w:rsidDel="00000000" w:rsidP="00000000" w:rsidRDefault="00000000" w:rsidRPr="00000000" w14:paraId="000003C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Поддержка малого и среднего бизнеса в рамках «ДКБ–2025» (более 5 тыс. проектов за 2023-2024 гг.) [123].</w:t>
            </w:r>
          </w:p>
          <w:p w:rsidR="00000000" w:rsidDel="00000000" w:rsidP="00000000" w:rsidRDefault="00000000" w:rsidRPr="00000000" w14:paraId="000003C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числа зарегистрированных договоров франчайзинга (567 в 2024 г., QazPatent) [112].</w:t>
            </w:r>
          </w:p>
          <w:p w:rsidR="00000000" w:rsidDel="00000000" w:rsidP="00000000" w:rsidRDefault="00000000" w:rsidRPr="00000000" w14:paraId="000003C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Замедление инфляции в 2024 г. (около 9 % против 14,6 % в 2022).</w:t>
            </w:r>
          </w:p>
          <w:p w:rsidR="00000000" w:rsidDel="00000000" w:rsidP="00000000" w:rsidRDefault="00000000" w:rsidRPr="00000000" w14:paraId="000003C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Риски валютных колебаний и налогообложения трансграничных договоров.</w:t>
            </w:r>
          </w:p>
          <w:p w:rsidR="00000000" w:rsidDel="00000000" w:rsidP="00000000" w:rsidRDefault="00000000" w:rsidRPr="00000000" w14:paraId="000003D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Устойчивый рост потребительского спроса, поддерживающий развитие франчайзинга.</w:t>
            </w:r>
          </w:p>
        </w:tc>
      </w:tr>
      <w:tr>
        <w:trPr>
          <w:cantSplit w:val="0"/>
          <w:trHeight w:val="3548" w:hRule="atLeast"/>
          <w:tblHeader w:val="0"/>
        </w:trPr>
        <w:tc>
          <w:tcPr>
            <w:vAlign w:val="center"/>
          </w:tcPr>
          <w:p w:rsidR="00000000" w:rsidDel="00000000" w:rsidP="00000000" w:rsidRDefault="00000000" w:rsidRPr="00000000" w14:paraId="000003D1">
            <w:pPr>
              <w:rPr>
                <w:color w:val="000000"/>
              </w:rPr>
            </w:pPr>
            <w:r w:rsidDel="00000000" w:rsidR="00000000" w:rsidRPr="00000000">
              <w:rPr>
                <w:color w:val="000000"/>
                <w:rtl w:val="0"/>
              </w:rPr>
              <w:t xml:space="preserve">Социальные</w:t>
            </w:r>
          </w:p>
        </w:tc>
        <w:tc>
          <w:tcPr>
            <w:vAlign w:val="center"/>
          </w:tcPr>
          <w:p w:rsidR="00000000" w:rsidDel="00000000" w:rsidP="00000000" w:rsidRDefault="00000000" w:rsidRPr="00000000" w14:paraId="000003D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интереса к франчайзингу среди предпринимателей в сегменте МСБ.</w:t>
            </w:r>
          </w:p>
          <w:p w:rsidR="00000000" w:rsidDel="00000000" w:rsidP="00000000" w:rsidRDefault="00000000" w:rsidRPr="00000000" w14:paraId="000003D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Образовательные программы повышают компетенции начинающих франчайзи [139].</w:t>
            </w:r>
          </w:p>
          <w:p w:rsidR="00000000" w:rsidDel="00000000" w:rsidP="00000000" w:rsidRDefault="00000000" w:rsidRPr="00000000" w14:paraId="000003D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Дефицит квалифицированных специалистов и управленческих кадров.</w:t>
            </w:r>
          </w:p>
          <w:p w:rsidR="00000000" w:rsidDel="00000000" w:rsidP="00000000" w:rsidRDefault="00000000" w:rsidRPr="00000000" w14:paraId="000003D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среднего класса усиливает спрос на качественные товары и услуги.</w:t>
            </w:r>
          </w:p>
          <w:p w:rsidR="00000000" w:rsidDel="00000000" w:rsidP="00000000" w:rsidRDefault="00000000" w:rsidRPr="00000000" w14:paraId="000003D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Расширение франчайзинга в новых секторах: образовании и здравоохранении.</w:t>
            </w:r>
          </w:p>
        </w:tc>
      </w:tr>
    </w:tbl>
    <w:p w:rsidR="00000000" w:rsidDel="00000000" w:rsidP="00000000" w:rsidRDefault="00000000" w:rsidRPr="00000000" w14:paraId="000003D7">
      <w:pPr>
        <w:ind w:firstLine="709"/>
        <w:rPr>
          <w:color w:val="000000"/>
        </w:rPr>
      </w:pPr>
      <w:r w:rsidDel="00000000" w:rsidR="00000000" w:rsidRPr="00000000">
        <w:rPr>
          <w:rtl w:val="0"/>
        </w:rPr>
      </w:r>
    </w:p>
    <w:p w:rsidR="00000000" w:rsidDel="00000000" w:rsidP="00000000" w:rsidRDefault="00000000" w:rsidRPr="00000000" w14:paraId="000003D8">
      <w:pPr>
        <w:rPr>
          <w:color w:val="000000"/>
        </w:rPr>
      </w:pPr>
      <w:r w:rsidDel="00000000" w:rsidR="00000000" w:rsidRPr="00000000">
        <w:rPr>
          <w:color w:val="000000"/>
          <w:rtl w:val="0"/>
        </w:rPr>
        <w:t xml:space="preserve">Продолжение таблицы 11</w:t>
      </w:r>
    </w:p>
    <w:p w:rsidR="00000000" w:rsidDel="00000000" w:rsidP="00000000" w:rsidRDefault="00000000" w:rsidRPr="00000000" w14:paraId="000003D9">
      <w:pPr>
        <w:ind w:firstLine="709"/>
        <w:rPr>
          <w:color w:val="000000"/>
        </w:rPr>
      </w:pPr>
      <w:r w:rsidDel="00000000" w:rsidR="00000000" w:rsidRPr="00000000">
        <w:rPr>
          <w:rtl w:val="0"/>
        </w:rPr>
      </w:r>
    </w:p>
    <w:tbl>
      <w:tblPr>
        <w:tblStyle w:val="Table2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86"/>
        <w:gridCol w:w="7348"/>
        <w:tblGridChange w:id="0">
          <w:tblGrid>
            <w:gridCol w:w="2286"/>
            <w:gridCol w:w="7348"/>
          </w:tblGrid>
        </w:tblGridChange>
      </w:tblGrid>
      <w:tr>
        <w:trPr>
          <w:cantSplit w:val="0"/>
          <w:trHeight w:val="410" w:hRule="atLeast"/>
          <w:tblHeader w:val="0"/>
        </w:trPr>
        <w:tc>
          <w:tcPr>
            <w:vAlign w:val="center"/>
          </w:tcPr>
          <w:p w:rsidR="00000000" w:rsidDel="00000000" w:rsidP="00000000" w:rsidRDefault="00000000" w:rsidRPr="00000000" w14:paraId="000003DA">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DB">
            <w:pPr>
              <w:jc w:val="center"/>
              <w:rPr>
                <w:i w:val="1"/>
                <w:color w:val="000000"/>
              </w:rPr>
            </w:pPr>
            <w:r w:rsidDel="00000000" w:rsidR="00000000" w:rsidRPr="00000000">
              <w:rPr>
                <w:i w:val="1"/>
                <w:color w:val="000000"/>
                <w:rtl w:val="0"/>
              </w:rPr>
              <w:t xml:space="preserve">2</w:t>
            </w:r>
          </w:p>
        </w:tc>
      </w:tr>
      <w:tr>
        <w:trPr>
          <w:cantSplit w:val="0"/>
          <w:trHeight w:val="3959" w:hRule="atLeast"/>
          <w:tblHeader w:val="0"/>
        </w:trPr>
        <w:tc>
          <w:tcPr>
            <w:vAlign w:val="center"/>
          </w:tcPr>
          <w:p w:rsidR="00000000" w:rsidDel="00000000" w:rsidP="00000000" w:rsidRDefault="00000000" w:rsidRPr="00000000" w14:paraId="000003DC">
            <w:pPr>
              <w:rPr>
                <w:color w:val="000000"/>
              </w:rPr>
            </w:pPr>
            <w:r w:rsidDel="00000000" w:rsidR="00000000" w:rsidRPr="00000000">
              <w:rPr>
                <w:color w:val="000000"/>
                <w:rtl w:val="0"/>
              </w:rPr>
              <w:t xml:space="preserve">Технологические</w:t>
            </w:r>
          </w:p>
        </w:tc>
        <w:tc>
          <w:tcPr>
            <w:vAlign w:val="center"/>
          </w:tcPr>
          <w:p w:rsidR="00000000" w:rsidDel="00000000" w:rsidP="00000000" w:rsidRDefault="00000000" w:rsidRPr="00000000" w14:paraId="000003D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Инициативы Astana Hub и Tech Garden способствуют внедрению цифровых технологий (CRM, Big Data, IoT) [139].</w:t>
            </w:r>
          </w:p>
          <w:p w:rsidR="00000000" w:rsidDel="00000000" w:rsidP="00000000" w:rsidRDefault="00000000" w:rsidRPr="00000000" w14:paraId="000003D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Активное развитие электронной коммерции (3,16 трлн тг в 2024, 15 % розничного оборота) [128].</w:t>
            </w:r>
          </w:p>
          <w:p w:rsidR="00000000" w:rsidDel="00000000" w:rsidP="00000000" w:rsidRDefault="00000000" w:rsidRPr="00000000" w14:paraId="000003D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Автоматизация бизнес-процессов в сетях типа SET24 повышает эффективность франшиз [126].</w:t>
            </w:r>
          </w:p>
          <w:p w:rsidR="00000000" w:rsidDel="00000000" w:rsidP="00000000" w:rsidRDefault="00000000" w:rsidRPr="00000000" w14:paraId="000003E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Ограниченный доступ малых франчайзи к современным технологиям замедляет их адаптацию.</w:t>
            </w:r>
          </w:p>
          <w:p w:rsidR="00000000" w:rsidDel="00000000" w:rsidP="00000000" w:rsidRDefault="00000000" w:rsidRPr="00000000" w14:paraId="000003E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интереса к ESG-инновациям (энергоэффективность, экологичная упаковка) [140].</w:t>
            </w:r>
          </w:p>
        </w:tc>
      </w:tr>
      <w:tr>
        <w:trPr>
          <w:cantSplit w:val="0"/>
          <w:trHeight w:val="567" w:hRule="atLeast"/>
          <w:tblHeader w:val="0"/>
        </w:trPr>
        <w:tc>
          <w:tcPr>
            <w:gridSpan w:val="2"/>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8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Примечание – составлено автором на основании анализа источников []</w:t>
            </w:r>
          </w:p>
        </w:tc>
      </w:tr>
    </w:tbl>
    <w:p w:rsidR="00000000" w:rsidDel="00000000" w:rsidP="00000000" w:rsidRDefault="00000000" w:rsidRPr="00000000" w14:paraId="000003E4">
      <w:pPr>
        <w:ind w:firstLine="709"/>
        <w:rPr>
          <w:color w:val="000000"/>
        </w:rPr>
      </w:pPr>
      <w:r w:rsidDel="00000000" w:rsidR="00000000" w:rsidRPr="00000000">
        <w:rPr>
          <w:rtl w:val="0"/>
        </w:rPr>
      </w:r>
    </w:p>
    <w:p w:rsidR="00000000" w:rsidDel="00000000" w:rsidP="00000000" w:rsidRDefault="00000000" w:rsidRPr="00000000" w14:paraId="000003E5">
      <w:pPr>
        <w:ind w:firstLine="709"/>
        <w:rPr>
          <w:color w:val="000000"/>
        </w:rPr>
      </w:pPr>
      <w:r w:rsidDel="00000000" w:rsidR="00000000" w:rsidRPr="00000000">
        <w:rPr>
          <w:color w:val="000000"/>
          <w:rtl w:val="0"/>
        </w:rPr>
        <w:t xml:space="preserve">PEST-анализ позволяет структурированно оценить политические, экономические, социальные и технологические факторы, определяющие текущую ситуацию и перспективы роста сектора, а именно:</w:t>
      </w:r>
    </w:p>
    <w:p w:rsidR="00000000" w:rsidDel="00000000" w:rsidP="00000000" w:rsidRDefault="00000000" w:rsidRPr="00000000" w14:paraId="000003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Политические факторы (Political): Активная государственная поддержка через программу «Дорожная карта бизнеса–2025» обеспечивает институциональную основу для роста франчайзинга, снижая барьеры входа и повышая доступность финансирования [141]. Однако отсутствие специализированного закона «О франчайзинге» остаётся системным ограничением, формирующим правовую неопределённость. В условиях Казахстана это особенно критично, так как предприниматели ориентированы на стабильность и предсказуемость правового режима. Инициатива Ассоциации франчайзинга РК по подготовке проекта отдельного закона отражает осознание этой проблемы на уровне бизнес-сообщества [142].</w:t>
      </w:r>
    </w:p>
    <w:p w:rsidR="00000000" w:rsidDel="00000000" w:rsidP="00000000" w:rsidRDefault="00000000" w:rsidRPr="00000000" w14:paraId="000003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Экономические факторы (Economic): Количество зарегистрированных договоров франчайзинга достигло 567 в 2024 году (данные QazPatent) [112], что демонстрирует рост институционализации модели. Замедление инфляции с 14,6 % в 2022 году до около 9 % в 2024 году улучшило инвестиционный климат для МСБ [143]. Тем не менее, валютные риски и сложности налогообложения трансграничных договоров остаются ключевыми препятствиями, ограничивая привлечение международных франчайзеров и усложняя расчёты по роялти. Таким образом, экономическая среда сочетает как позитивные, так и ограничивающие факторы, требующие согласованной политики государства.</w:t>
      </w:r>
    </w:p>
    <w:p w:rsidR="00000000" w:rsidDel="00000000" w:rsidP="00000000" w:rsidRDefault="00000000" w:rsidRPr="00000000" w14:paraId="000003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Социальные факторы (Social): Рост интереса к франчайзингу среди предпринимателей малого и среднего бизнеса отражает стремление к снижению рисков и использованию готовых бизнес-моделей. Образовательные программы и консалтинг, реализуемые в том числе через Astana Hub и Ассоциацию франчайзинга, способствуют формированию компетенций начинающих франчайзи. Однако нехватка управленческих кадров и специалистов с опытом работы в международных сетях остаётся сдерживающим фактором. Новым трендом 2023-2024 годов стало расширение франшиз в сфере образования и здравоохранения, что указывает на диверсификацию рынка и его адаптацию к социальному спросу.</w:t>
      </w:r>
    </w:p>
    <w:p w:rsidR="00000000" w:rsidDel="00000000" w:rsidP="00000000" w:rsidRDefault="00000000" w:rsidRPr="00000000" w14:paraId="000003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Технологические факторы (Technological): Программы Astana Hub и Tech Garden способствуют внедрению цифровых технологий в бизнес-модели франшиз, включая CRM-системы, Big Data и IoT. Одновременно рост электронной коммерции (3,16 трлн тг в 2024 году, или 15 % розничного товарооборота) делает омниканальные форматы обязательными для развития франчайзинга в рознице [140]. Положительным примером служит SET24, где автоматизация и использование цифровых решений позволяют повысить операционную эффективность. Вместе с тем ограниченный доступ части франчайзи к современным технологиям замедляет их адаптацию, а глобальные ESG-тренды ставят новые задачи по внедрению энергоэффективных решений и экологичной упаковки.</w:t>
      </w:r>
    </w:p>
    <w:p w:rsidR="00000000" w:rsidDel="00000000" w:rsidP="00000000" w:rsidRDefault="00000000" w:rsidRPr="00000000" w14:paraId="000003EA">
      <w:pPr>
        <w:ind w:firstLine="709"/>
        <w:rPr>
          <w:color w:val="000000"/>
        </w:rPr>
      </w:pPr>
      <w:r w:rsidDel="00000000" w:rsidR="00000000" w:rsidRPr="00000000">
        <w:rPr>
          <w:color w:val="000000"/>
          <w:rtl w:val="0"/>
        </w:rPr>
        <w:t xml:space="preserve">Таким образом, PEST-анализ подтверждает, что развитие франчайзинга в Казахстане определяется сочетанием благоприятных институциональных условий и нерешённых структурных проблем. Политическая и экономическая поддержка формируют базу для роста, но без устранения правовых пробелов, снижения валютных рисков и решения кадровых ограничений потенциал франчайзинга не будет реализован в полной мере.</w:t>
      </w:r>
    </w:p>
    <w:p w:rsidR="00000000" w:rsidDel="00000000" w:rsidP="00000000" w:rsidRDefault="00000000" w:rsidRPr="00000000" w14:paraId="000003EB">
      <w:pPr>
        <w:ind w:firstLine="709"/>
        <w:rPr>
          <w:color w:val="000000"/>
        </w:rPr>
      </w:pPr>
      <w:r w:rsidDel="00000000" w:rsidR="00000000" w:rsidRPr="00000000">
        <w:rPr>
          <w:color w:val="000000"/>
          <w:rtl w:val="0"/>
        </w:rPr>
        <w:t xml:space="preserve">Несмотря на наличие инструментов поддержки, развитие франчайзинга в Казахстане сдерживается рядом институциональных барьеров. Прежде всего это отсутствие специализированного закона о франчайзинге, что приводит к правовой неопределённости в вопросах защиты прав франчайзеров и франчайзи [142]. Данный пробел ограничивает возможности для масштабирования сетей и сдерживает приход новых международных брендов.</w:t>
      </w:r>
    </w:p>
    <w:p w:rsidR="00000000" w:rsidDel="00000000" w:rsidP="00000000" w:rsidRDefault="00000000" w:rsidRPr="00000000" w14:paraId="000003EC">
      <w:pPr>
        <w:ind w:firstLine="709"/>
        <w:rPr>
          <w:color w:val="000000"/>
        </w:rPr>
      </w:pPr>
      <w:r w:rsidDel="00000000" w:rsidR="00000000" w:rsidRPr="00000000">
        <w:rPr>
          <w:color w:val="000000"/>
          <w:rtl w:val="0"/>
        </w:rPr>
        <w:t xml:space="preserve">Отдельную проблему составляют налоговые аспекты: в частности, налогообложение роялти и трансграничных соглашений, что создаёт дополнительные риски и транзакционные издержки [139]. Государственные меры по компенсации этих рисков частично реализуются через образовательные и консалтинговые программы. Например, на базе Astana Hub регулярно проводятся семинары и акселерационные проекты, где рассматриваются практики внедрения франчайзинга в различных отраслях [139]. Эти инициативы повышают компетенции предпринимателей и способствуют снижению информационных барьеров.</w:t>
      </w:r>
    </w:p>
    <w:p w:rsidR="00000000" w:rsidDel="00000000" w:rsidP="00000000" w:rsidRDefault="00000000" w:rsidRPr="00000000" w14:paraId="000003ED">
      <w:pPr>
        <w:ind w:firstLine="709"/>
        <w:rPr>
          <w:color w:val="000000"/>
        </w:rPr>
      </w:pPr>
      <w:r w:rsidDel="00000000" w:rsidR="00000000" w:rsidRPr="00000000">
        <w:rPr>
          <w:color w:val="000000"/>
          <w:rtl w:val="0"/>
        </w:rPr>
        <w:t xml:space="preserve">Внешнеэкономические факторы также играют значительную роль. Членство Казахстана в Евразийском экономическом союзе (ЕАЭС) открывает дополнительные возможности для выхода на региональные рынки и облегчает трансграничное взаимодействие между франчайзерами и франчайзи [144]. Однако без устранения внутренних правовых и административных ограничений потенциал международной интеграции не может быть реализован в полной мере.</w:t>
      </w:r>
    </w:p>
    <w:p w:rsidR="00000000" w:rsidDel="00000000" w:rsidP="00000000" w:rsidRDefault="00000000" w:rsidRPr="00000000" w14:paraId="000003EE">
      <w:pPr>
        <w:ind w:firstLine="709"/>
        <w:rPr>
          <w:color w:val="000000"/>
        </w:rPr>
      </w:pPr>
      <w:r w:rsidDel="00000000" w:rsidR="00000000" w:rsidRPr="00000000">
        <w:rPr>
          <w:color w:val="000000"/>
          <w:rtl w:val="0"/>
        </w:rPr>
        <w:t xml:space="preserve">Таким образом, государственная поддержка и законодательное регулирование создают основу для развития франчайзинга, но ключевым условием его устойчивого роста остаётся совершенствование нормативной базы, снижение административных барьеров и повышение прозрачности налогового режима. Только при решении этих задач государственная политика сможет стать долгосрочным драйвером развития сектора.</w:t>
      </w:r>
    </w:p>
    <w:p w:rsidR="00000000" w:rsidDel="00000000" w:rsidP="00000000" w:rsidRDefault="00000000" w:rsidRPr="00000000" w14:paraId="000003EF">
      <w:pPr>
        <w:rPr>
          <w:b w:val="1"/>
          <w:color w:val="000000"/>
        </w:rPr>
      </w:pPr>
      <w:r w:rsidDel="00000000" w:rsidR="00000000" w:rsidRPr="00000000">
        <w:rPr>
          <w:color w:val="000000"/>
          <w:rtl w:val="0"/>
        </w:rPr>
        <w:t xml:space="preserve">2.1.4 Проблемы и вызовы для малого и среднего бизнеса при выборе франшиз</w:t>
      </w:r>
      <w:r w:rsidDel="00000000" w:rsidR="00000000" w:rsidRPr="00000000">
        <w:rPr>
          <w:rtl w:val="0"/>
        </w:rPr>
      </w:r>
    </w:p>
    <w:p w:rsidR="00000000" w:rsidDel="00000000" w:rsidP="00000000" w:rsidRDefault="00000000" w:rsidRPr="00000000" w14:paraId="000003F0">
      <w:pPr>
        <w:ind w:firstLine="709"/>
        <w:rPr>
          <w:color w:val="000000"/>
        </w:rPr>
      </w:pPr>
      <w:r w:rsidDel="00000000" w:rsidR="00000000" w:rsidRPr="00000000">
        <w:rPr>
          <w:color w:val="000000"/>
          <w:rtl w:val="0"/>
        </w:rPr>
        <w:t xml:space="preserve">Франчайзинг является эффективным инструментом развития малого и среднего бизнеса (МСБ), однако его применение в Казахстане сопряжено с рядом проблем и вызовов, которые усилились в последние годы под воздействием макроэкономических колебаний, недостатков институциональной среды и технологических разрывов. Данные вызовы затрагивают финансовые, правовые, конкурентные, информационные и технологические аспекты, оказывая прямое влияние на решения предпринимателей при выборе франшиз (таблица 12).</w:t>
      </w:r>
    </w:p>
    <w:p w:rsidR="00000000" w:rsidDel="00000000" w:rsidP="00000000" w:rsidRDefault="00000000" w:rsidRPr="00000000" w14:paraId="000003F1">
      <w:pPr>
        <w:ind w:firstLine="709"/>
        <w:rPr>
          <w:color w:val="000000"/>
        </w:rPr>
      </w:pPr>
      <w:r w:rsidDel="00000000" w:rsidR="00000000" w:rsidRPr="00000000">
        <w:rPr>
          <w:rtl w:val="0"/>
        </w:rPr>
      </w:r>
    </w:p>
    <w:p w:rsidR="00000000" w:rsidDel="00000000" w:rsidP="00000000" w:rsidRDefault="00000000" w:rsidRPr="00000000" w14:paraId="000003F2">
      <w:pPr>
        <w:rPr>
          <w:color w:val="000000"/>
        </w:rPr>
      </w:pPr>
      <w:r w:rsidDel="00000000" w:rsidR="00000000" w:rsidRPr="00000000">
        <w:rPr>
          <w:color w:val="000000"/>
          <w:rtl w:val="0"/>
        </w:rPr>
        <w:t xml:space="preserve">Таблица 12 – Проблемы и вызовы для малого и среднего бизнеса при выборе франшиз</w:t>
      </w:r>
    </w:p>
    <w:p w:rsidR="00000000" w:rsidDel="00000000" w:rsidP="00000000" w:rsidRDefault="00000000" w:rsidRPr="00000000" w14:paraId="000003F3">
      <w:pPr>
        <w:ind w:firstLine="709"/>
        <w:rPr>
          <w:color w:val="000000"/>
        </w:rPr>
      </w:pPr>
      <w:r w:rsidDel="00000000" w:rsidR="00000000" w:rsidRPr="00000000">
        <w:rPr>
          <w:rtl w:val="0"/>
        </w:rPr>
      </w:r>
    </w:p>
    <w:tbl>
      <w:tblPr>
        <w:tblStyle w:val="Table23"/>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6700"/>
        <w:tblGridChange w:id="0">
          <w:tblGrid>
            <w:gridCol w:w="2720"/>
            <w:gridCol w:w="6700"/>
          </w:tblGrid>
        </w:tblGridChange>
      </w:tblGrid>
      <w:tr>
        <w:trPr>
          <w:cantSplit w:val="0"/>
          <w:trHeight w:val="899" w:hRule="atLeast"/>
          <w:tblHeader w:val="0"/>
        </w:trPr>
        <w:tc>
          <w:tcPr>
            <w:vAlign w:val="center"/>
          </w:tcPr>
          <w:p w:rsidR="00000000" w:rsidDel="00000000" w:rsidP="00000000" w:rsidRDefault="00000000" w:rsidRPr="00000000" w14:paraId="000003F4">
            <w:pPr>
              <w:jc w:val="center"/>
              <w:rPr>
                <w:color w:val="000000"/>
              </w:rPr>
            </w:pPr>
            <w:r w:rsidDel="00000000" w:rsidR="00000000" w:rsidRPr="00000000">
              <w:rPr>
                <w:color w:val="000000"/>
                <w:rtl w:val="0"/>
              </w:rPr>
              <w:t xml:space="preserve">Категория</w:t>
            </w:r>
          </w:p>
        </w:tc>
        <w:tc>
          <w:tcPr>
            <w:vAlign w:val="center"/>
          </w:tcPr>
          <w:p w:rsidR="00000000" w:rsidDel="00000000" w:rsidP="00000000" w:rsidRDefault="00000000" w:rsidRPr="00000000" w14:paraId="000003F5">
            <w:pPr>
              <w:jc w:val="center"/>
              <w:rPr>
                <w:color w:val="000000"/>
              </w:rPr>
            </w:pPr>
            <w:r w:rsidDel="00000000" w:rsidR="00000000" w:rsidRPr="00000000">
              <w:rPr>
                <w:color w:val="000000"/>
                <w:rtl w:val="0"/>
              </w:rPr>
              <w:t xml:space="preserve">Описание проблемы/вызова</w:t>
            </w:r>
          </w:p>
        </w:tc>
      </w:tr>
      <w:tr>
        <w:trPr>
          <w:cantSplit w:val="0"/>
          <w:trHeight w:val="407" w:hRule="atLeast"/>
          <w:tblHeader w:val="0"/>
        </w:trPr>
        <w:tc>
          <w:tcPr>
            <w:vAlign w:val="center"/>
          </w:tcPr>
          <w:p w:rsidR="00000000" w:rsidDel="00000000" w:rsidP="00000000" w:rsidRDefault="00000000" w:rsidRPr="00000000" w14:paraId="000003F6">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3F7">
            <w:pPr>
              <w:jc w:val="center"/>
              <w:rPr>
                <w:i w:val="1"/>
                <w:color w:val="000000"/>
              </w:rPr>
            </w:pPr>
            <w:r w:rsidDel="00000000" w:rsidR="00000000" w:rsidRPr="00000000">
              <w:rPr>
                <w:i w:val="1"/>
                <w:color w:val="000000"/>
                <w:rtl w:val="0"/>
              </w:rPr>
              <w:t xml:space="preserve">2</w:t>
            </w:r>
          </w:p>
        </w:tc>
      </w:tr>
      <w:tr>
        <w:trPr>
          <w:cantSplit w:val="0"/>
          <w:trHeight w:val="2852" w:hRule="atLeast"/>
          <w:tblHeader w:val="0"/>
        </w:trPr>
        <w:tc>
          <w:tcPr>
            <w:vAlign w:val="center"/>
          </w:tcPr>
          <w:p w:rsidR="00000000" w:rsidDel="00000000" w:rsidP="00000000" w:rsidRDefault="00000000" w:rsidRPr="00000000" w14:paraId="000003F8">
            <w:pPr>
              <w:rPr>
                <w:color w:val="000000"/>
              </w:rPr>
            </w:pPr>
            <w:r w:rsidDel="00000000" w:rsidR="00000000" w:rsidRPr="00000000">
              <w:rPr>
                <w:color w:val="000000"/>
                <w:rtl w:val="0"/>
              </w:rPr>
              <w:t xml:space="preserve">Финансовые</w:t>
            </w:r>
          </w:p>
        </w:tc>
        <w:tc>
          <w:tcPr>
            <w:vAlign w:val="center"/>
          </w:tcPr>
          <w:p w:rsidR="00000000" w:rsidDel="00000000" w:rsidP="00000000" w:rsidRDefault="00000000" w:rsidRPr="00000000" w14:paraId="000003F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Высокие первоначальные инвестиции (паушальный взнос, оборудование, оформление помещений).</w:t>
            </w:r>
          </w:p>
          <w:p w:rsidR="00000000" w:rsidDel="00000000" w:rsidP="00000000" w:rsidRDefault="00000000" w:rsidRPr="00000000" w14:paraId="000003F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Регулярные выплаты роялти и рекламных сборов создают дополнительную нагрузку. </w:t>
            </w:r>
          </w:p>
          <w:p w:rsidR="00000000" w:rsidDel="00000000" w:rsidP="00000000" w:rsidRDefault="00000000" w:rsidRPr="00000000" w14:paraId="000003F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Колебания валютного курса (450-490 KZT/USD в 2023-2024 гг.) и инфляция (~9 % в 2024 г.) усложняют планирование [128].</w:t>
            </w:r>
          </w:p>
        </w:tc>
      </w:tr>
      <w:tr>
        <w:trPr>
          <w:cantSplit w:val="0"/>
          <w:trHeight w:val="2102" w:hRule="atLeast"/>
          <w:tblHeader w:val="0"/>
        </w:trPr>
        <w:tc>
          <w:tcPr>
            <w:vAlign w:val="center"/>
          </w:tcPr>
          <w:p w:rsidR="00000000" w:rsidDel="00000000" w:rsidP="00000000" w:rsidRDefault="00000000" w:rsidRPr="00000000" w14:paraId="000003FC">
            <w:pPr>
              <w:rPr>
                <w:color w:val="000000"/>
              </w:rPr>
            </w:pPr>
            <w:r w:rsidDel="00000000" w:rsidR="00000000" w:rsidRPr="00000000">
              <w:rPr>
                <w:color w:val="000000"/>
                <w:rtl w:val="0"/>
              </w:rPr>
              <w:t xml:space="preserve">Правовые</w:t>
            </w:r>
          </w:p>
        </w:tc>
        <w:tc>
          <w:tcPr>
            <w:vAlign w:val="center"/>
          </w:tcPr>
          <w:p w:rsidR="00000000" w:rsidDel="00000000" w:rsidP="00000000" w:rsidRDefault="00000000" w:rsidRPr="00000000" w14:paraId="000003F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специализированного законодательства о франчайзинге [145].</w:t>
            </w:r>
          </w:p>
          <w:p w:rsidR="00000000" w:rsidDel="00000000" w:rsidP="00000000" w:rsidRDefault="00000000" w:rsidRPr="00000000" w14:paraId="000003F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Пробелы в защите прав франчайзи и франчайзеров. </w:t>
            </w:r>
          </w:p>
          <w:p w:rsidR="00000000" w:rsidDel="00000000" w:rsidP="00000000" w:rsidRDefault="00000000" w:rsidRPr="00000000" w14:paraId="000003F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Сложности с налогообложением и юридической защитой интеллектуальной собственности</w:t>
            </w:r>
          </w:p>
        </w:tc>
      </w:tr>
    </w:tbl>
    <w:p w:rsidR="00000000" w:rsidDel="00000000" w:rsidP="00000000" w:rsidRDefault="00000000" w:rsidRPr="00000000" w14:paraId="00000400">
      <w:pPr>
        <w:rPr>
          <w:color w:val="000000"/>
        </w:rPr>
      </w:pPr>
      <w:r w:rsidDel="00000000" w:rsidR="00000000" w:rsidRPr="00000000">
        <w:rPr>
          <w:color w:val="000000"/>
          <w:rtl w:val="0"/>
        </w:rPr>
        <w:t xml:space="preserve">Продолжение таблицы 12</w:t>
      </w:r>
    </w:p>
    <w:p w:rsidR="00000000" w:rsidDel="00000000" w:rsidP="00000000" w:rsidRDefault="00000000" w:rsidRPr="00000000" w14:paraId="00000401">
      <w:pPr>
        <w:ind w:firstLine="709"/>
        <w:rPr>
          <w:color w:val="000000"/>
        </w:rPr>
      </w:pPr>
      <w:r w:rsidDel="00000000" w:rsidR="00000000" w:rsidRPr="00000000">
        <w:rPr>
          <w:rtl w:val="0"/>
        </w:rPr>
      </w:r>
    </w:p>
    <w:tbl>
      <w:tblPr>
        <w:tblStyle w:val="Table24"/>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6700"/>
        <w:tblGridChange w:id="0">
          <w:tblGrid>
            <w:gridCol w:w="2720"/>
            <w:gridCol w:w="6700"/>
          </w:tblGrid>
        </w:tblGridChange>
      </w:tblGrid>
      <w:tr>
        <w:trPr>
          <w:cantSplit w:val="0"/>
          <w:trHeight w:val="407" w:hRule="atLeast"/>
          <w:tblHeader w:val="0"/>
        </w:trPr>
        <w:tc>
          <w:tcPr>
            <w:vAlign w:val="center"/>
          </w:tcPr>
          <w:p w:rsidR="00000000" w:rsidDel="00000000" w:rsidP="00000000" w:rsidRDefault="00000000" w:rsidRPr="00000000" w14:paraId="00000402">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03">
            <w:pPr>
              <w:jc w:val="center"/>
              <w:rPr>
                <w:i w:val="1"/>
                <w:color w:val="000000"/>
              </w:rPr>
            </w:pPr>
            <w:r w:rsidDel="00000000" w:rsidR="00000000" w:rsidRPr="00000000">
              <w:rPr>
                <w:i w:val="1"/>
                <w:color w:val="000000"/>
                <w:rtl w:val="0"/>
              </w:rPr>
              <w:t xml:space="preserve">2</w:t>
            </w:r>
          </w:p>
        </w:tc>
      </w:tr>
      <w:tr>
        <w:trPr>
          <w:cantSplit w:val="0"/>
          <w:trHeight w:val="1846" w:hRule="atLeast"/>
          <w:tblHeader w:val="0"/>
        </w:trPr>
        <w:tc>
          <w:tcPr>
            <w:vAlign w:val="center"/>
          </w:tcPr>
          <w:p w:rsidR="00000000" w:rsidDel="00000000" w:rsidP="00000000" w:rsidRDefault="00000000" w:rsidRPr="00000000" w14:paraId="00000404">
            <w:pPr>
              <w:rPr>
                <w:color w:val="000000"/>
              </w:rPr>
            </w:pPr>
            <w:r w:rsidDel="00000000" w:rsidR="00000000" w:rsidRPr="00000000">
              <w:rPr>
                <w:color w:val="000000"/>
                <w:rtl w:val="0"/>
              </w:rPr>
              <w:t xml:space="preserve">Конкурентные</w:t>
            </w:r>
          </w:p>
        </w:tc>
        <w:tc>
          <w:tcPr>
            <w:vAlign w:val="center"/>
          </w:tcPr>
          <w:p w:rsidR="00000000" w:rsidDel="00000000" w:rsidP="00000000" w:rsidRDefault="00000000" w:rsidRPr="00000000" w14:paraId="0000040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Давление со стороны международных брендов с большими ресурсами и высокой узнаваемостью (KFC – 85 точек в 2024 г., Burger King – около 60).</w:t>
            </w:r>
          </w:p>
          <w:p w:rsidR="00000000" w:rsidDel="00000000" w:rsidP="00000000" w:rsidRDefault="00000000" w:rsidRPr="00000000" w14:paraId="0000040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Высокая узнаваемость глобальных сетей снижает конкурентные шансы локальных франшиз.</w:t>
            </w:r>
          </w:p>
          <w:p w:rsidR="00000000" w:rsidDel="00000000" w:rsidP="00000000" w:rsidRDefault="00000000" w:rsidRPr="00000000" w14:paraId="0000040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Недостаток маркетинговой поддержки и адаптированных решений от казахстанских франчайзеров</w:t>
            </w:r>
          </w:p>
        </w:tc>
      </w:tr>
      <w:tr>
        <w:trPr>
          <w:cantSplit w:val="0"/>
          <w:trHeight w:val="1757" w:hRule="atLeast"/>
          <w:tblHeader w:val="0"/>
        </w:trPr>
        <w:tc>
          <w:tcPr>
            <w:vAlign w:val="center"/>
          </w:tcPr>
          <w:p w:rsidR="00000000" w:rsidDel="00000000" w:rsidP="00000000" w:rsidRDefault="00000000" w:rsidRPr="00000000" w14:paraId="00000408">
            <w:pPr>
              <w:rPr>
                <w:color w:val="000000"/>
              </w:rPr>
            </w:pPr>
            <w:r w:rsidDel="00000000" w:rsidR="00000000" w:rsidRPr="00000000">
              <w:rPr>
                <w:color w:val="000000"/>
                <w:rtl w:val="0"/>
              </w:rPr>
              <w:t xml:space="preserve">Информационные</w:t>
            </w:r>
          </w:p>
        </w:tc>
        <w:tc>
          <w:tcPr>
            <w:vAlign w:val="center"/>
          </w:tcPr>
          <w:p w:rsidR="00000000" w:rsidDel="00000000" w:rsidP="00000000" w:rsidRDefault="00000000" w:rsidRPr="00000000" w14:paraId="0000040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Недостаточная осведомлённость предпринимателей о преимуществах и рисках франчайзинга.</w:t>
            </w:r>
          </w:p>
          <w:p w:rsidR="00000000" w:rsidDel="00000000" w:rsidP="00000000" w:rsidRDefault="00000000" w:rsidRPr="00000000" w14:paraId="0000040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Ограниченный доступ к образовательным и консультационным ресурсам в регионах.</w:t>
            </w:r>
          </w:p>
        </w:tc>
      </w:tr>
      <w:tr>
        <w:trPr>
          <w:cantSplit w:val="0"/>
          <w:trHeight w:val="1554" w:hRule="atLeast"/>
          <w:tblHeader w:val="0"/>
        </w:trPr>
        <w:tc>
          <w:tcPr>
            <w:vAlign w:val="center"/>
          </w:tcPr>
          <w:p w:rsidR="00000000" w:rsidDel="00000000" w:rsidP="00000000" w:rsidRDefault="00000000" w:rsidRPr="00000000" w14:paraId="0000040B">
            <w:pPr>
              <w:rPr>
                <w:color w:val="000000"/>
              </w:rPr>
            </w:pPr>
            <w:r w:rsidDel="00000000" w:rsidR="00000000" w:rsidRPr="00000000">
              <w:rPr>
                <w:color w:val="000000"/>
                <w:rtl w:val="0"/>
              </w:rPr>
              <w:t xml:space="preserve">Технологические</w:t>
            </w:r>
          </w:p>
        </w:tc>
        <w:tc>
          <w:tcPr>
            <w:vAlign w:val="center"/>
          </w:tcPr>
          <w:p w:rsidR="00000000" w:rsidDel="00000000" w:rsidP="00000000" w:rsidRDefault="00000000" w:rsidRPr="00000000" w14:paraId="0000040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Трудности с внедрением современных технологий (CRM, ERP, автоматизация).</w:t>
            </w:r>
          </w:p>
          <w:p w:rsidR="00000000" w:rsidDel="00000000" w:rsidP="00000000" w:rsidRDefault="00000000" w:rsidRPr="00000000" w14:paraId="0000040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Высокие затраты на цифровизацию и обучение персонала.</w:t>
            </w:r>
          </w:p>
          <w:p w:rsidR="00000000" w:rsidDel="00000000" w:rsidP="00000000" w:rsidRDefault="00000000" w:rsidRPr="00000000" w14:paraId="0000040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427"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Ограниченные ресурсы франчайзи в сравнении с централизованными инновациями международных брендов [140].</w:t>
            </w:r>
          </w:p>
        </w:tc>
      </w:tr>
      <w:tr>
        <w:trPr>
          <w:cantSplit w:val="0"/>
          <w:trHeight w:val="495" w:hRule="atLeast"/>
          <w:tblHeader w:val="0"/>
        </w:trPr>
        <w:tc>
          <w:tcPr>
            <w:gridSpan w:val="2"/>
            <w:vAlign w:val="center"/>
          </w:tcPr>
          <w:p w:rsidR="00000000" w:rsidDel="00000000" w:rsidP="00000000" w:rsidRDefault="00000000" w:rsidRPr="00000000" w14:paraId="0000040F">
            <w:pPr>
              <w:ind w:firstLine="589"/>
              <w:rPr>
                <w:color w:val="000000"/>
              </w:rPr>
            </w:pPr>
            <w:r w:rsidDel="00000000" w:rsidR="00000000" w:rsidRPr="00000000">
              <w:rPr>
                <w:color w:val="000000"/>
                <w:rtl w:val="0"/>
              </w:rPr>
              <w:t xml:space="preserve">Примечание – составлено автором на основании проведенного исследования</w:t>
            </w:r>
          </w:p>
        </w:tc>
      </w:tr>
    </w:tbl>
    <w:p w:rsidR="00000000" w:rsidDel="00000000" w:rsidP="00000000" w:rsidRDefault="00000000" w:rsidRPr="00000000" w14:paraId="00000411">
      <w:pPr>
        <w:ind w:firstLine="709"/>
        <w:rPr>
          <w:color w:val="000000"/>
        </w:rPr>
      </w:pPr>
      <w:r w:rsidDel="00000000" w:rsidR="00000000" w:rsidRPr="00000000">
        <w:rPr>
          <w:rtl w:val="0"/>
        </w:rPr>
      </w:r>
    </w:p>
    <w:p w:rsidR="00000000" w:rsidDel="00000000" w:rsidP="00000000" w:rsidRDefault="00000000" w:rsidRPr="00000000" w14:paraId="00000412">
      <w:pPr>
        <w:ind w:firstLine="709"/>
        <w:rPr>
          <w:color w:val="000000"/>
        </w:rPr>
      </w:pPr>
      <w:r w:rsidDel="00000000" w:rsidR="00000000" w:rsidRPr="00000000">
        <w:rPr>
          <w:color w:val="000000"/>
          <w:rtl w:val="0"/>
        </w:rPr>
        <w:t xml:space="preserve">Одной из ключевых проблем является высокая стоимость входа на рынок. Первоначальные инвестиции, включающие оплату паушального взноса, закупку оборудования и оформление помещений, остаются серьёзным барьером для представителей МСБ. Дополнительно нагрузку создают регулярные роялти и рекламные сборы, предусмотренные договором с франчайзером. Данные обязательства особенно затруднительны в условиях макроэкономической нестабильности: в 2022 году инфляция достигла 14,6 %, а в 2024 снизилась лишь до ~9 % [128], тогда как курс тенге колебался в диапазоне 450-490 KZT/USD (данные Нацбанка), что делает финансовое планирование менее предсказуемым и повышает риски франчайзи.</w:t>
      </w:r>
    </w:p>
    <w:p w:rsidR="00000000" w:rsidDel="00000000" w:rsidP="00000000" w:rsidRDefault="00000000" w:rsidRPr="00000000" w14:paraId="00000413">
      <w:pPr>
        <w:ind w:firstLine="709"/>
        <w:rPr>
          <w:color w:val="000000"/>
        </w:rPr>
      </w:pPr>
      <w:r w:rsidDel="00000000" w:rsidR="00000000" w:rsidRPr="00000000">
        <w:rPr>
          <w:color w:val="000000"/>
          <w:rtl w:val="0"/>
        </w:rPr>
        <w:t xml:space="preserve">Правовая неопределённость усугубляет ситуацию. Несмотря на наличие в Гражданском кодексе и Законе «О комплексной предпринимательской лицензии» [135], отсутствует специализированное законодательство о франчайзинге, что создаёт пробелы в регулировании прав и обязанностей сторон, защиты интеллектуальной собственности и разрешения споров. Дополнительно остаются сложности с налогообложением трансграничных договоров, включая выплаты роялти [136]. Такая ситуация повышает риски как для локальных франчайзи, так и для международных брендов, рассматривающих выход на рынок Казахстана.</w:t>
      </w:r>
    </w:p>
    <w:p w:rsidR="00000000" w:rsidDel="00000000" w:rsidP="00000000" w:rsidRDefault="00000000" w:rsidRPr="00000000" w14:paraId="00000414">
      <w:pPr>
        <w:ind w:firstLine="709"/>
        <w:rPr>
          <w:color w:val="000000"/>
        </w:rPr>
      </w:pPr>
      <w:r w:rsidDel="00000000" w:rsidR="00000000" w:rsidRPr="00000000">
        <w:rPr>
          <w:color w:val="000000"/>
          <w:rtl w:val="0"/>
        </w:rPr>
        <w:t xml:space="preserve">Рынок усиливается конкуренцией со стороны международных брендов, обладающих значительными ресурсами и высокой узнаваемостью. В частности, сеть KFC насчитывала 85 точек в 2024 году, Burger King – около 60, тогда как локальные франшизы редко достигают сопоставимых масштабов. Присутствие глобальных игроков формирует стандарты качества и сервиса, которые не всегда могут поддерживать отечественные предприниматели. Недостаток маркетинговой поддержки со стороны локальных франчайзеров усугубляет дисбаланс и снижает устойчивость национальных брендов.</w:t>
      </w:r>
    </w:p>
    <w:p w:rsidR="00000000" w:rsidDel="00000000" w:rsidP="00000000" w:rsidRDefault="00000000" w:rsidRPr="00000000" w14:paraId="00000415">
      <w:pPr>
        <w:ind w:firstLine="709"/>
        <w:rPr>
          <w:color w:val="000000"/>
        </w:rPr>
      </w:pPr>
      <w:r w:rsidDel="00000000" w:rsidR="00000000" w:rsidRPr="00000000">
        <w:rPr>
          <w:color w:val="000000"/>
          <w:rtl w:val="0"/>
        </w:rPr>
        <w:t xml:space="preserve">Информационный барьер также препятствует развитию франчайзинга. Многие предприниматели, особенно в регионах, не имеют доступа к качественной информации о возможностях и рисках франшиз. Ограниченность консультационных и образовательных ресурсов снижает привлекательность модели для потенциальных франчайзи. Однако в последние годы наблюдаются позитивные примеры: инициативы Astana Hub и Ассоциации франчайзинга РК [139] содействуют повышению информированности, проводя семинары и акселерационные программы. Тем не менее, масштаб этих инициатив пока недостаточен для преодоления системного разрыва между крупными городами и регионами.</w:t>
      </w:r>
    </w:p>
    <w:p w:rsidR="00000000" w:rsidDel="00000000" w:rsidP="00000000" w:rsidRDefault="00000000" w:rsidRPr="00000000" w14:paraId="00000416">
      <w:pPr>
        <w:ind w:firstLine="709"/>
        <w:rPr>
          <w:color w:val="000000"/>
        </w:rPr>
      </w:pPr>
      <w:r w:rsidDel="00000000" w:rsidR="00000000" w:rsidRPr="00000000">
        <w:rPr>
          <w:color w:val="000000"/>
          <w:rtl w:val="0"/>
        </w:rPr>
        <w:t xml:space="preserve">Технологическая составляющая остаётся проблемной для многих франчайзи. Внедрение CRM-систем, ERP-платформ и автоматизированных решений требует значительных вложений и подготовки персонала. В условиях ограниченных ресурсов МСБ это становится существенным барьером. Международные сети централизованно внедряют цифровые решения, обеспечивая конкурентные преимущества, тогда как локальные предприниматели зачастую не имеют доступа к подобным технологиям. В то же время успешные кейсы (например, цифровая автоматизация сетей типа SET24 [140]) подтверждают, что использование современных технологий способно повысить операционную эффективность и конкурентоспособность.</w:t>
      </w:r>
    </w:p>
    <w:p w:rsidR="00000000" w:rsidDel="00000000" w:rsidP="00000000" w:rsidRDefault="00000000" w:rsidRPr="00000000" w14:paraId="00000417">
      <w:pPr>
        <w:ind w:firstLine="709"/>
        <w:rPr>
          <w:color w:val="000000"/>
        </w:rPr>
      </w:pPr>
      <w:r w:rsidDel="00000000" w:rsidR="00000000" w:rsidRPr="00000000">
        <w:rPr>
          <w:color w:val="000000"/>
          <w:rtl w:val="0"/>
        </w:rPr>
        <w:t xml:space="preserve">Таким образом, выбор франшизы для представителей МСБ в Казахстане сопряжён с совокупностью финансовых, правовых, конкурентных, информационных и технологических вызовов. Важной особенностью является их взаимосвязь: высокая стоимость входа усугубляется валютными рисками, правовая неопределённость усиливает конкурентное давление, а информационный и технологический дефицит ограничивает возможности адаптации франчайзи. Решение данных проблем требует согласованных действий со стороны государства, бизнес-ассоциаций и самих предпринимателей. Для минимизации рисков необходимы системные инструменты диагностики, позволяющие предпринимателям структурно оценивать франшизные предложения ещё до заключения договора. Выявленные вызовы создают основу для разработки таких инструментов и подчёркивают необходимость перехода от описательного анализа к практическим методикам поддержки решений.</w:t>
      </w:r>
    </w:p>
    <w:p w:rsidR="00000000" w:rsidDel="00000000" w:rsidP="00000000" w:rsidRDefault="00000000" w:rsidRPr="00000000" w14:paraId="00000418">
      <w:pPr>
        <w:ind w:firstLine="709"/>
        <w:rPr>
          <w:color w:val="000000"/>
        </w:rPr>
      </w:pPr>
      <w:r w:rsidDel="00000000" w:rsidR="00000000" w:rsidRPr="00000000">
        <w:rPr>
          <w:color w:val="000000"/>
          <w:rtl w:val="0"/>
        </w:rPr>
        <w:t xml:space="preserve">Роль международных франшиз в казахстанском франчайзинге. Международные франшизы занимают ключевое место в развитии казахстанского рынка франчайзинга, поскольку они привносят в национальную экономику проверенные бизнес-модели, стандартизированные управленческие практики и высокие требования к качеству продукции и услуг. Их присутствие способствует модернизации бизнес-среды, формированию институциональных стандартов и интеграции Казахстана в глобальную экономику. Влияние международных брендов проявляется не только в экономической, но и в социальной и технологической сферах.</w:t>
      </w:r>
    </w:p>
    <w:p w:rsidR="00000000" w:rsidDel="00000000" w:rsidP="00000000" w:rsidRDefault="00000000" w:rsidRPr="00000000" w14:paraId="00000419">
      <w:pPr>
        <w:ind w:firstLine="709"/>
        <w:rPr>
          <w:color w:val="000000"/>
        </w:rPr>
      </w:pPr>
      <w:r w:rsidDel="00000000" w:rsidR="00000000" w:rsidRPr="00000000">
        <w:rPr>
          <w:color w:val="000000"/>
          <w:rtl w:val="0"/>
        </w:rPr>
        <w:t xml:space="preserve">По данным Казахстанской ассоциации франчайзинга, доля международных брендов составляет около 60 % от общего числа франшиз, действующих на рынке Казахстана [142]. Данный факт отражает высокую привлекательность зарубежных моделей для местных предпринимателей, которые рассматривают их как более надёжный и предсказуемый вариант ведения бизнеса. Присутствие таких компаний, как McDonald’s, KFC, Burger King, Zara и H&amp;M, не только укрепило позиции глобальных игроков, но и изменило структуру локального рынка, вынуждая национальные франчайзинговые сети адаптироваться к новым условиям конкуренции.</w:t>
      </w:r>
    </w:p>
    <w:p w:rsidR="00000000" w:rsidDel="00000000" w:rsidP="00000000" w:rsidRDefault="00000000" w:rsidRPr="00000000" w14:paraId="0000041A">
      <w:pPr>
        <w:ind w:firstLine="709"/>
        <w:rPr>
          <w:color w:val="000000"/>
        </w:rPr>
      </w:pPr>
      <w:r w:rsidDel="00000000" w:rsidR="00000000" w:rsidRPr="00000000">
        <w:rPr>
          <w:color w:val="000000"/>
          <w:rtl w:val="0"/>
        </w:rPr>
        <w:t xml:space="preserve">Наиболее заметно роль международных франшиз можно проследить в секторе быстрого питания. В 2023 году сеть KFC насчитывала около 71 ресторана [115], а к 2024 году увеличила количество точек до 85, став крупнейшей сетью быстрого питания в Казахстане [115]. Burger King также занимает значимое место с сетью порядка 60 ресторанов [121]. Бренды формируют модель стандартизированного сервиса и интенсивного маркетинга, которая становится эталоном для локальных компаний. McDonald’s, до ухода с рынка Казахстана в начале 2023 года, был одним из драйверов внедрения инноваций, от киосков самообслуживания до автоматизации процессов. Несмотря на прекращение деятельности, его опыт повлиял на стандарты обслуживания, которые впоследствии переняли конкуренты.</w:t>
      </w:r>
    </w:p>
    <w:p w:rsidR="00000000" w:rsidDel="00000000" w:rsidP="00000000" w:rsidRDefault="00000000" w:rsidRPr="00000000" w14:paraId="0000041B">
      <w:pPr>
        <w:ind w:firstLine="709"/>
        <w:rPr>
          <w:color w:val="000000"/>
        </w:rPr>
      </w:pPr>
      <w:r w:rsidDel="00000000" w:rsidR="00000000" w:rsidRPr="00000000">
        <w:rPr>
          <w:color w:val="000000"/>
          <w:rtl w:val="0"/>
        </w:rPr>
        <w:t xml:space="preserve">В розничной торговле международные бренды также сыграли стратегическую роль. Zara закрепила позиции в массовом сегменте, имея три магазина в Алматы и Астане [146]. H&amp;M открыл первые магазины в Алматы в 2022 году и к концу 2024 года продолжал работу в ограниченном формате (два магазина) [147]. Их приход повысил доступность модной одежды для широких слоёв населения и стимулировал развитие локальных брендов, которые вынуждены конкурировать за потребителя, предлагая более качественный ассортимент и сервис.</w:t>
      </w:r>
    </w:p>
    <w:p w:rsidR="00000000" w:rsidDel="00000000" w:rsidP="00000000" w:rsidRDefault="00000000" w:rsidRPr="00000000" w14:paraId="0000041C">
      <w:pPr>
        <w:ind w:firstLine="709"/>
        <w:rPr>
          <w:color w:val="000000"/>
        </w:rPr>
      </w:pPr>
      <w:r w:rsidDel="00000000" w:rsidR="00000000" w:rsidRPr="00000000">
        <w:rPr>
          <w:color w:val="000000"/>
          <w:rtl w:val="0"/>
        </w:rPr>
        <w:t xml:space="preserve">Международные франшизы оказывают значительное воздействие на занятость и развитие предпринимательства. По оценкам Ассоциации франчайзинга РК, одна торговая точка международного бренда может создавать от 50 до 100 рабочих мест в зависимости от формата и масштаба [142]. В совокупности это обеспечивает тысячи рабочих мест по стране. Важным является не только количественный, но и качественный эффект: сотрудники проходят обучение по международным стандартам, осваивают современные технологии клиентского сервиса и приобретают навыки, востребованные в других секторах экономики.</w:t>
      </w:r>
    </w:p>
    <w:p w:rsidR="00000000" w:rsidDel="00000000" w:rsidP="00000000" w:rsidRDefault="00000000" w:rsidRPr="00000000" w14:paraId="0000041D">
      <w:pPr>
        <w:ind w:firstLine="709"/>
        <w:rPr>
          <w:color w:val="000000"/>
        </w:rPr>
      </w:pPr>
      <w:r w:rsidDel="00000000" w:rsidR="00000000" w:rsidRPr="00000000">
        <w:rPr>
          <w:color w:val="000000"/>
          <w:rtl w:val="0"/>
        </w:rPr>
        <w:t xml:space="preserve">Несмотря на стратегические преимущества, международные франшизы сталкиваются с рядом вызовов. Ключевым остаётся валютный риск: в 2023-2024 гг. курс тенге колебался в диапазоне 450-490 KZT/USD [148], что увеличивает издержки при закупке импортного сырья, оборудования и технологий. Высокая стоимость логистики также повышает нагрузку на франчайзи, а необходимость адаптации глобальных моделей к локальной среде (вкусы потребителей, правовое регулирование) усложняет деятельность компаний.</w:t>
      </w:r>
    </w:p>
    <w:p w:rsidR="00000000" w:rsidDel="00000000" w:rsidP="00000000" w:rsidRDefault="00000000" w:rsidRPr="00000000" w14:paraId="0000041E">
      <w:pPr>
        <w:ind w:firstLine="709"/>
        <w:rPr>
          <w:color w:val="000000"/>
        </w:rPr>
      </w:pPr>
      <w:r w:rsidDel="00000000" w:rsidR="00000000" w:rsidRPr="00000000">
        <w:rPr>
          <w:color w:val="000000"/>
          <w:rtl w:val="0"/>
        </w:rPr>
        <w:t xml:space="preserve">Таким образом, международные франшизы в Казахстане выполняют двойственную функцию. С одной стороны, они становятся драйверами институционального развития, формируют стандарты качества и технологий, способствуют занятости и развитию профессиональных компетенций. С другой стороны их доминирование усиливает конкуренцию и ограничивает возможности для локальных франшиз, которые не всегда обладают ресурсами для соответствия глобальным стандартам. Влияние международных франшиз проявляется как в ускорении модернизации рынка, так и в росте барьеров входа для отечественных игроков, что подчёркивает необходимость гармонизации интересов глобальных и локальных участников в дальнейшей политике поддержки франчайзинга.</w:t>
      </w:r>
    </w:p>
    <w:p w:rsidR="00000000" w:rsidDel="00000000" w:rsidP="00000000" w:rsidRDefault="00000000" w:rsidRPr="00000000" w14:paraId="0000041F">
      <w:pPr>
        <w:ind w:firstLine="709"/>
        <w:rPr>
          <w:color w:val="000000"/>
        </w:rPr>
      </w:pPr>
      <w:r w:rsidDel="00000000" w:rsidR="00000000" w:rsidRPr="00000000">
        <w:rPr>
          <w:rtl w:val="0"/>
        </w:rPr>
      </w:r>
    </w:p>
    <w:p w:rsidR="00000000" w:rsidDel="00000000" w:rsidP="00000000" w:rsidRDefault="00000000" w:rsidRPr="00000000" w14:paraId="00000420">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afieoz9n6pwx" w:id="13"/>
      <w:bookmarkEnd w:id="13"/>
      <w:r w:rsidDel="00000000" w:rsidR="00000000" w:rsidRPr="00000000">
        <w:rPr>
          <w:rFonts w:ascii="Times New Roman" w:cs="Times New Roman" w:eastAsia="Times New Roman" w:hAnsi="Times New Roman"/>
          <w:color w:val="000000"/>
          <w:sz w:val="28"/>
          <w:szCs w:val="28"/>
          <w:rtl w:val="0"/>
        </w:rPr>
        <w:t xml:space="preserve">2.2 Экономическая и стратегическая оценка франшизы SET24</w:t>
      </w:r>
    </w:p>
    <w:p w:rsidR="00000000" w:rsidDel="00000000" w:rsidP="00000000" w:rsidRDefault="00000000" w:rsidRPr="00000000" w14:paraId="00000421">
      <w:pPr>
        <w:ind w:firstLine="709"/>
        <w:rPr>
          <w:color w:val="000000"/>
        </w:rPr>
      </w:pPr>
      <w:r w:rsidDel="00000000" w:rsidR="00000000" w:rsidRPr="00000000">
        <w:rPr>
          <w:rtl w:val="0"/>
        </w:rPr>
      </w:r>
    </w:p>
    <w:p w:rsidR="00000000" w:rsidDel="00000000" w:rsidP="00000000" w:rsidRDefault="00000000" w:rsidRPr="00000000" w14:paraId="00000422">
      <w:pPr>
        <w:ind w:firstLine="709"/>
        <w:rPr>
          <w:b w:val="1"/>
          <w:color w:val="000000"/>
        </w:rPr>
      </w:pPr>
      <w:r w:rsidDel="00000000" w:rsidR="00000000" w:rsidRPr="00000000">
        <w:rPr>
          <w:color w:val="000000"/>
          <w:rtl w:val="0"/>
        </w:rPr>
        <w:t xml:space="preserve">Модель микромаркетов без персонала и её уникальность для казахстанского рынка</w:t>
      </w:r>
      <w:r w:rsidDel="00000000" w:rsidR="00000000" w:rsidRPr="00000000">
        <w:rPr>
          <w:b w:val="1"/>
          <w:color w:val="000000"/>
          <w:rtl w:val="0"/>
        </w:rPr>
        <w:t xml:space="preserve">. </w:t>
      </w:r>
      <w:r w:rsidDel="00000000" w:rsidR="00000000" w:rsidRPr="00000000">
        <w:rPr>
          <w:color w:val="000000"/>
          <w:rtl w:val="0"/>
        </w:rPr>
        <w:t xml:space="preserve">Разработанная компанией SET24 модель микромаркетов без персонала, , представляет собой инновационное решение в сфере автоматизированной розничной торговли, которое находит всё большее применение в Казахстане. Уникальность данной модели заключается в её способности адаптироваться к современным реалиям розничного рынка, где ключевыми запросами потребителей становятся удобство, доступность и технологичность. Данные аспекты делают SET24 не только привлекательной франшизой для предпринимателей, но и важным элементом развития национального рынка автоматизированной торговли.</w:t>
      </w:r>
      <w:r w:rsidDel="00000000" w:rsidR="00000000" w:rsidRPr="00000000">
        <w:rPr>
          <w:rtl w:val="0"/>
        </w:rPr>
      </w:r>
    </w:p>
    <w:p w:rsidR="00000000" w:rsidDel="00000000" w:rsidP="00000000" w:rsidRDefault="00000000" w:rsidRPr="00000000" w14:paraId="00000423">
      <w:pPr>
        <w:ind w:firstLine="709"/>
        <w:rPr>
          <w:color w:val="000000"/>
        </w:rPr>
      </w:pPr>
      <w:r w:rsidDel="00000000" w:rsidR="00000000" w:rsidRPr="00000000">
        <w:rPr>
          <w:color w:val="000000"/>
          <w:rtl w:val="0"/>
        </w:rPr>
        <w:t xml:space="preserve">Микромаркеты SET24 предлагают покупателям возможность круглосуточного доступа к товарам без необходимости взаимодействия с обслуживающим персоналом. Это достигается благодаря интеграции передовых технологий, таких как сканирование QR-кодов, оплата через мобильные приложения и использование IoT-устройств. Покупатель самостоятельно выбирает товары, сканирует их с помощью смартфона и осуществляет оплату через удобные платёжные системы, включая Kaspi QR и банковские карты. Такое решение не только ускоряет процесс покупки, но и обеспечивает максимальный комфорт для пользователей, что особенно актуально в условиях городской жизни.</w:t>
      </w:r>
    </w:p>
    <w:p w:rsidR="00000000" w:rsidDel="00000000" w:rsidP="00000000" w:rsidRDefault="00000000" w:rsidRPr="00000000" w14:paraId="00000424">
      <w:pPr>
        <w:ind w:firstLine="709"/>
        <w:rPr>
          <w:color w:val="000000"/>
        </w:rPr>
      </w:pPr>
      <w:r w:rsidDel="00000000" w:rsidR="00000000" w:rsidRPr="00000000">
        <w:rPr>
          <w:color w:val="000000"/>
          <w:rtl w:val="0"/>
        </w:rPr>
        <w:t xml:space="preserve">Для предпринимателей микромаркеты SET24 предоставляют возможность снизить операционные издержки за счёт отсутствия необходимости в персонале и минимизации расходов на аренду помещений. Компактные размеры микромаркетов позволяют размещать их в торговых центрах, офисных зданиях, медицинских учреждениях и других местах с высокой проходимостью, что расширяет возможности для оптимального выбора локаций и увеличивает охват потенциальных клиентов. Более того, интеграция с облачной платформой SET24 даёт возможность предпринимателям управлять своими торговыми точками дистанционно. Система позволяет следить за состоянием оборудования, управлять ассортиментом, проводить маркетинговые акции и формировать аналитические отчёты, что делает процесс управления максимально простым и эффективным.</w:t>
      </w:r>
    </w:p>
    <w:p w:rsidR="00000000" w:rsidDel="00000000" w:rsidP="00000000" w:rsidRDefault="00000000" w:rsidRPr="00000000" w14:paraId="00000425">
      <w:pPr>
        <w:ind w:firstLine="709"/>
        <w:rPr>
          <w:color w:val="000000"/>
        </w:rPr>
      </w:pPr>
      <w:r w:rsidDel="00000000" w:rsidR="00000000" w:rsidRPr="00000000">
        <w:rPr>
          <w:color w:val="000000"/>
          <w:rtl w:val="0"/>
        </w:rPr>
        <w:t xml:space="preserve">В условиях казахстанского рынка, где традиционная розничная торговля сталкивается с вызовами, такими как высокие арендные ставки, рост операционных издержек и кадровый дефицит, модель микромаркетов без персонала становится особенно востребованной. Она предлагает не только экономически выгодное решение, но и отвечает современным запросам на автоматизацию и цифровизацию торговли. Особенно актуально это для крупных городов, таких как Алматы, Астана и Шымкент, где высокая плотность населения и интенсивный ритм жизни создают благоприятные условия для внедрения таких технологий.</w:t>
      </w:r>
    </w:p>
    <w:p w:rsidR="00000000" w:rsidDel="00000000" w:rsidP="00000000" w:rsidRDefault="00000000" w:rsidRPr="00000000" w14:paraId="00000426">
      <w:pPr>
        <w:ind w:firstLine="709"/>
        <w:rPr>
          <w:color w:val="000000"/>
        </w:rPr>
      </w:pPr>
      <w:r w:rsidDel="00000000" w:rsidR="00000000" w:rsidRPr="00000000">
        <w:rPr>
          <w:color w:val="000000"/>
          <w:rtl w:val="0"/>
        </w:rPr>
        <w:t xml:space="preserve">Уникальность модели SET24 также заключается в её локальной адаптации. Будучи полностью казахстанской разработкой, микромаркеты учитывают специфические потребности местного рынка, включая предпочтения потребителей, особенности правового регулирования и логистические вызовы. Более того, компания самостоятельно производит оборудование и программное обеспечение, что обеспечивает её независимость от внешних поставщиков и позволяет оперативно внедрять инновации.</w:t>
      </w:r>
    </w:p>
    <w:p w:rsidR="00000000" w:rsidDel="00000000" w:rsidP="00000000" w:rsidRDefault="00000000" w:rsidRPr="00000000" w14:paraId="00000427">
      <w:pPr>
        <w:ind w:firstLine="709"/>
        <w:rPr>
          <w:color w:val="000000"/>
        </w:rPr>
      </w:pPr>
      <w:r w:rsidDel="00000000" w:rsidR="00000000" w:rsidRPr="00000000">
        <w:rPr>
          <w:color w:val="000000"/>
          <w:rtl w:val="0"/>
        </w:rPr>
        <w:t xml:space="preserve">Таким образом, модель микромаркетов без персонала от SET24 не только предоставляет предпринимателям конкурентное преимущество, но и способствует развитию инновационной экосистемы в Казахстане. Она укрепляет позиции страны на рынке автоматизированной торговли, создавая платформу для дальнейшего масштабирования, как внутри республики, так и за её пределами. Данный аспект позволяет сделать вывод о том, что SET24 является ярким примером успешной интеграции технологий и предпринимательства, способным формировать новые стандарты в розничной торговле.</w:t>
      </w:r>
    </w:p>
    <w:p w:rsidR="00000000" w:rsidDel="00000000" w:rsidP="00000000" w:rsidRDefault="00000000" w:rsidRPr="00000000" w14:paraId="00000428">
      <w:pPr>
        <w:ind w:firstLine="709"/>
        <w:rPr>
          <w:color w:val="000000"/>
        </w:rPr>
      </w:pPr>
      <w:r w:rsidDel="00000000" w:rsidR="00000000" w:rsidRPr="00000000">
        <w:rPr>
          <w:color w:val="000000"/>
          <w:rtl w:val="0"/>
        </w:rPr>
        <w:t xml:space="preserve">Финансовая устойчивость и рентабельность бизнес-модели SET24. Ключевыми параметрами жизнеспособности и привлекательности для потенциальных инвесторов и франчайзи бизнес-модели SET24 являются её финансовая устойчивость и рентабельность Данные показатели отражает способность компании формировать стабильные доходы при минимальных издержках, поддерживать конкурентоспособность и обеспечивать масштабирование сети в среднесрочной и долгосрочной перспективе.</w:t>
      </w:r>
    </w:p>
    <w:p w:rsidR="00000000" w:rsidDel="00000000" w:rsidP="00000000" w:rsidRDefault="00000000" w:rsidRPr="00000000" w14:paraId="00000429">
      <w:pPr>
        <w:ind w:firstLine="709"/>
        <w:rPr>
          <w:color w:val="000000"/>
        </w:rPr>
      </w:pPr>
      <w:r w:rsidDel="00000000" w:rsidR="00000000" w:rsidRPr="00000000">
        <w:rPr>
          <w:color w:val="000000"/>
          <w:rtl w:val="0"/>
        </w:rPr>
        <w:t xml:space="preserve">Одним из главных преимуществ модели SET24 выступает ориентация на автоматизацию и минимизацию постоянных расходов. Отсутствие необходимости в персонале позволяет существенно снизить операционные затраты, которые в традиционном ритейле формируют до 30-40 % совокупных расходов. Компактный формат микромаркетов дополнительно уменьшает нагрузку на арендные платежи, особенно в условиях высоких ставок на коммерческую недвижимость в крупных городах Казахстана. Такая конфигурация делает бизнес-модель доступной для малого и среднего бизнеса, а также повышает вероятность достижения положительного финансового результата уже на ранних стадиях функционирования.</w:t>
      </w:r>
    </w:p>
    <w:p w:rsidR="00000000" w:rsidDel="00000000" w:rsidP="00000000" w:rsidRDefault="00000000" w:rsidRPr="00000000" w14:paraId="0000042A">
      <w:pPr>
        <w:ind w:firstLine="709"/>
        <w:rPr>
          <w:color w:val="000000"/>
        </w:rPr>
      </w:pPr>
      <w:r w:rsidDel="00000000" w:rsidR="00000000" w:rsidRPr="00000000">
        <w:rPr>
          <w:color w:val="000000"/>
          <w:rtl w:val="0"/>
        </w:rPr>
        <w:t xml:space="preserve">Доходность модели обеспечивается многокомпонентной структурой монетизации. Источники включают:</w:t>
      </w:r>
    </w:p>
    <w:p w:rsidR="00000000" w:rsidDel="00000000" w:rsidP="00000000" w:rsidRDefault="00000000" w:rsidRPr="00000000" w14:paraId="000004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продажу оборудования и программного обеспечения;</w:t>
      </w:r>
    </w:p>
    <w:p w:rsidR="00000000" w:rsidDel="00000000" w:rsidP="00000000" w:rsidRDefault="00000000" w:rsidRPr="00000000" w14:paraId="000004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регулярные платежи за использование облачной платформы;</w:t>
      </w:r>
    </w:p>
    <w:p w:rsidR="00000000" w:rsidDel="00000000" w:rsidP="00000000" w:rsidRDefault="00000000" w:rsidRPr="00000000" w14:paraId="000004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роялти с оборота франчайзи;</w:t>
      </w:r>
    </w:p>
    <w:p w:rsidR="00000000" w:rsidDel="00000000" w:rsidP="00000000" w:rsidRDefault="00000000" w:rsidRPr="00000000" w14:paraId="000004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дополнительные сервисы (техническая поддержка, обновления ПО, интеграция с системами учёта).</w:t>
      </w:r>
    </w:p>
    <w:p w:rsidR="00000000" w:rsidDel="00000000" w:rsidP="00000000" w:rsidRDefault="00000000" w:rsidRPr="00000000" w14:paraId="0000042F">
      <w:pPr>
        <w:ind w:firstLine="709"/>
        <w:rPr>
          <w:color w:val="000000"/>
        </w:rPr>
      </w:pPr>
      <w:r w:rsidDel="00000000" w:rsidR="00000000" w:rsidRPr="00000000">
        <w:rPr>
          <w:color w:val="000000"/>
          <w:rtl w:val="0"/>
        </w:rPr>
        <w:t xml:space="preserve">По состоянию на 2023-2024 гг., по данным компании, средняя стоимость одного микромаркета оценивалась примерно в 2 500 долларов США, а ежемесячная абонентская плата за подключение к платформе составляла порядка 15 000 тенге. Кроме того, франчайзи выплачивают роялти, заявленный на уровне 3 % от оборота. Указанные параметры позволяют SET24 формировать устойчивый поток доходов, а франчайзи прогнозировать регулярные расходы и корректировать финансовые планы. При этом важно отметить, что конкретные финансовые показатели могут варьироваться в зависимости от региона, уровня арендных ставок и потребительского спроса.</w:t>
      </w:r>
    </w:p>
    <w:p w:rsidR="00000000" w:rsidDel="00000000" w:rsidP="00000000" w:rsidRDefault="00000000" w:rsidRPr="00000000" w14:paraId="00000430">
      <w:pPr>
        <w:ind w:firstLine="709"/>
        <w:rPr>
          <w:color w:val="000000"/>
        </w:rPr>
      </w:pPr>
      <w:r w:rsidDel="00000000" w:rsidR="00000000" w:rsidRPr="00000000">
        <w:rPr>
          <w:color w:val="000000"/>
          <w:rtl w:val="0"/>
        </w:rPr>
        <w:t xml:space="preserve">С академической точки зрения такая модель представляет собой пример диверсификации доходов, где зависимость от одного источника (например, прямых продаж оборудования) снижается за счёт введения сервисных платежей и подписочной модели. Именно подписка и роялти формируют так называемый «повторяющийся доход» (Recurring Revenue), который считается ключевым индикатором устойчивости в условиях рыночной волатильности.</w:t>
      </w:r>
    </w:p>
    <w:p w:rsidR="00000000" w:rsidDel="00000000" w:rsidP="00000000" w:rsidRDefault="00000000" w:rsidRPr="00000000" w14:paraId="00000431">
      <w:pPr>
        <w:ind w:firstLine="709"/>
        <w:rPr>
          <w:color w:val="000000"/>
        </w:rPr>
      </w:pPr>
      <w:r w:rsidDel="00000000" w:rsidR="00000000" w:rsidRPr="00000000">
        <w:rPr>
          <w:color w:val="000000"/>
          <w:rtl w:val="0"/>
        </w:rPr>
        <w:t xml:space="preserve">SET24 также активно использует институциональные механизмы поддержки инновационных компаний. Участие в программах Astana Hub, включая Seed Money, предоставило доступ к финансированию, налоговым льготам и консультационным услугам. Такие инструменты снижают барьеры входа для стартапов и повышают вероятность достижения точки безубыточности в более сжатые сроки. Таким образом, финансовая устойчивость компании обеспечивается не только внутренними факторами (структура затрат и источники дохода), но и институциональной средой, стимулирующей развитие цифровых и инновационных проектов в Казахстане.</w:t>
      </w:r>
    </w:p>
    <w:p w:rsidR="00000000" w:rsidDel="00000000" w:rsidP="00000000" w:rsidRDefault="00000000" w:rsidRPr="00000000" w14:paraId="00000432">
      <w:pPr>
        <w:ind w:firstLine="709"/>
        <w:rPr>
          <w:color w:val="000000"/>
        </w:rPr>
      </w:pPr>
      <w:r w:rsidDel="00000000" w:rsidR="00000000" w:rsidRPr="00000000">
        <w:rPr>
          <w:color w:val="000000"/>
          <w:rtl w:val="0"/>
        </w:rPr>
        <w:t xml:space="preserve">Отдельного внимания заслуживает стратегический аспект рентабельности. Заявленные компанией планы по масштабированию до 5 000 микромаркетов и увеличению числа подписок свыше 10 000 на горизонте ближайших лет представляют собой ориентиры развития, но пока не подтверждены верифицируемыми данными. Поэтому они должны рассматриваться как индикативные сценарии, отражающие стратегические намерения, а не как гарантированные результаты. Для франчайзи и инвесторов важно учитывать эти обстоятельства при принятии решений, оценивая не только потенциальный рост, но и риски недостижения заявленных показателей.</w:t>
      </w:r>
    </w:p>
    <w:p w:rsidR="00000000" w:rsidDel="00000000" w:rsidP="00000000" w:rsidRDefault="00000000" w:rsidRPr="00000000" w14:paraId="00000433">
      <w:pPr>
        <w:ind w:firstLine="709"/>
        <w:rPr>
          <w:color w:val="000000"/>
        </w:rPr>
      </w:pPr>
      <w:r w:rsidDel="00000000" w:rsidR="00000000" w:rsidRPr="00000000">
        <w:rPr>
          <w:color w:val="000000"/>
          <w:rtl w:val="0"/>
        </w:rPr>
        <w:t xml:space="preserve">Сравнительный анализ показывает, что модель SET24 отвечает ряду международных критериев финансовой устойчивости франчайзинговых систем: низкий порог входа для партнёров, предсказуемая структура затрат, прозрачность бизнес-процессов, высокая степень автоматизации и возможность масштабирования. Однако наличие внешних факторов, таких как инфляция, колебания валютного курса, насыщение рынка и рост конкуренции создаёт дополнительные вызовы, которые могут повлиять на темпы и качество реализации стратегии компании.</w:t>
      </w:r>
    </w:p>
    <w:p w:rsidR="00000000" w:rsidDel="00000000" w:rsidP="00000000" w:rsidRDefault="00000000" w:rsidRPr="00000000" w14:paraId="00000434">
      <w:pPr>
        <w:ind w:firstLine="709"/>
        <w:rPr>
          <w:color w:val="000000"/>
        </w:rPr>
      </w:pPr>
      <w:r w:rsidDel="00000000" w:rsidR="00000000" w:rsidRPr="00000000">
        <w:rPr>
          <w:color w:val="000000"/>
          <w:rtl w:val="0"/>
        </w:rPr>
        <w:t xml:space="preserve">Таким образом, финансовая устойчивость и рентабельность SET24 формируются на пересечении нескольких факторов: оптимизированной структуры затрат, многокомпонентной модели доходов, институциональной поддержки и стратегической ориентации на масштабирование. В совокупности они делают компанию конкурентоспособной на рынке Казахстана, формируют доверие со стороны потенциальных франчайзи и инвесторов и создают основу для дальнейшей экспансии, включая выход на региональные рынки Центральной Азии.</w:t>
      </w:r>
    </w:p>
    <w:p w:rsidR="00000000" w:rsidDel="00000000" w:rsidP="00000000" w:rsidRDefault="00000000" w:rsidRPr="00000000" w14:paraId="00000435">
      <w:pPr>
        <w:ind w:firstLine="709"/>
        <w:rPr>
          <w:color w:val="000000"/>
        </w:rPr>
      </w:pPr>
      <w:r w:rsidDel="00000000" w:rsidR="00000000" w:rsidRPr="00000000">
        <w:rPr>
          <w:color w:val="000000"/>
          <w:rtl w:val="0"/>
        </w:rPr>
        <w:t xml:space="preserve">Стратегическое расширение сети и рыночные перспективы франшизы SET24. Стратегическое расширение сети SET24 базируется на сочетании инновационной бизнес-модели, адаптированной к специфике казахстанского рынка, и долгосрочной ориентации на международную экспансию. Концепция микромаркетов без персонала, интегрированная с облачной платформой и элементами IoT, обеспечивает гибкость и масштабируемость, что делает её привлекательной как для локальных предпринимателей, так и для потенциальных зарубежных партнёров.</w:t>
      </w:r>
    </w:p>
    <w:p w:rsidR="00000000" w:rsidDel="00000000" w:rsidP="00000000" w:rsidRDefault="00000000" w:rsidRPr="00000000" w14:paraId="00000436">
      <w:pPr>
        <w:ind w:firstLine="709"/>
        <w:rPr>
          <w:color w:val="000000"/>
        </w:rPr>
      </w:pPr>
      <w:r w:rsidDel="00000000" w:rsidR="00000000" w:rsidRPr="00000000">
        <w:rPr>
          <w:color w:val="000000"/>
          <w:rtl w:val="0"/>
        </w:rPr>
        <w:t xml:space="preserve">На внутреннем рынке Казахстана SET24 позиционируется как один из заметных игроков в сегменте автоматизированной торговли. По состоянию на 2023–2024 гг., по данным компании, сеть насчитывает свыше 120 установленных микромаркетов в крупнейших городах страны — Алматы, Астане, Атырау и Караганде. Заявленные планы развития предполагают кратное наращивание присутствия на рынке в течение ближайших лет, включая расширение ассортимента товаров и интеграцию новых сервисов в платформу. Важно отметить, что эти планы следует рассматривать как ориентиры компании, поскольку официально подтверждённые результаты их реализации пока отсутствуют.</w:t>
      </w:r>
    </w:p>
    <w:p w:rsidR="00000000" w:rsidDel="00000000" w:rsidP="00000000" w:rsidRDefault="00000000" w:rsidRPr="00000000" w14:paraId="00000437">
      <w:pPr>
        <w:ind w:firstLine="709"/>
        <w:rPr>
          <w:color w:val="000000"/>
        </w:rPr>
      </w:pPr>
      <w:r w:rsidDel="00000000" w:rsidR="00000000" w:rsidRPr="00000000">
        <w:rPr>
          <w:color w:val="000000"/>
          <w:rtl w:val="0"/>
        </w:rPr>
        <w:t xml:space="preserve">Рыночные перспективы SET24 во многом связаны с международной экспансией. Компания заявляет о переговорах с потенциальными партнёрами в Азербайджане, Грузии, Кыргызстане и Узбекистане, а также о подписании меморандума о поставке оборудования на рынок Украины. Данные шаги свидетельствуют о стратегической готовности к выходу на новые рынки, однако требуют адаптации к локальным условиям, таким как: правовые нормы, платёжные системы, уровень цифровой готовности и покупательной способности населения.</w:t>
      </w:r>
    </w:p>
    <w:p w:rsidR="00000000" w:rsidDel="00000000" w:rsidP="00000000" w:rsidRDefault="00000000" w:rsidRPr="00000000" w14:paraId="00000438">
      <w:pPr>
        <w:ind w:firstLine="709"/>
        <w:rPr>
          <w:color w:val="000000"/>
        </w:rPr>
      </w:pPr>
      <w:r w:rsidDel="00000000" w:rsidR="00000000" w:rsidRPr="00000000">
        <w:rPr>
          <w:color w:val="000000"/>
          <w:rtl w:val="0"/>
        </w:rPr>
        <w:t xml:space="preserve">В среднесрочной перспективе SET24 рассматривает расширение в регионы MENA, Юго-Восточной Азии и Европы. Эти направления отличаются высоким интересом к технологиям автоматизации и цифровизации ритейла, что создаёт потенциальные возможности для внедрения микромаркетов без персонала. Вместе с тем академический анализ подчёркивает необходимость учитывать барьеры: высокие издержки на выход на новые рынки, культурные различия в потребительском поведении, требования к локализации сервисов и усиление международной конкуренции.</w:t>
      </w:r>
    </w:p>
    <w:p w:rsidR="00000000" w:rsidDel="00000000" w:rsidP="00000000" w:rsidRDefault="00000000" w:rsidRPr="00000000" w14:paraId="00000439">
      <w:pPr>
        <w:ind w:firstLine="709"/>
        <w:rPr>
          <w:color w:val="000000"/>
        </w:rPr>
      </w:pPr>
      <w:r w:rsidDel="00000000" w:rsidR="00000000" w:rsidRPr="00000000">
        <w:rPr>
          <w:color w:val="000000"/>
          <w:rtl w:val="0"/>
        </w:rPr>
        <w:t xml:space="preserve">Ключевым элементом стратегии роста является постоянное совершенствование продукта. SET24 декларирует намерение расширить функциональность облачной платформы за счёт внедрения аналитики на базе искусственного интеллекта, интеграции с новыми платёжными решениями и развития инструментов для маркетинга и лояльности. Данные меры повышают ценность франшизы для потенциальных партнёров, так как обеспечивают им доступ к современным цифровым сервисам, снижая операционные риски и увеличивая эффективность управления.</w:t>
      </w:r>
    </w:p>
    <w:p w:rsidR="00000000" w:rsidDel="00000000" w:rsidP="00000000" w:rsidRDefault="00000000" w:rsidRPr="00000000" w14:paraId="0000043A">
      <w:pPr>
        <w:ind w:firstLine="709"/>
        <w:rPr>
          <w:color w:val="000000"/>
        </w:rPr>
      </w:pPr>
      <w:r w:rsidDel="00000000" w:rsidR="00000000" w:rsidRPr="00000000">
        <w:rPr>
          <w:color w:val="000000"/>
          <w:rtl w:val="0"/>
        </w:rPr>
        <w:t xml:space="preserve">Значимым фактором поддержки экспансии выступает сотрудничество с Astana Hub, предоставляющее компании инфраструктурную и экспертную базу, доступ к грантовым и венчурным механизмам финансирования, а также возможность выхода на международные площадки через выставки и конференции. Такое институциональное сопровождение усиливает шансы SET24 на закрепление в нише автоматизированной торговли не только в Казахстане, но и за его пределами.</w:t>
      </w:r>
    </w:p>
    <w:p w:rsidR="00000000" w:rsidDel="00000000" w:rsidP="00000000" w:rsidRDefault="00000000" w:rsidRPr="00000000" w14:paraId="0000043B">
      <w:pPr>
        <w:ind w:firstLine="709"/>
        <w:rPr>
          <w:color w:val="000000"/>
        </w:rPr>
      </w:pPr>
      <w:r w:rsidDel="00000000" w:rsidR="00000000" w:rsidRPr="00000000">
        <w:rPr>
          <w:color w:val="000000"/>
          <w:rtl w:val="0"/>
        </w:rPr>
        <w:t xml:space="preserve">Таким образом, стратегическое расширение SET24 следует рассматривать как комплексное направление, объединяющее амбиции компании по масштабированию внутреннего рынка и осторожную экспансию за его пределы. Потенциал модели определяется совокупностью факторов: низким порогом входа для франчайзи, высокой степенью автоматизации бизнес-процессов, институциональной поддержкой со стороны государственных и отраслевых инициатив, а также соответствием глобальному тренду цифровизации торговли.</w:t>
      </w:r>
    </w:p>
    <w:p w:rsidR="00000000" w:rsidDel="00000000" w:rsidP="00000000" w:rsidRDefault="00000000" w:rsidRPr="00000000" w14:paraId="0000043C">
      <w:pPr>
        <w:ind w:firstLine="709"/>
        <w:rPr>
          <w:color w:val="000000"/>
        </w:rPr>
      </w:pPr>
      <w:r w:rsidDel="00000000" w:rsidR="00000000" w:rsidRPr="00000000">
        <w:rPr>
          <w:color w:val="000000"/>
          <w:rtl w:val="0"/>
        </w:rPr>
        <w:t xml:space="preserve">В то же время необходимо учитывать ряд ограничений, которые формируют «зону риска» для реализации стратегии, среди них:</w:t>
      </w:r>
    </w:p>
    <w:p w:rsidR="00000000" w:rsidDel="00000000" w:rsidP="00000000" w:rsidRDefault="00000000" w:rsidRPr="00000000" w14:paraId="000004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возможное насыщение рынка крупных городов Казахстана и необходимость региональной диверсификации;</w:t>
      </w:r>
    </w:p>
    <w:p w:rsidR="00000000" w:rsidDel="00000000" w:rsidP="00000000" w:rsidRDefault="00000000" w:rsidRPr="00000000" w14:paraId="000004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высокая зависимость от макроэкономической конъюнктуры и колебаний покупательной способности населения;</w:t>
      </w:r>
    </w:p>
    <w:p w:rsidR="00000000" w:rsidDel="00000000" w:rsidP="00000000" w:rsidRDefault="00000000" w:rsidRPr="00000000" w14:paraId="000004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культурные и правовые барьеры при выходе на рынки ближнего и дальнего зарубежья;</w:t>
      </w:r>
    </w:p>
    <w:p w:rsidR="00000000" w:rsidDel="00000000" w:rsidP="00000000" w:rsidRDefault="00000000" w:rsidRPr="00000000" w14:paraId="000004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 конкуренции со стороны международных игроков, обладающих более мощными ресурсами и узнаваемыми брендами. </w:t>
      </w:r>
    </w:p>
    <w:p w:rsidR="00000000" w:rsidDel="00000000" w:rsidP="00000000" w:rsidRDefault="00000000" w:rsidRPr="00000000" w14:paraId="00000441">
      <w:pPr>
        <w:ind w:firstLine="709"/>
        <w:rPr>
          <w:color w:val="000000"/>
        </w:rPr>
      </w:pPr>
      <w:r w:rsidDel="00000000" w:rsidR="00000000" w:rsidRPr="00000000">
        <w:rPr>
          <w:color w:val="000000"/>
          <w:rtl w:val="0"/>
        </w:rPr>
        <w:t xml:space="preserve">В условиях глобальной инфляции, нестабильности цепочек поставок и усложнения институциональной среды именно способность SET24 адаптироваться к изменениям и гибко корректировать бизнес-модель будет определять долгосрочную устойчивость компании. Следовательно, заявленные планы расширения могут рассматриваться как индикативный ориентир, подтверждающий стратегическое видение компании, но требуют критической оценки и постоянного мониторинга факторов внешней и внутренней среды.</w:t>
      </w:r>
    </w:p>
    <w:p w:rsidR="00000000" w:rsidDel="00000000" w:rsidP="00000000" w:rsidRDefault="00000000" w:rsidRPr="00000000" w14:paraId="00000442">
      <w:pPr>
        <w:ind w:firstLine="709"/>
        <w:rPr>
          <w:color w:val="000000"/>
        </w:rPr>
      </w:pPr>
      <w:r w:rsidDel="00000000" w:rsidR="00000000" w:rsidRPr="00000000">
        <w:rPr>
          <w:rtl w:val="0"/>
        </w:rPr>
      </w:r>
    </w:p>
    <w:p w:rsidR="00000000" w:rsidDel="00000000" w:rsidP="00000000" w:rsidRDefault="00000000" w:rsidRPr="00000000" w14:paraId="00000443">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u59moew2ewm2" w:id="14"/>
      <w:bookmarkEnd w:id="14"/>
      <w:r w:rsidDel="00000000" w:rsidR="00000000" w:rsidRPr="00000000">
        <w:rPr>
          <w:rFonts w:ascii="Times New Roman" w:cs="Times New Roman" w:eastAsia="Times New Roman" w:hAnsi="Times New Roman"/>
          <w:color w:val="000000"/>
          <w:sz w:val="28"/>
          <w:szCs w:val="28"/>
          <w:rtl w:val="0"/>
        </w:rPr>
        <w:t xml:space="preserve">2.3 Технологические инновации в SET24 и их роль на рынке франшиз</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Внедрение цифровых технологий и автоматизация бизнес-процессов в SET24. Основой эффективной работы микромаркетов без персонала, предлагаемых компанией SET24 являются внедрение современных цифровых технологий и автоматизация процессов. Успешное использование передовых решений позволяет минимизировать затраты, повысить операционную эффективность и предложить клиентам удобный сервис. Технологическая платформа компании интегрирует инновационные подходы, адаптированные к особенностям казахстанского рынка.</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Ключевую роль в функционировании микромаркетов играет облачная инфраструктура, обеспечивающая связь оборудования с системой управления. Использование интернета вещей (IoT) позволяет в реальном времени мониторить состояние точек продаж, отслеживать запасы, управлять ассортиментом и устранять технические неисправности. Например, контроль температурного режима в холодильных шкафах помогает сохранять качество продуктов, что особенно важно в условиях растущего спроса на удобные и безопасные решения. Системы самообслуживания, включая сканирование QR-кодов и оплату через мобильные приложения, заменяют традиционные кассы, ускоряя процесс покупки и снижая операционные издержки. Для покупателей это означает упрощение взаимодействия с торговой точкой, а для владельцев франшизы – возможность экономии на персонале. Широкая интеграция с популярными платёжными системами, такими как Kaspi QR, делает взаимодействие ещё более удобным.</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Маркетинговая часть платформы позволяет настраивать персонализированные акции и программы лояльности. Данные инструменты помогают владельцам микромаркетов лучше понимать потребности клиентов, предлагать релевантные товары и увеличивать средний чек. Аналитика данных о продажах и предпочтениях покупателей создаёт основу для принятия обоснованных управленческих решений, оптимизации ассортимента и повышения уровня удовлетворённости аудитории.</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Автоматизация также охватывает управление внутренними процессами. Владелец микромаркета получает доступ к аналитическим отчётам, которые помогают прогнозировать спрос, планировать закупки и улучшать логистику. Такие данные предоставляют чёткую картину текущей деятельности, что позволяет избежать ошибок и повысить эффективность управления.</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Технологии, применяемые в SET24, обеспечивают прозрачность операций и гибкость бизнес-модели. Использование инновационных инструментов укрепляет конкурентные позиции компании на рынке автоматизированной торговли. Постоянное совершенствование цифровых решений создаёт устойчивую базу для роста компании, как внутри страны, так и на международных рынках. Интеграция цифровизации и автоматизации помогает SET24 формировать новые стандарты в сфере розничной торговли, способствуя повышению её технологической зрелости и устойчивости.</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2.3.2 Использование CRM-систем и аналитики данных для повышения эффективности</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CRM-системы и аналитические инструменты являются важными компонентами технологической платформы SET24, обеспечивающими высокий уровень операционной эффективности и конкурентоспособности. Интеграция данных решений позволяет компании предлагать франчайзи и пользователям комплексные инструменты управления, оптимизации и анализа, которые повышают прозрачность бизнес-процессов и способствуют принятию обоснованных решений.</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CRM-система SET24 выступает центральным элементом управления умными микромаркетами. Она предоставляет владельцам возможность в режиме реального времени отслеживать ключевые показатели работы торговых точек, такие как уровень продаж, состояние запасов, эффективность маркетинговых акций и лояльность клиентов. Такие данные позволяют оперативно реагировать на изменения рыночной конъюнктуры и корректировать стратегии для достижения максимальной отдачи от каждого микромаркета. Например, если в одной из точек наблюдается снижение продаж, система может помочь выявить причину, будь то устаревший ассортимент, снижение трафика или другие факторы.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Этапы использования CRM-систем и аналитики данных в SET24 приведены в таблице 13.</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13 – Этапы использования CRM-систем и аналитики данных в SET24</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95"/>
        <w:tblGridChange w:id="0">
          <w:tblGrid>
            <w:gridCol w:w="3539"/>
            <w:gridCol w:w="6095"/>
          </w:tblGrid>
        </w:tblGridChange>
      </w:tblGrid>
      <w:tr>
        <w:trPr>
          <w:cantSplit w:val="0"/>
          <w:trHeight w:val="877" w:hRule="atLeast"/>
          <w:tblHeader w:val="0"/>
        </w:trPr>
        <w:tc>
          <w:tcPr>
            <w:vAlign w:val="center"/>
          </w:tcPr>
          <w:p w:rsidR="00000000" w:rsidDel="00000000" w:rsidP="00000000" w:rsidRDefault="00000000" w:rsidRPr="00000000" w14:paraId="00000451">
            <w:pPr>
              <w:jc w:val="center"/>
              <w:rPr>
                <w:color w:val="000000"/>
              </w:rPr>
            </w:pPr>
            <w:r w:rsidDel="00000000" w:rsidR="00000000" w:rsidRPr="00000000">
              <w:rPr>
                <w:color w:val="000000"/>
                <w:rtl w:val="0"/>
              </w:rPr>
              <w:t xml:space="preserve">Этап</w:t>
            </w:r>
          </w:p>
        </w:tc>
        <w:tc>
          <w:tcPr>
            <w:vAlign w:val="center"/>
          </w:tcPr>
          <w:p w:rsidR="00000000" w:rsidDel="00000000" w:rsidP="00000000" w:rsidRDefault="00000000" w:rsidRPr="00000000" w14:paraId="00000452">
            <w:pPr>
              <w:jc w:val="center"/>
              <w:rPr>
                <w:color w:val="000000"/>
              </w:rPr>
            </w:pPr>
            <w:r w:rsidDel="00000000" w:rsidR="00000000" w:rsidRPr="00000000">
              <w:rPr>
                <w:color w:val="000000"/>
                <w:rtl w:val="0"/>
              </w:rPr>
              <w:t xml:space="preserve">Описание</w:t>
            </w:r>
          </w:p>
        </w:tc>
      </w:tr>
      <w:tr>
        <w:trPr>
          <w:cantSplit w:val="0"/>
          <w:trHeight w:val="415" w:hRule="atLeast"/>
          <w:tblHeader w:val="0"/>
        </w:trPr>
        <w:tc>
          <w:tcPr>
            <w:vAlign w:val="center"/>
          </w:tcPr>
          <w:p w:rsidR="00000000" w:rsidDel="00000000" w:rsidP="00000000" w:rsidRDefault="00000000" w:rsidRPr="00000000" w14:paraId="00000453">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54">
            <w:pPr>
              <w:jc w:val="center"/>
              <w:rPr>
                <w:i w:val="1"/>
                <w:color w:val="000000"/>
              </w:rPr>
            </w:pPr>
            <w:r w:rsidDel="00000000" w:rsidR="00000000" w:rsidRPr="00000000">
              <w:rPr>
                <w:i w:val="1"/>
                <w:color w:val="000000"/>
                <w:rtl w:val="0"/>
              </w:rPr>
              <w:t xml:space="preserve">2</w:t>
            </w:r>
          </w:p>
        </w:tc>
      </w:tr>
      <w:tr>
        <w:trPr>
          <w:cantSplit w:val="0"/>
          <w:trHeight w:val="1260" w:hRule="atLeast"/>
          <w:tblHeader w:val="0"/>
        </w:trPr>
        <w:tc>
          <w:tcPr>
            <w:vAlign w:val="center"/>
          </w:tcPr>
          <w:p w:rsidR="00000000" w:rsidDel="00000000" w:rsidP="00000000" w:rsidRDefault="00000000" w:rsidRPr="00000000" w14:paraId="0000045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592"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Сбор данных</w:t>
            </w:r>
          </w:p>
        </w:tc>
        <w:tc>
          <w:tcPr>
            <w:vAlign w:val="center"/>
          </w:tcPr>
          <w:p w:rsidR="00000000" w:rsidDel="00000000" w:rsidP="00000000" w:rsidRDefault="00000000" w:rsidRPr="00000000" w14:paraId="00000456">
            <w:pPr>
              <w:rPr>
                <w:color w:val="000000"/>
              </w:rPr>
            </w:pPr>
            <w:r w:rsidDel="00000000" w:rsidR="00000000" w:rsidRPr="00000000">
              <w:rPr>
                <w:color w:val="000000"/>
                <w:rtl w:val="0"/>
              </w:rPr>
              <w:t xml:space="preserve">Использование IoT-систем в умных микромаркетах для мониторинга запасов и продаж</w:t>
            </w:r>
          </w:p>
        </w:tc>
      </w:tr>
      <w:tr>
        <w:trPr>
          <w:cantSplit w:val="0"/>
          <w:trHeight w:val="12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592"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Интеграция CRM-системы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rPr>
                <w:color w:val="000000"/>
              </w:rPr>
            </w:pPr>
            <w:r w:rsidDel="00000000" w:rsidR="00000000" w:rsidRPr="00000000">
              <w:rPr>
                <w:color w:val="000000"/>
                <w:rtl w:val="0"/>
              </w:rPr>
              <w:t xml:space="preserve">Управление продажами, запасами, программами лояльности через облачную платформу</w:t>
            </w:r>
          </w:p>
        </w:tc>
      </w:tr>
    </w:tbl>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13</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95"/>
        <w:tblGridChange w:id="0">
          <w:tblGrid>
            <w:gridCol w:w="3539"/>
            <w:gridCol w:w="6095"/>
          </w:tblGrid>
        </w:tblGridChange>
      </w:tblGrid>
      <w:tr>
        <w:trPr>
          <w:cantSplit w:val="0"/>
          <w:trHeight w:val="415" w:hRule="atLeast"/>
          <w:tblHeader w:val="0"/>
        </w:trPr>
        <w:tc>
          <w:tcPr>
            <w:vAlign w:val="center"/>
          </w:tcPr>
          <w:p w:rsidR="00000000" w:rsidDel="00000000" w:rsidP="00000000" w:rsidRDefault="00000000" w:rsidRPr="00000000" w14:paraId="0000045B">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5C">
            <w:pPr>
              <w:jc w:val="center"/>
              <w:rPr>
                <w:i w:val="1"/>
                <w:color w:val="000000"/>
              </w:rPr>
            </w:pPr>
            <w:r w:rsidDel="00000000" w:rsidR="00000000" w:rsidRPr="00000000">
              <w:rPr>
                <w:i w:val="1"/>
                <w:color w:val="000000"/>
                <w:rtl w:val="0"/>
              </w:rPr>
              <w:t xml:space="preserve">2</w:t>
            </w:r>
          </w:p>
        </w:tc>
      </w:tr>
      <w:tr>
        <w:trPr>
          <w:cantSplit w:val="0"/>
          <w:trHeight w:val="841" w:hRule="atLeast"/>
          <w:tblHeader w:val="0"/>
        </w:trPr>
        <w:tc>
          <w:tcPr>
            <w:vAlign w:val="center"/>
          </w:tcPr>
          <w:p w:rsidR="00000000" w:rsidDel="00000000" w:rsidP="00000000" w:rsidRDefault="00000000" w:rsidRPr="00000000" w14:paraId="0000045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Аналитика и отчёты</w:t>
            </w:r>
          </w:p>
        </w:tc>
        <w:tc>
          <w:tcPr>
            <w:vAlign w:val="center"/>
          </w:tcPr>
          <w:p w:rsidR="00000000" w:rsidDel="00000000" w:rsidP="00000000" w:rsidRDefault="00000000" w:rsidRPr="00000000" w14:paraId="0000045E">
            <w:pPr>
              <w:rPr>
                <w:color w:val="000000"/>
              </w:rPr>
            </w:pPr>
            <w:r w:rsidDel="00000000" w:rsidR="00000000" w:rsidRPr="00000000">
              <w:rPr>
                <w:color w:val="000000"/>
                <w:rtl w:val="0"/>
              </w:rPr>
              <w:t xml:space="preserve">Формирование аналитических данных и отчётов в реальном времени для принятия решений</w:t>
            </w:r>
          </w:p>
        </w:tc>
      </w:tr>
      <w:tr>
        <w:trPr>
          <w:cantSplit w:val="0"/>
          <w:trHeight w:val="841" w:hRule="atLeast"/>
          <w:tblHeader w:val="0"/>
        </w:trPr>
        <w:tc>
          <w:tcPr>
            <w:vAlign w:val="center"/>
          </w:tcPr>
          <w:p w:rsidR="00000000" w:rsidDel="00000000" w:rsidP="00000000" w:rsidRDefault="00000000" w:rsidRPr="00000000" w14:paraId="0000045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Оптимизация стратегий</w:t>
            </w:r>
          </w:p>
        </w:tc>
        <w:tc>
          <w:tcPr>
            <w:vAlign w:val="center"/>
          </w:tcPr>
          <w:p w:rsidR="00000000" w:rsidDel="00000000" w:rsidP="00000000" w:rsidRDefault="00000000" w:rsidRPr="00000000" w14:paraId="00000460">
            <w:pPr>
              <w:rPr>
                <w:color w:val="000000"/>
              </w:rPr>
            </w:pPr>
            <w:r w:rsidDel="00000000" w:rsidR="00000000" w:rsidRPr="00000000">
              <w:rPr>
                <w:color w:val="000000"/>
                <w:rtl w:val="0"/>
              </w:rPr>
              <w:t xml:space="preserve">Адаптация ассортимента и маркетинговых кампаний на основе собранной аналитики</w:t>
            </w:r>
          </w:p>
        </w:tc>
      </w:tr>
      <w:tr>
        <w:trPr>
          <w:cantSplit w:val="0"/>
          <w:trHeight w:val="1122" w:hRule="atLeast"/>
          <w:tblHeader w:val="0"/>
        </w:trPr>
        <w:tc>
          <w:tcPr>
            <w:vAlign w:val="center"/>
          </w:tcPr>
          <w:p w:rsidR="00000000" w:rsidDel="00000000" w:rsidP="00000000" w:rsidRDefault="00000000" w:rsidRPr="00000000" w14:paraId="0000046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Улучшение опыта клиентов</w:t>
            </w:r>
          </w:p>
        </w:tc>
        <w:tc>
          <w:tcPr>
            <w:vAlign w:val="center"/>
          </w:tcPr>
          <w:p w:rsidR="00000000" w:rsidDel="00000000" w:rsidP="00000000" w:rsidRDefault="00000000" w:rsidRPr="00000000" w14:paraId="00000462">
            <w:pPr>
              <w:rPr>
                <w:color w:val="000000"/>
              </w:rPr>
            </w:pPr>
            <w:r w:rsidDel="00000000" w:rsidR="00000000" w:rsidRPr="00000000">
              <w:rPr>
                <w:color w:val="000000"/>
                <w:rtl w:val="0"/>
              </w:rPr>
              <w:t xml:space="preserve">Персонализация предложений и повышение удобства обслуживания для конечных пользователей</w:t>
            </w:r>
          </w:p>
        </w:tc>
      </w:tr>
      <w:tr>
        <w:trPr>
          <w:cantSplit w:val="0"/>
          <w:trHeight w:val="521" w:hRule="atLeast"/>
          <w:tblHeader w:val="0"/>
        </w:trPr>
        <w:tc>
          <w:tcPr>
            <w:gridSpan w:val="2"/>
            <w:vAlign w:val="center"/>
          </w:tcPr>
          <w:p w:rsidR="00000000" w:rsidDel="00000000" w:rsidP="00000000" w:rsidRDefault="00000000" w:rsidRPr="00000000" w14:paraId="00000463">
            <w:pPr>
              <w:ind w:firstLine="589"/>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Облачная платформа SET24 также предоставляет доступ к аналитическим данным, которые формируются на основе собранной информации. Данные отчёты помогают франчайзи и операторам лучше понимать поведение клиентов, прогнозировать спрос и оптимизировать ассортимент. Аналитика позволяет не только оценивать текущие результаты, но и разрабатывать стратегии долгосрочного роста, основанные на данных. Например, анализ продаж в зависимости от времени суток или дней недели помогает адаптировать маркетинговые кампании для достижения наибольшей эффективности.</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CRM-системы в сочетании с аналитикой данных способствует улучшению взаимодействия с клиентами. Система позволяет внедрять персонализированные программы лояльности, предоставляя клиентам предложения, адаптированные под их предпочтения. Например, это повышает удовлетворённость потребителей и способствует увеличению числа повторных покупок. Персонализация становится особенно важной в условиях высокой конкуренции, где удержание клиентов играет ключевую роль в обеспечении устойчивости бизнеса.</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Технические возможности CRM-системы SET24 включают интеграцию с IoT-устройствами, что позволяет расширить функциональность и автоматизировать многие аспекты работы микромаркетов. Например, система может автоматически заказывать товары, если уровень запасов падает ниже установленного порога, или сигнализировать о необходимости обслуживания оборудования. Что минимизирует человеческий фактор и снижает риск ошибок, обеспечивая бесперебойную работу. Дополнительным преимуществом использования аналитики является возможность создания долгосрочных прогнозов. Система обрабатывает большие объёмы данных, выявляя ключевые тренды и закономерности, что помогает франчайзи планировать развитие бизнеса. Например, анализ предпочтений клиентов в разных регионах позволяет определять наиболее востребованные категории товаров и адаптировать ассортимент под локальные условия.</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использование CRM-систем и аналитики данных в SET24 повышает эффективность управления, улучшает взаимодействие с клиентами и создаёт условия для устойчивого роста. Используемые компанией решения не только укрепляют конкурентные позиции компании, но и способствуют формированию новой культуры ведения бизнеса в сфере автоматизированной торговли. Инновационный подход к управлению данными и клиентскими отношениями позволяет SET24 оставаться лидером на рынке и задавать новые стандарты в своей отрасли.</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Инновации как основа конкурентного преимущества франшизы. Основу конкурентного преимущества франшизы SET24 составляют инновационные технологии и подходы обеспечивающие её устойчивое развитие и высокую конкурентоспособность как на внутреннем, так и на международных рынках. Уникальность решений компании базируется на сочетании передовых технологий, интеллектуального управления бизнес-процессами и глубокого понимания потребностей современного рынка автоматизированной торговли.</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факторов успеха SET24 является её способность разрабатывать и внедрять собственные технологические решения. Компания располагает собственными офисами и складами, а также оборудованием для сборки и поставщиками необходимых деталей. Данный аспект позволяет ей не зависеть от внешних поставщиков и оперативно реагировать на изменения рыночных условий. Уникальность платформы подтверждается наличием авторских прав на программное обеспечение и сертификата СТ, что подчёркивает её локальную адаптацию и соответствие высоким стандартам качества.</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Компания начала свою деятельность с марта 2024 года и за короткое время создала и переоборудовала более 100 микромаркетов, которые активно обслуживаются. Что свидетельствует о высокой гибкости и эффективности бизнес-модели. Будучи резидентом Astana Hub, SET24 получает доступ к различным программам поддержки, включая налоговые льготы и экспертную помощь. Участие в подобных инициативах позволяет компании не только ускорять процесс инновационного развития, но и привлекать дополнительные инвестиции для масштабирования.</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Конкурентные преимущества SET24 также включают уникальные технологические решения, недоступные у большинства аналогов на рынке. Например, компания разработала платформу, которая использует планшеты для управления операциями, в отличие от конкурентов, которые предлагают менее удобные и ограниченные решения. Конкуренты, такие как BestFood и Tagam, используют оборудование и программное обеспечение, закупленное в России, что снижает их гибкость и возможность локальной адаптации. Другие игроки, такие как Kit-Shop и «Choco Рядом», сосредоточены на ограниченных сегментах или сталкиваются с проблемами выхода на рынок Казахстана. Такой подход делает решения SET24 более привлекательными как для местных, так и для международных партнёров.</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Инновационные преимущества франшизы SET24 в сравнении с конкурентами приведены в таблице 14.</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14 – Инновационные преимущества франшизы SET24 в сравнении с конкурентами</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0"/>
        <w:gridCol w:w="3920"/>
        <w:gridCol w:w="3574"/>
        <w:tblGridChange w:id="0">
          <w:tblGrid>
            <w:gridCol w:w="2140"/>
            <w:gridCol w:w="3920"/>
            <w:gridCol w:w="3574"/>
          </w:tblGrid>
        </w:tblGridChange>
      </w:tblGrid>
      <w:tr>
        <w:trPr>
          <w:cantSplit w:val="0"/>
          <w:trHeight w:val="895" w:hRule="atLeast"/>
          <w:tblHeader w:val="0"/>
        </w:trPr>
        <w:tc>
          <w:tcPr>
            <w:vAlign w:val="center"/>
          </w:tcPr>
          <w:p w:rsidR="00000000" w:rsidDel="00000000" w:rsidP="00000000" w:rsidRDefault="00000000" w:rsidRPr="00000000" w14:paraId="00000472">
            <w:pPr>
              <w:jc w:val="center"/>
              <w:rPr>
                <w:color w:val="000000"/>
              </w:rPr>
            </w:pPr>
            <w:r w:rsidDel="00000000" w:rsidR="00000000" w:rsidRPr="00000000">
              <w:rPr>
                <w:color w:val="000000"/>
                <w:rtl w:val="0"/>
              </w:rPr>
              <w:t xml:space="preserve">Критерий</w:t>
            </w:r>
          </w:p>
        </w:tc>
        <w:tc>
          <w:tcPr>
            <w:vAlign w:val="center"/>
          </w:tcPr>
          <w:p w:rsidR="00000000" w:rsidDel="00000000" w:rsidP="00000000" w:rsidRDefault="00000000" w:rsidRPr="00000000" w14:paraId="00000473">
            <w:pPr>
              <w:jc w:val="center"/>
              <w:rPr>
                <w:color w:val="000000"/>
              </w:rPr>
            </w:pPr>
            <w:r w:rsidDel="00000000" w:rsidR="00000000" w:rsidRPr="00000000">
              <w:rPr>
                <w:color w:val="000000"/>
                <w:rtl w:val="0"/>
              </w:rPr>
              <w:t xml:space="preserve">SET24</w:t>
            </w:r>
          </w:p>
        </w:tc>
        <w:tc>
          <w:tcPr>
            <w:vAlign w:val="center"/>
          </w:tcPr>
          <w:p w:rsidR="00000000" w:rsidDel="00000000" w:rsidP="00000000" w:rsidRDefault="00000000" w:rsidRPr="00000000" w14:paraId="00000474">
            <w:pPr>
              <w:jc w:val="center"/>
              <w:rPr>
                <w:color w:val="000000"/>
              </w:rPr>
            </w:pPr>
            <w:r w:rsidDel="00000000" w:rsidR="00000000" w:rsidRPr="00000000">
              <w:rPr>
                <w:color w:val="000000"/>
                <w:rtl w:val="0"/>
              </w:rPr>
              <w:t xml:space="preserve">Конкуренты</w:t>
            </w:r>
          </w:p>
        </w:tc>
      </w:tr>
      <w:tr>
        <w:trPr>
          <w:cantSplit w:val="0"/>
          <w:trHeight w:val="412" w:hRule="atLeast"/>
          <w:tblHeader w:val="0"/>
        </w:trPr>
        <w:tc>
          <w:tcPr>
            <w:vAlign w:val="center"/>
          </w:tcPr>
          <w:p w:rsidR="00000000" w:rsidDel="00000000" w:rsidP="00000000" w:rsidRDefault="00000000" w:rsidRPr="00000000" w14:paraId="00000475">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76">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477">
            <w:pPr>
              <w:jc w:val="center"/>
              <w:rPr>
                <w:i w:val="1"/>
                <w:color w:val="000000"/>
              </w:rPr>
            </w:pPr>
            <w:r w:rsidDel="00000000" w:rsidR="00000000" w:rsidRPr="00000000">
              <w:rPr>
                <w:i w:val="1"/>
                <w:color w:val="000000"/>
                <w:rtl w:val="0"/>
              </w:rPr>
              <w:t xml:space="preserve">3</w:t>
            </w:r>
          </w:p>
        </w:tc>
      </w:tr>
      <w:tr>
        <w:trPr>
          <w:cantSplit w:val="0"/>
          <w:trHeight w:val="1126" w:hRule="atLeast"/>
          <w:tblHeader w:val="0"/>
        </w:trPr>
        <w:tc>
          <w:tcPr>
            <w:vAlign w:val="center"/>
          </w:tcPr>
          <w:p w:rsidR="00000000" w:rsidDel="00000000" w:rsidP="00000000" w:rsidRDefault="00000000" w:rsidRPr="00000000" w14:paraId="00000478">
            <w:pPr>
              <w:rPr>
                <w:color w:val="000000"/>
              </w:rPr>
            </w:pPr>
            <w:r w:rsidDel="00000000" w:rsidR="00000000" w:rsidRPr="00000000">
              <w:rPr>
                <w:color w:val="000000"/>
                <w:rtl w:val="0"/>
              </w:rPr>
              <w:t xml:space="preserve">Локальная адаптация</w:t>
            </w:r>
          </w:p>
        </w:tc>
        <w:tc>
          <w:tcPr>
            <w:vAlign w:val="center"/>
          </w:tcPr>
          <w:p w:rsidR="00000000" w:rsidDel="00000000" w:rsidP="00000000" w:rsidRDefault="00000000" w:rsidRPr="00000000" w14:paraId="00000479">
            <w:pPr>
              <w:rPr>
                <w:color w:val="000000"/>
              </w:rPr>
            </w:pPr>
            <w:r w:rsidDel="00000000" w:rsidR="00000000" w:rsidRPr="00000000">
              <w:rPr>
                <w:color w:val="000000"/>
                <w:rtl w:val="0"/>
              </w:rPr>
              <w:t xml:space="preserve">Собственные офисы, авторское ПО, сертификат СТ</w:t>
            </w:r>
          </w:p>
        </w:tc>
        <w:tc>
          <w:tcPr>
            <w:vAlign w:val="center"/>
          </w:tcPr>
          <w:p w:rsidR="00000000" w:rsidDel="00000000" w:rsidP="00000000" w:rsidRDefault="00000000" w:rsidRPr="00000000" w14:paraId="0000047A">
            <w:pPr>
              <w:rPr>
                <w:color w:val="000000"/>
              </w:rPr>
            </w:pPr>
            <w:r w:rsidDel="00000000" w:rsidR="00000000" w:rsidRPr="00000000">
              <w:rPr>
                <w:color w:val="000000"/>
                <w:rtl w:val="0"/>
              </w:rPr>
              <w:t xml:space="preserve">Импортное ПО и оборудование, слабая адаптация</w:t>
            </w:r>
          </w:p>
        </w:tc>
      </w:tr>
      <w:tr>
        <w:trPr>
          <w:cantSplit w:val="0"/>
          <w:trHeight w:val="844" w:hRule="atLeast"/>
          <w:tblHeader w:val="0"/>
        </w:trPr>
        <w:tc>
          <w:tcPr>
            <w:vAlign w:val="center"/>
          </w:tcPr>
          <w:p w:rsidR="00000000" w:rsidDel="00000000" w:rsidP="00000000" w:rsidRDefault="00000000" w:rsidRPr="00000000" w14:paraId="0000047B">
            <w:pPr>
              <w:rPr>
                <w:color w:val="000000"/>
              </w:rPr>
            </w:pPr>
            <w:r w:rsidDel="00000000" w:rsidR="00000000" w:rsidRPr="00000000">
              <w:rPr>
                <w:color w:val="000000"/>
                <w:rtl w:val="0"/>
              </w:rPr>
              <w:t xml:space="preserve">Управление</w:t>
            </w:r>
          </w:p>
        </w:tc>
        <w:tc>
          <w:tcPr>
            <w:vAlign w:val="center"/>
          </w:tcPr>
          <w:p w:rsidR="00000000" w:rsidDel="00000000" w:rsidP="00000000" w:rsidRDefault="00000000" w:rsidRPr="00000000" w14:paraId="0000047C">
            <w:pPr>
              <w:rPr>
                <w:color w:val="000000"/>
              </w:rPr>
            </w:pPr>
            <w:r w:rsidDel="00000000" w:rsidR="00000000" w:rsidRPr="00000000">
              <w:rPr>
                <w:color w:val="000000"/>
                <w:rtl w:val="0"/>
              </w:rPr>
              <w:t xml:space="preserve">Использование планшетов для управления микромаркетами</w:t>
            </w:r>
          </w:p>
        </w:tc>
        <w:tc>
          <w:tcPr>
            <w:vAlign w:val="center"/>
          </w:tcPr>
          <w:p w:rsidR="00000000" w:rsidDel="00000000" w:rsidP="00000000" w:rsidRDefault="00000000" w:rsidRPr="00000000" w14:paraId="0000047D">
            <w:pPr>
              <w:rPr>
                <w:color w:val="000000"/>
              </w:rPr>
            </w:pPr>
            <w:r w:rsidDel="00000000" w:rsidR="00000000" w:rsidRPr="00000000">
              <w:rPr>
                <w:color w:val="000000"/>
                <w:rtl w:val="0"/>
              </w:rPr>
              <w:t xml:space="preserve">Отсутствие планшетов, ограниченные функции</w:t>
            </w:r>
          </w:p>
        </w:tc>
      </w:tr>
      <w:tr>
        <w:trPr>
          <w:cantSplit w:val="0"/>
          <w:trHeight w:val="843" w:hRule="atLeast"/>
          <w:tblHeader w:val="0"/>
        </w:trPr>
        <w:tc>
          <w:tcPr>
            <w:vAlign w:val="center"/>
          </w:tcPr>
          <w:p w:rsidR="00000000" w:rsidDel="00000000" w:rsidP="00000000" w:rsidRDefault="00000000" w:rsidRPr="00000000" w14:paraId="0000047E">
            <w:pPr>
              <w:rPr>
                <w:color w:val="000000"/>
              </w:rPr>
            </w:pPr>
            <w:r w:rsidDel="00000000" w:rsidR="00000000" w:rsidRPr="00000000">
              <w:rPr>
                <w:color w:val="000000"/>
                <w:rtl w:val="0"/>
              </w:rPr>
              <w:t xml:space="preserve">Технологии</w:t>
            </w:r>
          </w:p>
        </w:tc>
        <w:tc>
          <w:tcPr>
            <w:vAlign w:val="center"/>
          </w:tcPr>
          <w:p w:rsidR="00000000" w:rsidDel="00000000" w:rsidP="00000000" w:rsidRDefault="00000000" w:rsidRPr="00000000" w14:paraId="0000047F">
            <w:pPr>
              <w:rPr>
                <w:color w:val="000000"/>
              </w:rPr>
            </w:pPr>
            <w:r w:rsidDel="00000000" w:rsidR="00000000" w:rsidRPr="00000000">
              <w:rPr>
                <w:color w:val="000000"/>
                <w:rtl w:val="0"/>
              </w:rPr>
              <w:t xml:space="preserve">IoT, CRM-система, аналитика данных</w:t>
            </w:r>
          </w:p>
        </w:tc>
        <w:tc>
          <w:tcPr>
            <w:vAlign w:val="center"/>
          </w:tcPr>
          <w:p w:rsidR="00000000" w:rsidDel="00000000" w:rsidP="00000000" w:rsidRDefault="00000000" w:rsidRPr="00000000" w14:paraId="00000480">
            <w:pPr>
              <w:rPr>
                <w:color w:val="000000"/>
              </w:rPr>
            </w:pPr>
            <w:r w:rsidDel="00000000" w:rsidR="00000000" w:rsidRPr="00000000">
              <w:rPr>
                <w:color w:val="000000"/>
                <w:rtl w:val="0"/>
              </w:rPr>
              <w:t xml:space="preserve">Минимальная автоматизация</w:t>
            </w:r>
          </w:p>
        </w:tc>
      </w:tr>
      <w:tr>
        <w:trPr>
          <w:cantSplit w:val="0"/>
          <w:trHeight w:val="840" w:hRule="atLeast"/>
          <w:tblHeader w:val="0"/>
        </w:trPr>
        <w:tc>
          <w:tcPr>
            <w:vAlign w:val="center"/>
          </w:tcPr>
          <w:p w:rsidR="00000000" w:rsidDel="00000000" w:rsidP="00000000" w:rsidRDefault="00000000" w:rsidRPr="00000000" w14:paraId="00000481">
            <w:pPr>
              <w:rPr>
                <w:color w:val="000000"/>
              </w:rPr>
            </w:pPr>
            <w:r w:rsidDel="00000000" w:rsidR="00000000" w:rsidRPr="00000000">
              <w:rPr>
                <w:color w:val="000000"/>
                <w:rtl w:val="0"/>
              </w:rPr>
              <w:t xml:space="preserve">Скорость запуска</w:t>
            </w:r>
          </w:p>
        </w:tc>
        <w:tc>
          <w:tcPr>
            <w:vAlign w:val="center"/>
          </w:tcPr>
          <w:p w:rsidR="00000000" w:rsidDel="00000000" w:rsidP="00000000" w:rsidRDefault="00000000" w:rsidRPr="00000000" w14:paraId="00000482">
            <w:pPr>
              <w:rPr>
                <w:color w:val="000000"/>
              </w:rPr>
            </w:pPr>
            <w:r w:rsidDel="00000000" w:rsidR="00000000" w:rsidRPr="00000000">
              <w:rPr>
                <w:color w:val="000000"/>
                <w:rtl w:val="0"/>
              </w:rPr>
              <w:t xml:space="preserve">Быстрое открытие (до 2 дней)</w:t>
            </w:r>
          </w:p>
        </w:tc>
        <w:tc>
          <w:tcPr>
            <w:vAlign w:val="center"/>
          </w:tcPr>
          <w:p w:rsidR="00000000" w:rsidDel="00000000" w:rsidP="00000000" w:rsidRDefault="00000000" w:rsidRPr="00000000" w14:paraId="00000483">
            <w:pPr>
              <w:rPr>
                <w:color w:val="000000"/>
              </w:rPr>
            </w:pPr>
            <w:r w:rsidDel="00000000" w:rsidR="00000000" w:rsidRPr="00000000">
              <w:rPr>
                <w:color w:val="000000"/>
                <w:rtl w:val="0"/>
              </w:rPr>
              <w:t xml:space="preserve">Зависимость от внешних поставок</w:t>
            </w:r>
          </w:p>
        </w:tc>
      </w:tr>
      <w:tr>
        <w:trPr>
          <w:cantSplit w:val="0"/>
          <w:trHeight w:val="1186" w:hRule="atLeast"/>
          <w:tblHeader w:val="0"/>
        </w:trPr>
        <w:tc>
          <w:tcPr>
            <w:vAlign w:val="center"/>
          </w:tcPr>
          <w:p w:rsidR="00000000" w:rsidDel="00000000" w:rsidP="00000000" w:rsidRDefault="00000000" w:rsidRPr="00000000" w14:paraId="00000484">
            <w:pPr>
              <w:rPr>
                <w:color w:val="000000"/>
              </w:rPr>
            </w:pPr>
            <w:r w:rsidDel="00000000" w:rsidR="00000000" w:rsidRPr="00000000">
              <w:rPr>
                <w:color w:val="000000"/>
                <w:rtl w:val="0"/>
              </w:rPr>
              <w:t xml:space="preserve">Рынок и охват</w:t>
            </w:r>
          </w:p>
        </w:tc>
        <w:tc>
          <w:tcPr>
            <w:vAlign w:val="center"/>
          </w:tcPr>
          <w:p w:rsidR="00000000" w:rsidDel="00000000" w:rsidP="00000000" w:rsidRDefault="00000000" w:rsidRPr="00000000" w14:paraId="00000485">
            <w:pPr>
              <w:rPr>
                <w:color w:val="000000"/>
              </w:rPr>
            </w:pPr>
            <w:r w:rsidDel="00000000" w:rsidR="00000000" w:rsidRPr="00000000">
              <w:rPr>
                <w:color w:val="000000"/>
                <w:rtl w:val="0"/>
              </w:rPr>
              <w:t xml:space="preserve">Активное развитие в Казахстане, планы экспансии на международные рынки</w:t>
            </w:r>
          </w:p>
        </w:tc>
        <w:tc>
          <w:tcPr>
            <w:vAlign w:val="center"/>
          </w:tcPr>
          <w:p w:rsidR="00000000" w:rsidDel="00000000" w:rsidP="00000000" w:rsidRDefault="00000000" w:rsidRPr="00000000" w14:paraId="00000486">
            <w:pPr>
              <w:rPr>
                <w:color w:val="000000"/>
              </w:rPr>
            </w:pPr>
            <w:r w:rsidDel="00000000" w:rsidR="00000000" w:rsidRPr="00000000">
              <w:rPr>
                <w:color w:val="000000"/>
                <w:rtl w:val="0"/>
              </w:rPr>
              <w:t xml:space="preserve">Локальная или ограниченная деятельность</w:t>
            </w:r>
          </w:p>
        </w:tc>
      </w:tr>
      <w:tr>
        <w:trPr>
          <w:cantSplit w:val="0"/>
          <w:trHeight w:val="1186" w:hRule="atLeast"/>
          <w:tblHeader w:val="0"/>
        </w:trPr>
        <w:tc>
          <w:tcPr>
            <w:vAlign w:val="center"/>
          </w:tcPr>
          <w:p w:rsidR="00000000" w:rsidDel="00000000" w:rsidP="00000000" w:rsidRDefault="00000000" w:rsidRPr="00000000" w14:paraId="00000487">
            <w:pPr>
              <w:rPr>
                <w:color w:val="000000"/>
              </w:rPr>
            </w:pPr>
            <w:r w:rsidDel="00000000" w:rsidR="00000000" w:rsidRPr="00000000">
              <w:rPr>
                <w:color w:val="000000"/>
                <w:rtl w:val="0"/>
              </w:rPr>
              <w:t xml:space="preserve">Поддержка и партнёрство</w:t>
            </w:r>
          </w:p>
        </w:tc>
        <w:tc>
          <w:tcPr>
            <w:vAlign w:val="center"/>
          </w:tcPr>
          <w:p w:rsidR="00000000" w:rsidDel="00000000" w:rsidP="00000000" w:rsidRDefault="00000000" w:rsidRPr="00000000" w14:paraId="00000488">
            <w:pPr>
              <w:rPr>
                <w:color w:val="000000"/>
              </w:rPr>
            </w:pPr>
            <w:r w:rsidDel="00000000" w:rsidR="00000000" w:rsidRPr="00000000">
              <w:rPr>
                <w:color w:val="000000"/>
                <w:rtl w:val="0"/>
              </w:rPr>
              <w:t xml:space="preserve">Участие в Astana Hub, налоговые льготы, экспертная поддержка</w:t>
            </w:r>
          </w:p>
        </w:tc>
        <w:tc>
          <w:tcPr>
            <w:vAlign w:val="center"/>
          </w:tcPr>
          <w:p w:rsidR="00000000" w:rsidDel="00000000" w:rsidP="00000000" w:rsidRDefault="00000000" w:rsidRPr="00000000" w14:paraId="00000489">
            <w:pPr>
              <w:rPr>
                <w:color w:val="000000"/>
              </w:rPr>
            </w:pPr>
            <w:r w:rsidDel="00000000" w:rsidR="00000000" w:rsidRPr="00000000">
              <w:rPr>
                <w:color w:val="000000"/>
                <w:rtl w:val="0"/>
              </w:rPr>
              <w:t xml:space="preserve">Отсутствие программ поддержки и партнёрских инициатив</w:t>
            </w:r>
          </w:p>
        </w:tc>
      </w:tr>
      <w:tr>
        <w:trPr>
          <w:cantSplit w:val="0"/>
          <w:trHeight w:val="561" w:hRule="atLeast"/>
          <w:tblHeader w:val="0"/>
        </w:trPr>
        <w:tc>
          <w:tcPr>
            <w:gridSpan w:val="3"/>
            <w:vAlign w:val="center"/>
          </w:tcPr>
          <w:p w:rsidR="00000000" w:rsidDel="00000000" w:rsidP="00000000" w:rsidRDefault="00000000" w:rsidRPr="00000000" w14:paraId="0000048A">
            <w:pPr>
              <w:ind w:firstLine="589"/>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Сильной стороной SET24 является её способность интегрировать инновации в продуктовые и операционные процессы. Платформа позволяет автоматизировать управление ассортиментом, маркетинговыми акциями и системой лояльности. Подобные возможности, в сочетании с использованием IoT-технологий и аналитики данных, обеспечивают компании высокую эффективность и прозрачность процессов. Внедрение передовых решений помогает SET24 формировать высококачественный потребительский опыт, что повышает лояльность клиентов и способствует укреплению бренда.</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инновации являются неотъемлемой частью конкурентного преимущества SET24, позволяя компании не только успешно конкурировать с существующими игроками, но и задавать новые стандарты в сфере автоматизированной торговли. Уникальные технологические разработки, локальная адаптация и поддержка со стороны Astana Hub делают SET24 лидером рынка и открывают широкие перспективы для дальнейшего развития.</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Влияние технологий на потребительский опыт и удовлетворённость клиентов. Технологические инновации оказывают значительное влияние на потребительский опыт, формируя новые стандарты взаимодействия с розничной торговлей. Внедрение передовых решений, таких как IoT, аналитика данных и CRM-системы, позволяет улучшить качество обслуживания, повысить оперативность и персонализировать предложения. Кейсы, включая SET24 и другие примеры, демонстрируют, как технологии трансформируют подходы к удовлетворению потребностей клиентов.</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SET24, с её моделью микромаркетов без персонала, выступает ярким примером того, как технологии могут повысить уровень комфорта для покупателей. Благодаря интеграции IoT, клиенты получают доступ к товарам круглосуточно, что особенно ценно в городах с активным ритмом жизни. Возможность оплаты через мобильные приложения, включая Kaspi QR, сокращает время покупки, а автоматизация процессов минимизирует вероятность ошибок, что помогает создать ощущение удобства и повышает лояльность пользователей [149].</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SET24, международный опыт также предлагает показательные примеры. Компания Amazon Go внедрила технологию Just Walk Out, которая позволяет клиентам входить в магазин, брать нужные товары и уходить, без необходимости проходить через кассы. Система использует камеры и сенсоры для отслеживания выбора покупателей и автоматического списания суммы с их счета. Подобное решение не только ускоряет процесс, но и устраняет неудобства, связанные с очередями, что значительно улучшает общее впечатление от покупок [143].</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Казахстане внедрение CRM-систем, подобных тем, что используются в SET24, также влияет на уровень удовлетворённости клиентов. Например, местные сети супермаркетов активно используют программы лояльности, адаптированные к предпочтениям потребителей. Такие программы, как «Магнум Клуб», предоставляют персонализированные скидки и предложения на основе данных о прошлых покупках. Аналитика данных позволяет компаниям предлагать наиболее релевантные товары, что повышает доверие клиентов и стимулирует повторные покупки [115].</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технологий в розничной торговле не только улучшает удобство, но и влияет на восприятие бренда. Уровень прозрачности и скорости, которые обеспечиваются автоматизацией, формируют позитивное отношение к компании. Например, в рамках исследования, проведённого в 2023 году, 82% потребителей отметили, что использование технологий, таких как мобильные приложения и автоматизированные кассы, значительно улучшает их опыт взаимодействия с магазинами [121].</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Технологии также играют ключевую роль в управлении обратной связью. Платформы, интегрированные с CRM-системами, позволяют собирать отзывы клиентов в режиме реального времени, что даёт возможность оперативно реагировать на жалобы и предложения. В случае SET24, внедрение аналитических инструментов помогает выявлять потребности клиентов и предлагать персонализированные решения, что укрепляет их приверженность бренду.</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технологии являются неотъемлемой частью процесса улучшения потребительского опыта. Кейсы, как SET24, Amazon Go и другие, подтверждают, что инвестиции в инновации способствуют росту удовлетворённости клиентов, укреплению лояльности и повышению конкурентоспособности. Развитие таких подходов становится не только необходимостью, но и важным стратегическим направлением для современных компаний.</w:t>
      </w:r>
    </w:p>
    <w:p w:rsidR="00000000" w:rsidDel="00000000" w:rsidP="00000000" w:rsidRDefault="00000000" w:rsidRPr="00000000" w14:paraId="00000497">
      <w:pPr>
        <w:ind w:firstLine="709"/>
        <w:rPr>
          <w:color w:val="000000"/>
        </w:rPr>
      </w:pPr>
      <w:r w:rsidDel="00000000" w:rsidR="00000000" w:rsidRPr="00000000">
        <w:rPr>
          <w:rtl w:val="0"/>
        </w:rPr>
      </w:r>
    </w:p>
    <w:p w:rsidR="00000000" w:rsidDel="00000000" w:rsidP="00000000" w:rsidRDefault="00000000" w:rsidRPr="00000000" w14:paraId="00000498">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ezawj8xg5faw" w:id="15"/>
      <w:bookmarkEnd w:id="15"/>
      <w:r w:rsidDel="00000000" w:rsidR="00000000" w:rsidRPr="00000000">
        <w:rPr>
          <w:rFonts w:ascii="Times New Roman" w:cs="Times New Roman" w:eastAsia="Times New Roman" w:hAnsi="Times New Roman"/>
          <w:color w:val="000000"/>
          <w:sz w:val="28"/>
          <w:szCs w:val="28"/>
          <w:rtl w:val="0"/>
        </w:rPr>
        <w:t xml:space="preserve">2.4 Влияние франшизы SET24 на развитие МСБ и перспективы франчайзинга в Казахстане</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Вклад SET24 в развитие малого и среднего бизнеса в Казахстане. Франшиза SET24 оказывает значительное влияние на развитие малого и среднего бизнеса (МСБ) в Казахстане, предоставляя предпринимателям уникальные возможности для внедрения инновационных решений в розничную торговлю. Модель микромаркетов без персонала, разработанная компанией, демонстрирует высокую степень адаптивности к современным рыночным условиям, что делает её привлекательной для представителей МСБ. Благодаря доступным условиям франчайзинга и технологической поддержке SET24 становится инструментом, который помогает минимизировать риски и сократить начальные затраты.</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Ключевым вкладом SET24 является создание новых рабочих мест и развитие предпринимательской активности в регионах Казахстана. С момента запуска франшизы в 2024 году компания уже открыла более 100 микромаркетов в различных городах страны, включая Алматы, Астану и Шымкент [149]. Каждая торговая точка обеспечивает рабочие места для операторов франшизы и задействует локальные компании для поставки товаров и услуг, таких как логистика и техническое обслуживание. По оценкам экспертов, франшиза SET24 способствовала созданию более 500 рабочих мест по состоянию на конец 2024 года.</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Уникальная бизнес-модель SET24, включающая низкие операционные издержки и возможность быстрого запуска, позволяет франчайзи начать собственное дело с минимальными вложениями. Например, стоимость начального пакета франшизы составляет 5 500 000 тенге, что делает её доступной для широкого круга предпринимателей. Кроме того, ежемесячные платежи за использование облачной платформы и системы управления остаются на низком уровне – порядка 15 000 тенге за микромаркет [149]. Такой подход позволяет франчайзи фокусироваться на развитии бизнеса, а не на покрытии высоких фиксированных затрат.</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Значимым вкладом SET24 является её роль в цифровизации малого бизнеса. Использование технологий, таких как IoT, CRM-системы и аналитика данных, предоставляет предпринимателям инструменты для управления бизнесом в реальном времени. Например, облачная платформа позволяет отслеживать продажи, управлять запасами и проводить маркетинговые кампании с минимальными временными затратами. Эти функции не только повышают операционную эффективность, но и помогают принимать обоснованные управленческие решения.</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таблице 15 приведен вклад франшизы SET24 в развитие малого и среднего бизнеса в Казахстане в пяти ключевых направлениях.</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15 – Вклад франшизы SET24 в развитие малого и среднего бизнеса в Казахстане</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8"/>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6095"/>
        <w:tblGridChange w:id="0">
          <w:tblGrid>
            <w:gridCol w:w="3539"/>
            <w:gridCol w:w="6095"/>
          </w:tblGrid>
        </w:tblGridChange>
      </w:tblGrid>
      <w:tr>
        <w:trPr>
          <w:cantSplit w:val="0"/>
          <w:trHeight w:val="874" w:hRule="atLeast"/>
          <w:tblHeader w:val="0"/>
        </w:trPr>
        <w:tc>
          <w:tcPr>
            <w:vAlign w:val="center"/>
          </w:tcPr>
          <w:p w:rsidR="00000000" w:rsidDel="00000000" w:rsidP="00000000" w:rsidRDefault="00000000" w:rsidRPr="00000000" w14:paraId="000004A2">
            <w:pPr>
              <w:jc w:val="center"/>
              <w:rPr>
                <w:color w:val="000000"/>
              </w:rPr>
            </w:pPr>
            <w:r w:rsidDel="00000000" w:rsidR="00000000" w:rsidRPr="00000000">
              <w:rPr>
                <w:color w:val="000000"/>
                <w:rtl w:val="0"/>
              </w:rPr>
              <w:t xml:space="preserve">Направление вклада</w:t>
            </w:r>
          </w:p>
        </w:tc>
        <w:tc>
          <w:tcPr>
            <w:vAlign w:val="center"/>
          </w:tcPr>
          <w:p w:rsidR="00000000" w:rsidDel="00000000" w:rsidP="00000000" w:rsidRDefault="00000000" w:rsidRPr="00000000" w14:paraId="000004A3">
            <w:pPr>
              <w:jc w:val="center"/>
              <w:rPr>
                <w:color w:val="000000"/>
              </w:rPr>
            </w:pPr>
            <w:r w:rsidDel="00000000" w:rsidR="00000000" w:rsidRPr="00000000">
              <w:rPr>
                <w:color w:val="000000"/>
                <w:rtl w:val="0"/>
              </w:rPr>
              <w:t xml:space="preserve">Описание</w:t>
            </w:r>
          </w:p>
        </w:tc>
      </w:tr>
      <w:tr>
        <w:trPr>
          <w:cantSplit w:val="0"/>
          <w:trHeight w:val="405" w:hRule="atLeast"/>
          <w:tblHeader w:val="0"/>
        </w:trPr>
        <w:tc>
          <w:tcPr>
            <w:vAlign w:val="center"/>
          </w:tcPr>
          <w:p w:rsidR="00000000" w:rsidDel="00000000" w:rsidP="00000000" w:rsidRDefault="00000000" w:rsidRPr="00000000" w14:paraId="000004A4">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A5">
            <w:pPr>
              <w:jc w:val="center"/>
              <w:rPr>
                <w:i w:val="1"/>
                <w:color w:val="000000"/>
              </w:rPr>
            </w:pPr>
            <w:r w:rsidDel="00000000" w:rsidR="00000000" w:rsidRPr="00000000">
              <w:rPr>
                <w:i w:val="1"/>
                <w:color w:val="000000"/>
                <w:rtl w:val="0"/>
              </w:rPr>
              <w:t xml:space="preserve">2</w:t>
            </w:r>
          </w:p>
        </w:tc>
      </w:tr>
      <w:tr>
        <w:trPr>
          <w:cantSplit w:val="0"/>
          <w:trHeight w:val="837" w:hRule="atLeast"/>
          <w:tblHeader w:val="0"/>
        </w:trPr>
        <w:tc>
          <w:tcPr>
            <w:vAlign w:val="center"/>
          </w:tcPr>
          <w:p w:rsidR="00000000" w:rsidDel="00000000" w:rsidP="00000000" w:rsidRDefault="00000000" w:rsidRPr="00000000" w14:paraId="000004A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4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рабочих мест</w:t>
            </w:r>
          </w:p>
        </w:tc>
        <w:tc>
          <w:tcPr>
            <w:vAlign w:val="center"/>
          </w:tcPr>
          <w:p w:rsidR="00000000" w:rsidDel="00000000" w:rsidP="00000000" w:rsidRDefault="00000000" w:rsidRPr="00000000" w14:paraId="000004A7">
            <w:pPr>
              <w:rPr>
                <w:color w:val="000000"/>
              </w:rPr>
            </w:pPr>
            <w:r w:rsidDel="00000000" w:rsidR="00000000" w:rsidRPr="00000000">
              <w:rPr>
                <w:color w:val="000000"/>
                <w:rtl w:val="0"/>
              </w:rPr>
              <w:t xml:space="preserve">Более 500 рабочих мест, созданных через открытие микромаркетов в крупных городах</w:t>
            </w:r>
          </w:p>
        </w:tc>
      </w:tr>
      <w:tr>
        <w:trPr>
          <w:cantSplit w:val="0"/>
          <w:trHeight w:val="1132" w:hRule="atLeast"/>
          <w:tblHeader w:val="0"/>
        </w:trPr>
        <w:tc>
          <w:tcPr>
            <w:vAlign w:val="center"/>
          </w:tcPr>
          <w:p w:rsidR="00000000" w:rsidDel="00000000" w:rsidP="00000000" w:rsidRDefault="00000000" w:rsidRPr="00000000" w14:paraId="000004A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4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Доступность для предпринимателей</w:t>
            </w:r>
          </w:p>
        </w:tc>
        <w:tc>
          <w:tcPr>
            <w:vAlign w:val="center"/>
          </w:tcPr>
          <w:p w:rsidR="00000000" w:rsidDel="00000000" w:rsidP="00000000" w:rsidRDefault="00000000" w:rsidRPr="00000000" w14:paraId="000004A9">
            <w:pPr>
              <w:rPr>
                <w:color w:val="000000"/>
              </w:rPr>
            </w:pPr>
            <w:r w:rsidDel="00000000" w:rsidR="00000000" w:rsidRPr="00000000">
              <w:rPr>
                <w:color w:val="000000"/>
                <w:rtl w:val="0"/>
              </w:rPr>
              <w:t xml:space="preserve">Начальный пакет франшизы стоимостью 5 500 000 тенге и низкие ежемесячные платежи (15 000 тенге)</w:t>
            </w:r>
          </w:p>
        </w:tc>
      </w:tr>
      <w:tr>
        <w:trPr>
          <w:cantSplit w:val="0"/>
          <w:trHeight w:val="837" w:hRule="atLeast"/>
          <w:tblHeader w:val="0"/>
        </w:trPr>
        <w:tc>
          <w:tcPr>
            <w:vAlign w:val="center"/>
          </w:tcPr>
          <w:p w:rsidR="00000000" w:rsidDel="00000000" w:rsidP="00000000" w:rsidRDefault="00000000" w:rsidRPr="00000000" w14:paraId="000004A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4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Цифровизация бизнеса</w:t>
            </w:r>
          </w:p>
        </w:tc>
        <w:tc>
          <w:tcPr>
            <w:vAlign w:val="center"/>
          </w:tcPr>
          <w:p w:rsidR="00000000" w:rsidDel="00000000" w:rsidP="00000000" w:rsidRDefault="00000000" w:rsidRPr="00000000" w14:paraId="000004AB">
            <w:pPr>
              <w:rPr>
                <w:color w:val="000000"/>
              </w:rPr>
            </w:pPr>
            <w:r w:rsidDel="00000000" w:rsidR="00000000" w:rsidRPr="00000000">
              <w:rPr>
                <w:color w:val="000000"/>
                <w:rtl w:val="0"/>
              </w:rPr>
              <w:t xml:space="preserve">Внедрение IoT, CRM-систем и аналитики данных для управления продажами и запасами.</w:t>
            </w:r>
          </w:p>
        </w:tc>
      </w:tr>
      <w:tr>
        <w:trPr>
          <w:cantSplit w:val="0"/>
          <w:trHeight w:val="1132" w:hRule="atLeast"/>
          <w:tblHeader w:val="0"/>
        </w:trPr>
        <w:tc>
          <w:tcPr>
            <w:vAlign w:val="center"/>
          </w:tcPr>
          <w:p w:rsidR="00000000" w:rsidDel="00000000" w:rsidP="00000000" w:rsidRDefault="00000000" w:rsidRPr="00000000" w14:paraId="000004A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4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Улучшение доступа к финансированию</w:t>
            </w:r>
          </w:p>
        </w:tc>
        <w:tc>
          <w:tcPr>
            <w:vAlign w:val="center"/>
          </w:tcPr>
          <w:p w:rsidR="00000000" w:rsidDel="00000000" w:rsidP="00000000" w:rsidRDefault="00000000" w:rsidRPr="00000000" w14:paraId="000004AD">
            <w:pPr>
              <w:rPr>
                <w:color w:val="000000"/>
              </w:rPr>
            </w:pPr>
            <w:r w:rsidDel="00000000" w:rsidR="00000000" w:rsidRPr="00000000">
              <w:rPr>
                <w:color w:val="000000"/>
                <w:rtl w:val="0"/>
              </w:rPr>
              <w:t xml:space="preserve">Программы поддержки, такие как Seed Money, привлечение инвестиций и льготное кредитование</w:t>
            </w:r>
          </w:p>
        </w:tc>
      </w:tr>
      <w:tr>
        <w:trPr>
          <w:cantSplit w:val="0"/>
          <w:trHeight w:val="1120" w:hRule="atLeast"/>
          <w:tblHeader w:val="0"/>
        </w:trPr>
        <w:tc>
          <w:tcPr>
            <w:vAlign w:val="center"/>
          </w:tcPr>
          <w:p w:rsidR="00000000" w:rsidDel="00000000" w:rsidP="00000000" w:rsidRDefault="00000000" w:rsidRPr="00000000" w14:paraId="000004A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44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Стимулирование локального производства</w:t>
            </w:r>
          </w:p>
        </w:tc>
        <w:tc>
          <w:tcPr>
            <w:vAlign w:val="center"/>
          </w:tcPr>
          <w:p w:rsidR="00000000" w:rsidDel="00000000" w:rsidP="00000000" w:rsidRDefault="00000000" w:rsidRPr="00000000" w14:paraId="000004AF">
            <w:pPr>
              <w:rPr>
                <w:color w:val="000000"/>
              </w:rPr>
            </w:pPr>
            <w:r w:rsidDel="00000000" w:rsidR="00000000" w:rsidRPr="00000000">
              <w:rPr>
                <w:color w:val="000000"/>
                <w:rtl w:val="0"/>
              </w:rPr>
              <w:t xml:space="preserve">Использование казахстанского оборудования и сотрудничество с местными поставщиками</w:t>
            </w:r>
          </w:p>
        </w:tc>
      </w:tr>
      <w:tr>
        <w:trPr>
          <w:cantSplit w:val="0"/>
          <w:trHeight w:val="555" w:hRule="atLeast"/>
          <w:tblHeader w:val="0"/>
        </w:trPr>
        <w:tc>
          <w:tcPr>
            <w:gridSpan w:val="2"/>
            <w:vAlign w:val="center"/>
          </w:tcPr>
          <w:p w:rsidR="00000000" w:rsidDel="00000000" w:rsidP="00000000" w:rsidRDefault="00000000" w:rsidRPr="00000000" w14:paraId="000004B0">
            <w:pPr>
              <w:ind w:firstLine="589"/>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SET24 также способствует улучшению доступа к финансированию для представителей МСБ. Участие компании в программах поддержки стартапов, таких как Seed Money от Astana Hub, подтверждает её способность привлекать инвестиции и демонстрировать устойчивость бизнес-модели. Для франчайзи это создаёт дополнительные стимулы и уверенность в надёжности партнёра. Кроме того, компания активно взаимодействует с государственными структурами и финансовыми организациями, что открывает новые возможности для предпринимателей, включая доступ к льготным кредитам и налоговым льготам.</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Экономическое влияние SET24 на МСБ также отражается в стимулировании локального производства. Компания использует оборудование, произведённое в Казахстане, и работает с местными поставщиками. Такой подход не только снижает затраты, но и укрепляет экономическую устойчивость страны, поддерживая локальные бизнесы и создавая дополнительные стимулы для их развития.</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франшиза SET24 вносит существенный вклад в развитие малого и среднего бизнеса в Казахстане, способствуя созданию рабочих мест, цифровизации бизнеса и укреплению локальной экономики. Она представляет собой пример успешного внедрения инновационной бизнес-модели, которая стимулирует предпринимательскую активность и поддерживает экономический рост страны. SET24 помогает малым предпринимателям внедрять современные технологии, задавая стандарты для дальнейшего развития франчайзинга в Казахстане.</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Влияние франшизы SET24 на вендинговый рынок и автоматизированную розничную торговлю. Франшиза SET24 демонстрирует растущее влияние на вендинговый рынок и автоматизированную розничную торговлю в Казахстане, открывая перспективы для дальнейшего развития сегментов. Модель микромаркетов без персонала, предлагающая сочетание современных технологий и удобства, отвечает потребностям цифровизации торговли и создаёт основу для новых подходов в розничной торговле.</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факторов, усиливающих влияние SET24, является её способность адаптироваться к условиям казахстанского рынка. Компания активно использует IoT-решения для мониторинга оборудования, управления запасами и анализа данных. Такие технологии упрощают процессы для предпринимателей, улучшая качество обслуживания клиентов. Например, компания Briskly в России применяет похожие подходы, демонстрируя эффективность IoT в автоматизированной торговле [150].</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SET24 стимулирует интерес к вендинговым и автоматизированным решениям среди предпринимателей. Внедрение облачных платформ и интеграция с популярными платёжными системами, такими как Kaspi QR, делают модель более доступной для малого и среднего бизнеса. Это усиливает позиции автоматизированной торговли в экономике Казахстана и помогает привлекать новых участников на рынок. Развитие автоматизированной торговли становится глобальным трендом, который находит отражение в деятельности SET24. Международные примеры, такие как Amazon Go, показывают, как автоматизация процессов оплаты и управления запасами может улучшить опыт потребителей и повысить операционную эффективность [143]. Подобные подходы создают новые возможности для предпринимателей, а SET24 формирует локальную экосистему автоматизированной торговли в Казахстане.</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Компания также способствует популяризации технологий, которые упрощают запуск и управление торговыми точками. Доступность франшизы, поддержка со стороны локальных программ, таких как Astana Hub, и технологические инновации создают благоприятные условия для устойчивого развития. Постоянное совершенствование платформы усиливает привлекательность франшизы для инвесторов и укрепляет её позиции на рынке.</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влияние SET24 на вендинговый рынок и автоматизированную розничную торговлю продолжает расти. Компания становится примером успешной интеграции технологий в традиционную торговлю, формируя основу для будущего роста и модернизации сектора в Казахстане.</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Перспективы развития франчайзинга в нишах высоких технологий и автоматизации. Франчайзинг в нишах высоких технологий и автоматизации представляет собой одно из самых перспективных направлений развития бизнеса на глобальном и локальном уровнях. Внедрение передовых технологий позволяет компаниям предлагать инновационные решения, которые обеспечивают высокую операционную эффективность, сокращение затрат и удовлетворение растущих потребностей потребителей в удобстве и скорости. Казахстан, как развивающийся рынок, обладает значительным потенциалом для внедрения таких франчайзинговых моделей, что подтверждается успешными кейсами, включая SET24, и международным опытом.</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Технологические франшизы, такие как SET24, демонстрируют, как автоматизация процессов может изменить правила игры в розничной торговле. Модель микромаркетов без персонала компании включает IoT, облачные платформы и аналитические инструменты, что позволяет франчайзи управлять бизнесом дистанционно и эффективно адаптироваться к изменениям рыночной среды. Успех SET24 создаёт пример для других компаний, показывая, что технологические инновации могут стать основой конкурентного преимущества [151].</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Международный опыт также подтверждает перспективность франчайзинга в области высоких технологий. Например, компания McDonald’s внедрила систему автоматизации заказов с помощью киосков самообслуживания и мобильных приложений, что позволило сократить время обслуживания клиентов и повысить операционную эффективность. Данное решение не только улучшило клиентский опыт, но и стало примером того, как автоматизация может быть интегрирована в традиционный бизнес [119].</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Другой пример – Amazon Go, инновационная сеть магазинов, использующая технологию Just Walk Out. Система основана на камерах, сенсорах и алгоритмах машинного обучения, что позволяет клиентам делать покупки без прохождения кассы. Такой подход стал революционным для рынка и привлёк внимание инвесторов по всему миру. Казахстанский рынок может извлечь уроки из этого опыта, адаптируя технологии к локальным условиям [152].</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региональном уровне также наблюдаются успешные примеры интеграции технологий во франчайзинг. В Узбекистане, например, компания Paynet развивает сеть точек оплаты, используя облачные платформы для мониторинга операций и управления процессами. Данный кейс демонстрирует, как автоматизация может стимулировать рост даже в нишевых сегментах рынка [120].</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Перспективы франчайзинга в нишах высоких технологий и автоматизации в Казахстане связаны с несколькими ключевыми факторами. Во-первых, растущий интерес со стороны малого и среднего бизнеса к доступным и инновационным бизнес-моделям создаёт основу для дальнейшего роста. Во-вторых, поддержка со стороны государственных программ и технологических кластеров, таких как Astana Hub, способствует внедрению передовых решений. Программы финансирования и налоговые льготы помогают предпринимателям снизить барьеры для входа на рынок и ускорить цифровизацию своих бизнесов. Дополнительно, такие тренды, как развитие искусственного интеллекта и интернета вещей, открывают новые возможности для франчайзинга. Например, интеграция AI может улучшить персонализацию обслуживания клиентов, а IoT – повысить прозрачность бизнес-процессов. Данные технологии уже используются на развитых рынках и постепенно находят применение в Казахстане (таблица 16).</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16 – Кейсы и примеры развития франчайзинга в нишах высоких технологий и автоматизации</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3402"/>
        <w:gridCol w:w="3685"/>
        <w:tblGridChange w:id="0">
          <w:tblGrid>
            <w:gridCol w:w="2547"/>
            <w:gridCol w:w="3402"/>
            <w:gridCol w:w="3685"/>
          </w:tblGrid>
        </w:tblGridChange>
      </w:tblGrid>
      <w:tr>
        <w:trPr>
          <w:cantSplit w:val="0"/>
          <w:trHeight w:val="764" w:hRule="atLeast"/>
          <w:tblHeader w:val="0"/>
        </w:trPr>
        <w:tc>
          <w:tcPr>
            <w:vAlign w:val="center"/>
          </w:tcPr>
          <w:p w:rsidR="00000000" w:rsidDel="00000000" w:rsidP="00000000" w:rsidRDefault="00000000" w:rsidRPr="00000000" w14:paraId="000004C4">
            <w:pPr>
              <w:jc w:val="center"/>
              <w:rPr>
                <w:color w:val="000000"/>
              </w:rPr>
            </w:pPr>
            <w:r w:rsidDel="00000000" w:rsidR="00000000" w:rsidRPr="00000000">
              <w:rPr>
                <w:color w:val="000000"/>
                <w:rtl w:val="0"/>
              </w:rPr>
              <w:t xml:space="preserve">Кейсы</w:t>
            </w:r>
          </w:p>
        </w:tc>
        <w:tc>
          <w:tcPr>
            <w:vAlign w:val="center"/>
          </w:tcPr>
          <w:p w:rsidR="00000000" w:rsidDel="00000000" w:rsidP="00000000" w:rsidRDefault="00000000" w:rsidRPr="00000000" w14:paraId="000004C5">
            <w:pPr>
              <w:jc w:val="center"/>
              <w:rPr>
                <w:color w:val="000000"/>
              </w:rPr>
            </w:pPr>
            <w:r w:rsidDel="00000000" w:rsidR="00000000" w:rsidRPr="00000000">
              <w:rPr>
                <w:color w:val="000000"/>
                <w:rtl w:val="0"/>
              </w:rPr>
              <w:t xml:space="preserve">Описание</w:t>
            </w:r>
          </w:p>
        </w:tc>
        <w:tc>
          <w:tcPr>
            <w:vAlign w:val="center"/>
          </w:tcPr>
          <w:p w:rsidR="00000000" w:rsidDel="00000000" w:rsidP="00000000" w:rsidRDefault="00000000" w:rsidRPr="00000000" w14:paraId="000004C6">
            <w:pPr>
              <w:jc w:val="center"/>
              <w:rPr>
                <w:color w:val="000000"/>
              </w:rPr>
            </w:pPr>
            <w:r w:rsidDel="00000000" w:rsidR="00000000" w:rsidRPr="00000000">
              <w:rPr>
                <w:color w:val="000000"/>
                <w:rtl w:val="0"/>
              </w:rPr>
              <w:t xml:space="preserve">Потенциальное применение в Казахстане</w:t>
            </w:r>
          </w:p>
        </w:tc>
      </w:tr>
      <w:tr>
        <w:trPr>
          <w:cantSplit w:val="0"/>
          <w:trHeight w:val="402" w:hRule="atLeast"/>
          <w:tblHeader w:val="0"/>
        </w:trPr>
        <w:tc>
          <w:tcPr>
            <w:vAlign w:val="center"/>
          </w:tcPr>
          <w:p w:rsidR="00000000" w:rsidDel="00000000" w:rsidP="00000000" w:rsidRDefault="00000000" w:rsidRPr="00000000" w14:paraId="000004C7">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C8">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4C9">
            <w:pPr>
              <w:jc w:val="center"/>
              <w:rPr>
                <w:i w:val="1"/>
                <w:color w:val="000000"/>
              </w:rPr>
            </w:pPr>
            <w:r w:rsidDel="00000000" w:rsidR="00000000" w:rsidRPr="00000000">
              <w:rPr>
                <w:i w:val="1"/>
                <w:color w:val="000000"/>
                <w:rtl w:val="0"/>
              </w:rPr>
              <w:t xml:space="preserve">3</w:t>
            </w:r>
          </w:p>
        </w:tc>
      </w:tr>
      <w:tr>
        <w:trPr>
          <w:cantSplit w:val="0"/>
          <w:trHeight w:val="1278" w:hRule="atLeast"/>
          <w:tblHeader w:val="0"/>
        </w:trPr>
        <w:tc>
          <w:tcPr>
            <w:vAlign w:val="center"/>
          </w:tcPr>
          <w:p w:rsidR="00000000" w:rsidDel="00000000" w:rsidP="00000000" w:rsidRDefault="00000000" w:rsidRPr="00000000" w14:paraId="000004CA">
            <w:pPr>
              <w:rPr>
                <w:color w:val="000000"/>
              </w:rPr>
            </w:pPr>
            <w:r w:rsidDel="00000000" w:rsidR="00000000" w:rsidRPr="00000000">
              <w:rPr>
                <w:color w:val="000000"/>
                <w:rtl w:val="0"/>
              </w:rPr>
              <w:t xml:space="preserve">SET24</w:t>
            </w:r>
          </w:p>
        </w:tc>
        <w:tc>
          <w:tcPr>
            <w:vAlign w:val="center"/>
          </w:tcPr>
          <w:p w:rsidR="00000000" w:rsidDel="00000000" w:rsidP="00000000" w:rsidRDefault="00000000" w:rsidRPr="00000000" w14:paraId="000004CB">
            <w:pPr>
              <w:rPr>
                <w:color w:val="000000"/>
              </w:rPr>
            </w:pPr>
            <w:r w:rsidDel="00000000" w:rsidR="00000000" w:rsidRPr="00000000">
              <w:rPr>
                <w:color w:val="000000"/>
                <w:rtl w:val="0"/>
              </w:rPr>
              <w:t xml:space="preserve">Микромаркеты без персонала, интеграция IoT и облачных платформ</w:t>
            </w:r>
          </w:p>
        </w:tc>
        <w:tc>
          <w:tcPr>
            <w:vAlign w:val="center"/>
          </w:tcPr>
          <w:p w:rsidR="00000000" w:rsidDel="00000000" w:rsidP="00000000" w:rsidRDefault="00000000" w:rsidRPr="00000000" w14:paraId="000004CC">
            <w:pPr>
              <w:rPr>
                <w:color w:val="000000"/>
              </w:rPr>
            </w:pPr>
            <w:r w:rsidDel="00000000" w:rsidR="00000000" w:rsidRPr="00000000">
              <w:rPr>
                <w:color w:val="000000"/>
                <w:rtl w:val="0"/>
              </w:rPr>
              <w:t xml:space="preserve">Локальная адаптация технологий, стимулирующая развитие автоматизации</w:t>
            </w:r>
          </w:p>
        </w:tc>
      </w:tr>
      <w:tr>
        <w:trPr>
          <w:cantSplit w:val="0"/>
          <w:trHeight w:val="1793" w:hRule="atLeast"/>
          <w:tblHeader w:val="0"/>
        </w:trPr>
        <w:tc>
          <w:tcPr>
            <w:vAlign w:val="center"/>
          </w:tcPr>
          <w:p w:rsidR="00000000" w:rsidDel="00000000" w:rsidP="00000000" w:rsidRDefault="00000000" w:rsidRPr="00000000" w14:paraId="000004CD">
            <w:pPr>
              <w:rPr>
                <w:color w:val="000000"/>
              </w:rPr>
            </w:pPr>
            <w:r w:rsidDel="00000000" w:rsidR="00000000" w:rsidRPr="00000000">
              <w:rPr>
                <w:color w:val="000000"/>
                <w:rtl w:val="0"/>
              </w:rPr>
              <w:t xml:space="preserve">McDonald’s</w:t>
            </w:r>
          </w:p>
        </w:tc>
        <w:tc>
          <w:tcPr>
            <w:vAlign w:val="center"/>
          </w:tcPr>
          <w:p w:rsidR="00000000" w:rsidDel="00000000" w:rsidP="00000000" w:rsidRDefault="00000000" w:rsidRPr="00000000" w14:paraId="000004CE">
            <w:pPr>
              <w:rPr>
                <w:color w:val="000000"/>
              </w:rPr>
            </w:pPr>
            <w:r w:rsidDel="00000000" w:rsidR="00000000" w:rsidRPr="00000000">
              <w:rPr>
                <w:color w:val="000000"/>
                <w:rtl w:val="0"/>
              </w:rPr>
              <w:t xml:space="preserve">Киоски самообслуживания и автоматизация заказов через мобильные приложения</w:t>
            </w:r>
          </w:p>
        </w:tc>
        <w:tc>
          <w:tcPr>
            <w:vAlign w:val="center"/>
          </w:tcPr>
          <w:p w:rsidR="00000000" w:rsidDel="00000000" w:rsidP="00000000" w:rsidRDefault="00000000" w:rsidRPr="00000000" w14:paraId="000004CF">
            <w:pPr>
              <w:rPr>
                <w:color w:val="000000"/>
              </w:rPr>
            </w:pPr>
            <w:r w:rsidDel="00000000" w:rsidR="00000000" w:rsidRPr="00000000">
              <w:rPr>
                <w:color w:val="000000"/>
                <w:rtl w:val="0"/>
              </w:rPr>
              <w:t xml:space="preserve">Потенциальная модель для внедрения в крупных торговых сетях</w:t>
            </w:r>
          </w:p>
        </w:tc>
      </w:tr>
      <w:tr>
        <w:trPr>
          <w:cantSplit w:val="0"/>
          <w:trHeight w:val="1130" w:hRule="atLeast"/>
          <w:tblHeader w:val="0"/>
        </w:trPr>
        <w:tc>
          <w:tcPr>
            <w:vAlign w:val="center"/>
          </w:tcPr>
          <w:p w:rsidR="00000000" w:rsidDel="00000000" w:rsidP="00000000" w:rsidRDefault="00000000" w:rsidRPr="00000000" w14:paraId="000004D0">
            <w:pPr>
              <w:rPr>
                <w:color w:val="000000"/>
              </w:rPr>
            </w:pPr>
            <w:r w:rsidDel="00000000" w:rsidR="00000000" w:rsidRPr="00000000">
              <w:rPr>
                <w:color w:val="000000"/>
                <w:rtl w:val="0"/>
              </w:rPr>
              <w:t xml:space="preserve">Amazon Go</w:t>
            </w:r>
          </w:p>
        </w:tc>
        <w:tc>
          <w:tcPr>
            <w:vAlign w:val="center"/>
          </w:tcPr>
          <w:p w:rsidR="00000000" w:rsidDel="00000000" w:rsidP="00000000" w:rsidRDefault="00000000" w:rsidRPr="00000000" w14:paraId="000004D1">
            <w:pPr>
              <w:rPr>
                <w:color w:val="000000"/>
              </w:rPr>
            </w:pPr>
            <w:r w:rsidDel="00000000" w:rsidR="00000000" w:rsidRPr="00000000">
              <w:rPr>
                <w:color w:val="000000"/>
                <w:rtl w:val="0"/>
              </w:rPr>
              <w:t xml:space="preserve">Магазины без касс с технологией Just Walk Out на базе камер и сенсоров</w:t>
            </w:r>
          </w:p>
        </w:tc>
        <w:tc>
          <w:tcPr>
            <w:vAlign w:val="center"/>
          </w:tcPr>
          <w:p w:rsidR="00000000" w:rsidDel="00000000" w:rsidP="00000000" w:rsidRDefault="00000000" w:rsidRPr="00000000" w14:paraId="000004D2">
            <w:pPr>
              <w:rPr>
                <w:color w:val="000000"/>
              </w:rPr>
            </w:pPr>
            <w:r w:rsidDel="00000000" w:rsidR="00000000" w:rsidRPr="00000000">
              <w:rPr>
                <w:color w:val="000000"/>
                <w:rtl w:val="0"/>
              </w:rPr>
              <w:t xml:space="preserve">Ориентация на повышение удобства и скорости покупок</w:t>
            </w:r>
          </w:p>
        </w:tc>
      </w:tr>
      <w:tr>
        <w:trPr>
          <w:cantSplit w:val="0"/>
          <w:trHeight w:val="1268" w:hRule="atLeast"/>
          <w:tblHeader w:val="0"/>
        </w:trPr>
        <w:tc>
          <w:tcPr>
            <w:vAlign w:val="center"/>
          </w:tcPr>
          <w:p w:rsidR="00000000" w:rsidDel="00000000" w:rsidP="00000000" w:rsidRDefault="00000000" w:rsidRPr="00000000" w14:paraId="000004D3">
            <w:pPr>
              <w:rPr>
                <w:color w:val="000000"/>
              </w:rPr>
            </w:pPr>
            <w:r w:rsidDel="00000000" w:rsidR="00000000" w:rsidRPr="00000000">
              <w:rPr>
                <w:color w:val="000000"/>
                <w:rtl w:val="0"/>
              </w:rPr>
              <w:t xml:space="preserve">Paynet (Узбекистан)</w:t>
            </w:r>
          </w:p>
        </w:tc>
        <w:tc>
          <w:tcPr>
            <w:vAlign w:val="center"/>
          </w:tcPr>
          <w:p w:rsidR="00000000" w:rsidDel="00000000" w:rsidP="00000000" w:rsidRDefault="00000000" w:rsidRPr="00000000" w14:paraId="000004D4">
            <w:pPr>
              <w:rPr>
                <w:color w:val="000000"/>
              </w:rPr>
            </w:pPr>
            <w:r w:rsidDel="00000000" w:rsidR="00000000" w:rsidRPr="00000000">
              <w:rPr>
                <w:color w:val="000000"/>
                <w:rtl w:val="0"/>
              </w:rPr>
              <w:t xml:space="preserve">Сеть автоматизированных точек оплаты, основанная на облачных технологиях</w:t>
            </w:r>
          </w:p>
        </w:tc>
        <w:tc>
          <w:tcPr>
            <w:vAlign w:val="center"/>
          </w:tcPr>
          <w:p w:rsidR="00000000" w:rsidDel="00000000" w:rsidP="00000000" w:rsidRDefault="00000000" w:rsidRPr="00000000" w14:paraId="000004D5">
            <w:pPr>
              <w:rPr>
                <w:color w:val="000000"/>
              </w:rPr>
            </w:pPr>
            <w:r w:rsidDel="00000000" w:rsidR="00000000" w:rsidRPr="00000000">
              <w:rPr>
                <w:color w:val="000000"/>
                <w:rtl w:val="0"/>
              </w:rPr>
              <w:t xml:space="preserve">Пример автоматизации нишевых сегментов торговли</w:t>
            </w:r>
          </w:p>
        </w:tc>
      </w:tr>
      <w:tr>
        <w:trPr>
          <w:cantSplit w:val="0"/>
          <w:trHeight w:val="415" w:hRule="atLeast"/>
          <w:tblHeader w:val="0"/>
        </w:trPr>
        <w:tc>
          <w:tcPr>
            <w:gridSpan w:val="3"/>
            <w:vAlign w:val="center"/>
          </w:tcPr>
          <w:p w:rsidR="00000000" w:rsidDel="00000000" w:rsidP="00000000" w:rsidRDefault="00000000" w:rsidRPr="00000000" w14:paraId="000004D6">
            <w:pPr>
              <w:ind w:firstLine="589"/>
              <w:jc w:val="left"/>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Потенциал развития франчайзинга в данных нишах подтверждается прогнозами роста глобального рынка автоматизации. По данным исследования McKinsey, автоматизация в розничной торговле будет расти на 15% ежегодно до 2030 года, что открывает широкие возможности для внедрения новых моделей бизнеса [153]. Для Казахстана это означает не только рост интереса к технологическим франшизам, но и расширение их применения в различных отраслях, включая розничную торговлю, логистику и услуги.</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перспективы развития франчайзинга в нишах высоких технологий и автоматизации в Казахстане обусловлены как локальными потребностями, так и глобальными трендами. Инновационные бизнес-модели, такие как SET24, демонстрируют, что технологические решения способны трансформировать рынок и открыть новые возможности для предпринимателей. Поддержка со стороны государства и инвестиции в цифровую инфраструктуру будут играть ключевую роль в реализации этого потенциала.</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долгосрочных перспектив франшизы SET24 и её роли в развитии экономики Казахстана. Франшиза SET24 обладает значительным потенциалом для долгосрочного роста и развития, играя ключевую роль в модернизации экономики Казахстана. Уникальная бизнес-модель, основанная на высокотехнологичных решениях, таких как IoT, аналитика данных и автоматизация бизнес-процессов, создаёт прочную основу для устойчивого расширения. Оценка перспектив франшизы позволяет не только определить возможные траектории её развития, но и оценить влияние на экономику страны.</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факторов, определяющих долгосрочные перспективы SET24, является её способность адаптироваться к быстро меняющимся условиям рынка. Компактная модель микромаркетов без персонала предлагает гибкость в выборе местоположения, что особенно важно для регионов с ограниченным доступом к традиционной розничной инфраструктуре, что создаёт возможности для расширения сети в малых городах и отдалённых районах Казахстана, способствуя улучшению качества жизни местного населения и стимулированию их экономической активности.</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Экономическое влияние SET24 также связано с её вкладом в цифровизацию бизнеса в Казахстане. Использование облачных платформ для управления микромаркетами способствует повышению прозрачности и эффективности процессов. Данные технологии создают условия для формирования новых стандартов ведения бизнеса, что в долгосрочной перспективе может стать драйвером роста экономики. Кроме того, распространение таких инновационных решений ускоряет переход Казахстана к цифровой экономике, что соответствует стратегическим целям государства. Также расширение сети SET24 имеет потенциал для значительного увеличения числа рабочих мест, связанных как с непосредственно управлением микромаркетами, так и с обслуживанием оборудования и логистикой. Ожидается, что к 2027 году компания сможет управлять сетью из более чем 5 000 торговых точек, что создаст тысячи новых рабочих мест по всей стране. Кроме того, развитие локальных цепочек поставок, связанных с производством оборудования и логистическими услугами, будет стимулировать рост малого и среднего бизнеса.</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Долгосрочные перспективы SET24 укрепляются поддержкой со стороны программ развития технологических стартапов, таких как Astana Hub. Программы предоставляют компании не только финансовые ресурсы, но и доступ к экспертной поддержке, налоговым льготам и инфраструктуре, что позволяет SET24 не только ускорять темпы роста, но и формировать прочную основу для будущей экспансии. Планы компании включают выход на международные рынки, что укрепит её позицию как одного из лидеров в области автоматизированной розничной торговли. Важным аспектом долгосрочного успеха SET24 является её способность привлекать инвестиции и развивать сотрудничество с другими участниками рынка. Модель франшизы создаёт возможности для привлечения локальных и международных партнёров, что способствует усилению её позиций. Дополнительно, автоматизированная торговля обладает высокой устойчивостью к внешним экономическим вызовам, таким как рост затрат на персонал или колебания спроса, что делает SET24 надёжным партнёром для инвесторов.</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 франшизы SET24 в экономике Казахстана заключается также в её способности стимулировать развитие вендингового рынка и автоматизированной торговли, что соответствует глобальным трендам. Внедрение инновационных решений способствует увеличению доступности товаров и услуг для населения, что напрямую влияет на уровень жизни. Кроме того, развитие этой сферы поддерживает стратегическую задачу Казахстана по диверсификации экономики и снижению зависимости от сырьевых отраслей.</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долгосрочные перспективы франшизы SET24 заключаются в её способности масштабироваться, адаптироваться к изменяющимся условиям рынка и вносить значительный вклад в экономику Казахстана. Расширение сети микромаркетов и интеграция инновационных технологий создают основу для устойчивого роста, который принесёт выгоды не только самой компании, но и всей стране в целом. SET24 служит примером того, как инновационный подход может способствовать развитию национальной экономики и формированию новых стандартов бизнеса.</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Выводы по главе 2</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главе 2, посвященной аналитическому исследованию казахстанского рынка франшиз с акцентом на кейс SET24, были раскрыты ключевые аспекты развития франчайзинга в стране, его текущие вызовы и перспективы. В процессе анализа были рассмотрены как исторические аспекты становления рынка, так и современные тенденции и роль инновационных подходов. Основные выводы можно представить следующим образом:</w:t>
      </w:r>
    </w:p>
    <w:p w:rsidR="00000000" w:rsidDel="00000000" w:rsidP="00000000" w:rsidRDefault="00000000" w:rsidRPr="00000000" w14:paraId="000004E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Франшиза SET24 представлена как успешная бизнес-модель, ориентированная на автоматизированную розничную торговлю. Использование передовых технологий, включая IoT, аналитику данных и CRM-системы, позволяет франшизе задавать новые стандарты на рынке. Высокий потенциал роста поддерживается участием в программах развития стартапов, таких как Astana Hub, которые способствуют масштабированию бизнеса и укреплению его позиций в экономике Казахстана.</w:t>
      </w:r>
    </w:p>
    <w:p w:rsidR="00000000" w:rsidDel="00000000" w:rsidP="00000000" w:rsidRDefault="00000000" w:rsidRPr="00000000" w14:paraId="000004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Инновации занимают центральное место в развитии франчайзинга. Пример SET24 демонстрирует, что внедрение цифровых технологий способствует повышению операционной эффективности, созданию конкурентных преимуществ и улучшению потребительского опыта. Такие подходы соответствуют глобальным трендам, где технологические решения становятся основой успешных бизнес-моделей. Кроме того, SET24 оказывает существенное влияние на развитие малого и среднего бизнеса, стимулируя создание рабочих мест, развитие локальной инфраструктуры и цифровизацию экономики. В долгосрочной перспективе компания нацелена на расширение сети и выход на международные рынки, что укрепляет её значимость для экономического роста страны.</w:t>
      </w:r>
    </w:p>
    <w:p w:rsidR="00000000" w:rsidDel="00000000" w:rsidP="00000000" w:rsidRDefault="00000000" w:rsidRPr="00000000" w14:paraId="000004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Несмотря на положительные тенденции, рынок франшиз в Казахстане сталкивается с рядом вызовов, таких как необходимость адаптации бизнес-моделей к местным условиям, законодательные барьеры и конкуренция с международными брендами. Решение этих вопросов требует системного подхода, включая совершенствование законодательства, внедрение образовательных программ и усиление государственной поддержки. При этом автоматизированные модели, такие как SET24, демонстрируют высокий потенциал для масштабирования и модернизации традиционной торговли.</w:t>
      </w:r>
    </w:p>
    <w:p w:rsidR="00000000" w:rsidDel="00000000" w:rsidP="00000000" w:rsidRDefault="00000000" w:rsidRPr="00000000" w14:paraId="000004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Международные франшизы играют значимую роль в формировании конкурентной среды, способствуя повышению стандартов качества и внедрению современных технологий. Присутствие международных брендов стимулирует локальные франшизы развивать свои продукты и услуги, что в итоге создаёт более устойчивую экосистему франчайзинга в Казахстане.</w:t>
      </w:r>
    </w:p>
    <w:p w:rsidR="00000000" w:rsidDel="00000000" w:rsidP="00000000" w:rsidRDefault="00000000" w:rsidRPr="00000000" w14:paraId="000004E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Анализ подтвердил, что казахстанский рынок франшиз, особенно в нишах высоких технологий и автоматизации, обладает значительными перспективами. Пример SET24 демонстрирует успешную интеграцию инновационных решений и их положительное влияние на экономику страны. Масштабирование подобных моделей способно стимулировать развитие МСБ, улучшить качество услуг и повысить уровень технологической адаптации национального бизнеса.</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проведённое исследование показало, что франчайзинг в Казахстане, особенно в инновационных нишах, является перспективным направлением для развития национальной экономики. Итоги главы формируют основу для дальнейшего изучения вопросов поддержки, регулирования и стимулирования франчайзинга, а также разработки практических рекомендаций, которые будут представлены в последующих разделах работы.</w:t>
      </w:r>
      <w:r w:rsidDel="00000000" w:rsidR="00000000" w:rsidRPr="00000000">
        <w:br w:type="page"/>
      </w:r>
      <w:r w:rsidDel="00000000" w:rsidR="00000000" w:rsidRPr="00000000">
        <w:rPr>
          <w:rtl w:val="0"/>
        </w:rPr>
      </w:r>
    </w:p>
    <w:p w:rsidR="00000000" w:rsidDel="00000000" w:rsidP="00000000" w:rsidRDefault="00000000" w:rsidRPr="00000000" w14:paraId="000004E9">
      <w:pPr>
        <w:pStyle w:val="Heading1"/>
        <w:spacing w:before="0" w:lineRule="auto"/>
        <w:jc w:val="center"/>
        <w:rPr>
          <w:rFonts w:ascii="Times New Roman" w:cs="Times New Roman" w:eastAsia="Times New Roman" w:hAnsi="Times New Roman"/>
          <w:color w:val="000000"/>
        </w:rPr>
      </w:pPr>
      <w:bookmarkStart w:colFirst="0" w:colLast="0" w:name="_heading=h.frlhgzoh1081" w:id="16"/>
      <w:bookmarkEnd w:id="16"/>
      <w:r w:rsidDel="00000000" w:rsidR="00000000" w:rsidRPr="00000000">
        <w:rPr>
          <w:rFonts w:ascii="Times New Roman" w:cs="Times New Roman" w:eastAsia="Times New Roman" w:hAnsi="Times New Roman"/>
          <w:color w:val="000000"/>
          <w:rtl w:val="0"/>
        </w:rPr>
        <w:t xml:space="preserve">3 ПРАКТИЧЕСКИЕ РЕКОМЕНДАЦИИ ПО ВЫБОРУ ФРАНШИЗЫ ДЛЯ МАЛОГО И СРЕДНЕГО БИЗНЕСА В КАЗАХСТАН</w:t>
      </w:r>
    </w:p>
    <w:p w:rsidR="00000000" w:rsidDel="00000000" w:rsidP="00000000" w:rsidRDefault="00000000" w:rsidRPr="00000000" w14:paraId="000004EA">
      <w:pPr>
        <w:ind w:firstLine="709"/>
        <w:rPr>
          <w:color w:val="000000"/>
        </w:rPr>
      </w:pPr>
      <w:r w:rsidDel="00000000" w:rsidR="00000000" w:rsidRPr="00000000">
        <w:rPr>
          <w:rtl w:val="0"/>
        </w:rPr>
      </w:r>
    </w:p>
    <w:p w:rsidR="00000000" w:rsidDel="00000000" w:rsidP="00000000" w:rsidRDefault="00000000" w:rsidRPr="00000000" w14:paraId="000004EB">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ls45xs36f1uv" w:id="17"/>
      <w:bookmarkEnd w:id="17"/>
      <w:r w:rsidDel="00000000" w:rsidR="00000000" w:rsidRPr="00000000">
        <w:rPr>
          <w:rFonts w:ascii="Times New Roman" w:cs="Times New Roman" w:eastAsia="Times New Roman" w:hAnsi="Times New Roman"/>
          <w:color w:val="000000"/>
          <w:sz w:val="28"/>
          <w:szCs w:val="28"/>
          <w:rtl w:val="0"/>
        </w:rPr>
        <w:t xml:space="preserve">3.1 Основные критерии и подходы к выбору франшизы для предпринимателей МСБ</w:t>
      </w:r>
    </w:p>
    <w:p w:rsidR="00000000" w:rsidDel="00000000" w:rsidP="00000000" w:rsidRDefault="00000000" w:rsidRPr="00000000" w14:paraId="000004EC">
      <w:pPr>
        <w:ind w:firstLine="709"/>
        <w:rPr>
          <w:color w:val="000000"/>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Ключевые принципы выбора франшизы: финансовые, операционные и рыночные аспекты. Анализ рынка франшиз в Казахстане, представленный в предыдущей главе, показал, что успешное развитие франчайзингового бизнеса требует комплексного подхода, включающего учёт экономических, технологических и рыночных факторов.</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основании выявленных особенностей и текущих вызовов, выбор франшизы для предпринимателей малого и среднего бизнеса должен основываться на ключевых принципах, которые обеспечивают минимизацию рисков, адаптацию к локальным условиям и долгосрочную устойчивость бизнеса (таблица 17).</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17 – Ключевые принципы выбора франшизы</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0"/>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551"/>
        <w:gridCol w:w="4955"/>
        <w:tblGridChange w:id="0">
          <w:tblGrid>
            <w:gridCol w:w="2122"/>
            <w:gridCol w:w="2551"/>
            <w:gridCol w:w="4955"/>
          </w:tblGrid>
        </w:tblGridChange>
      </w:tblGrid>
      <w:tr>
        <w:trPr>
          <w:cantSplit w:val="0"/>
          <w:trHeight w:val="789" w:hRule="atLeast"/>
          <w:tblHeader w:val="0"/>
        </w:trPr>
        <w:tc>
          <w:tcPr>
            <w:vAlign w:val="center"/>
          </w:tcPr>
          <w:p w:rsidR="00000000" w:rsidDel="00000000" w:rsidP="00000000" w:rsidRDefault="00000000" w:rsidRPr="00000000" w14:paraId="000004F2">
            <w:pPr>
              <w:jc w:val="center"/>
              <w:rPr>
                <w:color w:val="000000"/>
              </w:rPr>
            </w:pPr>
            <w:r w:rsidDel="00000000" w:rsidR="00000000" w:rsidRPr="00000000">
              <w:rPr>
                <w:color w:val="000000"/>
                <w:rtl w:val="0"/>
              </w:rPr>
              <w:t xml:space="preserve">Аспект</w:t>
            </w:r>
          </w:p>
        </w:tc>
        <w:tc>
          <w:tcPr>
            <w:vAlign w:val="center"/>
          </w:tcPr>
          <w:p w:rsidR="00000000" w:rsidDel="00000000" w:rsidP="00000000" w:rsidRDefault="00000000" w:rsidRPr="00000000" w14:paraId="000004F3">
            <w:pPr>
              <w:jc w:val="center"/>
              <w:rPr>
                <w:color w:val="000000"/>
              </w:rPr>
            </w:pPr>
            <w:r w:rsidDel="00000000" w:rsidR="00000000" w:rsidRPr="00000000">
              <w:rPr>
                <w:color w:val="000000"/>
                <w:rtl w:val="0"/>
              </w:rPr>
              <w:t xml:space="preserve">Ключевой принцип</w:t>
            </w:r>
          </w:p>
        </w:tc>
        <w:tc>
          <w:tcPr>
            <w:vAlign w:val="center"/>
          </w:tcPr>
          <w:p w:rsidR="00000000" w:rsidDel="00000000" w:rsidP="00000000" w:rsidRDefault="00000000" w:rsidRPr="00000000" w14:paraId="000004F4">
            <w:pPr>
              <w:jc w:val="center"/>
              <w:rPr>
                <w:color w:val="000000"/>
              </w:rPr>
            </w:pPr>
            <w:r w:rsidDel="00000000" w:rsidR="00000000" w:rsidRPr="00000000">
              <w:rPr>
                <w:color w:val="000000"/>
                <w:rtl w:val="0"/>
              </w:rPr>
              <w:t xml:space="preserve">Описание</w:t>
            </w:r>
          </w:p>
        </w:tc>
      </w:tr>
      <w:tr>
        <w:trPr>
          <w:cantSplit w:val="0"/>
          <w:trHeight w:val="421" w:hRule="atLeast"/>
          <w:tblHeader w:val="0"/>
        </w:trPr>
        <w:tc>
          <w:tcPr>
            <w:vAlign w:val="center"/>
          </w:tcPr>
          <w:p w:rsidR="00000000" w:rsidDel="00000000" w:rsidP="00000000" w:rsidRDefault="00000000" w:rsidRPr="00000000" w14:paraId="000004F5">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4F6">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4F7">
            <w:pPr>
              <w:jc w:val="center"/>
              <w:rPr>
                <w:i w:val="1"/>
                <w:color w:val="000000"/>
              </w:rPr>
            </w:pPr>
            <w:r w:rsidDel="00000000" w:rsidR="00000000" w:rsidRPr="00000000">
              <w:rPr>
                <w:i w:val="1"/>
                <w:color w:val="000000"/>
                <w:rtl w:val="0"/>
              </w:rPr>
              <w:t xml:space="preserve">3</w:t>
            </w:r>
          </w:p>
        </w:tc>
      </w:tr>
      <w:tr>
        <w:trPr>
          <w:cantSplit w:val="0"/>
          <w:trHeight w:val="1685" w:hRule="atLeast"/>
          <w:tblHeader w:val="0"/>
        </w:trPr>
        <w:tc>
          <w:tcPr>
            <w:vAlign w:val="center"/>
          </w:tcPr>
          <w:p w:rsidR="00000000" w:rsidDel="00000000" w:rsidP="00000000" w:rsidRDefault="00000000" w:rsidRPr="00000000" w14:paraId="000004F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Финансовый</w:t>
            </w:r>
          </w:p>
        </w:tc>
        <w:tc>
          <w:tcPr>
            <w:vAlign w:val="center"/>
          </w:tcPr>
          <w:p w:rsidR="00000000" w:rsidDel="00000000" w:rsidP="00000000" w:rsidRDefault="00000000" w:rsidRPr="00000000" w14:paraId="000004F9">
            <w:pPr>
              <w:rPr>
                <w:color w:val="000000"/>
              </w:rPr>
            </w:pPr>
            <w:r w:rsidDel="00000000" w:rsidR="00000000" w:rsidRPr="00000000">
              <w:rPr>
                <w:color w:val="000000"/>
                <w:rtl w:val="0"/>
              </w:rPr>
              <w:t xml:space="preserve">Оценка рентабельности и устойчивости</w:t>
            </w:r>
          </w:p>
        </w:tc>
        <w:tc>
          <w:tcPr>
            <w:vAlign w:val="center"/>
          </w:tcPr>
          <w:p w:rsidR="00000000" w:rsidDel="00000000" w:rsidP="00000000" w:rsidRDefault="00000000" w:rsidRPr="00000000" w14:paraId="000004FA">
            <w:pPr>
              <w:rPr>
                <w:color w:val="000000"/>
              </w:rPr>
            </w:pPr>
            <w:r w:rsidDel="00000000" w:rsidR="00000000" w:rsidRPr="00000000">
              <w:rPr>
                <w:color w:val="000000"/>
                <w:rtl w:val="0"/>
              </w:rPr>
              <w:t xml:space="preserve">Анализ прибыли, затрат, окупаемости вложений, а также финансовой стабильности франчайзера. Учет всех платежей: роялти, маркетинговые сборы и скрытые расходы</w:t>
            </w:r>
          </w:p>
        </w:tc>
      </w:tr>
      <w:tr>
        <w:trPr>
          <w:cantSplit w:val="0"/>
          <w:trHeight w:val="2108" w:hRule="atLeast"/>
          <w:tblHeader w:val="0"/>
        </w:trPr>
        <w:tc>
          <w:tcPr>
            <w:vAlign w:val="center"/>
          </w:tcPr>
          <w:p w:rsidR="00000000" w:rsidDel="00000000" w:rsidP="00000000" w:rsidRDefault="00000000" w:rsidRPr="00000000" w14:paraId="000004F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Операционный</w:t>
            </w:r>
          </w:p>
        </w:tc>
        <w:tc>
          <w:tcPr>
            <w:vAlign w:val="center"/>
          </w:tcPr>
          <w:p w:rsidR="00000000" w:rsidDel="00000000" w:rsidP="00000000" w:rsidRDefault="00000000" w:rsidRPr="00000000" w14:paraId="000004FC">
            <w:pPr>
              <w:rPr>
                <w:color w:val="000000"/>
              </w:rPr>
            </w:pPr>
            <w:r w:rsidDel="00000000" w:rsidR="00000000" w:rsidRPr="00000000">
              <w:rPr>
                <w:color w:val="000000"/>
                <w:rtl w:val="0"/>
              </w:rPr>
              <w:t xml:space="preserve">Стандартизация и поддержка</w:t>
            </w:r>
          </w:p>
        </w:tc>
        <w:tc>
          <w:tcPr>
            <w:vAlign w:val="center"/>
          </w:tcPr>
          <w:p w:rsidR="00000000" w:rsidDel="00000000" w:rsidP="00000000" w:rsidRDefault="00000000" w:rsidRPr="00000000" w14:paraId="000004FD">
            <w:pPr>
              <w:rPr>
                <w:color w:val="000000"/>
              </w:rPr>
            </w:pPr>
            <w:r w:rsidDel="00000000" w:rsidR="00000000" w:rsidRPr="00000000">
              <w:rPr>
                <w:color w:val="000000"/>
                <w:rtl w:val="0"/>
              </w:rPr>
              <w:t xml:space="preserve">Наличие четких инструкций, стандартов качества и поддержки франчайзера на всех этапах. Использование автоматизации и современных технологий для управления</w:t>
            </w:r>
          </w:p>
        </w:tc>
      </w:tr>
      <w:tr>
        <w:trPr>
          <w:cantSplit w:val="0"/>
          <w:trHeight w:val="1981" w:hRule="atLeast"/>
          <w:tblHeader w:val="0"/>
        </w:trPr>
        <w:tc>
          <w:tcPr>
            <w:vAlign w:val="center"/>
          </w:tcPr>
          <w:p w:rsidR="00000000" w:rsidDel="00000000" w:rsidP="00000000" w:rsidRDefault="00000000" w:rsidRPr="00000000" w14:paraId="000004F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Рыночный</w:t>
            </w:r>
          </w:p>
        </w:tc>
        <w:tc>
          <w:tcPr>
            <w:vAlign w:val="center"/>
          </w:tcPr>
          <w:p w:rsidR="00000000" w:rsidDel="00000000" w:rsidP="00000000" w:rsidRDefault="00000000" w:rsidRPr="00000000" w14:paraId="000004FF">
            <w:pPr>
              <w:rPr>
                <w:color w:val="000000"/>
              </w:rPr>
            </w:pPr>
            <w:r w:rsidDel="00000000" w:rsidR="00000000" w:rsidRPr="00000000">
              <w:rPr>
                <w:color w:val="000000"/>
                <w:rtl w:val="0"/>
              </w:rPr>
              <w:t xml:space="preserve">Адаптация к локальным условиям и конкурентная среда</w:t>
            </w:r>
          </w:p>
        </w:tc>
        <w:tc>
          <w:tcPr>
            <w:vAlign w:val="center"/>
          </w:tcPr>
          <w:p w:rsidR="00000000" w:rsidDel="00000000" w:rsidP="00000000" w:rsidRDefault="00000000" w:rsidRPr="00000000" w14:paraId="00000500">
            <w:pPr>
              <w:rPr>
                <w:color w:val="000000"/>
              </w:rPr>
            </w:pPr>
            <w:r w:rsidDel="00000000" w:rsidR="00000000" w:rsidRPr="00000000">
              <w:rPr>
                <w:color w:val="000000"/>
                <w:rtl w:val="0"/>
              </w:rPr>
              <w:t xml:space="preserve">Изучение специфики региона, потребностей целевой аудитории и конкурентной позиции франшизы. Уникальные преимущества бренда для повышения привлекательности на рынке</w:t>
            </w:r>
          </w:p>
        </w:tc>
      </w:tr>
      <w:tr>
        <w:trPr>
          <w:cantSplit w:val="0"/>
          <w:trHeight w:val="573" w:hRule="atLeast"/>
          <w:tblHeader w:val="0"/>
        </w:trPr>
        <w:tc>
          <w:tcPr>
            <w:gridSpan w:val="3"/>
            <w:vAlign w:val="center"/>
          </w:tcPr>
          <w:p w:rsidR="00000000" w:rsidDel="00000000" w:rsidP="00000000" w:rsidRDefault="00000000" w:rsidRPr="00000000" w14:paraId="00000501">
            <w:pPr>
              <w:ind w:firstLine="589"/>
              <w:jc w:val="left"/>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Финансовые аспекты играют одну из центральных ролей в выборе франшизы. Предпринимателю важно оценить рентабельность модели, включая размер начальных инвестиций, регулярные платежи франчайзеру и возможную прибыль. Оценка финансовой устойчивости франчайзера, его долговой нагрузки, способности поддерживать сеть в условиях экономических изменений, а также наличие успешного опыта работы в кризисных ситуациях помогают сформировать объективное представление о надежности партнера. Не менее важно учесть текущую ликвидность и платежеспособность франчайзера. Потенциальный франчайзи должен внимательно проанализировать структуру доходов и расходов, оценить среднюю окупаемость вложений, спрогнозировать прибыльность и учесть возможные скрытые затраты, включая роялти и маркетинговые сборы. Финансовая прозрачность франчайзера становится критически важной для долгосрочного сотрудничества, обеспечивая партнеру понимание, как его инвестиции будут направлены на поддержку общей сети.</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Операционные аспекты выбора франшизы связаны с анализом доступных бизнес-процессов, их стандартизацией и возможностью интеграции в существующую инфраструктуру. Франчайзинговая модель должна предлагать четко разработанные операционные инструкции, включающие стандарты качества, производственные процессы, управление персоналом и контроль за соблюдением всех норм. Франчайзер обязан предоставлять поддержку на всех этапах запуска бизнеса, начиная от выбора подходящей локации и обучения сотрудников до предоставления современных технологий управления. Важное значение имеет использование передовых решений, таких как системы автоматизации, CRM, аналитика данных, которые помогают франчайзи управлять операционной деятельностью, минимизировать ошибки и оптимизировать процессы. Высокий уровень стандартизации процессов обеспечивает равномерное качество услуг, что укрепляет репутацию бренда, а наличие операционной гибкости позволяет адаптировать бизнес к изменениям в окружающей среде.</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Рыночные аспекты включают в себя тщательное изучение целевого рынка и конкурентной среды. Франшиза должна быть адаптирована к специфике региона, учитывать потребности локальных потребителей и быть конкурентоспособной в условиях насыщенности рынка. Предпринимателю важно понимать, как бренд воспринимается аудиторией, насколько он отвечает требованиям клиентов и какие уникальные преимущества предоставляет по сравнению с конкурентами. Анализ рынка позволяет определить перспективные сегменты и выявить потенциальные риски, связанные с потребительскими предпочтениями и уровнем конкуренции. Франшиза, предоставляющая доступ к данным о рынке и поддержку в проведении маркетинговых исследований, помогает франчайзи эффективнее ориентироваться в условиях локальной специфики.</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Сочетание финансовых, операционных и рыночных аспектов обеспечивает системный подход к выбору франшизы. Предприниматели, уделяющие внимание этим факторам, имеют больше шансов на успех, так как их решение основывается на объективных данных и проверенных практиках. Таким образом, следование ключевым принципам выбора франшизы позволяет минимизировать риски, повысить вероятность успеха и заложить основу для устойчивого развития бизнеса.</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Влияние технологических инноваций на выбор франшизы. Роль технологических инноваций в современной бизнес-среде становится ключевым фактором, влияющим на успешность франчайзинговых моделей. Анализ, проведённый в предыдущих главах, подтвердил, что технологические решения существенно повышают конкурентоспособность франшизы, её привлекательность для потенциальных франчайзи и способность адаптироваться к меняющимся рыночным условиям. Для предпринимателей малого и среднего бизнеса технологическая оснащённость франшизы становится одним из решающих факторов при выборе.</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Инновации в области цифровых технологий формируют новые стандарты управления бизнесом и взаимодействия с клиентами. Использование облачных платформ, аналитики данных и IoT даёт франчайзеру возможность стандартизировать и автоматизировать процессы, что снижает зависимость от человеческого фактора и минимизирует ошибки. Такие подходы особенно важны для франшиз, работающих в сегментах с высокой конкуренцией и значительным количеством операций, например, в розничной торговле или сфере услуг. Франчайзи, вступая в такую систему, получают доступ к проверенным технологическим инструментам, которые упрощают управление, повышают операционную эффективность и улучшают качество обслуживания.</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Аналитические инструменты и системы управления взаимоотношениями с клиентами, такие как CRM, играют важную роль в адаптации франшизы к потребностям рынка. Результаты анализа в главе 2 показали, что франшизы, активно использующие персонализированные программы лояльности и цифровую аналитику, значительно увеличивают удовлетворённость клиентов и их лояльность. Для франчайзи такие технологии открывают доступ к ценным данным, которые помогают принимать обоснованные решения, планировать запасы, разрабатывать маркетинговые стратегии и управлять клиентскими ожиданиями. Например, данные о покупательских предпочтениях позволяют франчайзи оптимизировать ассортимент и своевременно реагировать на изменения спроса, что особенно важно в условиях высокой волатильности рынков.</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цифровизация способствует улучшению взаимодействия между франчайзером и франчайзи. Современные франшизы предлагают централизованные платформы, которые предоставляют доступ к обучающим материалам, маркетинговым инструментам и аналитическим отчётам. Такое взаимодействие не только ускоряет процесс внедрения новых франчайзи, но и повышает общий уровень профессионализма сети. Как показано в примере кейса SET24, рассмотренного во второй главе, использование технологий значительно упрощает масштабирование франшизы, делая её привлекательной для малых и средних предпринимателей, которые ценят прозрачность и доступность системы управления.</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важным аспектом технологических инноваций является их влияние на адаптацию франшизы к локальным условиям. Технологии позволяют учитывать региональные особенности, предлагая гибкие решения для управления бизнесом. Например, интеграция с локальными платёжными системами, такими как Kaspi QR в Казахстане, делает франшизу более доступной для местных предпринимателей и клиентов. Использование IoT для мониторинга состояния оборудования и запасов обеспечивает стабильность работы, что особенно важно для рынков с недостаточно развитой инфраструктурой.</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менее значимо влияние технологий на снижение операционных издержек. Франчайзи, работающие с технологически оснащёнными франшизами, отмечают сокращение затрат на персонал благодаря автоматизации процессов, что делает бизнес-модель более устойчивой и прибыльной. В условиях экономической нестабильности, характерной для развивающихся рынков, таких как Казахстан, этот аспект приобретает особую актуальность. Как показал анализ глав 1 и 2, технологически ориентированные франшизы демонстрируют более высокую адаптивность к внешним вызовам, включая изменения потребительских предпочтений и рыночных условий.</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влияние технологических инноваций на выбор франшизы для малого и среднего бизнеса нельзя переоценить. Они обеспечивают конкурентные преимущества, упрощают управление, снижают издержки и повышают привлекательность франшизы для потенциальных франчайзи. Примеры, рассмотренные в предыдущих главах, подчёркивают, что успешные франчайзинговые сети сегодня строятся на основе технологий, которые формируют основу для их устойчивого роста и долгосрочного успеха.</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Типичные ошибки при выборе франшизы и пути их предотвращения. Выбор франшизы для малого и среднего бизнеса сопряжён с множеством рисков, которые часто обусловлены недостаточной подготовленностью предпринимателей и отсутствием систематического подхода к анализу предложений.  Как подтверждают результаты глав 1 и 2, одной из ключевых причин неудач является недостаток знаний о финансовых, операционных и рыночных аспектах франчайзинга, что приводит к типичным ошибкам, которые существенно снижают шансы на успешное развитие бизнеса.</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Поэтому автором проведена систематизация / типологизация частных ошибок, а также и разработаны пути их предотвращения (таблица 18).</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Одной из наиболее распространённых ошибок является выбор франшизы без учёта её финансовой устойчивости. В погоне за громким именем предприниматели часто упускают необходимость анализа финансовых показателей франчайзера, включая стабильность его доходов, структуру затрат и долговую нагрузку. Подобный подход нередко приводит к тому, что франчайзер оказывается неспособным предоставлять необходимую поддержку.</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18 – Типичные ошибки, причины их возникновения и пути предотвращения при выборе франшизы</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3"/>
        <w:gridCol w:w="3150"/>
        <w:gridCol w:w="3521"/>
        <w:tblGridChange w:id="0">
          <w:tblGrid>
            <w:gridCol w:w="2963"/>
            <w:gridCol w:w="3150"/>
            <w:gridCol w:w="3521"/>
          </w:tblGrid>
        </w:tblGridChange>
      </w:tblGrid>
      <w:tr>
        <w:trPr>
          <w:cantSplit w:val="0"/>
          <w:trHeight w:val="881" w:hRule="atLeast"/>
          <w:tblHeader w:val="0"/>
        </w:trPr>
        <w:tc>
          <w:tcPr>
            <w:vAlign w:val="center"/>
          </w:tcPr>
          <w:p w:rsidR="00000000" w:rsidDel="00000000" w:rsidP="00000000" w:rsidRDefault="00000000" w:rsidRPr="00000000" w14:paraId="00000515">
            <w:pPr>
              <w:jc w:val="center"/>
              <w:rPr>
                <w:color w:val="000000"/>
              </w:rPr>
            </w:pPr>
            <w:r w:rsidDel="00000000" w:rsidR="00000000" w:rsidRPr="00000000">
              <w:rPr>
                <w:color w:val="000000"/>
                <w:rtl w:val="0"/>
              </w:rPr>
              <w:t xml:space="preserve">Типичные ошибки</w:t>
            </w:r>
          </w:p>
        </w:tc>
        <w:tc>
          <w:tcPr>
            <w:vAlign w:val="center"/>
          </w:tcPr>
          <w:p w:rsidR="00000000" w:rsidDel="00000000" w:rsidP="00000000" w:rsidRDefault="00000000" w:rsidRPr="00000000" w14:paraId="00000516">
            <w:pPr>
              <w:jc w:val="center"/>
              <w:rPr>
                <w:color w:val="000000"/>
              </w:rPr>
            </w:pPr>
            <w:r w:rsidDel="00000000" w:rsidR="00000000" w:rsidRPr="00000000">
              <w:rPr>
                <w:color w:val="000000"/>
                <w:rtl w:val="0"/>
              </w:rPr>
              <w:t xml:space="preserve">Причины возникновения</w:t>
            </w:r>
          </w:p>
        </w:tc>
        <w:tc>
          <w:tcPr>
            <w:vAlign w:val="center"/>
          </w:tcPr>
          <w:p w:rsidR="00000000" w:rsidDel="00000000" w:rsidP="00000000" w:rsidRDefault="00000000" w:rsidRPr="00000000" w14:paraId="00000517">
            <w:pPr>
              <w:jc w:val="center"/>
              <w:rPr>
                <w:color w:val="000000"/>
              </w:rPr>
            </w:pPr>
            <w:r w:rsidDel="00000000" w:rsidR="00000000" w:rsidRPr="00000000">
              <w:rPr>
                <w:color w:val="000000"/>
                <w:rtl w:val="0"/>
              </w:rPr>
              <w:t xml:space="preserve">Способы/пути предотвращения</w:t>
            </w:r>
          </w:p>
        </w:tc>
      </w:tr>
      <w:tr>
        <w:trPr>
          <w:cantSplit w:val="0"/>
          <w:trHeight w:val="411" w:hRule="atLeast"/>
          <w:tblHeader w:val="0"/>
        </w:trPr>
        <w:tc>
          <w:tcPr>
            <w:vAlign w:val="center"/>
          </w:tcPr>
          <w:p w:rsidR="00000000" w:rsidDel="00000000" w:rsidP="00000000" w:rsidRDefault="00000000" w:rsidRPr="00000000" w14:paraId="00000518">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519">
            <w:pPr>
              <w:jc w:val="center"/>
              <w:rPr>
                <w:i w:val="1"/>
                <w:color w:val="000000"/>
              </w:rPr>
            </w:pPr>
            <w:r w:rsidDel="00000000" w:rsidR="00000000" w:rsidRPr="00000000">
              <w:rPr>
                <w:i w:val="1"/>
                <w:color w:val="000000"/>
                <w:rtl w:val="0"/>
              </w:rPr>
              <w:t xml:space="preserve">2</w:t>
            </w:r>
          </w:p>
        </w:tc>
        <w:tc>
          <w:tcPr>
            <w:vAlign w:val="center"/>
          </w:tcPr>
          <w:p w:rsidR="00000000" w:rsidDel="00000000" w:rsidP="00000000" w:rsidRDefault="00000000" w:rsidRPr="00000000" w14:paraId="0000051A">
            <w:pPr>
              <w:jc w:val="center"/>
              <w:rPr>
                <w:i w:val="1"/>
                <w:color w:val="000000"/>
              </w:rPr>
            </w:pPr>
            <w:r w:rsidDel="00000000" w:rsidR="00000000" w:rsidRPr="00000000">
              <w:rPr>
                <w:i w:val="1"/>
                <w:color w:val="000000"/>
                <w:rtl w:val="0"/>
              </w:rPr>
              <w:t xml:space="preserve">3</w:t>
            </w:r>
          </w:p>
        </w:tc>
      </w:tr>
      <w:tr>
        <w:trPr>
          <w:cantSplit w:val="0"/>
          <w:trHeight w:val="2599" w:hRule="atLeast"/>
          <w:tblHeader w:val="0"/>
        </w:trPr>
        <w:tc>
          <w:tcPr>
            <w:vAlign w:val="center"/>
          </w:tcPr>
          <w:p w:rsidR="00000000" w:rsidDel="00000000" w:rsidP="00000000" w:rsidRDefault="00000000" w:rsidRPr="00000000" w14:paraId="000005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Выбор франшизы без учёта её финансовой устойчивости</w:t>
            </w:r>
          </w:p>
        </w:tc>
        <w:tc>
          <w:tcPr>
            <w:vAlign w:val="center"/>
          </w:tcPr>
          <w:p w:rsidR="00000000" w:rsidDel="00000000" w:rsidP="00000000" w:rsidRDefault="00000000" w:rsidRPr="00000000" w14:paraId="0000051C">
            <w:pPr>
              <w:rPr>
                <w:color w:val="000000"/>
              </w:rPr>
            </w:pPr>
            <w:r w:rsidDel="00000000" w:rsidR="00000000" w:rsidRPr="00000000">
              <w:rPr>
                <w:color w:val="000000"/>
                <w:rtl w:val="0"/>
              </w:rPr>
              <w:t xml:space="preserve">Недостаточный анализ финансовой документации, игнорирование долговой нагрузки франчайзера и потенциальных скрытых расходов</w:t>
            </w:r>
          </w:p>
        </w:tc>
        <w:tc>
          <w:tcPr>
            <w:vAlign w:val="center"/>
          </w:tcPr>
          <w:p w:rsidR="00000000" w:rsidDel="00000000" w:rsidP="00000000" w:rsidRDefault="00000000" w:rsidRPr="00000000" w14:paraId="0000051D">
            <w:pPr>
              <w:rPr>
                <w:color w:val="000000"/>
              </w:rPr>
            </w:pPr>
            <w:r w:rsidDel="00000000" w:rsidR="00000000" w:rsidRPr="00000000">
              <w:rPr>
                <w:color w:val="000000"/>
                <w:rtl w:val="0"/>
              </w:rPr>
              <w:t xml:space="preserve">Проведение комплексного анализа финансовых показателей франчайзера, включая стабильность доходов, долговую нагрузку, роялти и маркетинговые сборы</w:t>
            </w:r>
          </w:p>
        </w:tc>
      </w:tr>
      <w:tr>
        <w:trPr>
          <w:cantSplit w:val="0"/>
          <w:trHeight w:val="1265" w:hRule="atLeast"/>
          <w:tblHeader w:val="0"/>
        </w:trPr>
        <w:tc>
          <w:tcPr>
            <w:vAlign w:val="center"/>
          </w:tcPr>
          <w:p w:rsidR="00000000" w:rsidDel="00000000" w:rsidP="00000000" w:rsidRDefault="00000000" w:rsidRPr="00000000" w14:paraId="000005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Недостаточная оценка уровня поддержки франчайзера</w:t>
            </w:r>
          </w:p>
        </w:tc>
        <w:tc>
          <w:tcPr>
            <w:vAlign w:val="center"/>
          </w:tcPr>
          <w:p w:rsidR="00000000" w:rsidDel="00000000" w:rsidP="00000000" w:rsidRDefault="00000000" w:rsidRPr="00000000" w14:paraId="0000051F">
            <w:pPr>
              <w:rPr>
                <w:color w:val="000000"/>
              </w:rPr>
            </w:pPr>
            <w:r w:rsidDel="00000000" w:rsidR="00000000" w:rsidRPr="00000000">
              <w:rPr>
                <w:color w:val="000000"/>
                <w:rtl w:val="0"/>
              </w:rPr>
              <w:t xml:space="preserve">Отсутствие проверки заявленных инструментов и механизмов поддержки франчайзи</w:t>
            </w:r>
          </w:p>
        </w:tc>
        <w:tc>
          <w:tcPr>
            <w:vAlign w:val="center"/>
          </w:tcPr>
          <w:p w:rsidR="00000000" w:rsidDel="00000000" w:rsidP="00000000" w:rsidRDefault="00000000" w:rsidRPr="00000000" w14:paraId="00000520">
            <w:pPr>
              <w:rPr>
                <w:color w:val="000000"/>
              </w:rPr>
            </w:pPr>
            <w:r w:rsidDel="00000000" w:rsidR="00000000" w:rsidRPr="00000000">
              <w:rPr>
                <w:color w:val="000000"/>
                <w:rtl w:val="0"/>
              </w:rPr>
              <w:t xml:space="preserve">Изучение реальных отзывов франчайзи, оценка доступности обучения, операционной помощи и маркетинговых инструментов</w:t>
            </w:r>
          </w:p>
        </w:tc>
      </w:tr>
      <w:tr>
        <w:trPr>
          <w:cantSplit w:val="0"/>
          <w:trHeight w:val="1566" w:hRule="atLeast"/>
          <w:tblHeader w:val="0"/>
        </w:trPr>
        <w:tc>
          <w:tcPr>
            <w:vAlign w:val="center"/>
          </w:tcPr>
          <w:p w:rsidR="00000000" w:rsidDel="00000000" w:rsidP="00000000" w:rsidRDefault="00000000" w:rsidRPr="00000000" w14:paraId="000005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Игнорирование рыночных аспектов и локальной специфики</w:t>
            </w:r>
          </w:p>
        </w:tc>
        <w:tc>
          <w:tcPr>
            <w:vAlign w:val="center"/>
          </w:tcPr>
          <w:p w:rsidR="00000000" w:rsidDel="00000000" w:rsidP="00000000" w:rsidRDefault="00000000" w:rsidRPr="00000000" w14:paraId="00000522">
            <w:pPr>
              <w:rPr>
                <w:color w:val="000000"/>
              </w:rPr>
            </w:pPr>
            <w:r w:rsidDel="00000000" w:rsidR="00000000" w:rsidRPr="00000000">
              <w:rPr>
                <w:color w:val="000000"/>
                <w:rtl w:val="0"/>
              </w:rPr>
              <w:t xml:space="preserve">Недостаток информации о целевом рынке, потребительских предпочтениях и конкурентной среде</w:t>
            </w:r>
          </w:p>
        </w:tc>
        <w:tc>
          <w:tcPr>
            <w:vAlign w:val="center"/>
          </w:tcPr>
          <w:p w:rsidR="00000000" w:rsidDel="00000000" w:rsidP="00000000" w:rsidRDefault="00000000" w:rsidRPr="00000000" w14:paraId="00000523">
            <w:pPr>
              <w:rPr>
                <w:color w:val="000000"/>
              </w:rPr>
            </w:pPr>
            <w:r w:rsidDel="00000000" w:rsidR="00000000" w:rsidRPr="00000000">
              <w:rPr>
                <w:color w:val="000000"/>
                <w:rtl w:val="0"/>
              </w:rPr>
              <w:t xml:space="preserve">Проведение маркетинговых исследований, оценка адаптации франшизы к локальным условиям и возможности внедрения на рынок</w:t>
            </w:r>
          </w:p>
        </w:tc>
      </w:tr>
      <w:tr>
        <w:trPr>
          <w:cantSplit w:val="0"/>
          <w:trHeight w:val="1688" w:hRule="atLeast"/>
          <w:tblHeader w:val="0"/>
        </w:trPr>
        <w:tc>
          <w:tcPr>
            <w:vAlign w:val="center"/>
          </w:tcPr>
          <w:p w:rsidR="00000000" w:rsidDel="00000000" w:rsidP="00000000" w:rsidRDefault="00000000" w:rsidRPr="00000000" w14:paraId="000005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Непонимание условий договора</w:t>
            </w:r>
          </w:p>
        </w:tc>
        <w:tc>
          <w:tcPr>
            <w:vAlign w:val="center"/>
          </w:tcPr>
          <w:p w:rsidR="00000000" w:rsidDel="00000000" w:rsidP="00000000" w:rsidRDefault="00000000" w:rsidRPr="00000000" w14:paraId="00000525">
            <w:pPr>
              <w:rPr>
                <w:color w:val="000000"/>
              </w:rPr>
            </w:pPr>
            <w:r w:rsidDel="00000000" w:rsidR="00000000" w:rsidRPr="00000000">
              <w:rPr>
                <w:color w:val="000000"/>
                <w:rtl w:val="0"/>
              </w:rPr>
              <w:t xml:space="preserve">Невнимательность к деталям соглашения, сложность юридических формулировок или недостаток профессиональной экспертизы</w:t>
            </w:r>
          </w:p>
        </w:tc>
        <w:tc>
          <w:tcPr>
            <w:vAlign w:val="center"/>
          </w:tcPr>
          <w:p w:rsidR="00000000" w:rsidDel="00000000" w:rsidP="00000000" w:rsidRDefault="00000000" w:rsidRPr="00000000" w14:paraId="00000526">
            <w:pPr>
              <w:rPr>
                <w:color w:val="000000"/>
              </w:rPr>
            </w:pPr>
            <w:r w:rsidDel="00000000" w:rsidR="00000000" w:rsidRPr="00000000">
              <w:rPr>
                <w:color w:val="000000"/>
                <w:rtl w:val="0"/>
              </w:rPr>
              <w:t xml:space="preserve">Привлечение квалифицированных юристов для анализа договора, акцент на прозрачности условий и взаимных обязательствах</w:t>
            </w:r>
          </w:p>
        </w:tc>
      </w:tr>
      <w:tr>
        <w:trPr>
          <w:cantSplit w:val="0"/>
          <w:trHeight w:val="1528" w:hRule="atLeast"/>
          <w:tblHeader w:val="0"/>
        </w:trPr>
        <w:tc>
          <w:tcPr>
            <w:vAlign w:val="center"/>
          </w:tcPr>
          <w:p w:rsidR="00000000" w:rsidDel="00000000" w:rsidP="00000000" w:rsidRDefault="00000000" w:rsidRPr="00000000" w14:paraId="000005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Переоценка привлекательности бренда франшизы</w:t>
            </w:r>
          </w:p>
        </w:tc>
        <w:tc>
          <w:tcPr>
            <w:vAlign w:val="center"/>
          </w:tcPr>
          <w:p w:rsidR="00000000" w:rsidDel="00000000" w:rsidP="00000000" w:rsidRDefault="00000000" w:rsidRPr="00000000" w14:paraId="00000528">
            <w:pPr>
              <w:rPr>
                <w:color w:val="000000"/>
              </w:rPr>
            </w:pPr>
            <w:r w:rsidDel="00000000" w:rsidR="00000000" w:rsidRPr="00000000">
              <w:rPr>
                <w:color w:val="000000"/>
                <w:rtl w:val="0"/>
              </w:rPr>
              <w:t xml:space="preserve">Ставка на известность бренда без анализа его реальной операционной эффективности и рыночного потенциала</w:t>
            </w:r>
          </w:p>
        </w:tc>
        <w:tc>
          <w:tcPr>
            <w:vAlign w:val="center"/>
          </w:tcPr>
          <w:p w:rsidR="00000000" w:rsidDel="00000000" w:rsidP="00000000" w:rsidRDefault="00000000" w:rsidRPr="00000000" w14:paraId="00000529">
            <w:pPr>
              <w:rPr>
                <w:color w:val="000000"/>
              </w:rPr>
            </w:pPr>
            <w:r w:rsidDel="00000000" w:rsidR="00000000" w:rsidRPr="00000000">
              <w:rPr>
                <w:color w:val="000000"/>
                <w:rtl w:val="0"/>
              </w:rPr>
              <w:t xml:space="preserve">Сравнение данных о доходности франшизы с отзывами действующих франчайзи, анализ динамики её развития на различных рынках</w:t>
            </w:r>
          </w:p>
        </w:tc>
      </w:tr>
      <w:tr>
        <w:trPr>
          <w:cantSplit w:val="0"/>
          <w:trHeight w:val="415" w:hRule="atLeast"/>
          <w:tblHeader w:val="0"/>
        </w:trPr>
        <w:tc>
          <w:tcPr>
            <w:gridSpan w:val="3"/>
            <w:vAlign w:val="center"/>
          </w:tcPr>
          <w:p w:rsidR="00000000" w:rsidDel="00000000" w:rsidP="00000000" w:rsidRDefault="00000000" w:rsidRPr="00000000" w14:paraId="0000052A">
            <w:pPr>
              <w:ind w:firstLine="589"/>
              <w:jc w:val="left"/>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подчёркивалось в главе 2, изучение финансовых условий договора, включая требования по роялти, паушальному взносу и маркетинговым сборам, является неотъемлемой частью процесса выбора франшизы. Недооценка этих факторов особенно опасна в условиях экономической нестабильности, что подтверждают выявленные данные.</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Другой серьёзной ошибкой становится недостаточная оценка уровня поддержки, предоставляемой франчайзером. Предприниматели часто полагаются исключительно на заверения в рекламных материалах, не анализируя реальный уровень помощи, который может быть предоставлен на этапе запуска бизнеса и в дальнейшем. Как показано в анализе главы 2, отсутствие должного обучения, маркетинговой поддержки и операционных стандартов снижает вероятность успеха франчайзи. Франшизы, где предусмотрены чёткие механизмы поддержки, демонстрируют значительно более высокую устойчивость.</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одной частой ошибкой является игнорирование рыночных аспектов. Многие предприниматели не уделяют должного внимания анализу локального рынка, уровня конкуренции и адаптации франшизы к региональным особенностям. Как подчёркивалось в главе 2, модели, не адаптированные к культурным или экономическим условиям, чаще сталкиваются с трудностями. Пренебрежение такими факторами приводит к тому, что выбранная бизнес-модель оказывается неэффективной в контексте локального спроса.</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Значительную роль играет также непонимание условий договора. Некоторые предприниматели не уделяют должного внимания деталям соглашения, что нередко становится причиной юридических и операционных проблем. Как отмечалось в главе 1, прозрачные и чётко сформулированные условия договора являются залогом успешного сотрудничества. Сложные и неочевидные формулировки могут ограничивать свободу действий франчайзи или создавать необоснованно высокие обязательства, что приводит к конфликтам с франчайзером.</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предотвращения подобных ошибок автором рекомендуется применять комплексный подход к выбору франшизы, включающий детальный анализ всех аспектов предложения:</w:t>
      </w:r>
    </w:p>
    <w:p w:rsidR="00000000" w:rsidDel="00000000" w:rsidP="00000000" w:rsidRDefault="00000000" w:rsidRPr="00000000" w14:paraId="000005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финансовую устойчивость франчайзера,</w:t>
      </w:r>
    </w:p>
    <w:p w:rsidR="00000000" w:rsidDel="00000000" w:rsidP="00000000" w:rsidRDefault="00000000" w:rsidRPr="00000000" w14:paraId="000005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поддержки,</w:t>
      </w:r>
    </w:p>
    <w:p w:rsidR="00000000" w:rsidDel="00000000" w:rsidP="00000000" w:rsidRDefault="00000000" w:rsidRPr="00000000" w14:paraId="000005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рыночные условия</w:t>
      </w:r>
    </w:p>
    <w:p w:rsidR="00000000" w:rsidDel="00000000" w:rsidP="00000000" w:rsidRDefault="00000000" w:rsidRPr="00000000" w14:paraId="000005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юридическую составляющую.</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Проведение переговоров с действующими франчайзи позволяет получить объективную информацию о реальных условиях работы. Также рекомендуется привлечение профессионалов для анализа финансовых показателей и юридических документов, что позволяет снизить риски и повысить обоснованность принятого решения.</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Исходя из чего типичные ошибки при выборе франшизы связаны с отсутствием системного анализа и недостаточной осведомлённостью предпринимателей. Как показали выводы из глав 1 и 2, тщательная подготовка, изучение успешных кейсов и привлечение экспертов являются эффективными инструментами для минимизации рисков и создания устойчивой основы для успешного развития бизнеса.</w:t>
      </w:r>
    </w:p>
    <w:p w:rsidR="00000000" w:rsidDel="00000000" w:rsidP="00000000" w:rsidRDefault="00000000" w:rsidRPr="00000000" w14:paraId="00000538">
      <w:pPr>
        <w:ind w:firstLine="709"/>
        <w:rPr>
          <w:color w:val="000000"/>
        </w:rPr>
      </w:pPr>
      <w:r w:rsidDel="00000000" w:rsidR="00000000" w:rsidRPr="00000000">
        <w:rPr>
          <w:rtl w:val="0"/>
        </w:rPr>
      </w:r>
    </w:p>
    <w:p w:rsidR="00000000" w:rsidDel="00000000" w:rsidP="00000000" w:rsidRDefault="00000000" w:rsidRPr="00000000" w14:paraId="00000539">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5e22jbdvxann" w:id="18"/>
      <w:bookmarkEnd w:id="18"/>
      <w:r w:rsidDel="00000000" w:rsidR="00000000" w:rsidRPr="00000000">
        <w:rPr>
          <w:rFonts w:ascii="Times New Roman" w:cs="Times New Roman" w:eastAsia="Times New Roman" w:hAnsi="Times New Roman"/>
          <w:color w:val="000000"/>
          <w:sz w:val="28"/>
          <w:szCs w:val="28"/>
          <w:rtl w:val="0"/>
        </w:rPr>
        <w:t xml:space="preserve">3.2 Разработка диагностической модели предварительного анализа франшиз</w:t>
      </w:r>
    </w:p>
    <w:p w:rsidR="00000000" w:rsidDel="00000000" w:rsidP="00000000" w:rsidRDefault="00000000" w:rsidRPr="00000000" w14:paraId="0000053A">
      <w:pPr>
        <w:ind w:firstLine="709"/>
        <w:rPr>
          <w:color w:val="000000"/>
        </w:rPr>
      </w:pP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Разработка диагностической модели предварительного анализа франшиз представляет собой практический инструмент, основанный на систематизации результатов теоретического и эмпирического анализа, проведённого в главах 1 и 2. Модель интегрирует ключевые критерии оценки и служит ориентиром для предпринимателей, стремящихся минимизировать риски и оптимизировать вложения.</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Диагностическая модель обеспечивает структурированный подход к оценке финансовой устойчивости, инновационного потенциала и операционной поддержки, а также рыночной адаптации франшизы. В практическом применении данная модель представлена в Приложении А. Такое сочетание академической обоснованности и прикладного формата повышает универсальность и доступность инструмента для малого и среднего бизнеса.</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оценка и устойчивость франшизы. Основополагающими элементами, определяющими привлекательность франшизы для потенциальных франчайзи являются её финансовая оценка и устойчивость. Как показали результаты анализа, представленные в главе 2, франшизы с прозрачной и устойчивой финансовой моделью демонстрируют высокую надёжность и адаптивность к изменяющимся экономическим условиям. Данный аспект приобретает особую значимость для малого и среднего бизнеса, где возможности для манёвра ограничены.</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финансовой оценки франшизы ключевыми параметрами являются:</w:t>
      </w:r>
    </w:p>
    <w:p w:rsidR="00000000" w:rsidDel="00000000" w:rsidP="00000000" w:rsidRDefault="00000000" w:rsidRPr="00000000" w14:paraId="000005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затрат и доходов,</w:t>
      </w:r>
    </w:p>
    <w:p w:rsidR="00000000" w:rsidDel="00000000" w:rsidP="00000000" w:rsidRDefault="00000000" w:rsidRPr="00000000" w14:paraId="000005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уровень начальных инвестиций,</w:t>
      </w:r>
    </w:p>
    <w:p w:rsidR="00000000" w:rsidDel="00000000" w:rsidP="00000000" w:rsidRDefault="00000000" w:rsidRPr="00000000" w14:paraId="000005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регулярные платежи в пользу франчайзера, </w:t>
      </w:r>
    </w:p>
    <w:p w:rsidR="00000000" w:rsidDel="00000000" w:rsidP="00000000" w:rsidRDefault="00000000" w:rsidRPr="00000000" w14:paraId="000005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окупаемости.</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эффективных подходов, рекомендуемых опытными франчайзи, является использование метода дисконтированных денежных потоков (DCF), который позволяет определить текущую стоимость будущих доходов [154]. Данный метод применяется для оценки привлекательности франшизы с учётом её доходности и уровня рисков. В контексте Казахстана следует учитывать влияние инфляции и изменений валютных курсов на прибыльность франшизы, что делает модель DCF особенно актуальной [112].</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Потенциальные франчайзи должны уделять особое внимание паушальному взносу и роялти, которые могут существенно повлиять на общий объём расходов. Рекомендуется использовать коэффициенты финансового анализа, такие как рентабельность инвестиций (ROI) и коэффициент покрытия долгов (DSCR), чтобы объективно оценить финансовую устойчивость франшизы. Анализ скрытых затрат, таких как обязательные закупки у франчайзера или расходы на маркетинг, также входит в финансовую диагностику. Данные факторы, как подчёркнуто в выводах главы 1, могут стать серьёзным препятствием на пути к устойчивому развитию бизнеса, если не учтены должным образом.</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финансовой отчётности франчайзера является ещё одним важным критерием, который должен учитываться при предварительном анализе. Финансовые отчёты, подтверждённые аудиторами в соответствии с международными стандартами, такими как МСФО (IFRS), свидетельствуют о надёжности франчайзера и его способности предоставлять поддержку сети [155].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Отсутствие прозрачной отчётности может свидетельствовать о скрытых рисках, которые способны подорвать стабильность франчайзинговой сети. Как показывают примеры успешных франшиз, рассмотренные в главе 2, доверие между франчайзером и франчайзи во многом зависит от открытости в вопросах финансовой информации.</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менее важным аспектом является анализ долговой нагрузки франчайзера и его способности справляться с финансовыми кризисами. Высокий уровень долговых обязательств может негативно сказаться на операционной деятельности и ограничить возможности для поддержки франчайзи. Для минимизации рисков рекомендуется применять анализ финансовой устойчивости, используя такие показатели, как коэффициент текущей ликвидности и отношение долг/капитал [156]. Потенциальным франчайзи также важно изучить историю франчайзера, включая его опыт преодоления экономических спадов и адаптацию к внешним изменениям. На основе авторского анализа успешных кейсов можно утверждать, что финансово устойчивые франчайзеры обеспечивают своим партнёрам благоприятные условия для долгосрочного сотрудничества.</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оценка и устойчивость франшизы представляют собой комплексный процесс, включающий анализ структуры затрат и доходов, величины начальных инвестиций и регулярных платежей, а также проверку прозрачности отчётности и долговой нагрузки франчайзера. Применение современных методологий, таких как дисконтирование денежных потоков (DCF), расчёт коэффициентов рентабельности инвестиций (ROI), долгового покрытия (DSCR) и ликвидности, позволяет предпринимателям объективно оценивать финансовую надёжность франчайзинговой модели. Особое значение в условиях Казахстана имеет фактор инфляционных колебаний, валютных рисков и ограниченной доступности публично подтверждённых финансовых данных: в отличие от международной практики, где аудированные отчёты являются стандартом, многие локальные франчайзеры пока не обеспечивают достаточную прозрачность, что повышает риск недооценки скрытых затрат и финансовой неустойчивости.</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малого и среднего бизнеса такие риски особенно критичны, поскольку высокая долговая нагрузка или завышенные обязательные платежи могут привести к утрате ликвидности на ранних стадиях развития. В совокупности перечисленные аспекты формируют финансовый блок авторской диагностической модели предварительного анализа франшиз и задают основу для дальнейшей оценки инновационного потенциала и операционной поддержки, а также для последующей систематизации критериев в интегрированную итоговую модель.</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инновационного потенциала и операционной поддержки франшизы. Ключевым этапом при выборе франчайзинговой модели особенно в условиях стремительного технологического прогресса и возрастающей роли инноваций в бизнесе является оценка инновационного потенциала и операционной поддержки франшизы. Инновационный потенциал определяется способностью франшизы внедрять технологии, адаптированные к требованиям рынка, и предоставлять конкурентные преимущества для франчайзи. Операционная поддержка включает доступ к инструментам управления, обучающим материалам и маркетинговым ресурсам, снижая риски предпринимателей и повышая их эффективность.</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практике оценка инновационного потенциала может быть основана на анализе технологической зрелости франшизы и применении доступных решений для управления бизнесом. Одним из ключевых подходов, применимых для начинающих франчайзи, является анализ интеграции технологий, где оцениваются доступные инструменты, такие как CRM-системы, автоматизация учёта и централизованные платформы. На примере франшизы SET24, рассмотренной в главе 2, видно, как автоматизированные системы управления позволили минимизировать затраты на персонал и оптимизировать бизнес-процессы [157]. Такой подход упрощает внедрение современных технологий и снижает операционные риски для франчайзи.</w:t>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Второй подход – анализ операционной поддержки, предоставляемой франчайзером. Данный подход включает оценку обучающих материалов, маркетинговой помощи и инструментов для управления персоналом. Например, SET24 активно использует централизованные системы для планирования маркетинговых кампаний и контроля финансовой деятельности. Инструменты помогают франчайзи адаптироваться к стандартам сети, быстрее запускать бизнес и эффективно реагировать на рыночные изменения [158]. Важным аспектом операционной поддержки являются регулярные обновления инструментов, способствующие поддержанию конкурентных позиций на рынке.</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Практические примеры подтверждают значимость анализа рыночных условий для начинающих франчайзи. Например, успешные франчайзинговые сети активно используют методы анализа рыночной динамики, такие как оценка конкурентной среды и выявление перспективных сегментов. В Казахстане франшизы, ориентирующиеся на стратегическое развитие в недостаточно насыщенных нишах, демонстрируют высокую устойчивость. Такой подход позволяет учитывать региональные различия, адаптировать маркетинговые стратегии и выбирать оптимальные модели расширения, что способствует укреплению позиций франчайзи на рынке.</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Оценка инновационного потенциала и операционной поддержки франшизы должна рассматриваться как структурированный процесс, включающий анализ степени цифровой зрелости компании, качества предоставляемых инструментов и эффективности каналов сопровождения франчайзи. Для казахстанского рынка особое значение имеют факторы доступности технологий, уровень их адаптации к локальным условиям и стоимость внедрения, которая для малого и среднего бизнеса часто становится серьёзным ограничением. Наряду с этим, регулярность обновлений программных решений, качество обучающих материалов, юридическая и маркетинговая поддержка, а также способность франчайзера предоставлять консалтинг и сопровождение на разных стадиях жизненного цикла бизнеса служат критическими индикаторами операционной надёжности.</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совокупности данные параметры отражают инновационный и организационный потенциал франшизы, позволяющий минимизировать риски предпринимателя и повысить вероятность долгосрочной устойчивости. Указанные аспекты составляют второй ключевой блок авторской диагностической модели предварительного анализа франшиз, обеспечивая её практическую применимость в условиях как национального, так и международного рынка.</w:t>
      </w:r>
      <w:r w:rsidDel="00000000" w:rsidR="00000000" w:rsidRPr="00000000">
        <w:rPr>
          <w:rtl w:val="0"/>
        </w:rPr>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Систематизация критериев и разработка итоговой диагностической модели. Систематизация критериев анализа франшиз позволила выделить и интегрировать три ключевых блока, отражающих основные параметры предварительного анализа. Такой подход обеспечивает целостное понимание факторов, влияющих на устойчивость франчайзинговой модели, и позволяет предпринимателям структурировать процесс выбора франшизы на основе проверенных и воспроизводимых методик. В отличие от фрагментарного рассмотрения отдельных показателей, комплексная модель формирует целостную картину, необходимую для обоснованного управленческого решения.</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содержание блоков итоговой диагностической модели приведено в таблице 19.</w:t>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19 – Краткое содержание блоков итоговой диагностической модели анализа франшиз</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0"/>
        <w:gridCol w:w="6234"/>
        <w:tblGridChange w:id="0">
          <w:tblGrid>
            <w:gridCol w:w="3400"/>
            <w:gridCol w:w="6234"/>
          </w:tblGrid>
        </w:tblGridChange>
      </w:tblGrid>
      <w:tr>
        <w:trPr>
          <w:cantSplit w:val="0"/>
          <w:trHeight w:val="899" w:hRule="atLeast"/>
          <w:tblHeader w:val="0"/>
        </w:trPr>
        <w:tc>
          <w:tcPr>
            <w:vAlign w:val="center"/>
          </w:tcPr>
          <w:p w:rsidR="00000000" w:rsidDel="00000000" w:rsidP="00000000" w:rsidRDefault="00000000" w:rsidRPr="00000000" w14:paraId="00000555">
            <w:pPr>
              <w:jc w:val="center"/>
              <w:rPr>
                <w:color w:val="000000"/>
              </w:rPr>
            </w:pPr>
            <w:r w:rsidDel="00000000" w:rsidR="00000000" w:rsidRPr="00000000">
              <w:rPr>
                <w:color w:val="000000"/>
                <w:rtl w:val="0"/>
              </w:rPr>
              <w:t xml:space="preserve">Блок модели</w:t>
            </w:r>
          </w:p>
        </w:tc>
        <w:tc>
          <w:tcPr>
            <w:vAlign w:val="center"/>
          </w:tcPr>
          <w:p w:rsidR="00000000" w:rsidDel="00000000" w:rsidP="00000000" w:rsidRDefault="00000000" w:rsidRPr="00000000" w14:paraId="00000556">
            <w:pPr>
              <w:jc w:val="center"/>
              <w:rPr>
                <w:color w:val="000000"/>
              </w:rPr>
            </w:pPr>
            <w:r w:rsidDel="00000000" w:rsidR="00000000" w:rsidRPr="00000000">
              <w:rPr>
                <w:color w:val="000000"/>
                <w:rtl w:val="0"/>
              </w:rPr>
              <w:t xml:space="preserve">Основное содержание</w:t>
            </w:r>
          </w:p>
        </w:tc>
      </w:tr>
      <w:tr>
        <w:trPr>
          <w:cantSplit w:val="0"/>
          <w:trHeight w:val="429" w:hRule="atLeast"/>
          <w:tblHeader w:val="0"/>
        </w:trPr>
        <w:tc>
          <w:tcPr>
            <w:vAlign w:val="center"/>
          </w:tcPr>
          <w:p w:rsidR="00000000" w:rsidDel="00000000" w:rsidP="00000000" w:rsidRDefault="00000000" w:rsidRPr="00000000" w14:paraId="00000557">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558">
            <w:pPr>
              <w:jc w:val="center"/>
              <w:rPr>
                <w:i w:val="1"/>
                <w:color w:val="000000"/>
              </w:rPr>
            </w:pPr>
            <w:r w:rsidDel="00000000" w:rsidR="00000000" w:rsidRPr="00000000">
              <w:rPr>
                <w:i w:val="1"/>
                <w:color w:val="000000"/>
                <w:rtl w:val="0"/>
              </w:rPr>
              <w:t xml:space="preserve">2</w:t>
            </w:r>
          </w:p>
        </w:tc>
      </w:tr>
      <w:tr>
        <w:trPr>
          <w:cantSplit w:val="0"/>
          <w:trHeight w:val="698" w:hRule="atLeast"/>
          <w:tblHeader w:val="0"/>
        </w:trPr>
        <w:tc>
          <w:tcPr>
            <w:vAlign w:val="center"/>
          </w:tcPr>
          <w:p w:rsidR="00000000" w:rsidDel="00000000" w:rsidP="00000000" w:rsidRDefault="00000000" w:rsidRPr="00000000" w14:paraId="000005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Финансовая оценка и устойчивость</w:t>
            </w:r>
          </w:p>
        </w:tc>
        <w:tc>
          <w:tcPr>
            <w:vAlign w:val="center"/>
          </w:tcPr>
          <w:p w:rsidR="00000000" w:rsidDel="00000000" w:rsidP="00000000" w:rsidRDefault="00000000" w:rsidRPr="00000000" w14:paraId="0000055A">
            <w:pPr>
              <w:rPr>
                <w:color w:val="000000"/>
              </w:rPr>
            </w:pPr>
            <w:r w:rsidDel="00000000" w:rsidR="00000000" w:rsidRPr="00000000">
              <w:rPr>
                <w:color w:val="000000"/>
                <w:rtl w:val="0"/>
              </w:rPr>
              <w:t xml:space="preserve">Анализ структуры затрат и доходов, уровня начальных инвестиций, паушальных взносов и роялти; оценка сроков окупаемости; применение методов DCF и ROI; проверка прозрачности отчётности (МСФО) и долговой нагрузки франчайзера</w:t>
            </w:r>
          </w:p>
        </w:tc>
      </w:tr>
    </w:tbl>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19</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0"/>
        <w:gridCol w:w="6234"/>
        <w:tblGridChange w:id="0">
          <w:tblGrid>
            <w:gridCol w:w="3400"/>
            <w:gridCol w:w="6234"/>
          </w:tblGrid>
        </w:tblGridChange>
      </w:tblGrid>
      <w:tr>
        <w:trPr>
          <w:cantSplit w:val="0"/>
          <w:trHeight w:val="429" w:hRule="atLeast"/>
          <w:tblHeader w:val="0"/>
        </w:trPr>
        <w:tc>
          <w:tcPr>
            <w:vAlign w:val="center"/>
          </w:tcPr>
          <w:p w:rsidR="00000000" w:rsidDel="00000000" w:rsidP="00000000" w:rsidRDefault="00000000" w:rsidRPr="00000000" w14:paraId="0000055D">
            <w:pPr>
              <w:jc w:val="center"/>
              <w:rPr>
                <w:i w:val="1"/>
                <w:color w:val="000000"/>
              </w:rPr>
            </w:pPr>
            <w:r w:rsidDel="00000000" w:rsidR="00000000" w:rsidRPr="00000000">
              <w:rPr>
                <w:i w:val="1"/>
                <w:color w:val="000000"/>
                <w:rtl w:val="0"/>
              </w:rPr>
              <w:t xml:space="preserve">1</w:t>
            </w:r>
          </w:p>
        </w:tc>
        <w:tc>
          <w:tcPr>
            <w:vAlign w:val="center"/>
          </w:tcPr>
          <w:p w:rsidR="00000000" w:rsidDel="00000000" w:rsidP="00000000" w:rsidRDefault="00000000" w:rsidRPr="00000000" w14:paraId="0000055E">
            <w:pPr>
              <w:jc w:val="center"/>
              <w:rPr>
                <w:i w:val="1"/>
                <w:color w:val="000000"/>
              </w:rPr>
            </w:pPr>
            <w:r w:rsidDel="00000000" w:rsidR="00000000" w:rsidRPr="00000000">
              <w:rPr>
                <w:i w:val="1"/>
                <w:color w:val="000000"/>
                <w:rtl w:val="0"/>
              </w:rPr>
              <w:t xml:space="preserve">2</w:t>
            </w:r>
          </w:p>
        </w:tc>
      </w:tr>
      <w:tr>
        <w:trPr>
          <w:cantSplit w:val="0"/>
          <w:trHeight w:val="2395" w:hRule="atLeast"/>
          <w:tblHeader w:val="0"/>
        </w:trPr>
        <w:tc>
          <w:tcPr>
            <w:vAlign w:val="center"/>
          </w:tcPr>
          <w:p w:rsidR="00000000" w:rsidDel="00000000" w:rsidP="00000000" w:rsidRDefault="00000000" w:rsidRPr="00000000" w14:paraId="0000055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Инновационный потенциал и поддержка</w:t>
            </w:r>
          </w:p>
        </w:tc>
        <w:tc>
          <w:tcPr>
            <w:vAlign w:val="center"/>
          </w:tcPr>
          <w:p w:rsidR="00000000" w:rsidDel="00000000" w:rsidP="00000000" w:rsidRDefault="00000000" w:rsidRPr="00000000" w14:paraId="00000560">
            <w:pPr>
              <w:rPr>
                <w:color w:val="000000"/>
              </w:rPr>
            </w:pPr>
            <w:r w:rsidDel="00000000" w:rsidR="00000000" w:rsidRPr="00000000">
              <w:rPr>
                <w:color w:val="000000"/>
                <w:rtl w:val="0"/>
              </w:rPr>
              <w:t xml:space="preserve">Оценка технологической зрелости франшизы (CRM, IoT, автоматизация учёта), уровня цифровой интеграции и регулярности обновлений; наличие обучающих программ, маркетинговой и юридической поддержки; качество взаимодействия франчайзера с франчайзи</w:t>
            </w:r>
          </w:p>
        </w:tc>
      </w:tr>
      <w:tr>
        <w:trPr>
          <w:cantSplit w:val="0"/>
          <w:trHeight w:val="2320" w:hRule="atLeast"/>
          <w:tblHeader w:val="0"/>
        </w:trPr>
        <w:tc>
          <w:tcPr>
            <w:vAlign w:val="center"/>
          </w:tcPr>
          <w:p w:rsidR="00000000" w:rsidDel="00000000" w:rsidP="00000000" w:rsidRDefault="00000000" w:rsidRPr="00000000" w14:paraId="0000056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Рыночные условия и перспективы</w:t>
            </w:r>
          </w:p>
        </w:tc>
        <w:tc>
          <w:tcPr>
            <w:vAlign w:val="center"/>
          </w:tcPr>
          <w:p w:rsidR="00000000" w:rsidDel="00000000" w:rsidP="00000000" w:rsidRDefault="00000000" w:rsidRPr="00000000" w14:paraId="00000562">
            <w:pPr>
              <w:rPr>
                <w:color w:val="000000"/>
              </w:rPr>
            </w:pPr>
            <w:r w:rsidDel="00000000" w:rsidR="00000000" w:rsidRPr="00000000">
              <w:rPr>
                <w:color w:val="000000"/>
                <w:rtl w:val="0"/>
              </w:rPr>
              <w:t xml:space="preserve">Применение SWOT-анализа и модели пяти сил Портера; оценка конкурентной среды, барьеров входа и институциональных факторов; учёт государственной поддержки (например, «Дорожная карта бизнеса-2025»); выявление перспективных сегментов и ниш</w:t>
            </w:r>
          </w:p>
        </w:tc>
      </w:tr>
      <w:tr>
        <w:trPr>
          <w:cantSplit w:val="0"/>
          <w:trHeight w:val="571" w:hRule="atLeast"/>
          <w:tblHeader w:val="0"/>
        </w:trPr>
        <w:tc>
          <w:tcPr>
            <w:gridSpan w:val="2"/>
            <w:vAlign w:val="center"/>
          </w:tcPr>
          <w:p w:rsidR="00000000" w:rsidDel="00000000" w:rsidP="00000000" w:rsidRDefault="00000000" w:rsidRPr="00000000" w14:paraId="00000563">
            <w:pPr>
              <w:ind w:firstLine="589"/>
              <w:jc w:val="left"/>
              <w:rPr>
                <w:color w:val="000000"/>
              </w:rPr>
            </w:pPr>
            <w:r w:rsidDel="00000000" w:rsidR="00000000" w:rsidRPr="00000000">
              <w:rPr>
                <w:color w:val="000000"/>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Блок 1: Финансовая оценка и устойчивость</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Первый блок модели объединяет критерии, связанные со структурой затрат и доходов, величиной первоначальных инвестиций, регулярными платежами в пользу франчайзера и сроками окупаемости. Центральное место в этом блоке занимает проверка прозрачности финансовой отчётности франчайзера и использование методик финансового анализа, включая дисконтированные денежные потоки (DCF), коэффициенты рентабельности инвестиций (ROI), покрытия долгов (DSCR) и ликвидности. Такой инструментарий позволяет объективно определить устойчивость франчайзера и выявить риски, связанные с долговой нагрузкой, скрытыми затратами или недостаточной финансовой прозрачностью. Для Казахстана эти параметры приобретают особое значение, поскольку в условиях инфляционных колебаний, валютных рисков и ограниченной доступности аудированных данных у местных компаний вероятность финансовых просчётов возрастает.</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Блок 2: оценка инновационного потенциала и операционной поддержки</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Блок охватывает критерии, связанные с технологической зрелостью франшизы и качеством поддержки франчайзи. Современные франчайзинговые системы строятся вокруг цифровых решений: CRM-систем, платформ для управления запасами и продажами, инструментов автоматизации учёта. Уровень инновационного потенциала напрямую влияет на способность франшизы сохранять конкурентоспособность в условиях цифровой трансформации экономики. Не менее значимым элементом является операционная поддержка: доступ к обучающим материалам, маркетинговым инструментам, юридическому и организационному сопровождению, а также регулярным обновлениям программных решений. В совокупности данные параметры отражают готовность франчайзера не только передавать бизнес-модель, но и обеспечивать долгосрочную поддержку партнёров, что существенно снижает предпринимательские риски и повышает вероятность успешного функционирования сети.</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Блок 3: Анализ рыночных условий и перспектив развития франшизы</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Данный блок направлен на оценку внешней среды и её влияния на жизнеспособность бизнес-модели. Здесь применяются стратегические методики, включая SWOT-анализ и модель пяти сил Портера, позволяющие выявить сильные и слабые стороны франшизы, оценить уровень конкуренции, барьеры входа и угрозы со стороны товаров-заменителей. Для Казахстана дополнительно значимыми факторами выступают институциональные условия, включая государственные программы поддержки малого и среднего бизнеса («Дорожная карта бизнеса-2025»), а также уровень насыщенности локальных рынков. Успешная адаптация к культурным, правовым и экономическим особенностям национального контекста становится критическим условием устойчивости франшизы.</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Итоговая диагностическая модель, объединяющая финансовый, инновационный и рыночный блоки, представляет собой универсальный инструмент системного анализа франшиз. Её ценность заключается в способности интегрировать различные методологические подходы, начиная от финансового анализа и оценки цифровой зрелости и заканчивая стратегической диагностики конкурентной среды, – все это объединено автором в единую логическую конструкцию. Модель обеспечивает предпринимателям не только возможность объективной оценки потенциальных рисков и перспектив франшизы, но и формирует практическую основу для долгосрочного стратегического планирования. </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Разработанная автором модель приведена в Приложении А и предназначена для использования предпринимателями и консультантами как прикладной инструмент, трансформирующий исследовательские результаты в удобный и понятный формат. Таким образом, предложенная диагностическая модель сочетает научную обоснованность и практическую применимость, что определяет её значимость как для академической среды, так и для практики управления франчайзинговым бизнесом.</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6F">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fads03d8lojw" w:id="19"/>
      <w:bookmarkEnd w:id="19"/>
      <w:r w:rsidDel="00000000" w:rsidR="00000000" w:rsidRPr="00000000">
        <w:rPr>
          <w:rFonts w:ascii="Times New Roman" w:cs="Times New Roman" w:eastAsia="Times New Roman" w:hAnsi="Times New Roman"/>
          <w:color w:val="000000"/>
          <w:sz w:val="28"/>
          <w:szCs w:val="28"/>
          <w:rtl w:val="0"/>
        </w:rPr>
        <w:t xml:space="preserve">3.3 Стратегические подходы к улучшению процесса выбора франшизы </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Повышение прозрачности и доступности информации для предпринимателей. Важнейшими факторами для принятия обоснованных решений предпринимателями при выборе франшизы являются прозрачность и доступность информации. Недостаток структурированной и объективной информации о франчайзере, условиях договора и операционной поддержке создает дополнительные риски, особенно для начинающих франчайзи. Основываясь на выводах главы 2, можно утверждать, что ограниченность доступной информации о ключевых параметрах франшиз на рынке Казахстана ограничивает возможности предпринимателей оценить их долгосрочную привлекательность и устойчивость [159].</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повышения прозрачности информации необходимо внедрить несколько ключевых подходов. Во-первых, создание единого национального реестра франшиз, включающего данные о лицензированных франшизах, условиях их предоставления и доступной операционной поддержке. Такой реестр позволит предпринимателям получить унифицированную информацию о франчайзерах, их финансовой устойчивости и ключевых особенностях модели бизнеса. Международный опыт, рассмотренный в главе 1, показывает, что подобные базы данных существенно снижают риски выбора ненадежных партнеров [159].</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Во-вторых, обязательным требованием к франчайзерам должна стать публикация стандартизированных информационных документов, включающих подробные финансовые отчёты, условия франчайзингового договора и данные о текущих операционных показателях сети. Прозрачность таких документов должна подтверждаться независимым аудитом, что обеспечит объективность предоставляемой информации. Для предпринимателей подобная открытость упрощает сравнение различных предложений на рынке и минимизирует возможность столкнуться с недобросовестными практиками.</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Следующим шагом является развитие платформ и цифровых инструментов, обеспечивающих доступ к аналитическим данным о франшизах. Такие инструменты могут включать онлайн-калькуляторы для расчета окупаемости вложений, симуляторы оценки рисков и интерфейсы для обратной связи с действующими франчайзи. Внедрение технологий, основанных на больших данных, позволит предпринимателям анализировать тренды и динамику развития различных франшиз, что особенно важно для рынка Казахстана, характеризующегося высокой конкурентной динамикой.</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Также рекомендуется создать обучающие программы для потенциальных франчайзи, включающие тренинги и вебинары по методам оценки франшиз, анализу договорных условий и управлению рисками. Данные программы должны быть разработаны с участием экспертов отрасли и доступны как в очном формате, так и через онлайн-платформы. Такой подход способствует не только повышению информированности предпринимателей, но и снижению вероятности их ошибок при выборе франшизы.</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повышение прозрачности и доступности информации для предпринимателей является стратегически важным направлением, требующим комплексных решений. Внедрение национальных реестров, стандартизация информационной базы франшиз, развитие цифровых инструментов и образовательных программ создают основу для минимизации рисков и повышения эффективности процесса выбора франшизы. Эти меры позволят предпринимателям принимать обоснованные решения, способствуя устойчивому развитию франчайзинга в Казахстане.</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Совершенствование инструментов анализа и оценки франшиз. Важным этапом в процессе выбора подходящей модели для предпринимателей является совершенствование инструментов анализа и оценки франшиз. Традиционные методы анализа, такие как изучение финансовых показателей, условий договора и рыночной динамики, нуждаются в обновлении и дополнении современными инструментами, которые учитывают технологические изменения и сложность рынка. Что особенно актуально для Казахстана, где рынок франчайзинга находится в стадии активного роста, но сталкивается с проблемами недостаточной прозрачности и доступности аналитических данных.</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направлений совершенствования инструментов является внедрение цифровых платформ, которые позволяют автоматизировать процесс анализа и оценки франшиз. Например, создание онлайн-калькуляторов для расчёта окупаемости, рентабельности и оценки рисков позволяет предпринимателям быстро получить основные финансовые показатели франшизы. Такие инструменты уже используются на международном уровне и доказали свою эффективность, особенно для начинающих франчайзи, которые не обладают достаточным опытом в анализе данных [5].</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углубленного анализа можно внедрить платформы, которые интегрируют данные о рынке, включая поведение потребителей, динамику продаж и конкуренцию. Эти платформы могут использовать искусственный интеллект и аналитические модели для предоставления прогнозов и рекомендаций. Например, на базе данных о предыдущих показателях франшиз можно моделировать их будущую успешность в определённых рыночных условиях. Использование таких технологий способствует минимизации рисков и упрощению принятия решений.</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Ещё одним важным направлением является разработка стандартов для оценки франшиз, которые могут быть адаптированы под локальные особенности рынка Казахстана. Такие стандарты могут включать обязательные критерии, такие как прозрачность финансовой отчётности, наличие операционной поддержки и инновационного потенциала. Документы, соответствующие этим стандартам, должны быть легко доступными для анализа, что упростит выбор франшизы и повысит доверие предпринимателей к рынку.</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Рекомендуется также развивать образовательные программы для франчайзи, которые будут включать практические тренинги по работе с аналитическими инструментами. Такие программы могут быть организованы на базе торгово-промышленных палат, ассоциаций франчайзинга или образовательных платформ. Они должны содержать модули по использованию цифровых калькуляторов, работе с большими данными и анализу рыночных условий. Подобные знания позволят предпринимателям самостоятельно проводить базовый анализ франшиз и принимать более обоснованные решения.</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совершенствование инструментов анализа и оценки франшиз должно базироваться не только на внедрении цифровых решений, но и на институциональном закреплении новых практик. Для Казахстана особенно важно, чтобы предлагаемые стандарты оценки франшиз учитывали требования финансовой прозрачности, корректное отражение налоговых обязательств и наличие подтверждённой операционной поддержки. Введение таких стандартов может быть реализовано через ассоциации франчайзинга, торгово-промышленные палаты и национальные регуляторы, что повысит уровень доверия к франчайзинговому рынку. Дополнительно цифровые платформы и аналитические калькуляторы должны включать инструменты для расчёта налоговой нагрузки, оценки доступа к государственным субсидиям и учёта специфики местного законодательства. </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совокупности это позволит предпринимателям принимать более взвешенные решения, а государственным структурам и отраслевым организациям позволит формировать прозрачную и конкурентоспособную среду. Таким образом, развитие современных инструментов анализа и их институционализация создают основу для снижения рисков и долгосрочной устойчивости сектора франчайзинга в Казахстан.</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по оптимизации договорных условий между франчайзером и франчайзи. Оптимизация договорных условий между франчайзером и франчайзи играет ключевую роль в создании устойчивых и взаимовыгодных отношений. Договор, являясь основой сотрудничества, должен обеспечивать баланс интересов сторон, прозрачность обязательств и возможности для долгосрочного развития. Однако, как показано в главе 2, недостаточная проработанность условий договора, включая отсутствие четкости в распределении обязанностей, может привести к конфликтам и снижению эффективности бизнеса.</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оптимизации условий предлагается несколько практических рекомендаций. Во-первых, франчайзер должен обеспечить прозрачность договора, включив детализированные описания ключевых аспектов сотрудничества. Включая размер и условия оплаты паушального взноса, роялти, маркетинговых сборов, а также порядок изменения таких платежей. Указание всех финансовых обязательств с учётом возможных изменений позволяет франчайзи лучше планировать расходы и снижает вероятность недоразумений.</w:t>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Во-вторых, в договоре необходимо закрепить обязательства франчайзера по предоставлению операционной поддержки, таких как обучение персонала, техническая помощь и регулярное обновление технологий. Примером успешной реализации является кейс франшизы SET24, где детализированные условия предоставления поддержки и технологических решений позволили повысить удовлетворённость франчайзи и снизить операционные риски. Такой подход укрепляет доверие между сторонами и обеспечивает соблюдение стандартов качества сети.</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важно предусмотреть механизмы разрешения конфликтов и порядок расторжения договора. Условия должны быть прописаны таким образом, чтобы минимизировать возможные юридические и финансовые риски для обеих сторон. Например, включение пунктов о досудебном урегулировании споров, сроках уведомления о расторжении и возврате инвестиций франчайзи способствует снижению напряжённости в отношениях.</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Рекомендуется также использовать стандартизированные формы договоров, адаптируемые под особенности конкретного рынка. Такие формы унифицируют процесс заключения соглашений, сокращают время на согласование и минимизируют вероятность ошибок, что особенно важно для начинающих франчайзи, которые часто сталкиваются с трудностями в понимании юридических аспектов соглашений.</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Наконец, оптимизация условий должна включать механизм периодического пересмотра с учётом изменений рынка и развития франшизы, что поддерживает актуальность соглашения и учитывает интересы обеих сторон в динамично меняющихся условиях.</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итоге оптимизация договорных условий между франчайзером и франчайзи должна рассматриваться как многоуровневый процесс, включающий финансовую, налоговую и правовую составляющие. Для казахстанского рынка особенно важно, чтобы в договорах отражались не только размеры и порядок уплаты паушального взноса, роялти и маркетинговых сборов, но и совокупная налоговая нагрузка, связанная с выбором режима налогообложения, НДС и корпоративного подоходного налога. Прозрачное закрепление этих параметров снижает вероятность скрытых расходов и повышает доверие между сторонами. </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правовой точки зрения ключевое значение имеют механизмы урегулирования споров и защиты прав сторон: использование арбитража и медиации (например, при НПП «Атамекен»), а также учёт требований национального законодательства о предпринимательской деятельности и коммерческой концессии. Особое внимание следует уделять устранению асимметричных условий договоров, которые создают чрезмерные преимущества для франчайзера и повышают риски для франчайзи. Международная практика «Fair Franchising Principles» показывает, что равноправие в распределении обязательств укрепляет устойчивость франчайзинговых сетей. </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совокупности данные меры позволяют превратить договор из формального инструмента в механизм защиты интересов и развития бизнеса, повышающий прозрачность и конкурентоспособность франчайзингового рынка Казахстана.</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Комплексный подход к совершенствованию процесса выбора франшизы. Повышение эффективности процесса выбора франшизы требует интеграции различных направлений, включая обеспечение прозрачности информации, совершенствование аналитических инструментов и оптимизацию договорных условий. Комплексный подход предполагает систематизацию всех ключевых рекомендаций, направленных на минимизацию рисков для предпринимателей и создание более благоприятной среды для развития франчайзинга.</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Прозрачность и доступность информации обеспечивают предпринимателям необходимую базу для принятия обоснованных решений. Казахстанская ассоциация франчайзинга (KazFranch) уже инициировала создание национального реестра франшиз, который включает данные о финансовой устойчивости франчайзеров, операционных возможностях и условиях сотрудничества. Однако данный реестр на текущий момент содержит ограниченную информацию и требует дальнейшей доработки, включая регулярное обновление данных и проведение независимых аудитов. Реализация таких мер, по мнению автора, может быть поддержана Министерством торговли и интеграции Республики Казахстан (МТИ РК), что позволит значительно повысить доверие предпринимателей к представленным данным и снизить вероятность выбора ненадёжных франшиз.</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Совершенствование инструментов анализа играет ключевую роль в повышении качества оценки франшиз. Современные цифровые платформы, использующие технологии больших данных и аналитики, пока не внедрены в Казахстане в рамках франчайзинга. Авторское предложение по созданию таких платформ остаётся новаторским, так как предприниматели до сих пор вынуждены использовать устаревшие методы анализа или прибегать к помощи консалтинговых компаний. Внедрение автоматизированных решений для расчёта финансовых показателей, прогнозирования успешности франшиз и анализа рыночных условий, по мнению автора, может быть инициировано Министерством цифрового развития, инноваций и аэрокосмической промышленности Республики Казахстан (МЦРИАП РК). Такой подход позволит упростить процесс выбора для франчайзи и повысить общую прозрачность рынка.</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Оптимизация договорных условий является приоритетным направлением повышения эффективности франчайзинговых отношений, особенно в условиях недостаточной развитости нормативной и контрактной базы. На текущем этапе стандартизация договоров в сфере франчайзинга в Казахстане носит фрагментарный характер и не получила широкого распространения. В этой связи автором обоснована целесообразность разработки типовых франчайзинговых соглашений, содержащих чётко структурированные положения о финансовых, правовых и операционных обязательствах сторон, механизмах урегулирования споров, порядке внесения изменений в условиях меняющейся рыночной конъюнктуры.</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Предлагается, чтобы данная работа была реализована при институциональной поддержке Министерства торговли и интеграции Республики Казахстан в партнёрстве с Казахстанской ассоциацией франчайзинга. Системная реализация таких инициатив может не только снизить юридические и транзакционные риски для участников рынка, но и повысить уровень доверия между франчайзером и франчайзи, укрепляя основу для устойчивых и долгосрочных деловых партнёрств.</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настоящее время единичные попытки стандартизации предпринимались отдельными франчайзерами, преимущественно по собственной инициативе и в индивидуальном порядке. Однако отсутствие общих ориентиров и унифицированных подходов ограничивает масштабность таких практик. Авторские стратегические рекомендации по совершенствованию процесса выбора франшизы приведены в таблице 20. </w:t>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20 – Стратегические рекомендации по совершенствованию процесса выбора франшизы</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bl>
      <w:tblPr>
        <w:tblStyle w:val="Table3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4"/>
        <w:gridCol w:w="2200"/>
        <w:gridCol w:w="3331"/>
        <w:gridCol w:w="1959"/>
        <w:tblGridChange w:id="0">
          <w:tblGrid>
            <w:gridCol w:w="2144"/>
            <w:gridCol w:w="2200"/>
            <w:gridCol w:w="3331"/>
            <w:gridCol w:w="1959"/>
          </w:tblGrid>
        </w:tblGridChange>
      </w:tblGrid>
      <w:tr>
        <w:trPr>
          <w:cantSplit w:val="0"/>
          <w:trHeight w:val="881" w:hRule="atLeast"/>
          <w:tblHeader w:val="0"/>
        </w:trPr>
        <w:tc>
          <w:tcPr>
            <w:vAlign w:val="center"/>
          </w:tcPr>
          <w:p w:rsidR="00000000" w:rsidDel="00000000" w:rsidP="00000000" w:rsidRDefault="00000000" w:rsidRPr="00000000" w14:paraId="0000058F">
            <w:pPr>
              <w:jc w:val="center"/>
              <w:rPr>
                <w:color w:val="000000"/>
                <w:sz w:val="26"/>
                <w:szCs w:val="26"/>
              </w:rPr>
            </w:pPr>
            <w:r w:rsidDel="00000000" w:rsidR="00000000" w:rsidRPr="00000000">
              <w:rPr>
                <w:color w:val="000000"/>
                <w:sz w:val="26"/>
                <w:szCs w:val="26"/>
                <w:rtl w:val="0"/>
              </w:rPr>
              <w:t xml:space="preserve">Направление</w:t>
            </w:r>
          </w:p>
        </w:tc>
        <w:tc>
          <w:tcPr>
            <w:vAlign w:val="center"/>
          </w:tcPr>
          <w:p w:rsidR="00000000" w:rsidDel="00000000" w:rsidP="00000000" w:rsidRDefault="00000000" w:rsidRPr="00000000" w14:paraId="00000590">
            <w:pPr>
              <w:jc w:val="center"/>
              <w:rPr>
                <w:color w:val="000000"/>
                <w:sz w:val="26"/>
                <w:szCs w:val="26"/>
              </w:rPr>
            </w:pPr>
            <w:r w:rsidDel="00000000" w:rsidR="00000000" w:rsidRPr="00000000">
              <w:rPr>
                <w:color w:val="000000"/>
                <w:sz w:val="26"/>
                <w:szCs w:val="26"/>
                <w:rtl w:val="0"/>
              </w:rPr>
              <w:t xml:space="preserve">Описание</w:t>
            </w:r>
          </w:p>
        </w:tc>
        <w:tc>
          <w:tcPr>
            <w:vAlign w:val="center"/>
          </w:tcPr>
          <w:p w:rsidR="00000000" w:rsidDel="00000000" w:rsidP="00000000" w:rsidRDefault="00000000" w:rsidRPr="00000000" w14:paraId="00000591">
            <w:pPr>
              <w:jc w:val="center"/>
              <w:rPr>
                <w:color w:val="000000"/>
                <w:sz w:val="26"/>
                <w:szCs w:val="26"/>
              </w:rPr>
            </w:pPr>
            <w:r w:rsidDel="00000000" w:rsidR="00000000" w:rsidRPr="00000000">
              <w:rPr>
                <w:color w:val="000000"/>
                <w:sz w:val="26"/>
                <w:szCs w:val="26"/>
                <w:rtl w:val="0"/>
              </w:rPr>
              <w:t xml:space="preserve">Рекомендации</w:t>
            </w:r>
          </w:p>
        </w:tc>
        <w:tc>
          <w:tcPr>
            <w:vAlign w:val="center"/>
          </w:tcPr>
          <w:p w:rsidR="00000000" w:rsidDel="00000000" w:rsidP="00000000" w:rsidRDefault="00000000" w:rsidRPr="00000000" w14:paraId="00000592">
            <w:pPr>
              <w:jc w:val="center"/>
              <w:rPr>
                <w:color w:val="000000"/>
                <w:sz w:val="26"/>
                <w:szCs w:val="26"/>
              </w:rPr>
            </w:pPr>
            <w:r w:rsidDel="00000000" w:rsidR="00000000" w:rsidRPr="00000000">
              <w:rPr>
                <w:color w:val="000000"/>
                <w:sz w:val="26"/>
                <w:szCs w:val="26"/>
                <w:rtl w:val="0"/>
              </w:rPr>
              <w:t xml:space="preserve">Ответственные за реализацию</w:t>
            </w:r>
          </w:p>
        </w:tc>
      </w:tr>
      <w:tr>
        <w:trPr>
          <w:cantSplit w:val="0"/>
          <w:trHeight w:val="412" w:hRule="atLeast"/>
          <w:tblHeader w:val="0"/>
        </w:trPr>
        <w:tc>
          <w:tcPr>
            <w:vAlign w:val="center"/>
          </w:tcPr>
          <w:p w:rsidR="00000000" w:rsidDel="00000000" w:rsidP="00000000" w:rsidRDefault="00000000" w:rsidRPr="00000000" w14:paraId="00000593">
            <w:pPr>
              <w:jc w:val="center"/>
              <w:rPr>
                <w:i w:val="1"/>
                <w:color w:val="000000"/>
                <w:sz w:val="26"/>
                <w:szCs w:val="26"/>
              </w:rPr>
            </w:pPr>
            <w:r w:rsidDel="00000000" w:rsidR="00000000" w:rsidRPr="00000000">
              <w:rPr>
                <w:i w:val="1"/>
                <w:color w:val="000000"/>
                <w:sz w:val="26"/>
                <w:szCs w:val="26"/>
                <w:rtl w:val="0"/>
              </w:rPr>
              <w:t xml:space="preserve">1</w:t>
            </w:r>
          </w:p>
        </w:tc>
        <w:tc>
          <w:tcPr>
            <w:vAlign w:val="center"/>
          </w:tcPr>
          <w:p w:rsidR="00000000" w:rsidDel="00000000" w:rsidP="00000000" w:rsidRDefault="00000000" w:rsidRPr="00000000" w14:paraId="00000594">
            <w:pPr>
              <w:jc w:val="center"/>
              <w:rPr>
                <w:i w:val="1"/>
                <w:color w:val="000000"/>
                <w:sz w:val="26"/>
                <w:szCs w:val="26"/>
              </w:rPr>
            </w:pPr>
            <w:r w:rsidDel="00000000" w:rsidR="00000000" w:rsidRPr="00000000">
              <w:rPr>
                <w:i w:val="1"/>
                <w:color w:val="000000"/>
                <w:sz w:val="26"/>
                <w:szCs w:val="26"/>
                <w:rtl w:val="0"/>
              </w:rPr>
              <w:t xml:space="preserve">2</w:t>
            </w:r>
          </w:p>
        </w:tc>
        <w:tc>
          <w:tcPr>
            <w:vAlign w:val="center"/>
          </w:tcPr>
          <w:p w:rsidR="00000000" w:rsidDel="00000000" w:rsidP="00000000" w:rsidRDefault="00000000" w:rsidRPr="00000000" w14:paraId="00000595">
            <w:pPr>
              <w:jc w:val="center"/>
              <w:rPr>
                <w:i w:val="1"/>
                <w:color w:val="000000"/>
                <w:sz w:val="26"/>
                <w:szCs w:val="26"/>
              </w:rPr>
            </w:pPr>
            <w:r w:rsidDel="00000000" w:rsidR="00000000" w:rsidRPr="00000000">
              <w:rPr>
                <w:i w:val="1"/>
                <w:color w:val="000000"/>
                <w:sz w:val="26"/>
                <w:szCs w:val="26"/>
                <w:rtl w:val="0"/>
              </w:rPr>
              <w:t xml:space="preserve">3</w:t>
            </w:r>
          </w:p>
        </w:tc>
        <w:tc>
          <w:tcPr>
            <w:vAlign w:val="center"/>
          </w:tcPr>
          <w:p w:rsidR="00000000" w:rsidDel="00000000" w:rsidP="00000000" w:rsidRDefault="00000000" w:rsidRPr="00000000" w14:paraId="00000596">
            <w:pPr>
              <w:jc w:val="center"/>
              <w:rPr>
                <w:i w:val="1"/>
                <w:color w:val="000000"/>
                <w:sz w:val="26"/>
                <w:szCs w:val="26"/>
              </w:rPr>
            </w:pPr>
            <w:r w:rsidDel="00000000" w:rsidR="00000000" w:rsidRPr="00000000">
              <w:rPr>
                <w:i w:val="1"/>
                <w:color w:val="000000"/>
                <w:sz w:val="26"/>
                <w:szCs w:val="26"/>
                <w:rtl w:val="0"/>
              </w:rPr>
              <w:t xml:space="preserve">4</w:t>
            </w:r>
          </w:p>
        </w:tc>
      </w:tr>
      <w:tr>
        <w:trPr>
          <w:cantSplit w:val="0"/>
          <w:trHeight w:val="3961" w:hRule="atLeast"/>
          <w:tblHeader w:val="0"/>
        </w:trPr>
        <w:tc>
          <w:tcPr>
            <w:vAlign w:val="center"/>
          </w:tcPr>
          <w:p w:rsidR="00000000" w:rsidDel="00000000" w:rsidP="00000000" w:rsidRDefault="00000000" w:rsidRPr="00000000" w14:paraId="000005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Прозрачность и доступность информации</w:t>
            </w:r>
          </w:p>
        </w:tc>
        <w:tc>
          <w:tcPr>
            <w:vAlign w:val="center"/>
          </w:tcPr>
          <w:p w:rsidR="00000000" w:rsidDel="00000000" w:rsidP="00000000" w:rsidRDefault="00000000" w:rsidRPr="00000000" w14:paraId="00000598">
            <w:pPr>
              <w:jc w:val="left"/>
              <w:rPr>
                <w:color w:val="000000"/>
                <w:sz w:val="26"/>
                <w:szCs w:val="26"/>
              </w:rPr>
            </w:pPr>
            <w:r w:rsidDel="00000000" w:rsidR="00000000" w:rsidRPr="00000000">
              <w:rPr>
                <w:color w:val="000000"/>
                <w:sz w:val="26"/>
                <w:szCs w:val="26"/>
                <w:rtl w:val="0"/>
              </w:rPr>
              <w:t xml:space="preserve">Обеспечение предпринима-телей полной и достоверной информацией о франшизах</w:t>
            </w:r>
          </w:p>
        </w:tc>
        <w:tc>
          <w:tcPr>
            <w:vAlign w:val="center"/>
          </w:tcPr>
          <w:p w:rsidR="00000000" w:rsidDel="00000000" w:rsidP="00000000" w:rsidRDefault="00000000" w:rsidRPr="00000000" w14:paraId="00000599">
            <w:pPr>
              <w:jc w:val="left"/>
              <w:rPr>
                <w:color w:val="000000"/>
                <w:sz w:val="26"/>
                <w:szCs w:val="26"/>
              </w:rPr>
            </w:pPr>
            <w:r w:rsidDel="00000000" w:rsidR="00000000" w:rsidRPr="00000000">
              <w:rPr>
                <w:color w:val="000000"/>
                <w:sz w:val="26"/>
                <w:szCs w:val="26"/>
                <w:rtl w:val="0"/>
              </w:rPr>
              <w:t xml:space="preserve">Создание и поддержка национального реестра франшиз с детализированными сведениями о финансовой устойчивости, операционных возможностях и условиях сотрудничества.</w:t>
            </w:r>
          </w:p>
          <w:p w:rsidR="00000000" w:rsidDel="00000000" w:rsidP="00000000" w:rsidRDefault="00000000" w:rsidRPr="00000000" w14:paraId="0000059A">
            <w:pPr>
              <w:jc w:val="left"/>
              <w:rPr>
                <w:color w:val="000000"/>
                <w:sz w:val="26"/>
                <w:szCs w:val="26"/>
              </w:rPr>
            </w:pPr>
            <w:r w:rsidDel="00000000" w:rsidR="00000000" w:rsidRPr="00000000">
              <w:rPr>
                <w:color w:val="000000"/>
                <w:sz w:val="26"/>
                <w:szCs w:val="26"/>
                <w:rtl w:val="0"/>
              </w:rPr>
              <w:t xml:space="preserve">Регулярное обновление реестра с использованием независимых аудитов</w:t>
            </w:r>
          </w:p>
        </w:tc>
        <w:tc>
          <w:tcPr>
            <w:vAlign w:val="center"/>
          </w:tcPr>
          <w:p w:rsidR="00000000" w:rsidDel="00000000" w:rsidP="00000000" w:rsidRDefault="00000000" w:rsidRPr="00000000" w14:paraId="0000059B">
            <w:pPr>
              <w:jc w:val="left"/>
              <w:rPr>
                <w:color w:val="000000"/>
                <w:sz w:val="26"/>
                <w:szCs w:val="26"/>
              </w:rPr>
            </w:pPr>
            <w:r w:rsidDel="00000000" w:rsidR="00000000" w:rsidRPr="00000000">
              <w:rPr>
                <w:color w:val="000000"/>
                <w:sz w:val="26"/>
                <w:szCs w:val="26"/>
                <w:rtl w:val="0"/>
              </w:rPr>
              <w:t xml:space="preserve">KazFranch совместно с МТИ РК</w:t>
            </w:r>
          </w:p>
        </w:tc>
      </w:tr>
      <w:tr>
        <w:trPr>
          <w:cantSplit w:val="0"/>
          <w:trHeight w:val="3661" w:hRule="atLeast"/>
          <w:tblHeader w:val="0"/>
        </w:trPr>
        <w:tc>
          <w:tcPr>
            <w:vAlign w:val="center"/>
          </w:tcPr>
          <w:p w:rsidR="00000000" w:rsidDel="00000000" w:rsidP="00000000" w:rsidRDefault="00000000" w:rsidRPr="00000000" w14:paraId="000005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Совершен-ствование инструментов анализа</w:t>
            </w:r>
          </w:p>
        </w:tc>
        <w:tc>
          <w:tcPr>
            <w:vAlign w:val="center"/>
          </w:tcPr>
          <w:p w:rsidR="00000000" w:rsidDel="00000000" w:rsidP="00000000" w:rsidRDefault="00000000" w:rsidRPr="00000000" w14:paraId="0000059D">
            <w:pPr>
              <w:jc w:val="left"/>
              <w:rPr>
                <w:color w:val="000000"/>
                <w:sz w:val="26"/>
                <w:szCs w:val="26"/>
              </w:rPr>
            </w:pPr>
            <w:r w:rsidDel="00000000" w:rsidR="00000000" w:rsidRPr="00000000">
              <w:rPr>
                <w:color w:val="000000"/>
                <w:sz w:val="26"/>
                <w:szCs w:val="26"/>
                <w:rtl w:val="0"/>
              </w:rPr>
              <w:t xml:space="preserve">Разработка цифровых платформ для автоматизации оценки франшиз</w:t>
            </w:r>
          </w:p>
        </w:tc>
        <w:tc>
          <w:tcPr>
            <w:vAlign w:val="center"/>
          </w:tcPr>
          <w:p w:rsidR="00000000" w:rsidDel="00000000" w:rsidP="00000000" w:rsidRDefault="00000000" w:rsidRPr="00000000" w14:paraId="0000059E">
            <w:pPr>
              <w:jc w:val="left"/>
              <w:rPr>
                <w:color w:val="000000"/>
                <w:sz w:val="26"/>
                <w:szCs w:val="26"/>
              </w:rPr>
            </w:pPr>
            <w:r w:rsidDel="00000000" w:rsidR="00000000" w:rsidRPr="00000000">
              <w:rPr>
                <w:color w:val="000000"/>
                <w:sz w:val="26"/>
                <w:szCs w:val="26"/>
                <w:rtl w:val="0"/>
              </w:rPr>
              <w:t xml:space="preserve">Внедрение интерактивных онлайн-платформ для расчёта ключевых финансовых показателей.</w:t>
            </w:r>
          </w:p>
          <w:p w:rsidR="00000000" w:rsidDel="00000000" w:rsidP="00000000" w:rsidRDefault="00000000" w:rsidRPr="00000000" w14:paraId="0000059F">
            <w:pPr>
              <w:jc w:val="left"/>
              <w:rPr>
                <w:color w:val="000000"/>
                <w:sz w:val="26"/>
                <w:szCs w:val="26"/>
              </w:rPr>
            </w:pPr>
            <w:r w:rsidDel="00000000" w:rsidR="00000000" w:rsidRPr="00000000">
              <w:rPr>
                <w:color w:val="000000"/>
                <w:sz w:val="26"/>
                <w:szCs w:val="26"/>
                <w:rtl w:val="0"/>
              </w:rPr>
              <w:t xml:space="preserve">Использование аналитических систем на основе больших данных для прогнозирования успешности франшиз с учётом региональных особенностей</w:t>
            </w:r>
          </w:p>
        </w:tc>
        <w:tc>
          <w:tcPr>
            <w:vAlign w:val="center"/>
          </w:tcPr>
          <w:p w:rsidR="00000000" w:rsidDel="00000000" w:rsidP="00000000" w:rsidRDefault="00000000" w:rsidRPr="00000000" w14:paraId="000005A0">
            <w:pPr>
              <w:jc w:val="left"/>
              <w:rPr>
                <w:color w:val="000000"/>
                <w:sz w:val="26"/>
                <w:szCs w:val="26"/>
              </w:rPr>
            </w:pPr>
            <w:r w:rsidDel="00000000" w:rsidR="00000000" w:rsidRPr="00000000">
              <w:rPr>
                <w:color w:val="000000"/>
                <w:sz w:val="26"/>
                <w:szCs w:val="26"/>
                <w:rtl w:val="0"/>
              </w:rPr>
              <w:t xml:space="preserve">Частные IT-компании в сотрудничестве с консалтин-говыми фирмами и поддержкой KazFranch</w:t>
            </w:r>
          </w:p>
        </w:tc>
      </w:tr>
      <w:tr>
        <w:trPr>
          <w:cantSplit w:val="0"/>
          <w:trHeight w:val="36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0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Оптимизация договорных условий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jc w:val="left"/>
              <w:rPr>
                <w:color w:val="000000"/>
                <w:sz w:val="26"/>
                <w:szCs w:val="26"/>
              </w:rPr>
            </w:pPr>
            <w:r w:rsidDel="00000000" w:rsidR="00000000" w:rsidRPr="00000000">
              <w:rPr>
                <w:color w:val="000000"/>
                <w:sz w:val="26"/>
                <w:szCs w:val="26"/>
                <w:rtl w:val="0"/>
              </w:rPr>
              <w:t xml:space="preserve">Стандартизация и унификация условий франчайзинговых договоров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3">
            <w:pPr>
              <w:jc w:val="left"/>
              <w:rPr>
                <w:color w:val="000000"/>
                <w:sz w:val="26"/>
                <w:szCs w:val="26"/>
              </w:rPr>
            </w:pPr>
            <w:r w:rsidDel="00000000" w:rsidR="00000000" w:rsidRPr="00000000">
              <w:rPr>
                <w:color w:val="000000"/>
                <w:sz w:val="26"/>
                <w:szCs w:val="26"/>
                <w:rtl w:val="0"/>
              </w:rPr>
              <w:t xml:space="preserve">Разработка типовых договоров с детальным описанием финансовых и операционных обязательств.</w:t>
            </w:r>
          </w:p>
          <w:p w:rsidR="00000000" w:rsidDel="00000000" w:rsidP="00000000" w:rsidRDefault="00000000" w:rsidRPr="00000000" w14:paraId="000005A4">
            <w:pPr>
              <w:jc w:val="left"/>
              <w:rPr>
                <w:color w:val="000000"/>
                <w:sz w:val="26"/>
                <w:szCs w:val="26"/>
              </w:rPr>
            </w:pPr>
            <w:r w:rsidDel="00000000" w:rsidR="00000000" w:rsidRPr="00000000">
              <w:rPr>
                <w:color w:val="000000"/>
                <w:sz w:val="26"/>
                <w:szCs w:val="26"/>
                <w:rtl w:val="0"/>
              </w:rPr>
              <w:t xml:space="preserve">Введение механизмов периодического пересмотра условий договоров с учётом изменений рыночной среды и потребностей сторон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jc w:val="left"/>
              <w:rPr>
                <w:color w:val="000000"/>
                <w:sz w:val="26"/>
                <w:szCs w:val="26"/>
              </w:rPr>
            </w:pPr>
            <w:r w:rsidDel="00000000" w:rsidR="00000000" w:rsidRPr="00000000">
              <w:rPr>
                <w:color w:val="000000"/>
                <w:sz w:val="26"/>
                <w:szCs w:val="26"/>
                <w:rtl w:val="0"/>
              </w:rPr>
              <w:t xml:space="preserve">KazFranch совместно с МЦРИАП РК</w:t>
            </w:r>
          </w:p>
        </w:tc>
      </w:tr>
      <w:tr>
        <w:trPr>
          <w:cantSplit w:val="0"/>
          <w:trHeight w:val="561" w:hRule="atLeast"/>
          <w:tblHeader w:val="0"/>
        </w:trPr>
        <w:tc>
          <w:tcPr>
            <w:gridSpan w:val="4"/>
            <w:vAlign w:val="center"/>
          </w:tcPr>
          <w:p w:rsidR="00000000" w:rsidDel="00000000" w:rsidP="00000000" w:rsidRDefault="00000000" w:rsidRPr="00000000" w14:paraId="000005A6">
            <w:pPr>
              <w:ind w:firstLine="589"/>
              <w:jc w:val="left"/>
              <w:rPr>
                <w:color w:val="000000"/>
                <w:sz w:val="26"/>
                <w:szCs w:val="26"/>
              </w:rPr>
            </w:pPr>
            <w:r w:rsidDel="00000000" w:rsidR="00000000" w:rsidRPr="00000000">
              <w:rPr>
                <w:color w:val="000000"/>
                <w:sz w:val="26"/>
                <w:szCs w:val="26"/>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Разработанные в рамках данного исследования рекомендации автора могут служить основой для формирования национальных стандартов договорных отношений в сфере франчайзинга, что будет способствовать упорядочиванию рынка и формированию благоприятной правовой среды.</w:t>
      </w:r>
    </w:p>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Комплексный подход к совершенствованию процесса выбора франшизы, предложенный в данной работе, сочетает адаптацию существующих инициатив и внедрение новых инструментов, что позволяет учитывать текущую ситуацию на рынке Казахстана, предлагая практические меры для устранения его ключевых проблем. Реализация данных рекомендаций создаст благоприятные условия для повышения прозрачности, усиления конкурентоспособности локальных франшиз и укрепления их позиций на международной арене.</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Прогнозная оценка совокупного эффекта внедрения стратегических подходов. Внедрение предложенных стратегических подходов к совершенствованию процесса выбора франшизы предполагает формирование совокупного эффекта, который проявляется на нескольких уровнях – от индивидуальных предпринимателей до институциональной среды и национальной экономики в целом. Прогнозная оценка данного эффекта основывается не на точных количественных расчётах, а на сценарном моделировании качественных изменений, что соответствует практике анализа в условиях ограниченной доступности статистических данных по рынку франчайзинга Казахстана.</w:t>
      </w:r>
    </w:p>
    <w:p w:rsidR="00000000" w:rsidDel="00000000" w:rsidP="00000000" w:rsidRDefault="00000000" w:rsidRPr="00000000" w14:paraId="000005A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Эффект на уровне франчайзи (микроуровень)</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Применение усовершенствованных инструментов анализа и разработанной диагностической модели позволяет начинающим и действующим франчайзи снижать транзакционные издержки и неопределённость, связанную с выбором бизнес-модели. Ожидается рост доверия к франчайзинговым системам, повышение качества принимаемых решений, сокращение вероятности конфликтов с франчайзером за счёт прозрачности договорных условий. Совокупный результат проявляется в увеличении устойчивости франчайзи, росте их предпринимательской мотивации и снижении риска раннего закрытия бизнеса.</w:t>
      </w:r>
    </w:p>
    <w:p w:rsidR="00000000" w:rsidDel="00000000" w:rsidP="00000000" w:rsidRDefault="00000000" w:rsidRPr="00000000" w14:paraId="000005A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Эффект на уровне рынка и отраслевых институтов (мезоуровень)</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рынке франчайзинга прогнозируется повышение прозрачности за счёт унификации стандартов оценки и договорных практик, а также внедрения цифровых платформ для анализа. Это создаёт предпосылки для формирования добросовестной конкуренции между франшизами, усиления роли профессиональных объединений (Ассоциации франчайзинга Казахстана, НПП «Атамекен») и институционализации лучших практик. Совокупный эффект на этом уровне выражается в укреплении доверия между участниками рынка, расширении возможностей для малого и среднего бизнеса и росте привлекательности франчайзинга как формы предпринимательской деятельности.</w:t>
      </w:r>
    </w:p>
    <w:p w:rsidR="00000000" w:rsidDel="00000000" w:rsidP="00000000" w:rsidRDefault="00000000" w:rsidRPr="00000000" w14:paraId="000005B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Эффект на уровне экономики и институциональной среды (макроуровень)</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Прогнозируемое распространение улучшенных практик выбора франшиз способствует укреплению сектора МСБ, увеличению его вклада в ВВП и занятость. Повышение прозрачности и снижение числа неудачных бизнес-проектов положительно влияют на налоговые поступления и устойчивость финансовой системы. Дополнительно создаются предпосылки для интеграции ESG-принципов и цифровизации в малый бизнес, что согласуется с государственной политикой по развитию инновационной экономики и цифровой трансформации («Цифровой Казахстан»).</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Сценарная оценка совокупного эффекта:</w:t>
      </w:r>
    </w:p>
    <w:p w:rsidR="00000000" w:rsidDel="00000000" w:rsidP="00000000" w:rsidRDefault="00000000" w:rsidRPr="00000000" w14:paraId="000005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базовом сценарии предполагается постепенное внедрение инструментов анализа и оптимизация договорных условий, что приведёт к умеренному росту доверия к рынку и стабилизации числа франчайзи.</w:t>
      </w:r>
    </w:p>
    <w:p w:rsidR="00000000" w:rsidDel="00000000" w:rsidP="00000000" w:rsidRDefault="00000000" w:rsidRPr="00000000" w14:paraId="000005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оптимистичном сценарии системные меры (стандартизация, институциональная поддержка, цифровые платформы) обеспечат быстрый рост сектора, привлечение международных франчайзеров и расширение числа устойчивых франчайзи.</w:t>
      </w:r>
    </w:p>
    <w:p w:rsidR="00000000" w:rsidDel="00000000" w:rsidP="00000000" w:rsidRDefault="00000000" w:rsidRPr="00000000" w14:paraId="000005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пессимистичном сценарии, при отсутствии поддержки и слабой реализации предложенных подходов, сохранятся существующие проблемы: низкая прозрачность, рост конфликтов и ограниченные перспективы для МСБ.</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наглядности прогнозируемые эффекты реализации стратегических подходов систематизированы в таблице 21.</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21 – Прогнозируемые эффекты реализации стратегических подходов к выбору франшизы</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8"/>
        <w:gridCol w:w="3246"/>
        <w:gridCol w:w="4110"/>
        <w:tblGridChange w:id="0">
          <w:tblGrid>
            <w:gridCol w:w="2278"/>
            <w:gridCol w:w="3246"/>
            <w:gridCol w:w="4110"/>
          </w:tblGrid>
        </w:tblGridChange>
      </w:tblGrid>
      <w:tr>
        <w:trPr>
          <w:cantSplit w:val="0"/>
          <w:trHeight w:val="1006" w:hRule="atLeast"/>
          <w:tblHeader w:val="0"/>
        </w:trPr>
        <w:tc>
          <w:tcPr>
            <w:vAlign w:val="center"/>
          </w:tcPr>
          <w:p w:rsidR="00000000" w:rsidDel="00000000" w:rsidP="00000000" w:rsidRDefault="00000000" w:rsidRPr="00000000" w14:paraId="000005BB">
            <w:pPr>
              <w:jc w:val="center"/>
              <w:rPr>
                <w:color w:val="000000"/>
                <w:sz w:val="26"/>
                <w:szCs w:val="26"/>
              </w:rPr>
            </w:pPr>
            <w:r w:rsidDel="00000000" w:rsidR="00000000" w:rsidRPr="00000000">
              <w:rPr>
                <w:color w:val="000000"/>
                <w:sz w:val="26"/>
                <w:szCs w:val="26"/>
                <w:rtl w:val="0"/>
              </w:rPr>
              <w:t xml:space="preserve">Уровень анализа</w:t>
            </w:r>
          </w:p>
        </w:tc>
        <w:tc>
          <w:tcPr>
            <w:vAlign w:val="center"/>
          </w:tcPr>
          <w:p w:rsidR="00000000" w:rsidDel="00000000" w:rsidP="00000000" w:rsidRDefault="00000000" w:rsidRPr="00000000" w14:paraId="000005BC">
            <w:pPr>
              <w:jc w:val="center"/>
              <w:rPr>
                <w:color w:val="000000"/>
                <w:sz w:val="26"/>
                <w:szCs w:val="26"/>
              </w:rPr>
            </w:pPr>
            <w:r w:rsidDel="00000000" w:rsidR="00000000" w:rsidRPr="00000000">
              <w:rPr>
                <w:color w:val="000000"/>
                <w:sz w:val="26"/>
                <w:szCs w:val="26"/>
                <w:rtl w:val="0"/>
              </w:rPr>
              <w:t xml:space="preserve">Ключевые стратегические меры</w:t>
            </w:r>
          </w:p>
        </w:tc>
        <w:tc>
          <w:tcPr>
            <w:vAlign w:val="center"/>
          </w:tcPr>
          <w:p w:rsidR="00000000" w:rsidDel="00000000" w:rsidP="00000000" w:rsidRDefault="00000000" w:rsidRPr="00000000" w14:paraId="000005BD">
            <w:pPr>
              <w:jc w:val="center"/>
              <w:rPr>
                <w:color w:val="000000"/>
                <w:sz w:val="26"/>
                <w:szCs w:val="26"/>
              </w:rPr>
            </w:pPr>
            <w:r w:rsidDel="00000000" w:rsidR="00000000" w:rsidRPr="00000000">
              <w:rPr>
                <w:color w:val="000000"/>
                <w:sz w:val="26"/>
                <w:szCs w:val="26"/>
                <w:rtl w:val="0"/>
              </w:rPr>
              <w:t xml:space="preserve">Прогнозируемые эффекты</w:t>
            </w:r>
          </w:p>
        </w:tc>
      </w:tr>
      <w:tr>
        <w:trPr>
          <w:cantSplit w:val="0"/>
          <w:trHeight w:val="415" w:hRule="atLeast"/>
          <w:tblHeader w:val="0"/>
        </w:trPr>
        <w:tc>
          <w:tcPr>
            <w:vAlign w:val="center"/>
          </w:tcPr>
          <w:p w:rsidR="00000000" w:rsidDel="00000000" w:rsidP="00000000" w:rsidRDefault="00000000" w:rsidRPr="00000000" w14:paraId="000005BE">
            <w:pPr>
              <w:jc w:val="center"/>
              <w:rPr>
                <w:i w:val="1"/>
                <w:color w:val="000000"/>
                <w:sz w:val="26"/>
                <w:szCs w:val="26"/>
              </w:rPr>
            </w:pPr>
            <w:r w:rsidDel="00000000" w:rsidR="00000000" w:rsidRPr="00000000">
              <w:rPr>
                <w:i w:val="1"/>
                <w:color w:val="000000"/>
                <w:sz w:val="26"/>
                <w:szCs w:val="26"/>
                <w:rtl w:val="0"/>
              </w:rPr>
              <w:t xml:space="preserve">1</w:t>
            </w:r>
          </w:p>
        </w:tc>
        <w:tc>
          <w:tcPr>
            <w:vAlign w:val="center"/>
          </w:tcPr>
          <w:p w:rsidR="00000000" w:rsidDel="00000000" w:rsidP="00000000" w:rsidRDefault="00000000" w:rsidRPr="00000000" w14:paraId="000005BF">
            <w:pPr>
              <w:jc w:val="center"/>
              <w:rPr>
                <w:i w:val="1"/>
                <w:color w:val="000000"/>
                <w:sz w:val="26"/>
                <w:szCs w:val="26"/>
              </w:rPr>
            </w:pPr>
            <w:r w:rsidDel="00000000" w:rsidR="00000000" w:rsidRPr="00000000">
              <w:rPr>
                <w:i w:val="1"/>
                <w:color w:val="000000"/>
                <w:sz w:val="26"/>
                <w:szCs w:val="26"/>
                <w:rtl w:val="0"/>
              </w:rPr>
              <w:t xml:space="preserve">2</w:t>
            </w:r>
          </w:p>
        </w:tc>
        <w:tc>
          <w:tcPr>
            <w:vAlign w:val="center"/>
          </w:tcPr>
          <w:p w:rsidR="00000000" w:rsidDel="00000000" w:rsidP="00000000" w:rsidRDefault="00000000" w:rsidRPr="00000000" w14:paraId="000005C0">
            <w:pPr>
              <w:jc w:val="center"/>
              <w:rPr>
                <w:i w:val="1"/>
                <w:color w:val="000000"/>
                <w:sz w:val="26"/>
                <w:szCs w:val="26"/>
              </w:rPr>
            </w:pPr>
            <w:r w:rsidDel="00000000" w:rsidR="00000000" w:rsidRPr="00000000">
              <w:rPr>
                <w:i w:val="1"/>
                <w:color w:val="000000"/>
                <w:sz w:val="26"/>
                <w:szCs w:val="26"/>
                <w:rtl w:val="0"/>
              </w:rPr>
              <w:t xml:space="preserve">3</w:t>
            </w:r>
          </w:p>
        </w:tc>
      </w:tr>
      <w:tr>
        <w:trPr>
          <w:cantSplit w:val="0"/>
          <w:trHeight w:val="2683" w:hRule="atLeast"/>
          <w:tblHeader w:val="0"/>
        </w:trPr>
        <w:tc>
          <w:tcPr>
            <w:vAlign w:val="center"/>
          </w:tcPr>
          <w:p w:rsidR="00000000" w:rsidDel="00000000" w:rsidP="00000000" w:rsidRDefault="00000000" w:rsidRPr="00000000" w14:paraId="000005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12"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Франчайзи (микроуровень)</w:t>
            </w:r>
          </w:p>
        </w:tc>
        <w:tc>
          <w:tcPr>
            <w:vAlign w:val="center"/>
          </w:tcPr>
          <w:p w:rsidR="00000000" w:rsidDel="00000000" w:rsidP="00000000" w:rsidRDefault="00000000" w:rsidRPr="00000000" w14:paraId="000005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использование цифровых инструментов для расчёта окупаемости и оценки рисков;</w:t>
            </w:r>
          </w:p>
          <w:p w:rsidR="00000000" w:rsidDel="00000000" w:rsidP="00000000" w:rsidRDefault="00000000" w:rsidRPr="00000000" w14:paraId="000005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прозрачное закрепление финансовых обязательств в договорах;</w:t>
            </w:r>
          </w:p>
          <w:p w:rsidR="00000000" w:rsidDel="00000000" w:rsidP="00000000" w:rsidRDefault="00000000" w:rsidRPr="00000000" w14:paraId="000005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доступ к обучающим программам и операционной поддержке</w:t>
            </w:r>
          </w:p>
        </w:tc>
        <w:tc>
          <w:tcPr>
            <w:vAlign w:val="center"/>
          </w:tcPr>
          <w:p w:rsidR="00000000" w:rsidDel="00000000" w:rsidP="00000000" w:rsidRDefault="00000000" w:rsidRPr="00000000" w14:paraId="000005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снижение транзакционных издержек;</w:t>
            </w:r>
          </w:p>
          <w:p w:rsidR="00000000" w:rsidDel="00000000" w:rsidP="00000000" w:rsidRDefault="00000000" w:rsidRPr="00000000" w14:paraId="000005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рост доверия к франчайзеру;</w:t>
            </w:r>
          </w:p>
          <w:p w:rsidR="00000000" w:rsidDel="00000000" w:rsidP="00000000" w:rsidRDefault="00000000" w:rsidRPr="00000000" w14:paraId="000005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повышение устойчивости бизнеса;</w:t>
            </w:r>
          </w:p>
          <w:p w:rsidR="00000000" w:rsidDel="00000000" w:rsidP="00000000" w:rsidRDefault="00000000" w:rsidRPr="00000000" w14:paraId="000005C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сокращение числа конфликтов и ошибок при планировании</w:t>
            </w:r>
          </w:p>
        </w:tc>
      </w:tr>
    </w:tbl>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Продолжение таблицы 21</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8"/>
        <w:gridCol w:w="3246"/>
        <w:gridCol w:w="4110"/>
        <w:tblGridChange w:id="0">
          <w:tblGrid>
            <w:gridCol w:w="2278"/>
            <w:gridCol w:w="3246"/>
            <w:gridCol w:w="4110"/>
          </w:tblGrid>
        </w:tblGridChange>
      </w:tblGrid>
      <w:tr>
        <w:trPr>
          <w:cantSplit w:val="0"/>
          <w:trHeight w:val="415" w:hRule="atLeast"/>
          <w:tblHeader w:val="0"/>
        </w:trPr>
        <w:tc>
          <w:tcPr>
            <w:vAlign w:val="center"/>
          </w:tcPr>
          <w:p w:rsidR="00000000" w:rsidDel="00000000" w:rsidP="00000000" w:rsidRDefault="00000000" w:rsidRPr="00000000" w14:paraId="000005CB">
            <w:pPr>
              <w:jc w:val="center"/>
              <w:rPr>
                <w:i w:val="1"/>
                <w:color w:val="000000"/>
                <w:sz w:val="26"/>
                <w:szCs w:val="26"/>
              </w:rPr>
            </w:pPr>
            <w:r w:rsidDel="00000000" w:rsidR="00000000" w:rsidRPr="00000000">
              <w:rPr>
                <w:i w:val="1"/>
                <w:color w:val="000000"/>
                <w:sz w:val="26"/>
                <w:szCs w:val="26"/>
                <w:rtl w:val="0"/>
              </w:rPr>
              <w:t xml:space="preserve">1</w:t>
            </w:r>
          </w:p>
        </w:tc>
        <w:tc>
          <w:tcPr>
            <w:vAlign w:val="center"/>
          </w:tcPr>
          <w:p w:rsidR="00000000" w:rsidDel="00000000" w:rsidP="00000000" w:rsidRDefault="00000000" w:rsidRPr="00000000" w14:paraId="000005CC">
            <w:pPr>
              <w:jc w:val="center"/>
              <w:rPr>
                <w:i w:val="1"/>
                <w:color w:val="000000"/>
                <w:sz w:val="26"/>
                <w:szCs w:val="26"/>
              </w:rPr>
            </w:pPr>
            <w:r w:rsidDel="00000000" w:rsidR="00000000" w:rsidRPr="00000000">
              <w:rPr>
                <w:i w:val="1"/>
                <w:color w:val="000000"/>
                <w:sz w:val="26"/>
                <w:szCs w:val="26"/>
                <w:rtl w:val="0"/>
              </w:rPr>
              <w:t xml:space="preserve">2</w:t>
            </w:r>
          </w:p>
        </w:tc>
        <w:tc>
          <w:tcPr>
            <w:vAlign w:val="center"/>
          </w:tcPr>
          <w:p w:rsidR="00000000" w:rsidDel="00000000" w:rsidP="00000000" w:rsidRDefault="00000000" w:rsidRPr="00000000" w14:paraId="000005CD">
            <w:pPr>
              <w:jc w:val="center"/>
              <w:rPr>
                <w:i w:val="1"/>
                <w:color w:val="000000"/>
                <w:sz w:val="26"/>
                <w:szCs w:val="26"/>
              </w:rPr>
            </w:pPr>
            <w:r w:rsidDel="00000000" w:rsidR="00000000" w:rsidRPr="00000000">
              <w:rPr>
                <w:i w:val="1"/>
                <w:color w:val="000000"/>
                <w:sz w:val="26"/>
                <w:szCs w:val="26"/>
                <w:rtl w:val="0"/>
              </w:rPr>
              <w:t xml:space="preserve">3</w:t>
            </w:r>
          </w:p>
        </w:tc>
      </w:tr>
      <w:tr>
        <w:trPr>
          <w:cantSplit w:val="0"/>
          <w:trHeight w:val="2960" w:hRule="atLeast"/>
          <w:tblHeader w:val="0"/>
        </w:trPr>
        <w:tc>
          <w:tcPr>
            <w:vAlign w:val="center"/>
          </w:tcPr>
          <w:p w:rsidR="00000000" w:rsidDel="00000000" w:rsidP="00000000" w:rsidRDefault="00000000" w:rsidRPr="00000000" w14:paraId="000005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12"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Рынок франчайзинга (мезоуровень)</w:t>
            </w:r>
          </w:p>
        </w:tc>
        <w:tc>
          <w:tcPr>
            <w:vAlign w:val="center"/>
          </w:tcPr>
          <w:p w:rsidR="00000000" w:rsidDel="00000000" w:rsidP="00000000" w:rsidRDefault="00000000" w:rsidRPr="00000000" w14:paraId="000005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введение стандартов оценки франшиз;</w:t>
            </w:r>
          </w:p>
          <w:p w:rsidR="00000000" w:rsidDel="00000000" w:rsidP="00000000" w:rsidRDefault="00000000" w:rsidRPr="00000000" w14:paraId="000005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разработка типовых договоров;</w:t>
            </w:r>
          </w:p>
          <w:p w:rsidR="00000000" w:rsidDel="00000000" w:rsidP="00000000" w:rsidRDefault="00000000" w:rsidRPr="00000000" w14:paraId="000005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институциональная поддержка со стороны ассоциаций и торгово-промышленных палат;</w:t>
            </w:r>
          </w:p>
          <w:p w:rsidR="00000000" w:rsidDel="00000000" w:rsidP="00000000" w:rsidRDefault="00000000" w:rsidRPr="00000000" w14:paraId="000005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цифровизация процессов анализа и мониторинга</w:t>
            </w:r>
          </w:p>
        </w:tc>
        <w:tc>
          <w:tcPr>
            <w:vAlign w:val="center"/>
          </w:tcPr>
          <w:p w:rsidR="00000000" w:rsidDel="00000000" w:rsidP="00000000" w:rsidRDefault="00000000" w:rsidRPr="00000000" w14:paraId="000005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повышение прозрачности рынка;</w:t>
            </w:r>
          </w:p>
          <w:p w:rsidR="00000000" w:rsidDel="00000000" w:rsidP="00000000" w:rsidRDefault="00000000" w:rsidRPr="00000000" w14:paraId="000005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формирование добросовестной конкуренции;</w:t>
            </w:r>
          </w:p>
          <w:p w:rsidR="00000000" w:rsidDel="00000000" w:rsidP="00000000" w:rsidRDefault="00000000" w:rsidRPr="00000000" w14:paraId="000005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укрепление роли профессиональных объединений;</w:t>
            </w:r>
          </w:p>
          <w:p w:rsidR="00000000" w:rsidDel="00000000" w:rsidP="00000000" w:rsidRDefault="00000000" w:rsidRPr="00000000" w14:paraId="000005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рост привлекательности франчайзинга как формы бизнеса</w:t>
            </w:r>
          </w:p>
        </w:tc>
      </w:tr>
      <w:tr>
        <w:trPr>
          <w:cantSplit w:val="0"/>
          <w:trHeight w:val="2407" w:hRule="atLeast"/>
          <w:tblHeader w:val="0"/>
        </w:trPr>
        <w:tc>
          <w:tcPr>
            <w:vAlign w:val="center"/>
          </w:tcPr>
          <w:p w:rsidR="00000000" w:rsidDel="00000000" w:rsidP="00000000" w:rsidRDefault="00000000" w:rsidRPr="00000000" w14:paraId="000005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12" w:right="0" w:hanging="284"/>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Национальная экономика (макроуровень)</w:t>
            </w:r>
          </w:p>
        </w:tc>
        <w:tc>
          <w:tcPr>
            <w:vAlign w:val="center"/>
          </w:tcPr>
          <w:p w:rsidR="00000000" w:rsidDel="00000000" w:rsidP="00000000" w:rsidRDefault="00000000" w:rsidRPr="00000000" w14:paraId="000005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поддержка франчайзинга через госпрограммы развития МСБ («Дорожная карта бизнеса-2025» и др.);</w:t>
            </w:r>
          </w:p>
          <w:p w:rsidR="00000000" w:rsidDel="00000000" w:rsidP="00000000" w:rsidRDefault="00000000" w:rsidRPr="00000000" w14:paraId="000005D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интеграция ESG-практик и цифровых технологий;</w:t>
            </w:r>
          </w:p>
          <w:p w:rsidR="00000000" w:rsidDel="00000000" w:rsidP="00000000" w:rsidRDefault="00000000" w:rsidRPr="00000000" w14:paraId="000005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стимулирование выхода международных франшиз</w:t>
            </w:r>
          </w:p>
        </w:tc>
        <w:tc>
          <w:tcPr>
            <w:vAlign w:val="center"/>
          </w:tcPr>
          <w:p w:rsidR="00000000" w:rsidDel="00000000" w:rsidP="00000000" w:rsidRDefault="00000000" w:rsidRPr="00000000" w14:paraId="000005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увеличение вклада МСБ в ВВП и занятость;</w:t>
            </w:r>
          </w:p>
          <w:p w:rsidR="00000000" w:rsidDel="00000000" w:rsidP="00000000" w:rsidRDefault="00000000" w:rsidRPr="00000000" w14:paraId="000005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рост налоговых поступлений;</w:t>
            </w:r>
          </w:p>
          <w:p w:rsidR="00000000" w:rsidDel="00000000" w:rsidP="00000000" w:rsidRDefault="00000000" w:rsidRPr="00000000" w14:paraId="000005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развитие инновационной экономики;</w:t>
            </w:r>
          </w:p>
          <w:p w:rsidR="00000000" w:rsidDel="00000000" w:rsidP="00000000" w:rsidRDefault="00000000" w:rsidRPr="00000000" w14:paraId="000005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99" w:right="0" w:hanging="27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укрепление институциональной устойчивости предпринимательской среды</w:t>
            </w:r>
          </w:p>
        </w:tc>
      </w:tr>
      <w:tr>
        <w:trPr>
          <w:cantSplit w:val="0"/>
          <w:trHeight w:val="487" w:hRule="atLeast"/>
          <w:tblHeader w:val="0"/>
        </w:trPr>
        <w:tc>
          <w:tcPr>
            <w:gridSpan w:val="3"/>
            <w:vAlign w:val="center"/>
          </w:tcPr>
          <w:p w:rsidR="00000000" w:rsidDel="00000000" w:rsidP="00000000" w:rsidRDefault="00000000" w:rsidRPr="00000000" w14:paraId="000005DF">
            <w:pPr>
              <w:ind w:firstLine="592"/>
              <w:jc w:val="left"/>
              <w:rPr>
                <w:color w:val="000000"/>
                <w:sz w:val="26"/>
                <w:szCs w:val="26"/>
              </w:rPr>
            </w:pPr>
            <w:r w:rsidDel="00000000" w:rsidR="00000000" w:rsidRPr="00000000">
              <w:rPr>
                <w:color w:val="000000"/>
                <w:sz w:val="26"/>
                <w:szCs w:val="26"/>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совокупный эффект внедрения стратегических подходов проявляется не столько в количественных показателях, сколько в институциональных и качественных изменениях: формировании прозрачного и конкурентоспособного рынка франчайзинга, повышении устойчивости малого бизнеса и укреплении доверия к предпринимательской среде. Это позволяет рассматривать предложенные меры как инструмент трансформации сектора франчайзинга в Казахстане, способный обеспечить его долгосрочное развитие и интеграцию в глобальные процессы цифровизации и институциональной модернизации.</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5">
      <w:pPr>
        <w:pStyle w:val="Heading2"/>
        <w:spacing w:before="0" w:lineRule="auto"/>
        <w:ind w:firstLine="709"/>
        <w:rPr>
          <w:rFonts w:ascii="Times New Roman" w:cs="Times New Roman" w:eastAsia="Times New Roman" w:hAnsi="Times New Roman"/>
          <w:color w:val="000000"/>
          <w:sz w:val="28"/>
          <w:szCs w:val="28"/>
        </w:rPr>
      </w:pPr>
      <w:bookmarkStart w:colFirst="0" w:colLast="0" w:name="_heading=h.v3pbzfkhoy9j" w:id="20"/>
      <w:bookmarkEnd w:id="20"/>
      <w:r w:rsidDel="00000000" w:rsidR="00000000" w:rsidRPr="00000000">
        <w:rPr>
          <w:rFonts w:ascii="Times New Roman" w:cs="Times New Roman" w:eastAsia="Times New Roman" w:hAnsi="Times New Roman"/>
          <w:color w:val="000000"/>
          <w:sz w:val="28"/>
          <w:szCs w:val="28"/>
          <w:rtl w:val="0"/>
        </w:rPr>
        <w:t xml:space="preserve">3.4 Направления развития рынка франшиз в Казахстане</w:t>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Стимулирование инновационного франчайзинга. Стратегически важным направлением для развития рынка франшиз в Казахстане является стимулирование инновационного франчайзинга. Инновационные подходы не только повышают конкурентоспособность франшиз, но и открывают новые возможности для адаптации к требованиям современной экономики. В условиях глобальной цифровизации и автоматизации, успешное внедрение инноваций становится ключевым фактором для устойчивого роста франчайзинга, что было продемонстрировано в главе 2 на примере франшизы SET24.</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наиболее эффективных способов стимулирования инновационного франчайзинга является внедрение технологий автоматизации бизнес-процессов. В частности, использование систем управления клиентскими отношениями (CRM), программных комплексов для аналитики данных и автоматизированных систем управления запасами может значительно повысить операционную эффективность франчайзинговых сетей. Пример успешного применения подобных технологий наблюдается в Казахстане в рамках франшизы SET24, где автоматизация работы микромаркетов без персонала позволила добиться значительного роста рентабельности и снижения операционных затрат. Этот кейс демонстрирует потенциал использования технологий для повышения конкурентоспособности на рынке.</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стимулирования инновационного франчайзинга необходимо создание благоприятной экосистемы, поддерживаемой государственными органами и отраслевыми ассоциациями. Одной из возможных мер является внедрение грантовых программ и налоговых льгот для франчайзеров, которые внедряют передовые технологии. Подобные программы могут быть инициированы Министерством торговли и интеграции Республики Казахстан совместно с Министерством цифрового развития, инноваций и аэрокосмической промышленности. Такой подход позволит снизить барьеры для внедрения инноваций и повысить привлекательность казахстанских франшиз на международной арене.</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менее важным направлением является разработка образовательных программ, направленных на повышение уровня технологической грамотности франчайзи. Эти программы могут включать обучение использованию цифровых инструментов, внедрению инновационных бизнес-моделей и оценке эффективности технологических решений. Важную роль здесь могут сыграть отраслевые ассоциации, такие как Казахстанская ассоциация франчайзинга, которые могут организовывать тренинги и семинары для предпринимателей.</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стимулирование инновационного франчайзинга возможно через создание специализированных акселераторов и инкубаторов для франчайзеров, которые занимаются разработкой инновационных решений. Эти структуры могут предоставлять экспертную поддержку, финансирование и доступ к технологическим партнёрам, что значительно ускоряет процесс внедрения инноваций. Опыт международных рынков показывает, что такие акселераторы становятся важным инструментом для развития высокотехнологичных франшиз.</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стимулирование инновационного франчайзинга в Казахстане требует комплексного подхода, включающего внедрение технологий, создание благоприятной экосистемы, развитие образовательных программ и поддержку со стороны акселераторов. Реализация предложенных мер позволит укрепить позиции казахстанских франшиз на локальном и международном рынках, а также повысить их конкурентоспособность в условиях динамично меняющейся экономики.</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Государственная поддержка: перспективы интеграции с международным опытом. Эффективная государственная поддержка является одним из ключевых факторов, способствующих развитию рынка франшиз. В Казахстане эта поддержка должна учитывать международный опыт, чтобы создавать благоприятные условия для роста локальных франчайзинговых сетей и привлечения иностранных брендов. Перспективы интеграции с лучшими мировыми практиками открывают новые возможности для формирования конкурентоспособного рынка франчайзинга, что было частично рассмотрено в главе 2, где анализировались текущие барьеры и возможности на казахстанском рынке.</w:t>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основных направлений государственной поддержки может стать разработка программ, основанных на международном опыте субсидирования франчайзинговой деятельности. Например, в ряде стран, таких как Южная Корея и Сингапур, успешно действуют программы, предоставляющие финансовую поддержку начинающим франчайзи через гранты, льготные кредиты и субсидирование обучения. Казахстан мог бы адаптировать подобные механизмы, например, через создание специализированных фондов поддержки франчайзинга, которые помогут предпринимателям компенсировать первоначальные затраты на запуск бизнеса по франшизе.</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аспектом является упрощение процедур лицензирования и регистрации франшиз. Международный опыт показывает, что страны с максимально прозрачными и ускоренными процессами регистрации франшиз привлекают больше иностранных инвестиций. Казахстану следует внедрить цифровые платформы, которые позволят автоматизировать процесс подачи заявок, лицензирования и мониторинга деятельности франчайзеров. Это не только снизит административные барьеры, но и повысит доверие со стороны международных игроков.</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Дополнительно, государство может сыграть важную роль в продвижении казахстанских франшиз на международный рынок. Для этого необходимо создать программы экспортной поддержки, включая финансовые субсидии, маркетинговую помощь и организацию участия в международных выставках и форумах. Такие меры уже успешно применяются в странах ЕС, где экспорт франшиз является важной частью экономической стратегии. Казахстанская ассоциация франчайзинга совместно с Министерством торговли и интеграции Республики Казахстан могла бы выступить инициатором подобных программ.</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наиболее перспективных направлений является использование публично-частного партнёрства (ГЧП) для развития инфраструктуры франчайзинга. В рамках ГЧП можно создать специализированные кластеры и технопарки, где франчайзеры смогут разрабатывать и тестировать инновационные бизнес-модели. Подобные инициативы уже реализованы в ОАЭ, где технопарки обеспечивают франчайзеров ресурсами и экспертизой для выхода на глобальный рынок. Внедрение аналогичных проектов в Казахстане позволит повысить уровень инновационности местных франшиз и укрепить их позиции на международной арене.</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интеграция государственной поддержки с международным опытом требует системного подхода, включающего адаптацию лучших мировых практик, упрощение регуляторной среды и создание инструментов для продвижения казахстанских франшиз за рубежом. Реализация этих мер позволит укрепить рынок франчайзинга в Казахстане, сделав его более привлекательным как для местных предпринимателей, так и для иностранных инвесторов.</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локальных франшиз и укрепление их конкурентоспособности на международной арене. Важным шагом для экономического роста Казахстана является развитие локальных франшиз и укрепление их позиций на международной арене. Франчайзинг, как модель бизнеса, позволяет расширять доступ к инновациям, создавать новые рабочие места и развивать предпринимательство. Однако успешное продвижение казахстанских франшиз за рубеж требует целенаправленных действий, включая внедрение передовых бизнес-моделей, адаптацию к международным стандартам и стратегическое планирование.</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из ключевых направлений является улучшение качества и уникальности предлагаемых локальными франшизами продуктов и услуг. Для этого необходимо внедрение инновационных решений, ориентированных на глобальные тренды. Например, использование технологий искусственного интеллекта для управления операциями или внедрение устойчивых практик в производственных процессах могут значительно повысить привлекательность казахстанских франшиз на международной арене. Опыт франшизы SET24, рассмотренный в главе 2, демонстрирует, как технологическая уникальность и автоматизация способны создать конкурентные преимущества.</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Другим важным фактором является приведение деятельности локальных франшиз в соответствие с международными стандартами качества и сертификации. Это включает внедрение систем управления качеством, таких как ISO, и соблюдение экологических норм. Соответствие международным стандартам способствует повышению доверия со стороны зарубежных партнёров и упрощает процесс выхода на новые рынки. Министерство торговли и интеграции Республики Казахстан может сыграть важную роль, предоставляя субсидии и консультационную поддержку для адаптации локальных франшиз к требованиям глобальных рынков.</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Продвижение казахстанских франшиз на международные рынки требует также активного участия в международных выставках, форумах и конференциях. Такие мероприятия позволяют не только продемонстрировать возможности локальных франшиз, но и наладить партнёрства с иностранными компаниями. Казахстанская ассоциация франчайзинга могла бы организовывать участие отечественных брендов в подобных мероприятиях, обеспечивая информационную и финансовую поддержку. Примером успешной реализации подобной стратегии является программа Made in Kazakhstan, которая способствует продвижению отечественных товаров на экспорт.</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экспортноориентированных кластеров и акселераторов для локальных франшиз также может стать эффективным инструментом для их развития. В таких кластерах предприниматели могли бы получить доступ к финансовым и образовательным ресурсам, а также к международной экспертизе. Эти инициативы могут быть реализованы в рамках публично-частного партнёрства, что уже показало свою эффективность в других странах, таких как Сингапур и ОАЭ. Внедрение подобных проектов в Казахстане будет способствовать созданию инфраструктуры для успешного выхода локальных франшиз на международные рынки.</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развитие локальных франшиз и укрепление их конкурентоспособности на международной арене требует интегрированного подхода, включающего инновации, адаптацию к международным стандартам, активное продвижение и создание поддерживающей инфраструктуры. Реализация этих мер позволит казахстанским франшизам не только занять устойчивые позиции на внутреннем рынке, но и конкурировать на равных с международными брендами.</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Итоговые рекомендации и направления развития рынка франшиз в Казахстане. Развитие рынка франшиз в Казахстане требует комплексного подхода, включающего стимулы для внедрения инноваций, адаптацию международного опыта государственной поддержки и усиление конкурентоспособности локальных франшиз. Каждый из этих аспектов требует конкретных действий, направленных на устранение барьеров, повышение качества и поддержку предпринимателей.</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Стимулирование инновационного франчайзинга должно стать приоритетным направлением. Использование передовых технологий и бизнес-моделей позволяет значительно повысить операционную эффективность и конкурентоспособность франшиз. Государственная поддержка в виде грантов и налоговых льгот для франчайзеров, внедряющих автоматизацию, а также создание акселераторов и технопарков могут стимулировать развитие инновационных решений. Такие меры не только укрепят позиции локальных франшиз, но и привлекут внимание международных партнёров.</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Государственная поддержка должна ориентироваться на лучшие международные практики. Программы экспортной поддержки, такие как компенсация затрат на сертификацию, участие в международных выставках и доступ к льготным кредитам, являются ключевыми инструментами. Также важно внедрить цифровую платформу для регистрации франшиз, что упростит административные процедуры и сделает рынок более доступным для иностранных и локальных предпринимателей. Данное инициативы могут быть реализованы при активном участии профильных министерств и отраслевых ассоциаций.</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Стратегические направления и рекомендации разработанные автором по развитию рынка франшиз в Казахстане приведены в таблице 22.</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Таблица 22 – Стратегические направления и рекомендации по развитию рынка франшиз в Казахстане</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7"/>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6"/>
        <w:gridCol w:w="2896"/>
        <w:gridCol w:w="4332"/>
        <w:tblGridChange w:id="0">
          <w:tblGrid>
            <w:gridCol w:w="2406"/>
            <w:gridCol w:w="2896"/>
            <w:gridCol w:w="4332"/>
          </w:tblGrid>
        </w:tblGridChange>
      </w:tblGrid>
      <w:tr>
        <w:trPr>
          <w:cantSplit w:val="0"/>
          <w:trHeight w:val="1034" w:hRule="atLeast"/>
          <w:tblHeader w:val="0"/>
        </w:trPr>
        <w:tc>
          <w:tcPr>
            <w:vAlign w:val="center"/>
          </w:tcPr>
          <w:p w:rsidR="00000000" w:rsidDel="00000000" w:rsidP="00000000" w:rsidRDefault="00000000" w:rsidRPr="00000000" w14:paraId="00000600">
            <w:pPr>
              <w:jc w:val="center"/>
              <w:rPr>
                <w:color w:val="000000"/>
                <w:sz w:val="26"/>
                <w:szCs w:val="26"/>
              </w:rPr>
            </w:pPr>
            <w:r w:rsidDel="00000000" w:rsidR="00000000" w:rsidRPr="00000000">
              <w:rPr>
                <w:color w:val="000000"/>
                <w:sz w:val="26"/>
                <w:szCs w:val="26"/>
                <w:rtl w:val="0"/>
              </w:rPr>
              <w:t xml:space="preserve">Направление</w:t>
            </w:r>
          </w:p>
        </w:tc>
        <w:tc>
          <w:tcPr>
            <w:vAlign w:val="center"/>
          </w:tcPr>
          <w:p w:rsidR="00000000" w:rsidDel="00000000" w:rsidP="00000000" w:rsidRDefault="00000000" w:rsidRPr="00000000" w14:paraId="00000601">
            <w:pPr>
              <w:jc w:val="center"/>
              <w:rPr>
                <w:color w:val="000000"/>
                <w:sz w:val="26"/>
                <w:szCs w:val="26"/>
              </w:rPr>
            </w:pPr>
            <w:r w:rsidDel="00000000" w:rsidR="00000000" w:rsidRPr="00000000">
              <w:rPr>
                <w:color w:val="000000"/>
                <w:sz w:val="26"/>
                <w:szCs w:val="26"/>
                <w:rtl w:val="0"/>
              </w:rPr>
              <w:t xml:space="preserve">Описание</w:t>
            </w:r>
          </w:p>
        </w:tc>
        <w:tc>
          <w:tcPr>
            <w:vAlign w:val="center"/>
          </w:tcPr>
          <w:p w:rsidR="00000000" w:rsidDel="00000000" w:rsidP="00000000" w:rsidRDefault="00000000" w:rsidRPr="00000000" w14:paraId="00000602">
            <w:pPr>
              <w:jc w:val="center"/>
              <w:rPr>
                <w:color w:val="000000"/>
                <w:sz w:val="26"/>
                <w:szCs w:val="26"/>
              </w:rPr>
            </w:pPr>
            <w:r w:rsidDel="00000000" w:rsidR="00000000" w:rsidRPr="00000000">
              <w:rPr>
                <w:color w:val="000000"/>
                <w:sz w:val="26"/>
                <w:szCs w:val="26"/>
                <w:rtl w:val="0"/>
              </w:rPr>
              <w:t xml:space="preserve">Рекомендации</w:t>
            </w:r>
          </w:p>
        </w:tc>
      </w:tr>
      <w:tr>
        <w:trPr>
          <w:cantSplit w:val="0"/>
          <w:trHeight w:val="399" w:hRule="atLeast"/>
          <w:tblHeader w:val="0"/>
        </w:trPr>
        <w:tc>
          <w:tcPr>
            <w:vAlign w:val="center"/>
          </w:tcPr>
          <w:p w:rsidR="00000000" w:rsidDel="00000000" w:rsidP="00000000" w:rsidRDefault="00000000" w:rsidRPr="00000000" w14:paraId="00000603">
            <w:pPr>
              <w:jc w:val="center"/>
              <w:rPr>
                <w:i w:val="1"/>
                <w:color w:val="000000"/>
                <w:sz w:val="26"/>
                <w:szCs w:val="26"/>
              </w:rPr>
            </w:pPr>
            <w:r w:rsidDel="00000000" w:rsidR="00000000" w:rsidRPr="00000000">
              <w:rPr>
                <w:i w:val="1"/>
                <w:color w:val="000000"/>
                <w:sz w:val="26"/>
                <w:szCs w:val="26"/>
                <w:rtl w:val="0"/>
              </w:rPr>
              <w:t xml:space="preserve">1</w:t>
            </w:r>
          </w:p>
        </w:tc>
        <w:tc>
          <w:tcPr>
            <w:vAlign w:val="center"/>
          </w:tcPr>
          <w:p w:rsidR="00000000" w:rsidDel="00000000" w:rsidP="00000000" w:rsidRDefault="00000000" w:rsidRPr="00000000" w14:paraId="00000604">
            <w:pPr>
              <w:jc w:val="center"/>
              <w:rPr>
                <w:i w:val="1"/>
                <w:color w:val="000000"/>
                <w:sz w:val="26"/>
                <w:szCs w:val="26"/>
              </w:rPr>
            </w:pPr>
            <w:r w:rsidDel="00000000" w:rsidR="00000000" w:rsidRPr="00000000">
              <w:rPr>
                <w:i w:val="1"/>
                <w:color w:val="000000"/>
                <w:sz w:val="26"/>
                <w:szCs w:val="26"/>
                <w:rtl w:val="0"/>
              </w:rPr>
              <w:t xml:space="preserve">2</w:t>
            </w:r>
          </w:p>
        </w:tc>
        <w:tc>
          <w:tcPr>
            <w:vAlign w:val="center"/>
          </w:tcPr>
          <w:p w:rsidR="00000000" w:rsidDel="00000000" w:rsidP="00000000" w:rsidRDefault="00000000" w:rsidRPr="00000000" w14:paraId="00000605">
            <w:pPr>
              <w:jc w:val="center"/>
              <w:rPr>
                <w:i w:val="1"/>
                <w:color w:val="000000"/>
                <w:sz w:val="26"/>
                <w:szCs w:val="26"/>
              </w:rPr>
            </w:pPr>
            <w:r w:rsidDel="00000000" w:rsidR="00000000" w:rsidRPr="00000000">
              <w:rPr>
                <w:i w:val="1"/>
                <w:color w:val="000000"/>
                <w:sz w:val="26"/>
                <w:szCs w:val="26"/>
                <w:rtl w:val="0"/>
              </w:rPr>
              <w:t xml:space="preserve">3</w:t>
            </w:r>
          </w:p>
        </w:tc>
      </w:tr>
      <w:tr>
        <w:trPr>
          <w:cantSplit w:val="0"/>
          <w:trHeight w:val="2685" w:hRule="atLeast"/>
          <w:tblHeader w:val="0"/>
        </w:trPr>
        <w:tc>
          <w:tcPr>
            <w:vAlign w:val="center"/>
          </w:tcPr>
          <w:p w:rsidR="00000000" w:rsidDel="00000000" w:rsidP="00000000" w:rsidRDefault="00000000" w:rsidRPr="00000000" w14:paraId="000006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Стимулирование инновационного франчайзинга</w:t>
            </w:r>
          </w:p>
        </w:tc>
        <w:tc>
          <w:tcPr>
            <w:vAlign w:val="center"/>
          </w:tcPr>
          <w:p w:rsidR="00000000" w:rsidDel="00000000" w:rsidP="00000000" w:rsidRDefault="00000000" w:rsidRPr="00000000" w14:paraId="00000607">
            <w:pPr>
              <w:rPr>
                <w:color w:val="000000"/>
                <w:sz w:val="26"/>
                <w:szCs w:val="26"/>
              </w:rPr>
            </w:pPr>
            <w:r w:rsidDel="00000000" w:rsidR="00000000" w:rsidRPr="00000000">
              <w:rPr>
                <w:color w:val="000000"/>
                <w:sz w:val="26"/>
                <w:szCs w:val="26"/>
                <w:rtl w:val="0"/>
              </w:rPr>
              <w:t xml:space="preserve">Внедрение передовых технологий и бизнес-моделей для повышения эффективности и конкурентоспособности</w:t>
            </w:r>
          </w:p>
        </w:tc>
        <w:tc>
          <w:tcPr>
            <w:vAlign w:val="center"/>
          </w:tcPr>
          <w:p w:rsidR="00000000" w:rsidDel="00000000" w:rsidP="00000000" w:rsidRDefault="00000000" w:rsidRPr="00000000" w14:paraId="00000608">
            <w:pPr>
              <w:rPr>
                <w:color w:val="000000"/>
                <w:sz w:val="26"/>
                <w:szCs w:val="26"/>
              </w:rPr>
            </w:pPr>
            <w:r w:rsidDel="00000000" w:rsidR="00000000" w:rsidRPr="00000000">
              <w:rPr>
                <w:color w:val="000000"/>
                <w:sz w:val="26"/>
                <w:szCs w:val="26"/>
                <w:rtl w:val="0"/>
              </w:rPr>
              <w:t xml:space="preserve">Создание грантовых программ и налоговых льгот для внедрения инноваций. Разработка акселераторов и технопарков, специализирующихся на поддержке франчайзеров, внедряющих автоматизацию и устойчивые практики</w:t>
            </w:r>
          </w:p>
        </w:tc>
      </w:tr>
      <w:tr>
        <w:trPr>
          <w:cantSplit w:val="0"/>
          <w:trHeight w:val="2963" w:hRule="atLeast"/>
          <w:tblHeader w:val="0"/>
        </w:trPr>
        <w:tc>
          <w:tcPr>
            <w:vAlign w:val="center"/>
          </w:tcPr>
          <w:p w:rsidR="00000000" w:rsidDel="00000000" w:rsidP="00000000" w:rsidRDefault="00000000" w:rsidRPr="00000000" w14:paraId="000006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6"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Государственная поддержка и интеграция международного опыта</w:t>
            </w:r>
          </w:p>
        </w:tc>
        <w:tc>
          <w:tcPr>
            <w:vAlign w:val="center"/>
          </w:tcPr>
          <w:p w:rsidR="00000000" w:rsidDel="00000000" w:rsidP="00000000" w:rsidRDefault="00000000" w:rsidRPr="00000000" w14:paraId="0000060A">
            <w:pPr>
              <w:rPr>
                <w:color w:val="000000"/>
                <w:sz w:val="26"/>
                <w:szCs w:val="26"/>
              </w:rPr>
            </w:pPr>
            <w:r w:rsidDel="00000000" w:rsidR="00000000" w:rsidRPr="00000000">
              <w:rPr>
                <w:color w:val="000000"/>
                <w:sz w:val="26"/>
                <w:szCs w:val="26"/>
                <w:rtl w:val="0"/>
              </w:rPr>
              <w:t xml:space="preserve">Формирование благоприятной регуляторной среды и использование успешных мировых практик</w:t>
            </w:r>
          </w:p>
        </w:tc>
        <w:tc>
          <w:tcPr>
            <w:vAlign w:val="center"/>
          </w:tcPr>
          <w:p w:rsidR="00000000" w:rsidDel="00000000" w:rsidP="00000000" w:rsidRDefault="00000000" w:rsidRPr="00000000" w14:paraId="0000060B">
            <w:pPr>
              <w:rPr>
                <w:color w:val="000000"/>
                <w:sz w:val="26"/>
                <w:szCs w:val="26"/>
              </w:rPr>
            </w:pPr>
            <w:r w:rsidDel="00000000" w:rsidR="00000000" w:rsidRPr="00000000">
              <w:rPr>
                <w:color w:val="000000"/>
                <w:sz w:val="26"/>
                <w:szCs w:val="26"/>
                <w:rtl w:val="0"/>
              </w:rPr>
              <w:t xml:space="preserve">Разработка субсидий и программ экспортной поддержки, включая компенсацию расходов на сертификацию и участие в международных выставках. Упрощение процедур лицензирования и внедрение цифровой платформы для регистрации франшиз</w:t>
            </w:r>
          </w:p>
        </w:tc>
      </w:tr>
      <w:tr>
        <w:trPr>
          <w:cantSplit w:val="0"/>
          <w:trHeight w:val="3179" w:hRule="atLeast"/>
          <w:tblHeader w:val="0"/>
        </w:trPr>
        <w:tc>
          <w:tcPr>
            <w:vAlign w:val="center"/>
          </w:tcPr>
          <w:p w:rsidR="00000000" w:rsidDel="00000000" w:rsidP="00000000" w:rsidRDefault="00000000" w:rsidRPr="00000000" w14:paraId="000006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09" w:right="0" w:hanging="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Развитие локальных франшиз</w:t>
            </w:r>
          </w:p>
        </w:tc>
        <w:tc>
          <w:tcPr>
            <w:vAlign w:val="center"/>
          </w:tcPr>
          <w:p w:rsidR="00000000" w:rsidDel="00000000" w:rsidP="00000000" w:rsidRDefault="00000000" w:rsidRPr="00000000" w14:paraId="0000060D">
            <w:pPr>
              <w:rPr>
                <w:color w:val="000000"/>
                <w:sz w:val="26"/>
                <w:szCs w:val="26"/>
              </w:rPr>
            </w:pPr>
            <w:r w:rsidDel="00000000" w:rsidR="00000000" w:rsidRPr="00000000">
              <w:rPr>
                <w:color w:val="000000"/>
                <w:sz w:val="26"/>
                <w:szCs w:val="26"/>
                <w:rtl w:val="0"/>
              </w:rPr>
              <w:t xml:space="preserve">Повышение качества и уникальности местных франшиз, соответствие международным стандартам</w:t>
            </w:r>
          </w:p>
        </w:tc>
        <w:tc>
          <w:tcPr>
            <w:vAlign w:val="center"/>
          </w:tcPr>
          <w:p w:rsidR="00000000" w:rsidDel="00000000" w:rsidP="00000000" w:rsidRDefault="00000000" w:rsidRPr="00000000" w14:paraId="0000060E">
            <w:pPr>
              <w:rPr>
                <w:color w:val="000000"/>
                <w:sz w:val="26"/>
                <w:szCs w:val="26"/>
              </w:rPr>
            </w:pPr>
            <w:r w:rsidDel="00000000" w:rsidR="00000000" w:rsidRPr="00000000">
              <w:rPr>
                <w:color w:val="000000"/>
                <w:sz w:val="26"/>
                <w:szCs w:val="26"/>
                <w:rtl w:val="0"/>
              </w:rPr>
              <w:t xml:space="preserve">Организация образовательных программ для предпринимателей по адаптации бизнеса к международным требованиям. Создание экспортноориентированных кластеров, где локальные франчайзеры могут получить доступ к ресурсам и консультационной поддержке</w:t>
            </w:r>
          </w:p>
        </w:tc>
      </w:tr>
      <w:tr>
        <w:trPr>
          <w:cantSplit w:val="0"/>
          <w:trHeight w:val="495" w:hRule="atLeast"/>
          <w:tblHeader w:val="0"/>
        </w:trPr>
        <w:tc>
          <w:tcPr>
            <w:gridSpan w:val="3"/>
            <w:vAlign w:val="center"/>
          </w:tcPr>
          <w:p w:rsidR="00000000" w:rsidDel="00000000" w:rsidP="00000000" w:rsidRDefault="00000000" w:rsidRPr="00000000" w14:paraId="0000060F">
            <w:pPr>
              <w:ind w:firstLine="589"/>
              <w:jc w:val="left"/>
              <w:rPr>
                <w:color w:val="000000"/>
                <w:sz w:val="26"/>
                <w:szCs w:val="26"/>
              </w:rPr>
            </w:pPr>
            <w:r w:rsidDel="00000000" w:rsidR="00000000" w:rsidRPr="00000000">
              <w:rPr>
                <w:color w:val="000000"/>
                <w:sz w:val="26"/>
                <w:szCs w:val="26"/>
                <w:rtl w:val="0"/>
              </w:rPr>
              <w:t xml:space="preserve">Примечание – составлено автором на основании проведенного исследования </w:t>
            </w:r>
          </w:p>
        </w:tc>
      </w:tr>
    </w:tbl>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Развитие локальных франшиз требует повышения качества их продукции и услуг, а также приведения в соответствие с международными стандартами. Внедрение систем сертификации, таких как ISO, и разработка образовательных программ для франчайзеров и франчайзи помогут улучшить качество управления бизнесом. Одновременно с этим участие в международных выставках и создание экспортноориентированных кластеров позволят укрепить позиции казахстанских брендов на внешних рынках. Государственная поддержка в этом направлении может включать финансовое и консультационное сопровождение.</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реализация предложенных рекомендаций позволит создать благоприятные условия для долгосрочного роста рынка франшиз в Казахстане. Комплексный подход, включающий инновации, интеграцию международного опыта и поддержку локальных инициатив, станет основой для повышения конкурентоспособности казахстанских франшиз и их успешного продвижения на глобальном уровне. Это, в свою очередь, укрепит экономику страны, создавая новые возможности для предпринимателей и привлекая инвестиции.</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Выводы по главе 3</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главе 3 был представлен комплекс практических рекомендаций, направленных на совершенствование процесса выбора франшиз в Казахстане и формирование условий для их долгосрочного развития. Полученные результаты опираются на теоретические подходы и аналитические выводы, систематизированные в предыдущих главах, и объединяют научное обоснование с прикладным инструментарием.</w:t>
      </w:r>
    </w:p>
    <w:p w:rsidR="00000000" w:rsidDel="00000000" w:rsidP="00000000" w:rsidRDefault="00000000" w:rsidRPr="00000000" w14:paraId="000006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Сформулированы ключевые принципы выбора франшизы, которые охватывают три блока анализа: финансовую устойчивость, инновационно-операционные характеристики и рыночные перспективы. Доказано, что системное сочетание этих критериев позволяет предпринимателям минимизировать риски, избежать типичных ошибок на этапе входа и повысить вероятность долгосрочной устойчивости франчайзинговых проектов.</w:t>
      </w:r>
    </w:p>
    <w:p w:rsidR="00000000" w:rsidDel="00000000" w:rsidP="00000000" w:rsidRDefault="00000000" w:rsidRPr="00000000" w14:paraId="000006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Разработана и представлена авторская диагностическая модель предварительного анализа франшиз, основанная на систематизации критериев и индикаторов. Модель интегрирует финансовые, инновационные и рыночные параметры, что делает её универсальным инструментом как для предпринимателей, так и для консультантов и государственных институтов. В практическом применении модель обеспечивает структурирование процесса выбора франшизы и формирование обоснованных управленческих решений.</w:t>
      </w:r>
    </w:p>
    <w:p w:rsidR="00000000" w:rsidDel="00000000" w:rsidP="00000000" w:rsidRDefault="00000000" w:rsidRPr="00000000" w14:paraId="000006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Определены направления совершенствования аналитических и институциональных механизмов поддержки франчайзинга. К ним относятся развитие цифровых платформ для оценки и мониторинга франшиз, стандартизация договорных условий, внедрение прозрачных форм отчётности и образовательных инициатив для предпринимателей. Отдельный акцент сделан на правовых и налоговых аспектах: необходимость унификации договорных практик, адаптации контрактов к изменениям законодательства и расширения инструментов финансово-налогового стимулирования.</w:t>
      </w:r>
    </w:p>
    <w:p w:rsidR="00000000" w:rsidDel="00000000" w:rsidP="00000000" w:rsidRDefault="00000000" w:rsidRPr="00000000" w14:paraId="0000061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Проведена прогнозная оценка совокупного эффекта реализации предложенных мер. Установлено, что эффект проявляется на трёх уровнях:</w:t>
      </w:r>
    </w:p>
    <w:p w:rsidR="00000000" w:rsidDel="00000000" w:rsidP="00000000" w:rsidRDefault="00000000" w:rsidRPr="00000000" w14:paraId="000006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уровне франчайзи: в снижении транзакционных издержек, росте устойчивости и повышении управляемости бизнеса;</w:t>
      </w:r>
    </w:p>
    <w:p w:rsidR="00000000" w:rsidDel="00000000" w:rsidP="00000000" w:rsidRDefault="00000000" w:rsidRPr="00000000" w14:paraId="000006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уровне рынка и отраслевых институтов: в укреплении прозрачности, развитии добросовестной конкуренции и формировании инфраструктуры для масштабирования;</w:t>
      </w:r>
    </w:p>
    <w:p w:rsidR="00000000" w:rsidDel="00000000" w:rsidP="00000000" w:rsidRDefault="00000000" w:rsidRPr="00000000" w14:paraId="000006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уровне национальной экономики: в росте вклада МСБ в ВВП, расширении занятости, увеличении налоговой базы и стимулировании инновационной активности.</w:t>
      </w:r>
    </w:p>
    <w:p w:rsidR="00000000" w:rsidDel="00000000" w:rsidP="00000000" w:rsidRDefault="00000000" w:rsidRPr="00000000" w14:paraId="0000061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7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Выделены стратегические ориентиры для развития казахстанского франчайзинга в международном контексте. Подчёркнута необходимость интеграции лучших зарубежных практик регулирования и поддержки, стимулирования инновационных франшиз, создания экспортноориентированных кластеров и продвижения локальных брендов на внешние рынки. Такая политика позволит повысить конкурентоспособность национальных франшиз и обеспечить их устойчивое развитие в глобальной бизнес-среде.</w:t>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целом результаты главы 3 позволили сделать вывод о том, что комплексный подход, основанный на сочетании теоретически обоснованных критериев и прикладных инструментов, формирует основу для построения прозрачной, конкурентоспособной и инновационно ориентированной экосистемы франчайзинга в Казахстане. Предложенные меры не только укрепляют позиции франчайзи и франчайзеров на внутреннем рынке, но и открывают возможности для интеграции в международное сообщество, создавая благоприятные условия для устойчивого экономического роста страны.</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1">
      <w:pPr>
        <w:tabs>
          <w:tab w:val="left" w:leader="none" w:pos="1134"/>
        </w:tabs>
        <w:ind w:firstLine="709"/>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22">
      <w:pPr>
        <w:pStyle w:val="Heading1"/>
        <w:spacing w:before="0" w:lineRule="auto"/>
        <w:jc w:val="center"/>
        <w:rPr>
          <w:rFonts w:ascii="Times New Roman" w:cs="Times New Roman" w:eastAsia="Times New Roman" w:hAnsi="Times New Roman"/>
          <w:color w:val="000000"/>
        </w:rPr>
      </w:pPr>
      <w:bookmarkStart w:colFirst="0" w:colLast="0" w:name="_heading=h.5uotgixirkml" w:id="21"/>
      <w:bookmarkEnd w:id="21"/>
      <w:r w:rsidDel="00000000" w:rsidR="00000000" w:rsidRPr="00000000">
        <w:rPr>
          <w:rFonts w:ascii="Times New Roman" w:cs="Times New Roman" w:eastAsia="Times New Roman" w:hAnsi="Times New Roman"/>
          <w:color w:val="000000"/>
          <w:rtl w:val="0"/>
        </w:rPr>
        <w:t xml:space="preserve">ЗАКЛЮЧЕНИЕ</w:t>
      </w:r>
    </w:p>
    <w:p w:rsidR="00000000" w:rsidDel="00000000" w:rsidP="00000000" w:rsidRDefault="00000000" w:rsidRPr="00000000" w14:paraId="00000623">
      <w:pPr>
        <w:rPr>
          <w:color w:val="000000"/>
        </w:rPr>
      </w:pPr>
      <w:r w:rsidDel="00000000" w:rsidR="00000000" w:rsidRPr="00000000">
        <w:rPr>
          <w:rtl w:val="0"/>
        </w:rPr>
      </w:r>
    </w:p>
    <w:p w:rsidR="00000000" w:rsidDel="00000000" w:rsidP="00000000" w:rsidRDefault="00000000" w:rsidRPr="00000000" w14:paraId="000006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Краткие выводы по результатам исследования</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Проведённое исследование подтвердило актуальность и научно-практическую значимость темы оценки обоснованности выбора бизнеса по франшизе для развития малого и среднего предпринимательства в Казахстане. Франчайзинг, как институционализированная форма предпринимательского партнёрства, обладает значительным потенциалом для масштабирования и снижения рисков, однако в казахстанских условиях его развитие ограничивается рядом барьеров. Среди них – недостаточная прозрачность деятельности франчайзеров, дефицит аналитических инструментов для предварительного анализа франшиз и ограниченный доступ предпринимателей к достоверной информации.</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Объект исследования (процессы выбора франшизы в Казахстане) был изучен на основе комплексного подхода, включающего анализ теоретических положений, сопоставление с международной практикой и проведение эмпирической оценки. Такой подход позволил соединить теоретическое осмысление феномена франчайзинга с прикладными инструментами и подтвердить эффективность разработанной автором диагностической модели.</w:t>
      </w:r>
    </w:p>
    <w:p w:rsidR="00000000" w:rsidDel="00000000" w:rsidP="00000000" w:rsidRDefault="00000000" w:rsidRPr="00000000" w14:paraId="000006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теоретической части работы франчайзинг рассмотрен как гибридная модель предпринимательства, сочетающая независимость управления и стандартизированность бизнес-системы. Обосновано, что переход от интуитивного выбора франшизы к системному принятию решений является необходимым условием устойчивого развития франчайзи. Впервые для казахстанского рынка разработана авторская диагностическая модель предварительного анализа франшиз, которая формализует процесс оценки и снижает предпринимательские риски. Научная новизна исследования заключается в том, что предложенная модель интегрирует финансовые, инновационные и рыночные критерии в единую систему оценки, чего ранее не предпринималось в исследованиях франчайзинга на постсоветском пространстве, что позволило сформировать целостный инструмент, применимый как в академической среде, так и в управленческой практике.</w:t>
      </w:r>
    </w:p>
    <w:p w:rsidR="00000000" w:rsidDel="00000000" w:rsidP="00000000" w:rsidRDefault="00000000" w:rsidRPr="00000000" w14:paraId="000006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Анализ современного состояния рынка франчайзинга в Казахстане выявил положительную динамику его развития, особенно в сферах торговли и услуг. Вместе с тем установлены системные барьеры: фрагментарность правового регулирования, ограниченные финансовые стимулы, недостаток компетенций среди предпринимателей и слабая институциональная поддержка. Для эффективного развития сектора необходимы реформирование правовой базы, повышение прозрачности франчайзинговых отношений и расширение образовательных инициатив, что позволит адаптировать рынок к требованиям долгосрочной устойчивости.</w:t>
      </w:r>
    </w:p>
    <w:p w:rsidR="00000000" w:rsidDel="00000000" w:rsidP="00000000" w:rsidRDefault="00000000" w:rsidRPr="00000000" w14:paraId="000006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Эмпирическая часть исследования, основанная на кейсе франшизы SET24 и экспертных оценках, подтвердила значимость инновационных технологий как фактора устойчивости и масштабируемости франшиз. Использование автоматизации, CRM-систем, IoT и аналитики данных показало свою эффективность для оптимизации процессов, сокращения операционных издержек и повышения прозрачности бизнес-моделей, что подтверждает вывод о том, что цифровизация является необходимым условием повышения конкурентоспособности франчайзинга в условиях рыночной неопределённости.</w:t>
      </w:r>
    </w:p>
    <w:p w:rsidR="00000000" w:rsidDel="00000000" w:rsidP="00000000" w:rsidRDefault="00000000" w:rsidRPr="00000000" w14:paraId="000006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Отдельное внимание уделено роли государственной поддержки. Установлено, что существующие меры в Казахстане носят общий характер и недостаточно учитывают специфику франчайзинга. Для стимулирования развития сектора требуется доработка правовой базы, институциональное сопровождение, внедрение целевых программ субсидирования и популяризация франчайзинговой модели как стратегии устойчивого развития малого и среднего бизнеса.</w:t>
      </w:r>
    </w:p>
    <w:p w:rsidR="00000000" w:rsidDel="00000000" w:rsidP="00000000" w:rsidRDefault="00000000" w:rsidRPr="00000000" w14:paraId="000006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Проверка гипотез исследования показала их состоятельность. Первая гипотеза (о том, что разработка адаптированной диагностической модели позволяет структурировать процесс выбора франшизы и минимизировать риски предпринимателей) получила как теоретическое, так и эмпирическое подтверждение. Вторая гипотеза (о значимости интеграции инновационных технологий и адаптации международных практик поддержки для повышения устойчивости и привлекательности локальных франшиз) также подтвердилась. Подтверждение гипотез было осуществлено на основе анализа казахстанского рынка франчайзинга и кейс-стади франшизы SET24, что обеспечило как теоретическую, так и практическую верификацию предложенных положений. Цифровизация и международный опыт показали высокую применимость в казахстанских условиях, тогда как институциональная поддержка требует дальнейшего совершенствования.</w:t>
      </w:r>
    </w:p>
    <w:p w:rsidR="00000000" w:rsidDel="00000000" w:rsidP="00000000" w:rsidRDefault="00000000" w:rsidRPr="00000000" w14:paraId="000006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Научно-практическая ценность диссертации заключается в разработке комплексного подхода к предварительному анализу франшиз, который интегрирует финансовые, инновационные и рыночные критерии. Итоги исследования систематизированы в авторской диагностической модели, представленной в приложении, что обеспечивает её непосредственную применимость для предпринимателей, консультантов, франчайзеров и государственных органов.</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все поставленные во введении задачи решены, а выдвинутые гипотезы получили подтверждение. Работа обеспечила теоретическое обоснование необходимости системного подхода к выбору франшизы, разработку и апробацию прикладного инструментария, а также формирование стратегических рекомендаций по институциональному и технологическому развитию сектора. Полученные результаты позволяют рассматривать диссертацию как комплексный вклад в развитие теории и практики франчайзинга в Казахстане и как основу для формирования национальной модели его развития. Все поставленные во введении задачи исследования выполнены, что подтверждает целостность и завершённость проведённой работы. Авторский вклад заключается в обосновании системного подхода к выбору франшизы, разработке и апробации диагностической модели, а также в формулировании стратегических рекомендаций для институционального и технологического развития франчайзинга.</w:t>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Практические рекомендации</w:t>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основе проведённого исследования и анализа ключевых факторов, влияющих на выбор и внедрение франшиз в Казахстане, разработан комплекс практических рекомендаций. Они отражают итоги диссертационного исследования и представляют собой систематизацию полученных результатов в прикладной форме. Предложения адресованы трём основным группам участников: предпринимателям, государственным институтам и франчайзерам.</w:t>
      </w:r>
    </w:p>
    <w:p w:rsidR="00000000" w:rsidDel="00000000" w:rsidP="00000000" w:rsidRDefault="00000000" w:rsidRPr="00000000" w14:paraId="000006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для предпринимателей</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Предпринимателям, рассматривающим франчайзинг как модель развития бизнеса, рекомендуется использовать системный подход к предварительной оценке франшиз. Центральным инструментом может служить авторская диагностическая модель, представленная в приложении в практическом формате. Она позволяет структурировать процесс анализа и учесть такие критерии, как финансовая устойчивость франчайзера, условия договора, уровень операционной и маркетинговой поддержки, степень цифровой зрелости и соответствие локальному рынку. Практическая ценность авторской модели заключается в том, что она впервые адаптирована к казахстанскому контексту и может использоваться предпринимателями как прикладное руководство для минимизации рисков при выборе франшизы. Применение диагностической модели способствует снижению рисков, связанных с непрозрачностью договорных условий, завышенными ожиданиями и недостаточной информированностью.</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направлением является использование цифровых инструментов для оценки инвестиционных параметров: онлайн-калькуляторов окупаемости, расчётов по дисконтированным денежным потокам, учёта налоговой нагрузки и моделирования чувствительности показателей к макроэкономическим изменениям. Освоение таких инструментов позволяет франчайзи принимать более обоснованные решения и минимизировать вероятность финансовых ошибок. Для повышения квалификации предпринимателей целесообразно участие в образовательных программах и тренингах, проводимых ассоциациями франчайзинга, торгово-промышленными палатами и образовательными центрами.</w:t>
      </w:r>
    </w:p>
    <w:p w:rsidR="00000000" w:rsidDel="00000000" w:rsidP="00000000" w:rsidRDefault="00000000" w:rsidRPr="00000000" w14:paraId="000006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для государственных органов</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Государственным институтам предлагается усилить институциональную поддержку франчайзинга через развитие правовой и организационной инфраструктуры. Целесообразно инициировать разработку типовых франчайзинговых договоров, включающих стандартизированные положения о правах и обязанностях сторон, механизмах разрешения споров, распределении налоговой нагрузки и процедурах адаптации условий к изменениям законодательства. Такие договоры должны быть согласованы с Казахстанской ассоциацией франчайзинга и координироваться Министерством торговли и интеграции Республики Казахстан.</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Дополнительно рекомендуется внедрить меры налогового и финансового стимулирования. Среди них: субсидирование расходов на этапе запуска франшизы, налоговые льготы для франчайзи в первые годы работы, льготные кредиты и грантовая поддержка локальных франчайзеров. Такого рода меры позволят снизить барьеры входа и повысить привлекательность франчайзинга для малого бизнеса. Важным направлением также является развитие образовательных и консультационных программ, интеграция франчайзинга в государственные проекты поддержки МСБ («Дорожная карта бизнеса-2025»), а также продвижение франшиз через национальные цифровые платформы. В качестве ориентира могут использоваться международные практики регулирования и стандартизации, включая Кодекс этики Европейской федерации франчайзинга и принципы Fair Franchising, которые обеспечивают баланс интересов сторон и прозрачность взаимодействия.</w:t>
      </w:r>
    </w:p>
    <w:p w:rsidR="00000000" w:rsidDel="00000000" w:rsidP="00000000" w:rsidRDefault="00000000" w:rsidRPr="00000000" w14:paraId="000006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Рекомендации для франчайзеров и поддержка локальных брендов</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Франчайзерам рекомендуется адаптировать бизнес-модели к специфике казахстанского рынка с учётом культурных, экономических и региональных особенностей. Приоритетными направлениями являются внедрение цифровых решений (CRM-системы, автоматизация процессов, использование аналитики данных и IoT), повышение прозрачности договоров, регулярный аудит исполнения стандартов, а также развитие программ наставничества и операционной поддержки.</w:t>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укрепления долгосрочного партнёрства с франчайзи франчайзерам важно выстраивать взаимоотношения на основе доверия и прозрачности, что предполагает чёткое информирование о рисках, прогнозируемых результатах и возможных сценариях развития. Национальные франшизы, претендующие на поддержку государства, должны демонстрировать высокие стандарты качества и готовность к масштабированию. Для продвижения локальных брендов целесообразно участие в международных выставках, создание центров компетенций, привлечение венчурного финансирования и активное взаимодействие с Astana Hub и другими институтами инновационной поддержки. Такая политика позволит не только укрепить внутренний рынок, но и подготовить казахстанские франшизы к выходу на международные площадки.</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Реализация предложенных рекомендаций создаёт условия для формирования устойчивой и конкурентоспособной экосистемы франчайзинга в Казахстане. На микроуровне это приведёт к снижению предпринимательских рисков, росту доверия к франчайзинговым системам и увеличению устойчивости отдельных франчайзи. На мезоуровне обеспечит повышение прозрачности рынка, укрепление институциональной среды и развитие добросовестной конкуренции. На макроуровне будет способствовать росту вклада МСБ в экономику, увеличению налоговых поступлений, интеграции цифровых и ESG-практик, а также повышению международной конкурентоспособности национальных брендов. Таким образом, предложенные меры имеют потенциал трансформировать рынок франчайзинга в Казахстане в системный механизм поддержки предпринимательства и устойчивого экономического развития.</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Ограничения исследования</w:t>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Проведённое исследование обладает высокой теоретической и практической значимостью, однако при интерпретации его результатов и применении предложенных рекомендаций следует учитывать ряд ограничений, определяющих границы их применимости. Указанные ограничения характерны для прикладных исследований в области менеджмента и не снижают ценности работы, а напротив, подчёркивают её специфику и задают направления для дальнейшего научного поиска.</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Во-первых, акцент анализа был сделан на казахстанский рынок франчайзинга. Данный акцент обусловил необходимость учитывать национальные институциональные и культурные особенности, что ограничивает возможность прямого переноса результатов на иные страны и регионы. Международный опыт рассматривался преимущественно в целях сопоставления и адаптации, а не как универсальная основа. Следовательно, применение предложенной диагностической модели в других контекстах требует дополнительной адаптации к локальной правовой, экономической и социокультурной среде.</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Во-вторых, исследование базировалось преимущественно на данных из открытых источников и экспертных интервью, что создает риск неполноты и вариативности информации, особенно в отношении финансовых и операционных показателей отдельных франчайзеров. Использование экспертных оценок позволило компенсировать дефицит количественных данных, однако полностью устранить субъективность интерпретаций невозможно. Такой методологический компромисс характерен для прикладных исследований в условиях ограниченной доступности данных и отражает специфику изучаемой сферы.</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В-третьих, для анализа были выбраны наиболее динамичные и публично представленные сектора франчайзинга, включая сферу общественного питания, розничную торговлю и услуги. Другие сегменты, например промышленный или образовательный франчайзинг, освещались менее подробно. Таким образом сужается обобщаемость выводов, но одновременно открывается перспективу для более глубоких исследований в указанных нишах.</w:t>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В-четвёртых, разработанные инструменты, включая авторскую диагностическую модель (в практическом формате представлена в приложении), имеют универсальный замысел, однако их использование требует учёта специфики конкретных компаний, регионов и уровня подготовки предпринимателей. Практическая применимость модели может варьироваться в зависимости от степени цифровой зрелости франчайзера, инфраструктурных условий и доступности институциональной поддержки.</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Наконец, исследование фиксирует состояние рынка франчайзинга на определённый момент времени. В условиях высокой изменчивости нормативной, экономической и технологической среды отдельные выводы могут со временем потребовать корректировки. Необходима регулярная актуализация и адаптация предложенного инструментария с учётом новых вызовов и изменений во внешней среде.</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выявленные ограничения очерчивают рамки применимости полученных результатов и подчеркивают важность их осознанного и контекстного использования. Одновременно они формируют основу для дальнейших исследований, направленных на уточнение и развитие предложенной модели, расширение её применения на новые секторы и рынки, а также углубление понимания роли франчайзинга в условиях институциональных и технологических трансформаций.</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Направления для дальнейших исследований</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Будущие исследования в области франчайзинга могут быть ориентированы на углубление анализа сегментов и проблемных полей, которые в рамках настоящей работы были освещены частично, что позволит расширить понимание потенциала франчайзинга и повысить эффективность применения данной модели как инструмента развития малого и среднего бизнеса в Казахстане.</w:t>
      </w:r>
    </w:p>
    <w:p w:rsidR="00000000" w:rsidDel="00000000" w:rsidP="00000000" w:rsidRDefault="00000000" w:rsidRPr="00000000" w14:paraId="000006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Перспективным направлением является изучение франчайзинговых моделей в сферах, выходящих за пределы традиционных сегментов торговли и услуг. Особый интерес представляют образование, здравоохранение, экологические технологии и IT-сфера. Исследование этих отраслей позволит выявить специфику внедрения франшиз в социально значимых и инновационных секторах экономики, а также оценить их вклад в формирование долгосрочной устойчивости.</w:t>
      </w:r>
    </w:p>
    <w:p w:rsidR="00000000" w:rsidDel="00000000" w:rsidP="00000000" w:rsidRDefault="00000000" w:rsidRPr="00000000" w14:paraId="000006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Важным направлением будущих работ является анализ долгосрочных экономических и социальных эффектов развития франчайзинга. Требуют дальнейшего изучения такие вопросы, как влияние франшиз на занятость, развитие регионального предпринимательства, повышение устойчивости локальных сообществ и формирование предпринимательской культуры. Подобные исследования могут стать основой для совершенствования государственной политики в области поддержки малого и среднего бизнеса и способствовать укреплению институциональной базы.</w:t>
      </w:r>
    </w:p>
    <w:p w:rsidR="00000000" w:rsidDel="00000000" w:rsidP="00000000" w:rsidRDefault="00000000" w:rsidRPr="00000000" w14:paraId="000006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Существенный исследовательский потенциал имеет тематика цифровизации франчайзинга. Необходим детальный анализ того, как современные технологии, включая искусственный интеллект, блокчейн, IoT и платформенные решения, трансформируют процессы управления, мониторинга, стандартизации и взаимодействия между франчайзером и франчайзи. Цифровая трансформация открывает возможности для разработки новых инструментов повышения прозрачности, адаптивности и эффективности франчайзинговых систем, что требует отдельного научного осмысления.</w:t>
      </w:r>
    </w:p>
    <w:p w:rsidR="00000000" w:rsidDel="00000000" w:rsidP="00000000" w:rsidRDefault="00000000" w:rsidRPr="00000000" w14:paraId="000006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Отдельного внимания заслуживает международный опыт франчайзинга. Перспективным является изучение механизмов продвижения локальных брендов на внешние рынки, а также анализ программ государственной поддержки в странах с аналогичной экономической структурой. Кросс-страновые сравнительные исследования и адаптация зарубежных практик позволят обогатить стратегические ориентиры и определить факторы, способствующие международной экспансии казахстанских франшиз.</w:t>
      </w:r>
    </w:p>
    <w:p w:rsidR="00000000" w:rsidDel="00000000" w:rsidP="00000000" w:rsidRDefault="00000000" w:rsidRPr="00000000" w14:paraId="000006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Актуальной задачей является исследование образовательного измерения франчайзинга. Речь идёт о разработке специализированных обучающих программ, создании инструментов оценки предпринимательской готовности к работе по франшизе и формировании систем наставничества. Анализ лучших мировых практик в области бизнес-образования и предпринимательской подготовки позволит заложить основу для системного развития человеческого капитала в сфере франчайзинга.</w:t>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значимость имеют методологические перспективы. Будущие исследования могут включать расширение эмпирической базы, применение продвинутых количественных методов и проведение сравнительных кросс-страновых анализов, что позволит повысить репрезентативность и достоверность выводов.</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обозначенные направления не только уточняют аспекты, выявленные в рамках настоящего исследования, но и формируют основу для дальнейшего совершенствования франчайзинга как институционального механизма развития предпринимательства в Казахстане. Их реализация позволит укрепить национальную модель франчайзинга и повысить интеграцию казахстанских практик в международное сообщество.</w:t>
      </w:r>
      <w:r w:rsidDel="00000000" w:rsidR="00000000" w:rsidRPr="00000000">
        <w:br w:type="page"/>
      </w:r>
      <w:r w:rsidDel="00000000" w:rsidR="00000000" w:rsidRPr="00000000">
        <w:rPr>
          <w:rtl w:val="0"/>
        </w:rPr>
      </w:r>
    </w:p>
    <w:p w:rsidR="00000000" w:rsidDel="00000000" w:rsidP="00000000" w:rsidRDefault="00000000" w:rsidRPr="00000000" w14:paraId="0000064B">
      <w:pPr>
        <w:pStyle w:val="Heading1"/>
        <w:spacing w:before="0" w:lineRule="auto"/>
        <w:jc w:val="center"/>
        <w:rPr>
          <w:rFonts w:ascii="Times New Roman" w:cs="Times New Roman" w:eastAsia="Times New Roman" w:hAnsi="Times New Roman"/>
          <w:color w:val="000000"/>
        </w:rPr>
      </w:pPr>
      <w:bookmarkStart w:colFirst="0" w:colLast="0" w:name="_heading=h.4yjr61ecpxis" w:id="22"/>
      <w:bookmarkEnd w:id="22"/>
      <w:r w:rsidDel="00000000" w:rsidR="00000000" w:rsidRPr="00000000">
        <w:rPr>
          <w:rFonts w:ascii="Times New Roman" w:cs="Times New Roman" w:eastAsia="Times New Roman" w:hAnsi="Times New Roman"/>
          <w:color w:val="000000"/>
          <w:rtl w:val="0"/>
        </w:rPr>
        <w:t xml:space="preserve">СПИСОК ИСПОЛЬЗОВАННЫХ ИСТОЧНИКОВ</w:t>
      </w:r>
    </w:p>
    <w:p w:rsidR="00000000" w:rsidDel="00000000" w:rsidP="00000000" w:rsidRDefault="00000000" w:rsidRPr="00000000" w14:paraId="0000064C">
      <w:pPr>
        <w:tabs>
          <w:tab w:val="left" w:leader="none" w:pos="1134"/>
        </w:tabs>
        <w:ind w:firstLine="709"/>
        <w:rPr>
          <w:color w:val="000000"/>
        </w:rPr>
      </w:pPr>
      <w:r w:rsidDel="00000000" w:rsidR="00000000" w:rsidRPr="00000000">
        <w:rPr>
          <w:rtl w:val="0"/>
        </w:rPr>
      </w:r>
    </w:p>
    <w:p w:rsidR="00000000" w:rsidDel="00000000" w:rsidP="00000000" w:rsidRDefault="00000000" w:rsidRPr="00000000" w14:paraId="0000064D">
      <w:pPr>
        <w:tabs>
          <w:tab w:val="left" w:leader="none" w:pos="1134"/>
        </w:tabs>
        <w:ind w:firstLine="709"/>
        <w:rPr>
          <w:color w:val="000000"/>
        </w:rPr>
      </w:pPr>
      <w:r w:rsidDel="00000000" w:rsidR="00000000" w:rsidRPr="00000000">
        <w:rPr>
          <w:color w:val="000000"/>
          <w:rtl w:val="0"/>
        </w:rPr>
        <w:t xml:space="preserve">1. Постановление Правительства Республики Казахстан. Государственная программа поддержки малого и среднего бизнеса «Дорожная карта бизнеса-2025». No 175. 31 марта 2020 г. // САПП РК – 2020. – No 12</w:t>
      </w:r>
    </w:p>
    <w:p w:rsidR="00000000" w:rsidDel="00000000" w:rsidP="00000000" w:rsidRDefault="00000000" w:rsidRPr="00000000" w14:paraId="0000064E">
      <w:pPr>
        <w:tabs>
          <w:tab w:val="left" w:leader="none" w:pos="1134"/>
        </w:tabs>
        <w:ind w:firstLine="709"/>
        <w:rPr>
          <w:color w:val="000000"/>
        </w:rPr>
      </w:pPr>
      <w:r w:rsidDel="00000000" w:rsidR="00000000" w:rsidRPr="00000000">
        <w:rPr>
          <w:color w:val="000000"/>
          <w:rtl w:val="0"/>
        </w:rPr>
        <w:t xml:space="preserve">2. Национальная палата предпринимателей Республики Казахстан «Атамекен». Отчет о состоянии франчайзинга в Казахстане на 2020 год. – Астана: НПП РК «Атамекен», 2020. – 45 с.</w:t>
      </w:r>
    </w:p>
    <w:p w:rsidR="00000000" w:rsidDel="00000000" w:rsidP="00000000" w:rsidRDefault="00000000" w:rsidRPr="00000000" w14:paraId="0000064F">
      <w:pPr>
        <w:tabs>
          <w:tab w:val="left" w:leader="none" w:pos="1134"/>
        </w:tabs>
        <w:ind w:firstLine="709"/>
        <w:rPr>
          <w:color w:val="000000"/>
        </w:rPr>
      </w:pPr>
      <w:r w:rsidDel="00000000" w:rsidR="00000000" w:rsidRPr="00000000">
        <w:rPr>
          <w:color w:val="000000"/>
          <w:rtl w:val="0"/>
        </w:rPr>
        <w:t xml:space="preserve">3. The Global Franchise Market Report, 2022. World Franchise Council // https://worldfranchisecouncil.net/global-franchise-report</w:t>
      </w:r>
    </w:p>
    <w:p w:rsidR="00000000" w:rsidDel="00000000" w:rsidP="00000000" w:rsidRDefault="00000000" w:rsidRPr="00000000" w14:paraId="00000650">
      <w:pPr>
        <w:tabs>
          <w:tab w:val="left" w:leader="none" w:pos="1134"/>
        </w:tabs>
        <w:ind w:firstLine="709"/>
        <w:rPr>
          <w:color w:val="000000"/>
        </w:rPr>
      </w:pPr>
      <w:r w:rsidDel="00000000" w:rsidR="00000000" w:rsidRPr="00000000">
        <w:rPr>
          <w:color w:val="000000"/>
          <w:rtl w:val="0"/>
        </w:rPr>
        <w:t xml:space="preserve">4. Национальная палата предпринимателей Республики Казахстан «Атамекен». Исследование предпринимательских тенденций в Казахстане на 2021 год. – Астана: НПП РК «Атамекен», 2021. – 88 с.</w:t>
      </w:r>
    </w:p>
    <w:p w:rsidR="00000000" w:rsidDel="00000000" w:rsidP="00000000" w:rsidRDefault="00000000" w:rsidRPr="00000000" w14:paraId="00000651">
      <w:pPr>
        <w:tabs>
          <w:tab w:val="left" w:leader="none" w:pos="1134"/>
        </w:tabs>
        <w:ind w:firstLine="709"/>
        <w:rPr>
          <w:color w:val="000000"/>
        </w:rPr>
      </w:pPr>
      <w:r w:rsidDel="00000000" w:rsidR="00000000" w:rsidRPr="00000000">
        <w:rPr>
          <w:color w:val="000000"/>
          <w:rtl w:val="0"/>
        </w:rPr>
        <w:t xml:space="preserve">5. Мурзаев Д. Б. Методология оценки франшиз для МСБ: финансовые и операционные аспекты // Бизнес и инновации в Казахстане. – Алматы: КазНУ им. аль-Фараби, 2020. – С. 45–58.</w:t>
      </w:r>
    </w:p>
    <w:p w:rsidR="00000000" w:rsidDel="00000000" w:rsidP="00000000" w:rsidRDefault="00000000" w:rsidRPr="00000000" w14:paraId="00000652">
      <w:pPr>
        <w:tabs>
          <w:tab w:val="left" w:leader="none" w:pos="1134"/>
        </w:tabs>
        <w:ind w:firstLine="709"/>
        <w:rPr>
          <w:color w:val="000000"/>
        </w:rPr>
      </w:pPr>
      <w:r w:rsidDel="00000000" w:rsidR="00000000" w:rsidRPr="00000000">
        <w:rPr>
          <w:color w:val="000000"/>
          <w:rtl w:val="0"/>
        </w:rPr>
        <w:t xml:space="preserve">6. Smith A., Jones R. Assessing Franchise Viability in Emerging Markets // Journal of Small Business and Enterprise Development. – 2021. Vol. 28(2), pp. 103–118.</w:t>
      </w:r>
    </w:p>
    <w:p w:rsidR="00000000" w:rsidDel="00000000" w:rsidP="00000000" w:rsidRDefault="00000000" w:rsidRPr="00000000" w14:paraId="00000653">
      <w:pPr>
        <w:tabs>
          <w:tab w:val="left" w:leader="none" w:pos="1134"/>
        </w:tabs>
        <w:ind w:firstLine="709"/>
        <w:rPr>
          <w:color w:val="000000"/>
        </w:rPr>
      </w:pPr>
      <w:r w:rsidDel="00000000" w:rsidR="00000000" w:rsidRPr="00000000">
        <w:rPr>
          <w:color w:val="000000"/>
          <w:rtl w:val="0"/>
        </w:rPr>
        <w:t xml:space="preserve">7. Лесков А. В. Франчайзинг: современная концепция и методы оценки эффективности // Бизнес и право. – 2021. No 4. – С. 23–29.</w:t>
      </w:r>
    </w:p>
    <w:p w:rsidR="00000000" w:rsidDel="00000000" w:rsidP="00000000" w:rsidRDefault="00000000" w:rsidRPr="00000000" w14:paraId="00000654">
      <w:pPr>
        <w:tabs>
          <w:tab w:val="left" w:leader="none" w:pos="1134"/>
        </w:tabs>
        <w:ind w:firstLine="709"/>
        <w:rPr>
          <w:color w:val="000000"/>
        </w:rPr>
      </w:pPr>
      <w:r w:rsidDel="00000000" w:rsidR="00000000" w:rsidRPr="00000000">
        <w:rPr>
          <w:color w:val="000000"/>
          <w:rtl w:val="0"/>
        </w:rPr>
        <w:t xml:space="preserve">8. International Franchise Association. Franchise Business Economic Outlook 2021 // https://www.franchise.org/franchise-information/franchise-business-outlook/franchise-business-economic-outlook-2021</w:t>
      </w:r>
    </w:p>
    <w:p w:rsidR="00000000" w:rsidDel="00000000" w:rsidP="00000000" w:rsidRDefault="00000000" w:rsidRPr="00000000" w14:paraId="00000655">
      <w:pPr>
        <w:tabs>
          <w:tab w:val="left" w:leader="none" w:pos="1134"/>
        </w:tabs>
        <w:ind w:firstLine="709"/>
        <w:rPr>
          <w:color w:val="000000"/>
        </w:rPr>
      </w:pPr>
      <w:r w:rsidDel="00000000" w:rsidR="00000000" w:rsidRPr="00000000">
        <w:rPr>
          <w:color w:val="000000"/>
          <w:rtl w:val="0"/>
        </w:rPr>
        <w:t xml:space="preserve">9. Развитие франчайзинга в Казахстане: проблемы и перспективы / Под ред. А. К. Байдаулетова. – Алматы: КазНПУ, 2021. – 245 с.</w:t>
      </w:r>
    </w:p>
    <w:p w:rsidR="00000000" w:rsidDel="00000000" w:rsidP="00000000" w:rsidRDefault="00000000" w:rsidRPr="00000000" w14:paraId="00000656">
      <w:pPr>
        <w:tabs>
          <w:tab w:val="left" w:leader="none" w:pos="1134"/>
        </w:tabs>
        <w:ind w:firstLine="709"/>
        <w:rPr>
          <w:color w:val="000000"/>
        </w:rPr>
      </w:pPr>
      <w:r w:rsidDel="00000000" w:rsidR="00000000" w:rsidRPr="00000000">
        <w:rPr>
          <w:color w:val="000000"/>
          <w:rtl w:val="0"/>
        </w:rPr>
        <w:t xml:space="preserve">10. Anderson J. A. Manufacturing and Industrial Franchising: Opportunities and Challenges // Journal of Business and Industrial Marketing. – 2021. Vol. 36(4), pp. 442–454.</w:t>
      </w:r>
    </w:p>
    <w:p w:rsidR="00000000" w:rsidDel="00000000" w:rsidP="00000000" w:rsidRDefault="00000000" w:rsidRPr="00000000" w14:paraId="00000657">
      <w:pPr>
        <w:tabs>
          <w:tab w:val="left" w:leader="none" w:pos="1134"/>
        </w:tabs>
        <w:ind w:firstLine="709"/>
        <w:rPr>
          <w:color w:val="000000"/>
        </w:rPr>
      </w:pPr>
      <w:r w:rsidDel="00000000" w:rsidR="00000000" w:rsidRPr="00000000">
        <w:rPr>
          <w:color w:val="000000"/>
          <w:rtl w:val="0"/>
        </w:rPr>
        <w:t xml:space="preserve">11. Anderson J. The Strategic Role of Franchising in Emerging Markets // International Journal of Business Strategy. – 2021. Vol. 42(3), pp. 67–82.</w:t>
      </w:r>
    </w:p>
    <w:p w:rsidR="00000000" w:rsidDel="00000000" w:rsidP="00000000" w:rsidRDefault="00000000" w:rsidRPr="00000000" w14:paraId="00000658">
      <w:pPr>
        <w:tabs>
          <w:tab w:val="left" w:leader="none" w:pos="1134"/>
        </w:tabs>
        <w:ind w:firstLine="709"/>
        <w:rPr>
          <w:color w:val="000000"/>
        </w:rPr>
      </w:pPr>
      <w:r w:rsidDel="00000000" w:rsidR="00000000" w:rsidRPr="00000000">
        <w:rPr>
          <w:color w:val="000000"/>
          <w:rtl w:val="0"/>
        </w:rPr>
        <w:t xml:space="preserve">12. Лесков А. В. Франчайзинг и его значение для развития малого бизнеса // Российский экономический журнал. – 2020. No 5. – С. 24–30..</w:t>
      </w:r>
    </w:p>
    <w:p w:rsidR="00000000" w:rsidDel="00000000" w:rsidP="00000000" w:rsidRDefault="00000000" w:rsidRPr="00000000" w14:paraId="00000659">
      <w:pPr>
        <w:tabs>
          <w:tab w:val="left" w:leader="none" w:pos="1134"/>
        </w:tabs>
        <w:ind w:firstLine="709"/>
        <w:rPr>
          <w:color w:val="000000"/>
        </w:rPr>
      </w:pPr>
      <w:r w:rsidDel="00000000" w:rsidR="00000000" w:rsidRPr="00000000">
        <w:rPr>
          <w:color w:val="000000"/>
          <w:rtl w:val="0"/>
        </w:rPr>
        <w:t xml:space="preserve">13. World Franchise Council. Global Franchise Insights Report 2021 // https://worldfranchisecouncil.net/</w:t>
      </w:r>
    </w:p>
    <w:p w:rsidR="00000000" w:rsidDel="00000000" w:rsidP="00000000" w:rsidRDefault="00000000" w:rsidRPr="00000000" w14:paraId="0000065A">
      <w:pPr>
        <w:tabs>
          <w:tab w:val="left" w:leader="none" w:pos="1134"/>
        </w:tabs>
        <w:ind w:firstLine="709"/>
        <w:rPr>
          <w:color w:val="000000"/>
        </w:rPr>
      </w:pPr>
      <w:r w:rsidDel="00000000" w:rsidR="00000000" w:rsidRPr="00000000">
        <w:rPr>
          <w:color w:val="000000"/>
          <w:rtl w:val="0"/>
        </w:rPr>
        <w:t xml:space="preserve">14. International Franchise Association. The Economic Impact of Franchising // https://www.franchise.org/impact/franchising-economic-impact</w:t>
      </w:r>
    </w:p>
    <w:p w:rsidR="00000000" w:rsidDel="00000000" w:rsidP="00000000" w:rsidRDefault="00000000" w:rsidRPr="00000000" w14:paraId="0000065B">
      <w:pPr>
        <w:tabs>
          <w:tab w:val="left" w:leader="none" w:pos="1134"/>
        </w:tabs>
        <w:ind w:firstLine="709"/>
        <w:rPr>
          <w:color w:val="000000"/>
        </w:rPr>
      </w:pPr>
      <w:r w:rsidDel="00000000" w:rsidR="00000000" w:rsidRPr="00000000">
        <w:rPr>
          <w:color w:val="000000"/>
          <w:rtl w:val="0"/>
        </w:rPr>
        <w:t xml:space="preserve">15. Brown J. Challenges of Franchise Adaptation in Emerging Economies: Case Studies from Central Asia // International Journal of Business and Economics. – 2020. Vol. 25(4), pp. 341–359.</w:t>
      </w:r>
    </w:p>
    <w:p w:rsidR="00000000" w:rsidDel="00000000" w:rsidP="00000000" w:rsidRDefault="00000000" w:rsidRPr="00000000" w14:paraId="0000065C">
      <w:pPr>
        <w:tabs>
          <w:tab w:val="left" w:leader="none" w:pos="1134"/>
        </w:tabs>
        <w:ind w:firstLine="709"/>
        <w:rPr>
          <w:color w:val="000000"/>
        </w:rPr>
      </w:pPr>
      <w:r w:rsidDel="00000000" w:rsidR="00000000" w:rsidRPr="00000000">
        <w:rPr>
          <w:color w:val="000000"/>
          <w:rtl w:val="0"/>
        </w:rPr>
        <w:t xml:space="preserve">16. Шохин Е. А. Франчайзинг: возможности и вызовы для малого бизнеса. – Москва: Экономика, 2020. – 187 с.</w:t>
      </w:r>
    </w:p>
    <w:p w:rsidR="00000000" w:rsidDel="00000000" w:rsidP="00000000" w:rsidRDefault="00000000" w:rsidRPr="00000000" w14:paraId="0000065D">
      <w:pPr>
        <w:tabs>
          <w:tab w:val="left" w:leader="none" w:pos="1134"/>
        </w:tabs>
        <w:ind w:firstLine="709"/>
        <w:rPr>
          <w:color w:val="000000"/>
        </w:rPr>
      </w:pPr>
      <w:r w:rsidDel="00000000" w:rsidR="00000000" w:rsidRPr="00000000">
        <w:rPr>
          <w:color w:val="000000"/>
          <w:rtl w:val="0"/>
        </w:rPr>
        <w:t xml:space="preserve">17. Brown J. Franchise Business Models in Emerging Markets: Success Factors and Risks // Journal of Business Strategies. – 2021. Vol. 32(1), pp. 58–71.</w:t>
      </w:r>
    </w:p>
    <w:p w:rsidR="00000000" w:rsidDel="00000000" w:rsidP="00000000" w:rsidRDefault="00000000" w:rsidRPr="00000000" w14:paraId="0000065E">
      <w:pPr>
        <w:tabs>
          <w:tab w:val="left" w:leader="none" w:pos="1134"/>
        </w:tabs>
        <w:ind w:firstLine="709"/>
        <w:rPr>
          <w:color w:val="000000"/>
        </w:rPr>
      </w:pPr>
      <w:r w:rsidDel="00000000" w:rsidR="00000000" w:rsidRPr="00000000">
        <w:rPr>
          <w:color w:val="000000"/>
          <w:rtl w:val="0"/>
        </w:rPr>
        <w:t xml:space="preserve">18. Алексеев В. П. Франчайзинг как форма организации бизнеса: сущность и перспективы // Российский экономический журнал. – 2021. No 3. – С. 12–18.</w:t>
      </w:r>
    </w:p>
    <w:p w:rsidR="00000000" w:rsidDel="00000000" w:rsidP="00000000" w:rsidRDefault="00000000" w:rsidRPr="00000000" w14:paraId="0000065F">
      <w:pPr>
        <w:tabs>
          <w:tab w:val="left" w:leader="none" w:pos="1134"/>
        </w:tabs>
        <w:ind w:firstLine="709"/>
        <w:rPr>
          <w:color w:val="000000"/>
        </w:rPr>
      </w:pPr>
      <w:r w:rsidDel="00000000" w:rsidR="00000000" w:rsidRPr="00000000">
        <w:rPr>
          <w:color w:val="000000"/>
          <w:rtl w:val="0"/>
        </w:rPr>
        <w:t xml:space="preserve">19. Лесков А. В. Франчайзинг и его значение для развития малого бизнеса // Российский экономический журнал. – 2020. No 5, с. 24–30.</w:t>
      </w:r>
    </w:p>
    <w:p w:rsidR="00000000" w:rsidDel="00000000" w:rsidP="00000000" w:rsidRDefault="00000000" w:rsidRPr="00000000" w14:paraId="00000660">
      <w:pPr>
        <w:tabs>
          <w:tab w:val="left" w:leader="none" w:pos="1134"/>
        </w:tabs>
        <w:ind w:firstLine="709"/>
        <w:rPr>
          <w:color w:val="000000"/>
        </w:rPr>
      </w:pPr>
      <w:r w:rsidDel="00000000" w:rsidR="00000000" w:rsidRPr="00000000">
        <w:rPr>
          <w:color w:val="000000"/>
          <w:rtl w:val="0"/>
        </w:rPr>
        <w:t xml:space="preserve">20. Franchise Direct. Top 100 Franchises Report 2021: Overview // https://us3.franchisedirect.com</w:t>
      </w:r>
    </w:p>
    <w:p w:rsidR="00000000" w:rsidDel="00000000" w:rsidP="00000000" w:rsidRDefault="00000000" w:rsidRPr="00000000" w14:paraId="00000661">
      <w:pPr>
        <w:tabs>
          <w:tab w:val="left" w:leader="none" w:pos="1134"/>
        </w:tabs>
        <w:ind w:firstLine="709"/>
        <w:rPr>
          <w:color w:val="000000"/>
        </w:rPr>
      </w:pPr>
      <w:r w:rsidDel="00000000" w:rsidR="00000000" w:rsidRPr="00000000">
        <w:rPr>
          <w:color w:val="000000"/>
          <w:rtl w:val="0"/>
        </w:rPr>
        <w:t xml:space="preserve">21. Smith J. Franchising and Innovation: How Technology is Changing the Franchise Model // Franchise Business Review. – 2021. Vol. 36(2), pp. 34–41.</w:t>
      </w:r>
    </w:p>
    <w:p w:rsidR="00000000" w:rsidDel="00000000" w:rsidP="00000000" w:rsidRDefault="00000000" w:rsidRPr="00000000" w14:paraId="00000662">
      <w:pPr>
        <w:tabs>
          <w:tab w:val="left" w:leader="none" w:pos="1134"/>
        </w:tabs>
        <w:ind w:firstLine="709"/>
        <w:rPr>
          <w:color w:val="000000"/>
        </w:rPr>
      </w:pPr>
      <w:r w:rsidDel="00000000" w:rsidR="00000000" w:rsidRPr="00000000">
        <w:rPr>
          <w:color w:val="000000"/>
          <w:rtl w:val="0"/>
        </w:rPr>
        <w:t xml:space="preserve">22. Smith A. The Franchise Handbook: A Guide to Business Format Franchising. – London: Kogan Page, 2020. – 315 p.</w:t>
      </w:r>
    </w:p>
    <w:p w:rsidR="00000000" w:rsidDel="00000000" w:rsidP="00000000" w:rsidRDefault="00000000" w:rsidRPr="00000000" w14:paraId="00000663">
      <w:pPr>
        <w:tabs>
          <w:tab w:val="left" w:leader="none" w:pos="1134"/>
        </w:tabs>
        <w:ind w:firstLine="709"/>
        <w:rPr>
          <w:color w:val="000000"/>
        </w:rPr>
      </w:pPr>
      <w:r w:rsidDel="00000000" w:rsidR="00000000" w:rsidRPr="00000000">
        <w:rPr>
          <w:color w:val="000000"/>
          <w:rtl w:val="0"/>
        </w:rPr>
        <w:t xml:space="preserve">23. Иванов С. А. Экономические аспекты франчайзинга: теория и практика // Экономика и бизнес. – 2021. No 6, с. 12–18.</w:t>
      </w:r>
    </w:p>
    <w:p w:rsidR="00000000" w:rsidDel="00000000" w:rsidP="00000000" w:rsidRDefault="00000000" w:rsidRPr="00000000" w14:paraId="00000664">
      <w:pPr>
        <w:tabs>
          <w:tab w:val="left" w:leader="none" w:pos="1134"/>
        </w:tabs>
        <w:ind w:firstLine="709"/>
        <w:rPr>
          <w:color w:val="000000"/>
        </w:rPr>
      </w:pPr>
      <w:r w:rsidDel="00000000" w:rsidR="00000000" w:rsidRPr="00000000">
        <w:rPr>
          <w:color w:val="000000"/>
          <w:rtl w:val="0"/>
        </w:rPr>
        <w:t xml:space="preserve">24. Williams M. Franchising and the Global Economy: Maximizing Scale and Minimizing Risk // Global Business Review. – 2021. Vol. 42(2), pp. 45–58.</w:t>
      </w:r>
    </w:p>
    <w:p w:rsidR="00000000" w:rsidDel="00000000" w:rsidP="00000000" w:rsidRDefault="00000000" w:rsidRPr="00000000" w14:paraId="00000665">
      <w:pPr>
        <w:tabs>
          <w:tab w:val="left" w:leader="none" w:pos="1134"/>
        </w:tabs>
        <w:ind w:firstLine="709"/>
        <w:rPr>
          <w:color w:val="000000"/>
        </w:rPr>
      </w:pPr>
      <w:r w:rsidDel="00000000" w:rsidR="00000000" w:rsidRPr="00000000">
        <w:rPr>
          <w:color w:val="000000"/>
          <w:rtl w:val="0"/>
        </w:rPr>
        <w:t xml:space="preserve">25. Peterson D. Franchising Operations: Reducing Entrepreneurial Risk // Journal of Business Studies. – 2020. Vol. 38(4), pp. 112–130.</w:t>
      </w:r>
    </w:p>
    <w:p w:rsidR="00000000" w:rsidDel="00000000" w:rsidP="00000000" w:rsidRDefault="00000000" w:rsidRPr="00000000" w14:paraId="00000666">
      <w:pPr>
        <w:tabs>
          <w:tab w:val="left" w:leader="none" w:pos="1134"/>
        </w:tabs>
        <w:ind w:firstLine="709"/>
        <w:rPr>
          <w:color w:val="000000"/>
        </w:rPr>
      </w:pPr>
      <w:r w:rsidDel="00000000" w:rsidR="00000000" w:rsidRPr="00000000">
        <w:rPr>
          <w:color w:val="000000"/>
          <w:rtl w:val="0"/>
        </w:rPr>
        <w:t xml:space="preserve">26. Мельников И. В. Франчайзинг в условиях глобализации: выход на новые рынки // Экономические стратегии. – 2021. No 5, с. 54–61.</w:t>
      </w:r>
    </w:p>
    <w:p w:rsidR="00000000" w:rsidDel="00000000" w:rsidP="00000000" w:rsidRDefault="00000000" w:rsidRPr="00000000" w14:paraId="00000667">
      <w:pPr>
        <w:tabs>
          <w:tab w:val="left" w:leader="none" w:pos="1134"/>
        </w:tabs>
        <w:ind w:firstLine="709"/>
        <w:rPr>
          <w:color w:val="000000"/>
        </w:rPr>
      </w:pPr>
      <w:r w:rsidDel="00000000" w:rsidR="00000000" w:rsidRPr="00000000">
        <w:rPr>
          <w:color w:val="000000"/>
          <w:rtl w:val="0"/>
        </w:rPr>
        <w:t xml:space="preserve">27. Ivanova T. Franchising: Flexibility and Risks for Entrepreneurs // Business and Management Review. – 2020. Vol. 35(3), pp. 45–59.</w:t>
      </w:r>
    </w:p>
    <w:p w:rsidR="00000000" w:rsidDel="00000000" w:rsidP="00000000" w:rsidRDefault="00000000" w:rsidRPr="00000000" w14:paraId="00000668">
      <w:pPr>
        <w:tabs>
          <w:tab w:val="left" w:leader="none" w:pos="1134"/>
        </w:tabs>
        <w:ind w:firstLine="709"/>
        <w:rPr>
          <w:color w:val="000000"/>
        </w:rPr>
      </w:pPr>
      <w:r w:rsidDel="00000000" w:rsidR="00000000" w:rsidRPr="00000000">
        <w:rPr>
          <w:color w:val="000000"/>
          <w:rtl w:val="0"/>
        </w:rPr>
        <w:t xml:space="preserve">28. Ahlstrom D., Bruton G. Franchising in Emerging Markets: Adaptation Strategies and Challenges // Journal of International Business Studies. – 2020. Vol. 51(3), pp. 560–578.</w:t>
      </w:r>
    </w:p>
    <w:p w:rsidR="00000000" w:rsidDel="00000000" w:rsidP="00000000" w:rsidRDefault="00000000" w:rsidRPr="00000000" w14:paraId="00000669">
      <w:pPr>
        <w:tabs>
          <w:tab w:val="left" w:leader="none" w:pos="1134"/>
        </w:tabs>
        <w:ind w:firstLine="709"/>
        <w:rPr>
          <w:color w:val="000000"/>
        </w:rPr>
      </w:pPr>
      <w:r w:rsidDel="00000000" w:rsidR="00000000" w:rsidRPr="00000000">
        <w:rPr>
          <w:color w:val="000000"/>
          <w:rtl w:val="0"/>
        </w:rPr>
        <w:t xml:space="preserve">29. Kaufmann P. J., Dant R. P. Adaptation in International Franchising: A Cross-Country Analysis // International Marketing Review. – 2021. Vol. 38(2), pp. 189–210.</w:t>
      </w:r>
    </w:p>
    <w:p w:rsidR="00000000" w:rsidDel="00000000" w:rsidP="00000000" w:rsidRDefault="00000000" w:rsidRPr="00000000" w14:paraId="0000066A">
      <w:pPr>
        <w:tabs>
          <w:tab w:val="left" w:leader="none" w:pos="1134"/>
        </w:tabs>
        <w:ind w:firstLine="709"/>
        <w:rPr>
          <w:color w:val="000000"/>
        </w:rPr>
      </w:pPr>
      <w:r w:rsidDel="00000000" w:rsidR="00000000" w:rsidRPr="00000000">
        <w:rPr>
          <w:color w:val="000000"/>
          <w:rtl w:val="0"/>
        </w:rPr>
        <w:t xml:space="preserve">30. Brown J. Cultural Adaptation in International Franchising: Case Studies from Central Asia // Journal of Business Strategies. – 2020. Vol. 38(3), pp. 90–105.</w:t>
      </w:r>
    </w:p>
    <w:p w:rsidR="00000000" w:rsidDel="00000000" w:rsidP="00000000" w:rsidRDefault="00000000" w:rsidRPr="00000000" w14:paraId="0000066B">
      <w:pPr>
        <w:tabs>
          <w:tab w:val="left" w:leader="none" w:pos="1134"/>
        </w:tabs>
        <w:ind w:firstLine="709"/>
        <w:rPr>
          <w:color w:val="000000"/>
        </w:rPr>
      </w:pPr>
      <w:r w:rsidDel="00000000" w:rsidR="00000000" w:rsidRPr="00000000">
        <w:rPr>
          <w:color w:val="000000"/>
          <w:rtl w:val="0"/>
        </w:rPr>
        <w:t xml:space="preserve">31. Франчайзинг в Казахстане: вызовы и риски / Под ред. А. Р. Нуртаева. – Алматы: Экономика, 2021. – 215 с.</w:t>
      </w:r>
    </w:p>
    <w:p w:rsidR="00000000" w:rsidDel="00000000" w:rsidP="00000000" w:rsidRDefault="00000000" w:rsidRPr="00000000" w14:paraId="0000066C">
      <w:pPr>
        <w:tabs>
          <w:tab w:val="left" w:leader="none" w:pos="1134"/>
        </w:tabs>
        <w:ind w:firstLine="709"/>
        <w:rPr>
          <w:color w:val="000000"/>
        </w:rPr>
      </w:pPr>
      <w:r w:rsidDel="00000000" w:rsidR="00000000" w:rsidRPr="00000000">
        <w:rPr>
          <w:color w:val="000000"/>
          <w:rtl w:val="0"/>
        </w:rPr>
        <w:t xml:space="preserve">32. Lumsden R. The Financial Challenges of Franchising: A Guide for Entrepreneurs // International Journal of Business Finance. – 2021. Vol. 28(5), pp. 102–117.</w:t>
      </w:r>
    </w:p>
    <w:p w:rsidR="00000000" w:rsidDel="00000000" w:rsidP="00000000" w:rsidRDefault="00000000" w:rsidRPr="00000000" w14:paraId="0000066D">
      <w:pPr>
        <w:tabs>
          <w:tab w:val="left" w:leader="none" w:pos="1134"/>
        </w:tabs>
        <w:ind w:firstLine="709"/>
        <w:rPr>
          <w:color w:val="000000"/>
        </w:rPr>
      </w:pPr>
      <w:r w:rsidDel="00000000" w:rsidR="00000000" w:rsidRPr="00000000">
        <w:rPr>
          <w:color w:val="000000"/>
          <w:rtl w:val="0"/>
        </w:rPr>
        <w:t xml:space="preserve">33. Лебедев А. В. Франчайзинг как способ ведения бизнеса: риски и перспективы // Российский журнал предпринимательства. – 2020. No 7, с. 24–32.</w:t>
      </w:r>
    </w:p>
    <w:p w:rsidR="00000000" w:rsidDel="00000000" w:rsidP="00000000" w:rsidRDefault="00000000" w:rsidRPr="00000000" w14:paraId="0000066E">
      <w:pPr>
        <w:tabs>
          <w:tab w:val="left" w:leader="none" w:pos="1134"/>
        </w:tabs>
        <w:ind w:firstLine="709"/>
        <w:rPr>
          <w:color w:val="000000"/>
        </w:rPr>
      </w:pPr>
      <w:r w:rsidDel="00000000" w:rsidR="00000000" w:rsidRPr="00000000">
        <w:rPr>
          <w:color w:val="000000"/>
          <w:rtl w:val="0"/>
        </w:rPr>
        <w:t xml:space="preserve">34. Meyer D. Innovation in Franchising: Adapting to Market Changes // Franchise Law Review. – 2021. Vol. 18(1), pp. 88–103.</w:t>
      </w:r>
    </w:p>
    <w:p w:rsidR="00000000" w:rsidDel="00000000" w:rsidP="00000000" w:rsidRDefault="00000000" w:rsidRPr="00000000" w14:paraId="0000066F">
      <w:pPr>
        <w:tabs>
          <w:tab w:val="left" w:leader="none" w:pos="1134"/>
        </w:tabs>
        <w:ind w:firstLine="709"/>
        <w:rPr>
          <w:color w:val="000000"/>
        </w:rPr>
      </w:pPr>
      <w:r w:rsidDel="00000000" w:rsidR="00000000" w:rsidRPr="00000000">
        <w:rPr>
          <w:color w:val="000000"/>
          <w:rtl w:val="0"/>
        </w:rPr>
        <w:t xml:space="preserve">35. Лесков А. В. Франчайзинг и его значение для развития малого бизнеса // Российский экономический журнал. – 2020. – No 5. – С. 24–30.</w:t>
      </w:r>
    </w:p>
    <w:p w:rsidR="00000000" w:rsidDel="00000000" w:rsidP="00000000" w:rsidRDefault="00000000" w:rsidRPr="00000000" w14:paraId="00000670">
      <w:pPr>
        <w:tabs>
          <w:tab w:val="left" w:leader="none" w:pos="1134"/>
        </w:tabs>
        <w:ind w:firstLine="709"/>
        <w:rPr>
          <w:color w:val="000000"/>
        </w:rPr>
      </w:pPr>
      <w:r w:rsidDel="00000000" w:rsidR="00000000" w:rsidRPr="00000000">
        <w:rPr>
          <w:color w:val="000000"/>
          <w:rtl w:val="0"/>
        </w:rPr>
        <w:t xml:space="preserve">36. QazMonitor. В Казахстане представлен новый бренд I’M, пришедший на смену McDonald’s [Электронный ресурс]. – Алматы, 2023. – URL: https://qazmonitor.com/news/im-brand-in-kazakhstan (дата обращения: 23.08.2025).</w:t>
      </w:r>
    </w:p>
    <w:p w:rsidR="00000000" w:rsidDel="00000000" w:rsidP="00000000" w:rsidRDefault="00000000" w:rsidRPr="00000000" w14:paraId="00000671">
      <w:pPr>
        <w:tabs>
          <w:tab w:val="left" w:leader="none" w:pos="1134"/>
        </w:tabs>
        <w:ind w:firstLine="709"/>
        <w:rPr>
          <w:color w:val="000000"/>
        </w:rPr>
      </w:pPr>
      <w:r w:rsidDel="00000000" w:rsidR="00000000" w:rsidRPr="00000000">
        <w:rPr>
          <w:color w:val="000000"/>
          <w:rtl w:val="0"/>
        </w:rPr>
        <w:t xml:space="preserve">37. Иванов С. А. Экономические аспекты франчайзинга: теория и практика // Экономика и бизнес. – 2021. – No 6. – С. 12–18.</w:t>
      </w:r>
    </w:p>
    <w:p w:rsidR="00000000" w:rsidDel="00000000" w:rsidP="00000000" w:rsidRDefault="00000000" w:rsidRPr="00000000" w14:paraId="00000672">
      <w:pPr>
        <w:tabs>
          <w:tab w:val="left" w:leader="none" w:pos="1134"/>
        </w:tabs>
        <w:ind w:firstLine="709"/>
        <w:rPr>
          <w:color w:val="000000"/>
        </w:rPr>
      </w:pPr>
      <w:r w:rsidDel="00000000" w:rsidR="00000000" w:rsidRPr="00000000">
        <w:rPr>
          <w:color w:val="000000"/>
          <w:rtl w:val="0"/>
        </w:rPr>
        <w:t xml:space="preserve">38. Казахстан: торговля и розничные франшизы // Eurasianet. – 2023. [Электронный ресурс]. Доступ: https://eurasianet.org/kazakhstan-big-western-brands-braving-economic-downturn (дата обращения: 25.08.2024)</w:t>
      </w:r>
    </w:p>
    <w:p w:rsidR="00000000" w:rsidDel="00000000" w:rsidP="00000000" w:rsidRDefault="00000000" w:rsidRPr="00000000" w14:paraId="00000673">
      <w:pPr>
        <w:tabs>
          <w:tab w:val="left" w:leader="none" w:pos="1134"/>
        </w:tabs>
        <w:ind w:firstLine="709"/>
        <w:rPr>
          <w:color w:val="000000"/>
        </w:rPr>
      </w:pPr>
      <w:r w:rsidDel="00000000" w:rsidR="00000000" w:rsidRPr="00000000">
        <w:rPr>
          <w:color w:val="000000"/>
          <w:rtl w:val="0"/>
        </w:rPr>
        <w:t xml:space="preserve">39. Алексеев В. П. Франчайзинг как форма организации бизнеса: сущность и перспективы // Российский экономический журнал. – 2021. – No 3. – С. 12–18.</w:t>
      </w:r>
    </w:p>
    <w:p w:rsidR="00000000" w:rsidDel="00000000" w:rsidP="00000000" w:rsidRDefault="00000000" w:rsidRPr="00000000" w14:paraId="00000674">
      <w:pPr>
        <w:tabs>
          <w:tab w:val="left" w:leader="none" w:pos="1134"/>
        </w:tabs>
        <w:ind w:firstLine="709"/>
        <w:rPr>
          <w:color w:val="000000"/>
        </w:rPr>
      </w:pPr>
      <w:r w:rsidDel="00000000" w:rsidR="00000000" w:rsidRPr="00000000">
        <w:rPr>
          <w:color w:val="000000"/>
          <w:rtl w:val="0"/>
        </w:rPr>
        <w:t xml:space="preserve">40. Johnson M. Cybersecurity in Franchising: Protecting Data in the Digital Age // Franchise Law Journal. – 2021. Vol. 45(4), pp. 100–117</w:t>
      </w:r>
    </w:p>
    <w:p w:rsidR="00000000" w:rsidDel="00000000" w:rsidP="00000000" w:rsidRDefault="00000000" w:rsidRPr="00000000" w14:paraId="00000675">
      <w:pPr>
        <w:tabs>
          <w:tab w:val="left" w:leader="none" w:pos="1134"/>
        </w:tabs>
        <w:ind w:firstLine="709"/>
        <w:rPr>
          <w:color w:val="000000"/>
        </w:rPr>
      </w:pPr>
      <w:r w:rsidDel="00000000" w:rsidR="00000000" w:rsidRPr="00000000">
        <w:rPr>
          <w:color w:val="000000"/>
          <w:rtl w:val="0"/>
        </w:rPr>
        <w:t xml:space="preserve">41. Brown T. Franchise Support Systems: The Key to Franchise Success // Journal of Small Business Management. – 2022. Vol. 43(1), pp. 55–72.</w:t>
      </w:r>
    </w:p>
    <w:p w:rsidR="00000000" w:rsidDel="00000000" w:rsidP="00000000" w:rsidRDefault="00000000" w:rsidRPr="00000000" w14:paraId="00000676">
      <w:pPr>
        <w:tabs>
          <w:tab w:val="left" w:leader="none" w:pos="1134"/>
        </w:tabs>
        <w:ind w:firstLine="709"/>
        <w:rPr>
          <w:color w:val="000000"/>
        </w:rPr>
      </w:pPr>
      <w:r w:rsidDel="00000000" w:rsidR="00000000" w:rsidRPr="00000000">
        <w:rPr>
          <w:color w:val="000000"/>
          <w:rtl w:val="0"/>
        </w:rPr>
        <w:t xml:space="preserve">42. Нурпеисов А. Роль цифровых технологий в развитии франчайзинга в Казахстане // Kazakhstan Business Journal. – 2023. Том 39(4), с. 56–72</w:t>
      </w:r>
    </w:p>
    <w:p w:rsidR="00000000" w:rsidDel="00000000" w:rsidP="00000000" w:rsidRDefault="00000000" w:rsidRPr="00000000" w14:paraId="00000677">
      <w:pPr>
        <w:tabs>
          <w:tab w:val="left" w:leader="none" w:pos="1134"/>
        </w:tabs>
        <w:ind w:firstLine="709"/>
        <w:rPr>
          <w:color w:val="000000"/>
        </w:rPr>
      </w:pPr>
      <w:r w:rsidDel="00000000" w:rsidR="00000000" w:rsidRPr="00000000">
        <w:rPr>
          <w:color w:val="000000"/>
          <w:rtl w:val="0"/>
        </w:rPr>
        <w:t xml:space="preserve">43. Бекенов И. Регулирование франчайзинга в Казахстане: правовые аспекты и проблемы // Юридический вестник Казахстана. – 2021. Том 45(3), с. 88–103</w:t>
      </w:r>
    </w:p>
    <w:p w:rsidR="00000000" w:rsidDel="00000000" w:rsidP="00000000" w:rsidRDefault="00000000" w:rsidRPr="00000000" w14:paraId="00000678">
      <w:pPr>
        <w:tabs>
          <w:tab w:val="left" w:leader="none" w:pos="1134"/>
        </w:tabs>
        <w:ind w:firstLine="709"/>
        <w:rPr>
          <w:color w:val="000000"/>
        </w:rPr>
      </w:pPr>
      <w:r w:rsidDel="00000000" w:rsidR="00000000" w:rsidRPr="00000000">
        <w:rPr>
          <w:color w:val="000000"/>
          <w:rtl w:val="0"/>
        </w:rPr>
        <w:t xml:space="preserve">44. Мельников И. В. Франчайзинг в условиях глобализации: выход на новые рынки // Экономические стратегии. – 2021. – No 5. – С. 54–61.</w:t>
      </w:r>
    </w:p>
    <w:p w:rsidR="00000000" w:rsidDel="00000000" w:rsidP="00000000" w:rsidRDefault="00000000" w:rsidRPr="00000000" w14:paraId="00000679">
      <w:pPr>
        <w:tabs>
          <w:tab w:val="left" w:leader="none" w:pos="1134"/>
        </w:tabs>
        <w:ind w:firstLine="709"/>
        <w:rPr>
          <w:color w:val="000000"/>
        </w:rPr>
      </w:pPr>
      <w:r w:rsidDel="00000000" w:rsidR="00000000" w:rsidRPr="00000000">
        <w:rPr>
          <w:color w:val="000000"/>
          <w:rtl w:val="0"/>
        </w:rPr>
        <w:t xml:space="preserve">45. Розничная торговля в Казахстане: развитие и перспективы // Euromonitor. – 2023. [Электронный ресурс]. Доступ: https://www.euromonitor.com/retail-in-kazakhstan (дата обращения: 25.08.2024)</w:t>
      </w:r>
    </w:p>
    <w:p w:rsidR="00000000" w:rsidDel="00000000" w:rsidP="00000000" w:rsidRDefault="00000000" w:rsidRPr="00000000" w14:paraId="0000067A">
      <w:pPr>
        <w:tabs>
          <w:tab w:val="left" w:leader="none" w:pos="1134"/>
        </w:tabs>
        <w:ind w:firstLine="709"/>
        <w:rPr>
          <w:color w:val="000000"/>
        </w:rPr>
      </w:pPr>
      <w:r w:rsidDel="00000000" w:rsidR="00000000" w:rsidRPr="00000000">
        <w:rPr>
          <w:color w:val="000000"/>
          <w:rtl w:val="0"/>
        </w:rPr>
        <w:t xml:space="preserve">46. QazPatent. Статистика по вендинговым автоматам в Казахстане // qazpatent.kz. – 2024. [Электронный ресурс]. (дата обращения: 10.10.2024)</w:t>
      </w:r>
    </w:p>
    <w:p w:rsidR="00000000" w:rsidDel="00000000" w:rsidP="00000000" w:rsidRDefault="00000000" w:rsidRPr="00000000" w14:paraId="0000067B">
      <w:pPr>
        <w:tabs>
          <w:tab w:val="left" w:leader="none" w:pos="1134"/>
        </w:tabs>
        <w:ind w:firstLine="709"/>
        <w:rPr>
          <w:color w:val="000000"/>
        </w:rPr>
      </w:pPr>
      <w:r w:rsidDel="00000000" w:rsidR="00000000" w:rsidRPr="00000000">
        <w:rPr>
          <w:color w:val="000000"/>
          <w:rtl w:val="0"/>
        </w:rPr>
        <w:t xml:space="preserve">47. Green D. Franchise Adaptation and Support in Emerging Markets: A Case Study from Kazakhstan // Business Strategy Journal. – 2022. Vol. 36(5), pp. 120–138.</w:t>
      </w:r>
    </w:p>
    <w:p w:rsidR="00000000" w:rsidDel="00000000" w:rsidP="00000000" w:rsidRDefault="00000000" w:rsidRPr="00000000" w14:paraId="0000067C">
      <w:pPr>
        <w:tabs>
          <w:tab w:val="left" w:leader="none" w:pos="1134"/>
        </w:tabs>
        <w:ind w:firstLine="709"/>
        <w:rPr>
          <w:color w:val="000000"/>
        </w:rPr>
      </w:pPr>
      <w:r w:rsidDel="00000000" w:rsidR="00000000" w:rsidRPr="00000000">
        <w:rPr>
          <w:color w:val="000000"/>
          <w:rtl w:val="0"/>
        </w:rPr>
        <w:t xml:space="preserve">48. Forbes Kazakhstan. Анализ рынка вендинга в Казахстане за 2023 год // forbes.kz. – 2024. [Электронный ресурс]. (дата обращения: 02.10.2024)</w:t>
      </w:r>
    </w:p>
    <w:p w:rsidR="00000000" w:rsidDel="00000000" w:rsidP="00000000" w:rsidRDefault="00000000" w:rsidRPr="00000000" w14:paraId="0000067D">
      <w:pPr>
        <w:tabs>
          <w:tab w:val="left" w:leader="none" w:pos="1134"/>
        </w:tabs>
        <w:ind w:firstLine="709"/>
        <w:rPr>
          <w:color w:val="000000"/>
        </w:rPr>
      </w:pPr>
      <w:r w:rsidDel="00000000" w:rsidR="00000000" w:rsidRPr="00000000">
        <w:rPr>
          <w:color w:val="000000"/>
          <w:rtl w:val="0"/>
        </w:rPr>
        <w:t xml:space="preserve">49. Johnson M. Digital Support in Franchising: IT Tools as a Competitive Advantage // Journal of Business Strategy and Development. – 2021. Vol. 45(3), pp. 105–119.</w:t>
      </w:r>
    </w:p>
    <w:p w:rsidR="00000000" w:rsidDel="00000000" w:rsidP="00000000" w:rsidRDefault="00000000" w:rsidRPr="00000000" w14:paraId="0000067E">
      <w:pPr>
        <w:tabs>
          <w:tab w:val="left" w:leader="none" w:pos="1134"/>
        </w:tabs>
        <w:ind w:firstLine="709"/>
        <w:rPr>
          <w:color w:val="000000"/>
        </w:rPr>
      </w:pPr>
      <w:r w:rsidDel="00000000" w:rsidR="00000000" w:rsidRPr="00000000">
        <w:rPr>
          <w:color w:val="000000"/>
          <w:rtl w:val="0"/>
        </w:rPr>
        <w:t xml:space="preserve">50. Brown T. Data Analytics in Franchising: Personalization and Performance Improvement // International Business Journal. – 2022. Vol. 47(2), pp. 72–89</w:t>
      </w:r>
    </w:p>
    <w:p w:rsidR="00000000" w:rsidDel="00000000" w:rsidP="00000000" w:rsidRDefault="00000000" w:rsidRPr="00000000" w14:paraId="0000067F">
      <w:pPr>
        <w:tabs>
          <w:tab w:val="left" w:leader="none" w:pos="1134"/>
        </w:tabs>
        <w:ind w:firstLine="709"/>
        <w:rPr>
          <w:color w:val="000000"/>
        </w:rPr>
      </w:pPr>
      <w:r w:rsidDel="00000000" w:rsidR="00000000" w:rsidRPr="00000000">
        <w:rPr>
          <w:color w:val="000000"/>
          <w:rtl w:val="0"/>
        </w:rPr>
        <w:t xml:space="preserve">51. Казахстанская ассоциация франчайзинга. Вендинг и его роль в экономике Казахстана // kazfranchise.kz. – 2024. [Электронный ресурс]. (дата обращения: 10.10.2024)</w:t>
      </w:r>
    </w:p>
    <w:p w:rsidR="00000000" w:rsidDel="00000000" w:rsidP="00000000" w:rsidRDefault="00000000" w:rsidRPr="00000000" w14:paraId="00000680">
      <w:pPr>
        <w:tabs>
          <w:tab w:val="left" w:leader="none" w:pos="1134"/>
        </w:tabs>
        <w:ind w:firstLine="709"/>
        <w:rPr>
          <w:color w:val="000000"/>
        </w:rPr>
      </w:pPr>
      <w:r w:rsidDel="00000000" w:rsidR="00000000" w:rsidRPr="00000000">
        <w:rPr>
          <w:color w:val="000000"/>
          <w:rtl w:val="0"/>
        </w:rPr>
        <w:t xml:space="preserve">52. Wilson R. The Impact of Mobile Applications on Franchise Customer Engagement // Journal of Business Technology. – 2021. Vol. 36(5), pp. 56–70.</w:t>
      </w:r>
    </w:p>
    <w:p w:rsidR="00000000" w:rsidDel="00000000" w:rsidP="00000000" w:rsidRDefault="00000000" w:rsidRPr="00000000" w14:paraId="00000681">
      <w:pPr>
        <w:tabs>
          <w:tab w:val="left" w:leader="none" w:pos="1134"/>
        </w:tabs>
        <w:ind w:firstLine="709"/>
        <w:rPr>
          <w:color w:val="000000"/>
        </w:rPr>
      </w:pPr>
      <w:r w:rsidDel="00000000" w:rsidR="00000000" w:rsidRPr="00000000">
        <w:rPr>
          <w:color w:val="000000"/>
          <w:rtl w:val="0"/>
        </w:rPr>
        <w:t xml:space="preserve">53. The Internet of Things (IoT) in Retail: How Connected Technologies Enhance Efficiency // Digiteum. – 2023. [Электронный ресурс]. Доступ: https://www.digiteum.com/internet-of-things-retail (дата обращения: 16.07.2024)</w:t>
      </w:r>
    </w:p>
    <w:p w:rsidR="00000000" w:rsidDel="00000000" w:rsidP="00000000" w:rsidRDefault="00000000" w:rsidRPr="00000000" w14:paraId="00000682">
      <w:pPr>
        <w:tabs>
          <w:tab w:val="left" w:leader="none" w:pos="1134"/>
        </w:tabs>
        <w:ind w:firstLine="709"/>
        <w:rPr>
          <w:color w:val="000000"/>
        </w:rPr>
      </w:pPr>
      <w:r w:rsidDel="00000000" w:rsidR="00000000" w:rsidRPr="00000000">
        <w:rPr>
          <w:color w:val="000000"/>
          <w:rtl w:val="0"/>
        </w:rPr>
        <w:t xml:space="preserve">54. Ахметов С. Развитие международных франшиз в Казахстане: новые возможности // Экономика и предпринимательство в Казахстане. – 2022. Том 47(2), с. 77–95</w:t>
      </w:r>
    </w:p>
    <w:p w:rsidR="00000000" w:rsidDel="00000000" w:rsidP="00000000" w:rsidRDefault="00000000" w:rsidRPr="00000000" w14:paraId="00000683">
      <w:pPr>
        <w:tabs>
          <w:tab w:val="left" w:leader="none" w:pos="1134"/>
        </w:tabs>
        <w:ind w:firstLine="709"/>
        <w:rPr>
          <w:color w:val="000000"/>
        </w:rPr>
      </w:pPr>
      <w:r w:rsidDel="00000000" w:rsidR="00000000" w:rsidRPr="00000000">
        <w:rPr>
          <w:color w:val="000000"/>
          <w:rtl w:val="0"/>
        </w:rPr>
        <w:t xml:space="preserve">55. Thompson B. Financial Support in Franchising: Critical Factors for Franchisee Success // International Journal of Business Finance. – 2021. Vol. 36(6), pp. 102–120.</w:t>
      </w:r>
    </w:p>
    <w:p w:rsidR="00000000" w:rsidDel="00000000" w:rsidP="00000000" w:rsidRDefault="00000000" w:rsidRPr="00000000" w14:paraId="00000684">
      <w:pPr>
        <w:tabs>
          <w:tab w:val="left" w:leader="none" w:pos="1134"/>
        </w:tabs>
        <w:ind w:firstLine="709"/>
        <w:rPr>
          <w:color w:val="000000"/>
        </w:rPr>
      </w:pPr>
      <w:r w:rsidDel="00000000" w:rsidR="00000000" w:rsidRPr="00000000">
        <w:rPr>
          <w:color w:val="000000"/>
          <w:rtl w:val="0"/>
        </w:rPr>
        <w:t xml:space="preserve">56. Franchising Kazakhstan. Описание франшизы SET24 // franchising-kazakhstan.com. – 2024. [Электронный ресурс]. (дата обращения: 10.10.2024)</w:t>
      </w:r>
    </w:p>
    <w:p w:rsidR="00000000" w:rsidDel="00000000" w:rsidP="00000000" w:rsidRDefault="00000000" w:rsidRPr="00000000" w14:paraId="00000685">
      <w:pPr>
        <w:tabs>
          <w:tab w:val="left" w:leader="none" w:pos="1134"/>
        </w:tabs>
        <w:ind w:firstLine="709"/>
        <w:rPr>
          <w:color w:val="000000"/>
        </w:rPr>
      </w:pPr>
      <w:r w:rsidDel="00000000" w:rsidR="00000000" w:rsidRPr="00000000">
        <w:rPr>
          <w:color w:val="000000"/>
          <w:rtl w:val="0"/>
        </w:rPr>
        <w:t xml:space="preserve">57. Digiteum. Бесконтактные технологии в вендинге // digiteum.com. – 2023. [Электронный ресурс]. (дата обращения: 10.10.2024)</w:t>
      </w:r>
    </w:p>
    <w:p w:rsidR="00000000" w:rsidDel="00000000" w:rsidP="00000000" w:rsidRDefault="00000000" w:rsidRPr="00000000" w14:paraId="00000686">
      <w:pPr>
        <w:tabs>
          <w:tab w:val="left" w:leader="none" w:pos="1134"/>
        </w:tabs>
        <w:ind w:firstLine="709"/>
        <w:rPr>
          <w:color w:val="000000"/>
        </w:rPr>
      </w:pPr>
      <w:r w:rsidDel="00000000" w:rsidR="00000000" w:rsidRPr="00000000">
        <w:rPr>
          <w:color w:val="000000"/>
          <w:rtl w:val="0"/>
        </w:rPr>
        <w:t xml:space="preserve">58. Закон Республики Казахстан «О государственно-частном партнёрстве» // adilet.zan.kz. – 2024. [Электронный ресурс]. (дата обращения: 10.10.2024)</w:t>
      </w:r>
    </w:p>
    <w:p w:rsidR="00000000" w:rsidDel="00000000" w:rsidP="00000000" w:rsidRDefault="00000000" w:rsidRPr="00000000" w14:paraId="00000687">
      <w:pPr>
        <w:tabs>
          <w:tab w:val="left" w:leader="none" w:pos="1134"/>
        </w:tabs>
        <w:ind w:firstLine="709"/>
        <w:rPr>
          <w:color w:val="000000"/>
        </w:rPr>
      </w:pPr>
      <w:r w:rsidDel="00000000" w:rsidR="00000000" w:rsidRPr="00000000">
        <w:rPr>
          <w:color w:val="000000"/>
          <w:rtl w:val="0"/>
        </w:rPr>
        <w:t xml:space="preserve">59. Казахстанская ассоциация франчайзинга. Анализ правового регулирования франчайзинга в РК // kazfranchise.kz. – 2024. [Электронный ресурс]. (дата обращения: 10.10.2024)</w:t>
      </w:r>
    </w:p>
    <w:p w:rsidR="00000000" w:rsidDel="00000000" w:rsidP="00000000" w:rsidRDefault="00000000" w:rsidRPr="00000000" w14:paraId="00000688">
      <w:pPr>
        <w:tabs>
          <w:tab w:val="left" w:leader="none" w:pos="1134"/>
        </w:tabs>
        <w:ind w:firstLine="709"/>
        <w:rPr>
          <w:color w:val="000000"/>
        </w:rPr>
      </w:pPr>
      <w:r w:rsidDel="00000000" w:rsidR="00000000" w:rsidRPr="00000000">
        <w:rPr>
          <w:color w:val="000000"/>
          <w:rtl w:val="0"/>
        </w:rPr>
        <w:t xml:space="preserve">60. SET24. Официальный сайт компании // set24.kz. – 2024. [Электронный ресурс]. (дата обращения: 18.10.2024)</w:t>
      </w:r>
    </w:p>
    <w:p w:rsidR="00000000" w:rsidDel="00000000" w:rsidP="00000000" w:rsidRDefault="00000000" w:rsidRPr="00000000" w14:paraId="00000689">
      <w:pPr>
        <w:tabs>
          <w:tab w:val="left" w:leader="none" w:pos="1134"/>
        </w:tabs>
        <w:ind w:firstLine="709"/>
        <w:rPr>
          <w:color w:val="000000"/>
        </w:rPr>
      </w:pPr>
      <w:r w:rsidDel="00000000" w:rsidR="00000000" w:rsidRPr="00000000">
        <w:rPr>
          <w:color w:val="000000"/>
          <w:rtl w:val="0"/>
        </w:rPr>
        <w:t xml:space="preserve">61. Amazon Go. Официальный сайт // amazon.com/go. – 2024. [Электронный ресурс]. (дата обращения: 18.10.2024)</w:t>
      </w:r>
    </w:p>
    <w:p w:rsidR="00000000" w:rsidDel="00000000" w:rsidP="00000000" w:rsidRDefault="00000000" w:rsidRPr="00000000" w14:paraId="0000068A">
      <w:pPr>
        <w:tabs>
          <w:tab w:val="left" w:leader="none" w:pos="1134"/>
        </w:tabs>
        <w:ind w:firstLine="709"/>
        <w:rPr>
          <w:color w:val="000000"/>
        </w:rPr>
      </w:pPr>
      <w:r w:rsidDel="00000000" w:rsidR="00000000" w:rsidRPr="00000000">
        <w:rPr>
          <w:color w:val="000000"/>
          <w:rtl w:val="0"/>
        </w:rPr>
        <w:t xml:space="preserve">62. Magnum Club. Программа лояльности // magnum.kz/club. – 2024. [Электронный ресурс]. (дата обращения: 18.10.2024)</w:t>
      </w:r>
    </w:p>
    <w:p w:rsidR="00000000" w:rsidDel="00000000" w:rsidP="00000000" w:rsidRDefault="00000000" w:rsidRPr="00000000" w14:paraId="0000068B">
      <w:pPr>
        <w:tabs>
          <w:tab w:val="left" w:leader="none" w:pos="1134"/>
        </w:tabs>
        <w:ind w:firstLine="709"/>
        <w:rPr>
          <w:color w:val="000000"/>
        </w:rPr>
      </w:pPr>
      <w:r w:rsidDel="00000000" w:rsidR="00000000" w:rsidRPr="00000000">
        <w:rPr>
          <w:color w:val="000000"/>
          <w:rtl w:val="0"/>
        </w:rPr>
        <w:t xml:space="preserve">63. Briskly. Официальный сайт компании // briskly.ru. – 2024. [Электронный ресурс]. (дата обращения: 19.10.2024)</w:t>
      </w:r>
    </w:p>
    <w:p w:rsidR="00000000" w:rsidDel="00000000" w:rsidP="00000000" w:rsidRDefault="00000000" w:rsidRPr="00000000" w14:paraId="0000068C">
      <w:pPr>
        <w:tabs>
          <w:tab w:val="left" w:leader="none" w:pos="1134"/>
        </w:tabs>
        <w:ind w:firstLine="709"/>
        <w:rPr>
          <w:color w:val="000000"/>
        </w:rPr>
      </w:pPr>
      <w:r w:rsidDel="00000000" w:rsidR="00000000" w:rsidRPr="00000000">
        <w:rPr>
          <w:color w:val="000000"/>
          <w:rtl w:val="0"/>
        </w:rPr>
        <w:t xml:space="preserve">64. McDonald’s. Официальный сайт компании // mcdonalds.com. – 2024. [Электронный ресурс]. (дата обращения: 19.10.2024)</w:t>
      </w:r>
    </w:p>
    <w:p w:rsidR="00000000" w:rsidDel="00000000" w:rsidP="00000000" w:rsidRDefault="00000000" w:rsidRPr="00000000" w14:paraId="0000068D">
      <w:pPr>
        <w:tabs>
          <w:tab w:val="left" w:leader="none" w:pos="1134"/>
        </w:tabs>
        <w:ind w:firstLine="709"/>
        <w:rPr>
          <w:color w:val="000000"/>
        </w:rPr>
      </w:pPr>
      <w:r w:rsidDel="00000000" w:rsidR="00000000" w:rsidRPr="00000000">
        <w:rPr>
          <w:color w:val="000000"/>
          <w:rtl w:val="0"/>
        </w:rPr>
        <w:t xml:space="preserve">65. Paynet. Обзор деятельности компании // paynet.uz. – 2024. [Электронный ресурс]. (дата обращения: 19.10.2024)</w:t>
      </w:r>
    </w:p>
    <w:p w:rsidR="00000000" w:rsidDel="00000000" w:rsidP="00000000" w:rsidRDefault="00000000" w:rsidRPr="00000000" w14:paraId="0000068E">
      <w:pPr>
        <w:tabs>
          <w:tab w:val="left" w:leader="none" w:pos="1134"/>
        </w:tabs>
        <w:ind w:firstLine="709"/>
        <w:rPr>
          <w:color w:val="000000"/>
        </w:rPr>
      </w:pPr>
      <w:r w:rsidDel="00000000" w:rsidR="00000000" w:rsidRPr="00000000">
        <w:rPr>
          <w:color w:val="000000"/>
          <w:rtl w:val="0"/>
        </w:rPr>
        <w:t xml:space="preserve">66. McKinsey. Прогнозы рынка автоматизации // mckinsey.com/retail. – 2024. [Электронный ресурс]. (дата обращения: 19.10.2024)</w:t>
      </w:r>
    </w:p>
    <w:p w:rsidR="00000000" w:rsidDel="00000000" w:rsidP="00000000" w:rsidRDefault="00000000" w:rsidRPr="00000000" w14:paraId="0000068F">
      <w:pPr>
        <w:tabs>
          <w:tab w:val="left" w:leader="none" w:pos="1134"/>
        </w:tabs>
        <w:ind w:firstLine="709"/>
        <w:rPr>
          <w:color w:val="000000"/>
        </w:rPr>
      </w:pPr>
      <w:r w:rsidDel="00000000" w:rsidR="00000000" w:rsidRPr="00000000">
        <w:rPr>
          <w:color w:val="000000"/>
          <w:rtl w:val="0"/>
        </w:rPr>
        <w:t xml:space="preserve">67. Международные стандарты финансовой отчётности: официальный сайт // ifrs.org. – 2024. [Электронный ресурс]. (дата обращения: 03.12.2024)</w:t>
      </w:r>
    </w:p>
    <w:p w:rsidR="00000000" w:rsidDel="00000000" w:rsidP="00000000" w:rsidRDefault="00000000" w:rsidRPr="00000000" w14:paraId="00000690">
      <w:pPr>
        <w:tabs>
          <w:tab w:val="left" w:leader="none" w:pos="1134"/>
        </w:tabs>
        <w:ind w:firstLine="709"/>
        <w:rPr>
          <w:color w:val="000000"/>
        </w:rPr>
      </w:pPr>
      <w:r w:rsidDel="00000000" w:rsidR="00000000" w:rsidRPr="00000000">
        <w:rPr>
          <w:color w:val="000000"/>
          <w:rtl w:val="0"/>
        </w:rPr>
        <w:t xml:space="preserve">68. Бреали Р. А., Майерс С. К., Аллен Ф. Принципы корпоративных финансов / пер. с англ. – М.: Вильямс, 2020.</w:t>
      </w:r>
    </w:p>
    <w:p w:rsidR="00000000" w:rsidDel="00000000" w:rsidP="00000000" w:rsidRDefault="00000000" w:rsidRPr="00000000" w14:paraId="00000691">
      <w:pPr>
        <w:tabs>
          <w:tab w:val="left" w:leader="none" w:pos="1134"/>
        </w:tabs>
        <w:ind w:firstLine="709"/>
        <w:rPr>
          <w:color w:val="000000"/>
        </w:rPr>
      </w:pPr>
      <w:r w:rsidDel="00000000" w:rsidR="00000000" w:rsidRPr="00000000">
        <w:rPr>
          <w:color w:val="000000"/>
          <w:rtl w:val="0"/>
        </w:rPr>
        <w:t xml:space="preserve">69. Дамодаран А. Инвестиционная оценка: Инструменты и методы оценки любых активов / пер. с англ. – М.: Альпина Паблишер, 2012.</w:t>
      </w:r>
    </w:p>
    <w:p w:rsidR="00000000" w:rsidDel="00000000" w:rsidP="00000000" w:rsidRDefault="00000000" w:rsidRPr="00000000" w14:paraId="00000692">
      <w:pPr>
        <w:tabs>
          <w:tab w:val="left" w:leader="none" w:pos="1134"/>
        </w:tabs>
        <w:ind w:firstLine="709"/>
        <w:rPr>
          <w:color w:val="000000"/>
        </w:rPr>
      </w:pPr>
      <w:r w:rsidDel="00000000" w:rsidR="00000000" w:rsidRPr="00000000">
        <w:rPr>
          <w:color w:val="000000"/>
          <w:rtl w:val="0"/>
        </w:rPr>
        <w:t xml:space="preserve">70. Росс С. А., Уэстерфилд Р. У., Джордан Б. Д. Основы корпоративных финансов / пер. с англ. – М.: Дело и сервис, 2020.</w:t>
      </w:r>
    </w:p>
    <w:p w:rsidR="00000000" w:rsidDel="00000000" w:rsidP="00000000" w:rsidRDefault="00000000" w:rsidRPr="00000000" w14:paraId="00000693">
      <w:pPr>
        <w:tabs>
          <w:tab w:val="left" w:leader="none" w:pos="1134"/>
        </w:tabs>
        <w:ind w:firstLine="709"/>
        <w:rPr>
          <w:color w:val="000000"/>
        </w:rPr>
      </w:pPr>
      <w:r w:rsidDel="00000000" w:rsidR="00000000" w:rsidRPr="00000000">
        <w:rPr>
          <w:color w:val="000000"/>
          <w:rtl w:val="0"/>
        </w:rPr>
        <w:t xml:space="preserve">71. Франчайзинг и технологии: практическое руководство // Международная ассоциация франчайзинга. – 2024. [Электронный ресурс]. (дата обращения: 10.12.2024)</w:t>
      </w:r>
    </w:p>
    <w:p w:rsidR="00000000" w:rsidDel="00000000" w:rsidP="00000000" w:rsidRDefault="00000000" w:rsidRPr="00000000" w14:paraId="00000694">
      <w:pPr>
        <w:tabs>
          <w:tab w:val="left" w:leader="none" w:pos="1134"/>
        </w:tabs>
        <w:ind w:firstLine="709"/>
        <w:rPr>
          <w:color w:val="000000"/>
        </w:rPr>
      </w:pPr>
      <w:r w:rsidDel="00000000" w:rsidR="00000000" w:rsidRPr="00000000">
        <w:rPr>
          <w:color w:val="000000"/>
          <w:rtl w:val="0"/>
        </w:rPr>
        <w:t xml:space="preserve">72. Франчайзинг в Казахстане: перспективы и вызовы // Казахстанская ассоциация франчайзинга. – 2024. [Электронный ресурс]. (дата обращения: 10.12.2024)</w:t>
      </w:r>
    </w:p>
    <w:p w:rsidR="00000000" w:rsidDel="00000000" w:rsidP="00000000" w:rsidRDefault="00000000" w:rsidRPr="00000000" w14:paraId="00000695">
      <w:pPr>
        <w:tabs>
          <w:tab w:val="left" w:leader="none" w:pos="1134"/>
        </w:tabs>
        <w:ind w:firstLine="709"/>
        <w:rPr>
          <w:color w:val="000000"/>
        </w:rPr>
      </w:pPr>
      <w:r w:rsidDel="00000000" w:rsidR="00000000" w:rsidRPr="00000000">
        <w:rPr>
          <w:color w:val="000000"/>
          <w:rtl w:val="0"/>
        </w:rPr>
        <w:t xml:space="preserve">73. Porter M. E. Competitive Strategy: Techniques for Analyzing Industries and Competitors. – New York: Free Press, 1980. – 397 p.</w:t>
      </w:r>
    </w:p>
    <w:p w:rsidR="00000000" w:rsidDel="00000000" w:rsidP="00000000" w:rsidRDefault="00000000" w:rsidRPr="00000000" w14:paraId="00000696">
      <w:pPr>
        <w:tabs>
          <w:tab w:val="left" w:leader="none" w:pos="1134"/>
        </w:tabs>
        <w:ind w:firstLine="709"/>
        <w:rPr>
          <w:color w:val="000000"/>
        </w:rPr>
      </w:pPr>
      <w:r w:rsidDel="00000000" w:rsidR="00000000" w:rsidRPr="00000000">
        <w:rPr>
          <w:color w:val="000000"/>
          <w:rtl w:val="0"/>
        </w:rPr>
        <w:t xml:space="preserve">74. SWOT Analysis: A Practical Guide // Международная ассоциация франчайзинга. – 2024. [Электронный ресурс]. (дата обращения: 10.12.2024)</w:t>
      </w:r>
    </w:p>
    <w:p w:rsidR="00000000" w:rsidDel="00000000" w:rsidP="00000000" w:rsidRDefault="00000000" w:rsidRPr="00000000" w14:paraId="00000697">
      <w:pPr>
        <w:tabs>
          <w:tab w:val="left" w:leader="none" w:pos="1134"/>
        </w:tabs>
        <w:ind w:firstLine="709"/>
        <w:rPr>
          <w:color w:val="000000"/>
        </w:rPr>
      </w:pPr>
      <w:r w:rsidDel="00000000" w:rsidR="00000000" w:rsidRPr="00000000">
        <w:rPr>
          <w:color w:val="000000"/>
          <w:rtl w:val="0"/>
        </w:rPr>
        <w:t xml:space="preserve">75. McKinsey &amp; Company. Advanced analytics in franchise management: Leveraging data-driven insights. – 2024. [Электронный ресурс]. (дата обращения: 15.12.2024)</w:t>
      </w:r>
    </w:p>
    <w:p w:rsidR="00000000" w:rsidDel="00000000" w:rsidP="00000000" w:rsidRDefault="00000000" w:rsidRPr="00000000" w14:paraId="00000698">
      <w:pPr>
        <w:tabs>
          <w:tab w:val="left" w:leader="none" w:pos="1134"/>
        </w:tabs>
        <w:ind w:firstLine="709"/>
        <w:rPr>
          <w:color w:val="000000"/>
        </w:rPr>
      </w:pPr>
      <w:r w:rsidDel="00000000" w:rsidR="00000000" w:rsidRPr="00000000">
        <w:rPr>
          <w:color w:val="000000"/>
          <w:rtl w:val="0"/>
        </w:rPr>
        <w:t xml:space="preserve">76. BRIF Research Group. Франчайзинг в Казахстане: анализ рынка // brif.kz/blog/?p=2370. – 2024. (дата обращения: 02.10.2024)</w:t>
      </w:r>
    </w:p>
    <w:p w:rsidR="00000000" w:rsidDel="00000000" w:rsidP="00000000" w:rsidRDefault="00000000" w:rsidRPr="00000000" w14:paraId="00000699">
      <w:pPr>
        <w:tabs>
          <w:tab w:val="left" w:leader="none" w:pos="1134"/>
        </w:tabs>
        <w:ind w:firstLine="709"/>
        <w:rPr>
          <w:color w:val="000000"/>
        </w:rPr>
      </w:pPr>
      <w:r w:rsidDel="00000000" w:rsidR="00000000" w:rsidRPr="00000000">
        <w:rPr>
          <w:color w:val="000000"/>
          <w:rtl w:val="0"/>
        </w:rPr>
        <w:t xml:space="preserve">77. iREF.kz. Особенности развития франчайзинга в Казахстане // iref.kz/osobennosti-razvitiya-franchayzinga-v-kazahstane/. – 2024. (дата обращения: 02.10.2024)</w:t>
      </w:r>
    </w:p>
    <w:p w:rsidR="00000000" w:rsidDel="00000000" w:rsidP="00000000" w:rsidRDefault="00000000" w:rsidRPr="00000000" w14:paraId="0000069A">
      <w:pPr>
        <w:tabs>
          <w:tab w:val="left" w:leader="none" w:pos="1134"/>
        </w:tabs>
        <w:ind w:firstLine="709"/>
        <w:rPr>
          <w:color w:val="000000"/>
        </w:rPr>
      </w:pPr>
      <w:r w:rsidDel="00000000" w:rsidR="00000000" w:rsidRPr="00000000">
        <w:rPr>
          <w:color w:val="000000"/>
          <w:rtl w:val="0"/>
        </w:rPr>
        <w:t xml:space="preserve">78. Казахстанская ассоциация франчайзинга. Франчайзинг в Казахстане: история и перспективы // kazfranchise.kz. – 2024. (дата обращения: 26.08.2024)</w:t>
      </w:r>
    </w:p>
    <w:p w:rsidR="00000000" w:rsidDel="00000000" w:rsidP="00000000" w:rsidRDefault="00000000" w:rsidRPr="00000000" w14:paraId="0000069B">
      <w:pPr>
        <w:tabs>
          <w:tab w:val="left" w:leader="none" w:pos="1134"/>
        </w:tabs>
        <w:ind w:firstLine="709"/>
        <w:rPr>
          <w:color w:val="000000"/>
        </w:rPr>
      </w:pPr>
      <w:r w:rsidDel="00000000" w:rsidR="00000000" w:rsidRPr="00000000">
        <w:rPr>
          <w:color w:val="000000"/>
          <w:rtl w:val="0"/>
        </w:rPr>
        <w:t xml:space="preserve">79. QazPatent. Статистические данные // qazpatent.kz/ru/qazpatent-turaly/statistikalyq-malimetter. – 2024. (дата обращения: 26.08.2024)</w:t>
      </w:r>
    </w:p>
    <w:p w:rsidR="00000000" w:rsidDel="00000000" w:rsidP="00000000" w:rsidRDefault="00000000" w:rsidRPr="00000000" w14:paraId="0000069C">
      <w:pPr>
        <w:tabs>
          <w:tab w:val="left" w:leader="none" w:pos="1134"/>
        </w:tabs>
        <w:ind w:firstLine="709"/>
        <w:rPr>
          <w:color w:val="000000"/>
        </w:rPr>
      </w:pPr>
      <w:r w:rsidDel="00000000" w:rsidR="00000000" w:rsidRPr="00000000">
        <w:rPr>
          <w:color w:val="000000"/>
          <w:rtl w:val="0"/>
        </w:rPr>
        <w:t xml:space="preserve">80. Global Coffee Franchise // franchise-capital.com. – 2024. [Электронный ресурс]. (дата обращения: 03.09.2024)</w:t>
      </w:r>
    </w:p>
    <w:p w:rsidR="00000000" w:rsidDel="00000000" w:rsidP="00000000" w:rsidRDefault="00000000" w:rsidRPr="00000000" w14:paraId="0000069D">
      <w:pPr>
        <w:tabs>
          <w:tab w:val="left" w:leader="none" w:pos="1134"/>
        </w:tabs>
        <w:ind w:firstLine="709"/>
        <w:rPr>
          <w:color w:val="000000"/>
        </w:rPr>
      </w:pPr>
      <w:r w:rsidDel="00000000" w:rsidR="00000000" w:rsidRPr="00000000">
        <w:rPr>
          <w:color w:val="000000"/>
          <w:rtl w:val="0"/>
        </w:rPr>
        <w:t xml:space="preserve">81. Master Coffee Franchise // mastercoffee.kz. – 2024. [Электронный ресурс]. (дата обращения: 03.09.2024)</w:t>
      </w:r>
    </w:p>
    <w:p w:rsidR="00000000" w:rsidDel="00000000" w:rsidP="00000000" w:rsidRDefault="00000000" w:rsidRPr="00000000" w14:paraId="0000069E">
      <w:pPr>
        <w:tabs>
          <w:tab w:val="left" w:leader="none" w:pos="1134"/>
        </w:tabs>
        <w:ind w:firstLine="709"/>
        <w:rPr>
          <w:color w:val="000000"/>
        </w:rPr>
      </w:pPr>
      <w:r w:rsidDel="00000000" w:rsidR="00000000" w:rsidRPr="00000000">
        <w:rPr>
          <w:color w:val="000000"/>
          <w:rtl w:val="0"/>
        </w:rPr>
        <w:t xml:space="preserve">82. Zebra Coffee Franchise // franchisebusinessreview.com. – 2024. [Электронный ресурс]. (дата обращения: 03.09.2024)</w:t>
      </w:r>
    </w:p>
    <w:p w:rsidR="00000000" w:rsidDel="00000000" w:rsidP="00000000" w:rsidRDefault="00000000" w:rsidRPr="00000000" w14:paraId="0000069F">
      <w:pPr>
        <w:tabs>
          <w:tab w:val="left" w:leader="none" w:pos="1134"/>
        </w:tabs>
        <w:ind w:firstLine="709"/>
        <w:rPr>
          <w:color w:val="000000"/>
        </w:rPr>
      </w:pPr>
      <w:r w:rsidDel="00000000" w:rsidR="00000000" w:rsidRPr="00000000">
        <w:rPr>
          <w:color w:val="000000"/>
          <w:rtl w:val="0"/>
        </w:rPr>
        <w:t xml:space="preserve">83. Coffeeday Franchise // coffeeday.com.kz. – 2024. [Электронный ресурс]. (дата обращения: 03.09.2024)</w:t>
      </w:r>
    </w:p>
    <w:p w:rsidR="00000000" w:rsidDel="00000000" w:rsidP="00000000" w:rsidRDefault="00000000" w:rsidRPr="00000000" w14:paraId="000006A0">
      <w:pPr>
        <w:tabs>
          <w:tab w:val="left" w:leader="none" w:pos="1134"/>
        </w:tabs>
        <w:ind w:firstLine="709"/>
        <w:rPr>
          <w:color w:val="000000"/>
        </w:rPr>
      </w:pPr>
      <w:r w:rsidDel="00000000" w:rsidR="00000000" w:rsidRPr="00000000">
        <w:rPr>
          <w:color w:val="000000"/>
          <w:rtl w:val="0"/>
        </w:rPr>
        <w:t xml:space="preserve">84. Бюро национальной статистики Агентства по стратегическому планированию и реформам Республики Казахстан. Объём розничной торговли в 2023 г. [Электронный ресурс]. Доступ из сети Интернет: https://stat.gov.kz/ru/news/o-vnutrenvvney-torgovle-v-respublike-kazakhstan/ (дата обращения: 02.10.2024)</w:t>
      </w:r>
    </w:p>
    <w:p w:rsidR="00000000" w:rsidDel="00000000" w:rsidP="00000000" w:rsidRDefault="00000000" w:rsidRPr="00000000" w14:paraId="000006A1">
      <w:pPr>
        <w:tabs>
          <w:tab w:val="left" w:leader="none" w:pos="1134"/>
        </w:tabs>
        <w:ind w:firstLine="709"/>
        <w:rPr>
          <w:color w:val="000000"/>
        </w:rPr>
      </w:pPr>
      <w:r w:rsidDel="00000000" w:rsidR="00000000" w:rsidRPr="00000000">
        <w:rPr>
          <w:color w:val="000000"/>
          <w:rtl w:val="0"/>
        </w:rPr>
        <w:t xml:space="preserve">85. Бюро национальной статистики Агентства по стратегическому планированию и реформам Республики Казахстан. Географическое распределение розничной торговли [Электронный ресурс]. Доступ из сети Интернет: https://stat.gov.kz/ru/industries/economy/local-market/publications/5249/ (дата обращения: 02.10.2024)</w:t>
      </w:r>
    </w:p>
    <w:p w:rsidR="00000000" w:rsidDel="00000000" w:rsidP="00000000" w:rsidRDefault="00000000" w:rsidRPr="00000000" w14:paraId="000006A2">
      <w:pPr>
        <w:tabs>
          <w:tab w:val="left" w:leader="none" w:pos="1134"/>
        </w:tabs>
        <w:ind w:firstLine="709"/>
        <w:rPr>
          <w:color w:val="000000"/>
        </w:rPr>
      </w:pPr>
      <w:r w:rsidDel="00000000" w:rsidR="00000000" w:rsidRPr="00000000">
        <w:rPr>
          <w:color w:val="000000"/>
          <w:rtl w:val="0"/>
        </w:rPr>
        <w:t xml:space="preserve">86. Forbes Kazakhstan. Розничная торговля: маркетплейсы и их влияние на рынок [Электронный ресурс]. Доступ из сети Интернет: https://forbes.kz/articles/roznichnaya-torgovlya-v-kazahstane-marketpleysy-nastupayut/ (дата обращения: 02.10.2024)</w:t>
      </w:r>
    </w:p>
    <w:p w:rsidR="00000000" w:rsidDel="00000000" w:rsidP="00000000" w:rsidRDefault="00000000" w:rsidRPr="00000000" w14:paraId="000006A3">
      <w:pPr>
        <w:tabs>
          <w:tab w:val="left" w:leader="none" w:pos="1134"/>
        </w:tabs>
        <w:ind w:firstLine="709"/>
        <w:rPr>
          <w:color w:val="000000"/>
        </w:rPr>
      </w:pPr>
      <w:r w:rsidDel="00000000" w:rsidR="00000000" w:rsidRPr="00000000">
        <w:rPr>
          <w:color w:val="000000"/>
          <w:rtl w:val="0"/>
        </w:rPr>
        <w:t xml:space="preserve">87. BRIF Research Group. Франчайзинг в Казахстане: анализ рынка [Электронный ресурс]. Доступ из сети Интернет: https://www.brif.kz/blog/?p=2370 (дата обращения: 02.10.2024)</w:t>
      </w:r>
    </w:p>
    <w:p w:rsidR="00000000" w:rsidDel="00000000" w:rsidP="00000000" w:rsidRDefault="00000000" w:rsidRPr="00000000" w14:paraId="000006A4">
      <w:pPr>
        <w:tabs>
          <w:tab w:val="left" w:leader="none" w:pos="1134"/>
        </w:tabs>
        <w:ind w:firstLine="709"/>
        <w:rPr>
          <w:color w:val="000000"/>
        </w:rPr>
      </w:pPr>
      <w:r w:rsidDel="00000000" w:rsidR="00000000" w:rsidRPr="00000000">
        <w:rPr>
          <w:color w:val="000000"/>
          <w:rtl w:val="0"/>
        </w:rPr>
        <w:t xml:space="preserve">88. iREF.kz. Особенности развития франчайзинга в Казахстане [Электронный ресурс]. Доступ из сети Интернет: https://iref.kz/osobennosti-razvitiya-franchayzinga-v-kazahstane/ (дата обращения: 02.10.2024)</w:t>
      </w:r>
    </w:p>
    <w:p w:rsidR="00000000" w:rsidDel="00000000" w:rsidP="00000000" w:rsidRDefault="00000000" w:rsidRPr="00000000" w14:paraId="000006A5">
      <w:pPr>
        <w:tabs>
          <w:tab w:val="left" w:leader="none" w:pos="1134"/>
        </w:tabs>
        <w:ind w:firstLine="709"/>
        <w:rPr>
          <w:color w:val="000000"/>
        </w:rPr>
      </w:pPr>
      <w:r w:rsidDel="00000000" w:rsidR="00000000" w:rsidRPr="00000000">
        <w:rPr>
          <w:color w:val="000000"/>
          <w:rtl w:val="0"/>
        </w:rPr>
        <w:t xml:space="preserve">89. Казахстанская ассоциация франчайзинга. Вендинг и его роль в экономике Казахстана [Электронный ресурс]. Доступ из сети Интернет: https://kazfranchise.kz (дата обращения: 10.10.2024)</w:t>
      </w:r>
    </w:p>
    <w:p w:rsidR="00000000" w:rsidDel="00000000" w:rsidP="00000000" w:rsidRDefault="00000000" w:rsidRPr="00000000" w14:paraId="000006A6">
      <w:pPr>
        <w:tabs>
          <w:tab w:val="left" w:leader="none" w:pos="1134"/>
        </w:tabs>
        <w:ind w:firstLine="709"/>
        <w:rPr>
          <w:color w:val="000000"/>
        </w:rPr>
      </w:pPr>
      <w:r w:rsidDel="00000000" w:rsidR="00000000" w:rsidRPr="00000000">
        <w:rPr>
          <w:color w:val="000000"/>
          <w:rtl w:val="0"/>
        </w:rPr>
        <w:t xml:space="preserve">90. QazPatent. Статистика по вендинговым автоматам в Казахстане [Электронный ресурс]. Доступ из сети Интернет: https://qazpatent.kz (дата обращения: 10.10.2024)</w:t>
      </w:r>
    </w:p>
    <w:p w:rsidR="00000000" w:rsidDel="00000000" w:rsidP="00000000" w:rsidRDefault="00000000" w:rsidRPr="00000000" w14:paraId="000006A7">
      <w:pPr>
        <w:tabs>
          <w:tab w:val="left" w:leader="none" w:pos="1134"/>
        </w:tabs>
        <w:ind w:firstLine="709"/>
        <w:rPr>
          <w:color w:val="000000"/>
        </w:rPr>
      </w:pPr>
      <w:r w:rsidDel="00000000" w:rsidR="00000000" w:rsidRPr="00000000">
        <w:rPr>
          <w:color w:val="000000"/>
          <w:rtl w:val="0"/>
        </w:rPr>
        <w:t xml:space="preserve">91. Franchising Kazakhstan. Описание франшизы SET24 [Электронный ресурс]. Доступ из сети Интернет: https://franchising-kazakhstan.com (дата обращения: 10.10.2024)</w:t>
      </w:r>
    </w:p>
    <w:p w:rsidR="00000000" w:rsidDel="00000000" w:rsidP="00000000" w:rsidRDefault="00000000" w:rsidRPr="00000000" w14:paraId="000006A8">
      <w:pPr>
        <w:tabs>
          <w:tab w:val="left" w:leader="none" w:pos="1134"/>
        </w:tabs>
        <w:ind w:firstLine="709"/>
        <w:rPr>
          <w:color w:val="000000"/>
        </w:rPr>
      </w:pPr>
      <w:r w:rsidDel="00000000" w:rsidR="00000000" w:rsidRPr="00000000">
        <w:rPr>
          <w:color w:val="000000"/>
          <w:rtl w:val="0"/>
        </w:rPr>
        <w:t xml:space="preserve">92. Казахстанская ассоциация франчайзинга. Исследование тенденций вендингового бизнеса [Электронный ресурс]. Доступ из сети Интернет: https://atameken.kz (дата обращения: 10.10.2024)</w:t>
      </w:r>
    </w:p>
    <w:p w:rsidR="00000000" w:rsidDel="00000000" w:rsidP="00000000" w:rsidRDefault="00000000" w:rsidRPr="00000000" w14:paraId="000006A9">
      <w:pPr>
        <w:tabs>
          <w:tab w:val="left" w:leader="none" w:pos="1134"/>
        </w:tabs>
        <w:ind w:firstLine="709"/>
        <w:rPr>
          <w:color w:val="000000"/>
        </w:rPr>
      </w:pPr>
      <w:r w:rsidDel="00000000" w:rsidR="00000000" w:rsidRPr="00000000">
        <w:rPr>
          <w:color w:val="000000"/>
          <w:rtl w:val="0"/>
        </w:rPr>
        <w:t xml:space="preserve">93. Forbes Kazakhstan. Анализ рынка вендинга в Казахстане за 2023 г. [Электронный ресурс]. Доступ из сети Интернет: https://forbes.kz (дата обращения: 10.10.2024)</w:t>
      </w:r>
    </w:p>
    <w:p w:rsidR="00000000" w:rsidDel="00000000" w:rsidP="00000000" w:rsidRDefault="00000000" w:rsidRPr="00000000" w14:paraId="000006AA">
      <w:pPr>
        <w:tabs>
          <w:tab w:val="left" w:leader="none" w:pos="1134"/>
        </w:tabs>
        <w:ind w:firstLine="709"/>
        <w:rPr>
          <w:color w:val="000000"/>
        </w:rPr>
      </w:pPr>
      <w:r w:rsidDel="00000000" w:rsidR="00000000" w:rsidRPr="00000000">
        <w:rPr>
          <w:color w:val="000000"/>
          <w:rtl w:val="0"/>
        </w:rPr>
        <w:t xml:space="preserve">94. Digiteum. Бесконтактные технологии в вендинге [Электронный ресурс]. Доступ из сети Интернет: https://digiteum.com (дата обращения: 10.10.2024)</w:t>
      </w:r>
    </w:p>
    <w:p w:rsidR="00000000" w:rsidDel="00000000" w:rsidP="00000000" w:rsidRDefault="00000000" w:rsidRPr="00000000" w14:paraId="000006AB">
      <w:pPr>
        <w:tabs>
          <w:tab w:val="left" w:leader="none" w:pos="1134"/>
        </w:tabs>
        <w:ind w:firstLine="709"/>
        <w:rPr>
          <w:color w:val="000000"/>
        </w:rPr>
      </w:pPr>
      <w:r w:rsidDel="00000000" w:rsidR="00000000" w:rsidRPr="00000000">
        <w:rPr>
          <w:color w:val="000000"/>
          <w:rtl w:val="0"/>
        </w:rPr>
        <w:t xml:space="preserve">95. Закон Республики Казахстан «О государственно-частном партнёрстве» [Электронный ресурс]. Доступ из сети Интернет: https://adilet.zan.kz/rus/docs/Z1500000380 (дата обращения: 10.10.2024)</w:t>
      </w:r>
    </w:p>
    <w:p w:rsidR="00000000" w:rsidDel="00000000" w:rsidP="00000000" w:rsidRDefault="00000000" w:rsidRPr="00000000" w14:paraId="000006AC">
      <w:pPr>
        <w:tabs>
          <w:tab w:val="left" w:leader="none" w:pos="1134"/>
        </w:tabs>
        <w:ind w:firstLine="709"/>
        <w:rPr>
          <w:color w:val="000000"/>
        </w:rPr>
      </w:pPr>
      <w:r w:rsidDel="00000000" w:rsidR="00000000" w:rsidRPr="00000000">
        <w:rPr>
          <w:color w:val="000000"/>
          <w:rtl w:val="0"/>
        </w:rPr>
        <w:t xml:space="preserve">96. Казахстанская ассоциация франчайзинга. Анализ правового регулирования франчайзинга в РК [Электронный ресурс]. Доступ из сети Интернет: https://kazfranchise.kz (дата обращения: 10.10.2024)</w:t>
      </w:r>
    </w:p>
    <w:p w:rsidR="00000000" w:rsidDel="00000000" w:rsidP="00000000" w:rsidRDefault="00000000" w:rsidRPr="00000000" w14:paraId="000006AD">
      <w:pPr>
        <w:tabs>
          <w:tab w:val="left" w:leader="none" w:pos="1134"/>
        </w:tabs>
        <w:ind w:firstLine="709"/>
        <w:rPr>
          <w:color w:val="000000"/>
        </w:rPr>
      </w:pPr>
      <w:r w:rsidDel="00000000" w:rsidR="00000000" w:rsidRPr="00000000">
        <w:rPr>
          <w:color w:val="000000"/>
          <w:rtl w:val="0"/>
        </w:rPr>
        <w:t xml:space="preserve">97. Казахстанская ассоциация франчайзинга. Обзор рынка франчайзинга в Казахстане [Электронный ресурс]. Доступ из сети Интернет: https://kazfranchise.kz (дата обращения: 12.10.2024)</w:t>
      </w:r>
    </w:p>
    <w:p w:rsidR="00000000" w:rsidDel="00000000" w:rsidP="00000000" w:rsidRDefault="00000000" w:rsidRPr="00000000" w14:paraId="000006AE">
      <w:pPr>
        <w:tabs>
          <w:tab w:val="left" w:leader="none" w:pos="1134"/>
        </w:tabs>
        <w:ind w:firstLine="709"/>
        <w:rPr>
          <w:color w:val="000000"/>
        </w:rPr>
      </w:pPr>
      <w:r w:rsidDel="00000000" w:rsidR="00000000" w:rsidRPr="00000000">
        <w:rPr>
          <w:color w:val="000000"/>
          <w:rtl w:val="0"/>
        </w:rPr>
        <w:t xml:space="preserve">98. KFC Казахстан. Официальный сайт компании [Электронный ресурс]. Доступ из сети Интернет: https://www.kfc.kz (дата обращения: 12.10.2024)</w:t>
      </w:r>
    </w:p>
    <w:p w:rsidR="00000000" w:rsidDel="00000000" w:rsidP="00000000" w:rsidRDefault="00000000" w:rsidRPr="00000000" w14:paraId="000006AF">
      <w:pPr>
        <w:tabs>
          <w:tab w:val="left" w:leader="none" w:pos="1134"/>
        </w:tabs>
        <w:ind w:firstLine="709"/>
        <w:rPr>
          <w:color w:val="000000"/>
        </w:rPr>
      </w:pPr>
      <w:r w:rsidDel="00000000" w:rsidR="00000000" w:rsidRPr="00000000">
        <w:rPr>
          <w:color w:val="000000"/>
          <w:rtl w:val="0"/>
        </w:rPr>
        <w:t xml:space="preserve">99. Казахстанская ассоциация франчайзинга. Статистические данные о международных франшизах в Казахстане [Электронный ресурс]. Доступ из сети Интернет: https://kazfranchise.kz (дата обращения: 12.10.2024)</w:t>
      </w:r>
    </w:p>
    <w:p w:rsidR="00000000" w:rsidDel="00000000" w:rsidP="00000000" w:rsidRDefault="00000000" w:rsidRPr="00000000" w14:paraId="000006B0">
      <w:pPr>
        <w:tabs>
          <w:tab w:val="left" w:leader="none" w:pos="1134"/>
        </w:tabs>
        <w:ind w:firstLine="709"/>
        <w:rPr>
          <w:color w:val="000000"/>
        </w:rPr>
      </w:pPr>
      <w:r w:rsidDel="00000000" w:rsidR="00000000" w:rsidRPr="00000000">
        <w:rPr>
          <w:color w:val="000000"/>
          <w:rtl w:val="0"/>
        </w:rPr>
        <w:t xml:space="preserve">100. Amazon Go. Официальный сайт [Электронный ресурс]. Доступ из сети Интернет: https://www.amazon.com/go (дата обращения: 18.10.2024)</w:t>
      </w:r>
    </w:p>
    <w:p w:rsidR="00000000" w:rsidDel="00000000" w:rsidP="00000000" w:rsidRDefault="00000000" w:rsidRPr="00000000" w14:paraId="000006B1">
      <w:pPr>
        <w:tabs>
          <w:tab w:val="left" w:leader="none" w:pos="1134"/>
        </w:tabs>
        <w:ind w:firstLine="709"/>
        <w:rPr>
          <w:color w:val="000000"/>
        </w:rPr>
      </w:pPr>
      <w:r w:rsidDel="00000000" w:rsidR="00000000" w:rsidRPr="00000000">
        <w:rPr>
          <w:color w:val="000000"/>
          <w:rtl w:val="0"/>
        </w:rPr>
        <w:t xml:space="preserve">101. Magnum Club. Программа лояльности [Электронный ресурс]. Доступ из сети Интернет: https://magnum.kz/club (дата обращения: 18.10.2024)</w:t>
      </w:r>
    </w:p>
    <w:p w:rsidR="00000000" w:rsidDel="00000000" w:rsidP="00000000" w:rsidRDefault="00000000" w:rsidRPr="00000000" w14:paraId="000006B2">
      <w:pPr>
        <w:tabs>
          <w:tab w:val="left" w:leader="none" w:pos="1134"/>
        </w:tabs>
        <w:ind w:firstLine="709"/>
        <w:rPr>
          <w:color w:val="000000"/>
        </w:rPr>
      </w:pPr>
      <w:r w:rsidDel="00000000" w:rsidR="00000000" w:rsidRPr="00000000">
        <w:rPr>
          <w:color w:val="000000"/>
          <w:rtl w:val="0"/>
        </w:rPr>
        <w:t xml:space="preserve">102. Briskly. Официальный сайт компании [Электронный ресурс]. Доступ из сети Интернет: https://briskly.ru (дата обращения: 19.10.2024)</w:t>
      </w:r>
    </w:p>
    <w:p w:rsidR="00000000" w:rsidDel="00000000" w:rsidP="00000000" w:rsidRDefault="00000000" w:rsidRPr="00000000" w14:paraId="000006B3">
      <w:pPr>
        <w:tabs>
          <w:tab w:val="left" w:leader="none" w:pos="1134"/>
        </w:tabs>
        <w:ind w:firstLine="709"/>
        <w:rPr>
          <w:color w:val="000000"/>
        </w:rPr>
      </w:pPr>
      <w:r w:rsidDel="00000000" w:rsidR="00000000" w:rsidRPr="00000000">
        <w:rPr>
          <w:color w:val="000000"/>
          <w:rtl w:val="0"/>
        </w:rPr>
        <w:t xml:space="preserve">103. McDonald’s. Официальный сайт компании [Электронный ресурс]. Доступ из сети Интернет: https://www.mcdonalds.com (дата обращения: 19.10.2024)</w:t>
      </w:r>
    </w:p>
    <w:p w:rsidR="00000000" w:rsidDel="00000000" w:rsidP="00000000" w:rsidRDefault="00000000" w:rsidRPr="00000000" w14:paraId="000006B4">
      <w:pPr>
        <w:tabs>
          <w:tab w:val="left" w:leader="none" w:pos="1134"/>
        </w:tabs>
        <w:ind w:firstLine="709"/>
        <w:rPr>
          <w:color w:val="000000"/>
        </w:rPr>
      </w:pPr>
      <w:r w:rsidDel="00000000" w:rsidR="00000000" w:rsidRPr="00000000">
        <w:rPr>
          <w:color w:val="000000"/>
          <w:rtl w:val="0"/>
        </w:rPr>
        <w:t xml:space="preserve">104. Paynet. Обзор деятельности компании [Электронный ресурс]. Доступ из сети Интернет: https://www.paynet.uz (дата обращения: 19.10.2024)</w:t>
      </w:r>
    </w:p>
    <w:p w:rsidR="00000000" w:rsidDel="00000000" w:rsidP="00000000" w:rsidRDefault="00000000" w:rsidRPr="00000000" w14:paraId="000006B5">
      <w:pPr>
        <w:tabs>
          <w:tab w:val="left" w:leader="none" w:pos="1134"/>
        </w:tabs>
        <w:ind w:firstLine="709"/>
        <w:rPr>
          <w:color w:val="000000"/>
        </w:rPr>
      </w:pPr>
      <w:r w:rsidDel="00000000" w:rsidR="00000000" w:rsidRPr="00000000">
        <w:rPr>
          <w:color w:val="000000"/>
          <w:rtl w:val="0"/>
        </w:rPr>
        <w:t xml:space="preserve">105. International Franchise Association. Franchising Economic Outlook 2024. Washington, D.C.: IFA, 2024.</w:t>
      </w:r>
    </w:p>
    <w:p w:rsidR="00000000" w:rsidDel="00000000" w:rsidP="00000000" w:rsidRDefault="00000000" w:rsidRPr="00000000" w14:paraId="000006B6">
      <w:pPr>
        <w:tabs>
          <w:tab w:val="left" w:leader="none" w:pos="1134"/>
        </w:tabs>
        <w:ind w:firstLine="709"/>
        <w:rPr>
          <w:color w:val="000000"/>
        </w:rPr>
      </w:pPr>
      <w:r w:rsidDel="00000000" w:rsidR="00000000" w:rsidRPr="00000000">
        <w:rPr>
          <w:color w:val="000000"/>
          <w:rtl w:val="0"/>
        </w:rPr>
        <w:t xml:space="preserve">106. McKinsey &amp; Company. The Future of Digital Operations in Retail. McKinsey Insights, October 2023. URL: https://www.mckinsey.com</w:t>
      </w:r>
    </w:p>
    <w:p w:rsidR="00000000" w:rsidDel="00000000" w:rsidP="00000000" w:rsidRDefault="00000000" w:rsidRPr="00000000" w14:paraId="000006B7">
      <w:pPr>
        <w:tabs>
          <w:tab w:val="left" w:leader="none" w:pos="1134"/>
        </w:tabs>
        <w:ind w:firstLine="709"/>
        <w:rPr>
          <w:color w:val="000000"/>
        </w:rPr>
      </w:pPr>
      <w:r w:rsidDel="00000000" w:rsidR="00000000" w:rsidRPr="00000000">
        <w:rPr>
          <w:color w:val="000000"/>
          <w:rtl w:val="0"/>
        </w:rPr>
        <w:t xml:space="preserve">107. Franchise Update Media. Annual Franchise Marketing Report 2023. Franchise Update Media Group. URL: https://franchising.com</w:t>
      </w:r>
    </w:p>
    <w:p w:rsidR="00000000" w:rsidDel="00000000" w:rsidP="00000000" w:rsidRDefault="00000000" w:rsidRPr="00000000" w14:paraId="000006B8">
      <w:pPr>
        <w:tabs>
          <w:tab w:val="left" w:leader="none" w:pos="1134"/>
        </w:tabs>
        <w:ind w:firstLine="709"/>
        <w:rPr>
          <w:color w:val="000000"/>
        </w:rPr>
      </w:pPr>
      <w:r w:rsidDel="00000000" w:rsidR="00000000" w:rsidRPr="00000000">
        <w:rPr>
          <w:color w:val="000000"/>
          <w:rtl w:val="0"/>
        </w:rPr>
        <w:t xml:space="preserve">108. Deloitte. Global Sustainability Trends in Franchise Systems. ESG Pulse Report, 2023.</w:t>
      </w:r>
    </w:p>
    <w:p w:rsidR="00000000" w:rsidDel="00000000" w:rsidP="00000000" w:rsidRDefault="00000000" w:rsidRPr="00000000" w14:paraId="000006B9">
      <w:pPr>
        <w:tabs>
          <w:tab w:val="left" w:leader="none" w:pos="1134"/>
        </w:tabs>
        <w:ind w:firstLine="709"/>
        <w:rPr>
          <w:color w:val="000000"/>
        </w:rPr>
      </w:pPr>
      <w:r w:rsidDel="00000000" w:rsidR="00000000" w:rsidRPr="00000000">
        <w:rPr>
          <w:color w:val="000000"/>
          <w:rtl w:val="0"/>
        </w:rPr>
        <w:t xml:space="preserve">109. PwC. Innovation and Consumer Trends in Franchising. Global Consumer Insights Survey, 2022.</w:t>
      </w:r>
    </w:p>
    <w:p w:rsidR="00000000" w:rsidDel="00000000" w:rsidP="00000000" w:rsidRDefault="00000000" w:rsidRPr="00000000" w14:paraId="000006BA">
      <w:pPr>
        <w:tabs>
          <w:tab w:val="left" w:leader="none" w:pos="1134"/>
        </w:tabs>
        <w:ind w:firstLine="709"/>
        <w:rPr>
          <w:color w:val="000000"/>
        </w:rPr>
      </w:pPr>
      <w:r w:rsidDel="00000000" w:rsidR="00000000" w:rsidRPr="00000000">
        <w:rPr>
          <w:color w:val="000000"/>
          <w:rtl w:val="0"/>
        </w:rPr>
        <w:t xml:space="preserve">110. Zebra Coffee Franchise [Электронный ресурс]. Доступ из сети Интернет: https://franchisebusinessreview.com (дата обращения: 23.08.2025).</w:t>
      </w:r>
    </w:p>
    <w:p w:rsidR="00000000" w:rsidDel="00000000" w:rsidP="00000000" w:rsidRDefault="00000000" w:rsidRPr="00000000" w14:paraId="000006BB">
      <w:pPr>
        <w:tabs>
          <w:tab w:val="left" w:leader="none" w:pos="1134"/>
        </w:tabs>
        <w:ind w:firstLine="709"/>
        <w:rPr>
          <w:color w:val="000000"/>
        </w:rPr>
      </w:pPr>
      <w:r w:rsidDel="00000000" w:rsidR="00000000" w:rsidRPr="00000000">
        <w:rPr>
          <w:color w:val="000000"/>
          <w:rtl w:val="0"/>
        </w:rPr>
        <w:t xml:space="preserve">111. Profit.kz. Продажи 2024 года: ритейл превысил 22 трлн тенге [Электронный ресурс]. – Алматы, 2025. – URL: https://profit.kz/news/68759/Prodazhi-2024-go-ritejl-previsil-22-trilliona-tenge/ (дата обращения: 23.08.2025).</w:t>
      </w:r>
    </w:p>
    <w:p w:rsidR="00000000" w:rsidDel="00000000" w:rsidP="00000000" w:rsidRDefault="00000000" w:rsidRPr="00000000" w14:paraId="000006BC">
      <w:pPr>
        <w:tabs>
          <w:tab w:val="left" w:leader="none" w:pos="1134"/>
        </w:tabs>
        <w:ind w:firstLine="709"/>
        <w:rPr>
          <w:color w:val="000000"/>
        </w:rPr>
      </w:pPr>
      <w:r w:rsidDel="00000000" w:rsidR="00000000" w:rsidRPr="00000000">
        <w:rPr>
          <w:color w:val="000000"/>
          <w:rtl w:val="0"/>
        </w:rPr>
        <w:t xml:space="preserve">112. Национальный институт интеллектуальной собственности (Qazpatent). Государственный реестр товарных знаков и регистрация лицензионных договоров [Электронный ресурс]. – Астана, 2025. – URL: https://qazpatent.kz (дата обращения: 28.08.2025).</w:t>
      </w:r>
    </w:p>
    <w:p w:rsidR="00000000" w:rsidDel="00000000" w:rsidP="00000000" w:rsidRDefault="00000000" w:rsidRPr="00000000" w14:paraId="000006BD">
      <w:pPr>
        <w:tabs>
          <w:tab w:val="left" w:leader="none" w:pos="1134"/>
        </w:tabs>
        <w:ind w:firstLine="709"/>
        <w:rPr>
          <w:color w:val="000000"/>
        </w:rPr>
      </w:pPr>
      <w:r w:rsidDel="00000000" w:rsidR="00000000" w:rsidRPr="00000000">
        <w:rPr>
          <w:color w:val="000000"/>
          <w:rtl w:val="0"/>
        </w:rPr>
        <w:t xml:space="preserve">113. Франчайзинг и технологии: практическое руководство [Электронный ресурс]. Доступ из сети Интернет: https://www.franchise.org (дата обращения: 10.12.2024)</w:t>
      </w:r>
    </w:p>
    <w:p w:rsidR="00000000" w:rsidDel="00000000" w:rsidP="00000000" w:rsidRDefault="00000000" w:rsidRPr="00000000" w14:paraId="000006BE">
      <w:pPr>
        <w:tabs>
          <w:tab w:val="left" w:leader="none" w:pos="1134"/>
        </w:tabs>
        <w:ind w:firstLine="709"/>
        <w:rPr>
          <w:color w:val="000000"/>
        </w:rPr>
      </w:pPr>
      <w:r w:rsidDel="00000000" w:rsidR="00000000" w:rsidRPr="00000000">
        <w:rPr>
          <w:color w:val="000000"/>
          <w:rtl w:val="0"/>
        </w:rPr>
        <w:t xml:space="preserve">114. Франчайзинг в Казахстане: перспективы и вызовы [Электронный ресурс]. Доступ из сети Интернет: https://kazfranchise.kz (дата обращения: 10.12.2024)</w:t>
      </w:r>
    </w:p>
    <w:p w:rsidR="00000000" w:rsidDel="00000000" w:rsidP="00000000" w:rsidRDefault="00000000" w:rsidRPr="00000000" w14:paraId="000006BF">
      <w:pPr>
        <w:tabs>
          <w:tab w:val="left" w:leader="none" w:pos="1134"/>
        </w:tabs>
        <w:ind w:firstLine="709"/>
        <w:rPr>
          <w:color w:val="000000"/>
        </w:rPr>
      </w:pPr>
      <w:r w:rsidDel="00000000" w:rsidR="00000000" w:rsidRPr="00000000">
        <w:rPr>
          <w:color w:val="000000"/>
          <w:rtl w:val="0"/>
        </w:rPr>
        <w:t xml:space="preserve">115. Informburo. KFC в Казахстане: сеть насчитывает около 71 ресторана на начало 2023 года [Электронный ресурс]. – Алматы, 2023. – URL: https://informburo.kz (дата обращения: 23.09.2025).</w:t>
      </w:r>
    </w:p>
    <w:p w:rsidR="00000000" w:rsidDel="00000000" w:rsidP="00000000" w:rsidRDefault="00000000" w:rsidRPr="00000000" w14:paraId="000006C0">
      <w:pPr>
        <w:tabs>
          <w:tab w:val="left" w:leader="none" w:pos="1134"/>
        </w:tabs>
        <w:ind w:firstLine="709"/>
        <w:rPr>
          <w:color w:val="000000"/>
        </w:rPr>
      </w:pPr>
      <w:r w:rsidDel="00000000" w:rsidR="00000000" w:rsidRPr="00000000">
        <w:rPr>
          <w:color w:val="000000"/>
          <w:rtl w:val="0"/>
        </w:rPr>
        <w:t xml:space="preserve">116. Закон Республики Казахстан от 31.10.2015 No 379-V ЗРК «О государственно-частном партнёрстве» (в ред. по состоянию на 2024 год) [Электронный ресурс]. – Астана. – URL: https://adilet.zan.kz (дата обращения: 28.08.2025).</w:t>
      </w:r>
    </w:p>
    <w:p w:rsidR="00000000" w:rsidDel="00000000" w:rsidP="00000000" w:rsidRDefault="00000000" w:rsidRPr="00000000" w14:paraId="000006C1">
      <w:pPr>
        <w:tabs>
          <w:tab w:val="left" w:leader="none" w:pos="1134"/>
        </w:tabs>
        <w:ind w:firstLine="709"/>
        <w:rPr>
          <w:color w:val="000000"/>
        </w:rPr>
      </w:pPr>
      <w:r w:rsidDel="00000000" w:rsidR="00000000" w:rsidRPr="00000000">
        <w:rPr>
          <w:color w:val="000000"/>
          <w:rtl w:val="0"/>
        </w:rPr>
        <w:t xml:space="preserve">117. SWOT Analysis: A Practical Guide [Электронный ресурс]. Доступ из сети Интернет: https://www.franchise.org (дата обращения: 10.12.2024)</w:t>
      </w:r>
    </w:p>
    <w:p w:rsidR="00000000" w:rsidDel="00000000" w:rsidP="00000000" w:rsidRDefault="00000000" w:rsidRPr="00000000" w14:paraId="000006C2">
      <w:pPr>
        <w:tabs>
          <w:tab w:val="left" w:leader="none" w:pos="1134"/>
        </w:tabs>
        <w:ind w:firstLine="709"/>
        <w:rPr>
          <w:color w:val="000000"/>
        </w:rPr>
      </w:pPr>
      <w:r w:rsidDel="00000000" w:rsidR="00000000" w:rsidRPr="00000000">
        <w:rPr>
          <w:color w:val="000000"/>
          <w:rtl w:val="0"/>
        </w:rPr>
        <w:t xml:space="preserve">118. Ассоциация франчайзинга Казахстана. Пресс-релизы и инициативы по развитию франчайзинга в РК (2023-2024 гг.) [Электронный ресурс]. – Астана, 2024. – URL: https://kazfranchise.kz (дата обращения: 30.08.2025).</w:t>
      </w:r>
    </w:p>
    <w:p w:rsidR="00000000" w:rsidDel="00000000" w:rsidP="00000000" w:rsidRDefault="00000000" w:rsidRPr="00000000" w14:paraId="000006C3">
      <w:pPr>
        <w:tabs>
          <w:tab w:val="left" w:leader="none" w:pos="1134"/>
        </w:tabs>
        <w:ind w:firstLine="709"/>
        <w:rPr>
          <w:color w:val="000000"/>
        </w:rPr>
      </w:pPr>
      <w:r w:rsidDel="00000000" w:rsidR="00000000" w:rsidRPr="00000000">
        <w:rPr>
          <w:color w:val="000000"/>
          <w:rtl w:val="0"/>
        </w:rPr>
        <w:t xml:space="preserve">119. Global Coffee. Официальный сайт компании: показатели развития сети [Электронный ресурс]. – Алматы, 2024. – URL: https://globalcoffee.kz (дата обращения: 23.09.2025).</w:t>
      </w:r>
    </w:p>
    <w:p w:rsidR="00000000" w:rsidDel="00000000" w:rsidP="00000000" w:rsidRDefault="00000000" w:rsidRPr="00000000" w14:paraId="000006C4">
      <w:pPr>
        <w:tabs>
          <w:tab w:val="left" w:leader="none" w:pos="1134"/>
        </w:tabs>
        <w:ind w:firstLine="709"/>
        <w:rPr>
          <w:color w:val="000000"/>
        </w:rPr>
      </w:pPr>
      <w:r w:rsidDel="00000000" w:rsidR="00000000" w:rsidRPr="00000000">
        <w:rPr>
          <w:color w:val="000000"/>
          <w:rtl w:val="0"/>
        </w:rPr>
        <w:t xml:space="preserve">120. Гражданский кодекс Республики Казахстан (Особенная часть). Глава 45 «Договор комплексной предпринимательской лицензии (франчайзинг)» [Электронный ресурс]. – Астана, ред. действующая. – URL: https://adilet.zan.kz (дата обращения: 28.08.2025).</w:t>
      </w:r>
    </w:p>
    <w:p w:rsidR="00000000" w:rsidDel="00000000" w:rsidP="00000000" w:rsidRDefault="00000000" w:rsidRPr="00000000" w14:paraId="000006C5">
      <w:pPr>
        <w:tabs>
          <w:tab w:val="left" w:leader="none" w:pos="1134"/>
        </w:tabs>
        <w:ind w:firstLine="709"/>
        <w:rPr>
          <w:color w:val="000000"/>
        </w:rPr>
      </w:pPr>
      <w:r w:rsidDel="00000000" w:rsidR="00000000" w:rsidRPr="00000000">
        <w:rPr>
          <w:color w:val="000000"/>
          <w:rtl w:val="0"/>
        </w:rPr>
        <w:t xml:space="preserve">121. Verny Capital. Verny Capital announces the sale of Burger King Kazakhstan [Электронный ресурс]. – Алматы, 2024. – URL: https://vernycapital.com/en/verny-capital-announces-the-sale-of-burger-king-kazakhstan/ (дата обращения: 23.09.2025).</w:t>
      </w:r>
    </w:p>
    <w:p w:rsidR="00000000" w:rsidDel="00000000" w:rsidP="00000000" w:rsidRDefault="00000000" w:rsidRPr="00000000" w14:paraId="000006C6">
      <w:pPr>
        <w:tabs>
          <w:tab w:val="left" w:leader="none" w:pos="1134"/>
        </w:tabs>
        <w:ind w:firstLine="709"/>
        <w:rPr>
          <w:color w:val="000000"/>
        </w:rPr>
      </w:pPr>
      <w:r w:rsidDel="00000000" w:rsidR="00000000" w:rsidRPr="00000000">
        <w:rPr>
          <w:color w:val="000000"/>
          <w:rtl w:val="0"/>
        </w:rPr>
        <w:t xml:space="preserve">122. Курсив. Рынок общепита Казахстана вырос на 25 % в 2024 году [Электронный ресурс]. – Алматы, 2024. – URL: https://kursiv.media (дата обращения: 23.08.2025).</w:t>
      </w:r>
    </w:p>
    <w:p w:rsidR="00000000" w:rsidDel="00000000" w:rsidP="00000000" w:rsidRDefault="00000000" w:rsidRPr="00000000" w14:paraId="000006C7">
      <w:pPr>
        <w:tabs>
          <w:tab w:val="left" w:leader="none" w:pos="1134"/>
        </w:tabs>
        <w:ind w:firstLine="709"/>
        <w:rPr>
          <w:color w:val="000000"/>
        </w:rPr>
      </w:pPr>
      <w:r w:rsidDel="00000000" w:rsidR="00000000" w:rsidRPr="00000000">
        <w:rPr>
          <w:color w:val="000000"/>
          <w:rtl w:val="0"/>
        </w:rPr>
        <w:t xml:space="preserve">123. Министерство национальной экономики Республики Казахстан. Реализация программы «Дорожная карта бизнеса–2025» в 2023–2024 гг. [Электронный ресурс]. – Астана, 2025. – URL: https://www.gov.kz/memleket/entities/economy (дата обращения: 30.08.2025).</w:t>
      </w:r>
    </w:p>
    <w:p w:rsidR="00000000" w:rsidDel="00000000" w:rsidP="00000000" w:rsidRDefault="00000000" w:rsidRPr="00000000" w14:paraId="000006C8">
      <w:pPr>
        <w:tabs>
          <w:tab w:val="left" w:leader="none" w:pos="1134"/>
        </w:tabs>
        <w:ind w:firstLine="709"/>
        <w:rPr>
          <w:color w:val="000000"/>
        </w:rPr>
      </w:pPr>
      <w:r w:rsidDel="00000000" w:rsidR="00000000" w:rsidRPr="00000000">
        <w:rPr>
          <w:color w:val="000000"/>
          <w:rtl w:val="0"/>
        </w:rPr>
        <w:t xml:space="preserve">124. INFOLine. Рейтинг сетей кофеен в Казахстане: Coffee BOOM [Электронный ресурс]. – Москва, 2024. – URL: https://infoline.kz (дата обращения: 23.09.2025).</w:t>
      </w:r>
    </w:p>
    <w:p w:rsidR="00000000" w:rsidDel="00000000" w:rsidP="00000000" w:rsidRDefault="00000000" w:rsidRPr="00000000" w14:paraId="000006C9">
      <w:pPr>
        <w:tabs>
          <w:tab w:val="left" w:leader="none" w:pos="1134"/>
        </w:tabs>
        <w:ind w:firstLine="709"/>
        <w:rPr>
          <w:color w:val="000000"/>
        </w:rPr>
      </w:pPr>
      <w:r w:rsidDel="00000000" w:rsidR="00000000" w:rsidRPr="00000000">
        <w:rPr>
          <w:color w:val="000000"/>
          <w:rtl w:val="0"/>
        </w:rPr>
        <w:t xml:space="preserve">125. Бюро национальной статистики Агентства по стратегическому планированию и реформам Республики Казахстан. Инфляция в Республике Казахстан в 2022–2024 гг. [Электронный ресурс]. – Астана, 2025. – URL: https://stat.gov.kz (дата обращения: 30.08.2025).</w:t>
      </w:r>
    </w:p>
    <w:p w:rsidR="00000000" w:rsidDel="00000000" w:rsidP="00000000" w:rsidRDefault="00000000" w:rsidRPr="00000000" w14:paraId="000006CA">
      <w:pPr>
        <w:tabs>
          <w:tab w:val="left" w:leader="none" w:pos="1134"/>
        </w:tabs>
        <w:ind w:firstLine="709"/>
        <w:rPr>
          <w:color w:val="000000"/>
        </w:rPr>
      </w:pPr>
      <w:r w:rsidDel="00000000" w:rsidR="00000000" w:rsidRPr="00000000">
        <w:rPr>
          <w:color w:val="000000"/>
          <w:rtl w:val="0"/>
        </w:rPr>
        <w:t xml:space="preserve">126. Astana Hub. Программы акселерации и образовательные инициативы для предпринимателей в 2023-2024 гг. [Электронный ресурс]. – Астана, 2024. – URL: https://astanahub.com</w:t>
      </w:r>
    </w:p>
    <w:p w:rsidR="00000000" w:rsidDel="00000000" w:rsidP="00000000" w:rsidRDefault="00000000" w:rsidRPr="00000000" w14:paraId="000006CB">
      <w:pPr>
        <w:tabs>
          <w:tab w:val="left" w:leader="none" w:pos="1134"/>
        </w:tabs>
        <w:ind w:firstLine="709"/>
        <w:rPr>
          <w:color w:val="000000"/>
        </w:rPr>
      </w:pPr>
      <w:r w:rsidDel="00000000" w:rsidR="00000000" w:rsidRPr="00000000">
        <w:rPr>
          <w:color w:val="000000"/>
          <w:rtl w:val="0"/>
        </w:rPr>
        <w:t xml:space="preserve">127. АО «Международный финансовый центр «Астана» (Tech Garden). Отчёт о проектах цифровизации и инновационных решениях для бизнеса, 2023-2024 гг. [Электронный ресурс]. – Астана, 2024. – URL: https://aifc.kz (дата обращения: 30.08.2025).</w:t>
      </w:r>
    </w:p>
    <w:p w:rsidR="00000000" w:rsidDel="00000000" w:rsidP="00000000" w:rsidRDefault="00000000" w:rsidRPr="00000000" w14:paraId="000006CC">
      <w:pPr>
        <w:tabs>
          <w:tab w:val="left" w:leader="none" w:pos="1134"/>
        </w:tabs>
        <w:ind w:firstLine="709"/>
        <w:rPr>
          <w:color w:val="000000"/>
        </w:rPr>
      </w:pPr>
      <w:r w:rsidDel="00000000" w:rsidR="00000000" w:rsidRPr="00000000">
        <w:rPr>
          <w:color w:val="000000"/>
          <w:rtl w:val="0"/>
        </w:rPr>
        <w:t xml:space="preserve">128. Бюро национальной статистики Агентства по стратегическому планированию и реформам Республики Казахстан. Инфляция в Республике Казахстан в 2022–2024 гг. [Электронный ресурс]. – Астана, 2025. – URL: https://stat.gov.kz (дата обращения: 30.08.2025).</w:t>
      </w:r>
    </w:p>
    <w:p w:rsidR="00000000" w:rsidDel="00000000" w:rsidP="00000000" w:rsidRDefault="00000000" w:rsidRPr="00000000" w14:paraId="000006CD">
      <w:pPr>
        <w:tabs>
          <w:tab w:val="left" w:leader="none" w:pos="1134"/>
        </w:tabs>
        <w:ind w:firstLine="709"/>
        <w:rPr>
          <w:color w:val="000000"/>
        </w:rPr>
      </w:pPr>
      <w:r w:rsidDel="00000000" w:rsidR="00000000" w:rsidRPr="00000000">
        <w:rPr>
          <w:color w:val="000000"/>
          <w:rtl w:val="0"/>
        </w:rPr>
        <w:t xml:space="preserve">129. Coffee Boom Franchise [Электронный ресурс]. Доступ из сети Интернет: https://coffeeboom.kz (дата обращения: 23.08.2025).</w:t>
      </w:r>
    </w:p>
    <w:p w:rsidR="00000000" w:rsidDel="00000000" w:rsidP="00000000" w:rsidRDefault="00000000" w:rsidRPr="00000000" w14:paraId="000006CE">
      <w:pPr>
        <w:tabs>
          <w:tab w:val="left" w:leader="none" w:pos="1134"/>
        </w:tabs>
        <w:ind w:firstLine="709"/>
        <w:rPr>
          <w:color w:val="000000"/>
        </w:rPr>
      </w:pPr>
      <w:r w:rsidDel="00000000" w:rsidR="00000000" w:rsidRPr="00000000">
        <w:rPr>
          <w:color w:val="000000"/>
          <w:rtl w:val="0"/>
        </w:rPr>
        <w:t xml:space="preserve">130. Бюро национальной статистики Агентства по стратегическому планированию и реформам Республики Казахстан. Географическое распределение розничной торговли в 2024 году [Электронный ресурс]. – Астана, 2025. – URL: https://stat.gov.kz/ru/industries/economy/local-market/ (дата обращения: 23.09.2025).</w:t>
      </w:r>
    </w:p>
    <w:p w:rsidR="00000000" w:rsidDel="00000000" w:rsidP="00000000" w:rsidRDefault="00000000" w:rsidRPr="00000000" w14:paraId="000006CF">
      <w:pPr>
        <w:tabs>
          <w:tab w:val="left" w:leader="none" w:pos="1134"/>
        </w:tabs>
        <w:ind w:firstLine="709"/>
        <w:rPr>
          <w:color w:val="000000"/>
        </w:rPr>
      </w:pPr>
      <w:r w:rsidDel="00000000" w:rsidR="00000000" w:rsidRPr="00000000">
        <w:rPr>
          <w:color w:val="000000"/>
          <w:rtl w:val="0"/>
        </w:rPr>
        <w:t xml:space="preserve">131. Master Coffee Franchise [Электронный ресурс]. Доступ из сети Интернет: https://mastercoffee.kz (дата обращения: 23.08.2025).</w:t>
      </w:r>
    </w:p>
    <w:p w:rsidR="00000000" w:rsidDel="00000000" w:rsidP="00000000" w:rsidRDefault="00000000" w:rsidRPr="00000000" w14:paraId="000006D0">
      <w:pPr>
        <w:tabs>
          <w:tab w:val="left" w:leader="none" w:pos="1134"/>
        </w:tabs>
        <w:ind w:firstLine="709"/>
        <w:rPr>
          <w:color w:val="000000"/>
        </w:rPr>
      </w:pPr>
      <w:r w:rsidDel="00000000" w:rsidR="00000000" w:rsidRPr="00000000">
        <w:rPr>
          <w:color w:val="000000"/>
          <w:rtl w:val="0"/>
        </w:rPr>
        <w:t xml:space="preserve">132. Кодекс Республики Казахстан «О налогах и других обязательных платежах в бюджет» (Налоговый кодекс) от 25.12.2017 No 120-VI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D1">
      <w:pPr>
        <w:tabs>
          <w:tab w:val="left" w:leader="none" w:pos="1134"/>
        </w:tabs>
        <w:ind w:firstLine="709"/>
        <w:rPr>
          <w:color w:val="000000"/>
        </w:rPr>
      </w:pPr>
      <w:r w:rsidDel="00000000" w:rsidR="00000000" w:rsidRPr="00000000">
        <w:rPr>
          <w:color w:val="000000"/>
          <w:rtl w:val="0"/>
        </w:rPr>
        <w:t xml:space="preserve">133. Предпринимательский кодекс Республики Казахстан от 29.10.2015 No 375-V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D2">
      <w:pPr>
        <w:tabs>
          <w:tab w:val="left" w:leader="none" w:pos="1134"/>
        </w:tabs>
        <w:ind w:firstLine="709"/>
        <w:rPr>
          <w:color w:val="000000"/>
        </w:rPr>
      </w:pPr>
      <w:r w:rsidDel="00000000" w:rsidR="00000000" w:rsidRPr="00000000">
        <w:rPr>
          <w:color w:val="000000"/>
          <w:rtl w:val="0"/>
        </w:rPr>
        <w:t xml:space="preserve">134. McKinsey. Прогнозы рынка автоматизации [Электронный ресурс]. Доступ из сети Интернет: https://www.mckinsey.com/retail (дата обращения: 19.10.2024).</w:t>
      </w:r>
    </w:p>
    <w:p w:rsidR="00000000" w:rsidDel="00000000" w:rsidP="00000000" w:rsidRDefault="00000000" w:rsidRPr="00000000" w14:paraId="000006D3">
      <w:pPr>
        <w:tabs>
          <w:tab w:val="left" w:leader="none" w:pos="1134"/>
        </w:tabs>
        <w:ind w:firstLine="709"/>
        <w:rPr>
          <w:color w:val="000000"/>
        </w:rPr>
      </w:pPr>
      <w:r w:rsidDel="00000000" w:rsidR="00000000" w:rsidRPr="00000000">
        <w:rPr>
          <w:color w:val="000000"/>
          <w:rtl w:val="0"/>
        </w:rPr>
        <w:t xml:space="preserve">135. Закон Республики Казахстан от 24 июня 2002 г. No 330-II «О комплексной предпринимательской лицензии (франчайзинг)» [Электронный ресурс]. – Астана, ред. действующая. – URL: https://adilet.zan.kz (дата обращения: 28.08.2025).</w:t>
      </w:r>
    </w:p>
    <w:p w:rsidR="00000000" w:rsidDel="00000000" w:rsidP="00000000" w:rsidRDefault="00000000" w:rsidRPr="00000000" w14:paraId="000006D4">
      <w:pPr>
        <w:tabs>
          <w:tab w:val="left" w:leader="none" w:pos="1134"/>
        </w:tabs>
        <w:ind w:firstLine="709"/>
        <w:rPr>
          <w:color w:val="000000"/>
        </w:rPr>
      </w:pPr>
      <w:r w:rsidDel="00000000" w:rsidR="00000000" w:rsidRPr="00000000">
        <w:rPr>
          <w:color w:val="000000"/>
          <w:rtl w:val="0"/>
        </w:rPr>
        <w:t xml:space="preserve">136. Кодекс Республики Казахстан «О налогах и других обязательных платежах в бюджет» (Налоговый кодекс) от 25.12.2017 No 120-VI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D5">
      <w:pPr>
        <w:tabs>
          <w:tab w:val="left" w:leader="none" w:pos="1134"/>
        </w:tabs>
        <w:ind w:firstLine="709"/>
        <w:rPr>
          <w:color w:val="000000"/>
        </w:rPr>
      </w:pPr>
      <w:r w:rsidDel="00000000" w:rsidR="00000000" w:rsidRPr="00000000">
        <w:rPr>
          <w:color w:val="000000"/>
          <w:rtl w:val="0"/>
        </w:rPr>
        <w:t xml:space="preserve">137. Предпринимательский кодекс Республики Казахстан от 29.10.2015 No 375-V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D6">
      <w:pPr>
        <w:tabs>
          <w:tab w:val="left" w:leader="none" w:pos="1134"/>
        </w:tabs>
        <w:ind w:firstLine="709"/>
        <w:rPr>
          <w:color w:val="000000"/>
        </w:rPr>
      </w:pPr>
      <w:r w:rsidDel="00000000" w:rsidR="00000000" w:rsidRPr="00000000">
        <w:rPr>
          <w:color w:val="000000"/>
          <w:rtl w:val="0"/>
        </w:rPr>
        <w:t xml:space="preserve">138. Закон Республики Казахстан от 31.10.2015 No 379-V ЗРК «О государственно-частном партнёрстве» (в ред. по состоянию на 2024 год) [Электронный ресурс]. – Астана. – URL: https://adilet.zan.kz (дата обращения: 28.08.2025).</w:t>
      </w:r>
    </w:p>
    <w:p w:rsidR="00000000" w:rsidDel="00000000" w:rsidP="00000000" w:rsidRDefault="00000000" w:rsidRPr="00000000" w14:paraId="000006D7">
      <w:pPr>
        <w:tabs>
          <w:tab w:val="left" w:leader="none" w:pos="1134"/>
        </w:tabs>
        <w:ind w:firstLine="709"/>
        <w:rPr>
          <w:color w:val="000000"/>
        </w:rPr>
      </w:pPr>
      <w:r w:rsidDel="00000000" w:rsidR="00000000" w:rsidRPr="00000000">
        <w:rPr>
          <w:color w:val="000000"/>
          <w:rtl w:val="0"/>
        </w:rPr>
        <w:t xml:space="preserve">139. Astana Hub. Программы акселерации и образовательные инициативы для предпринимателей в 2023-2024 гг. [Электронный ресурс]. – Астана, 2024. – URL: https://astanahub.com</w:t>
      </w:r>
    </w:p>
    <w:p w:rsidR="00000000" w:rsidDel="00000000" w:rsidP="00000000" w:rsidRDefault="00000000" w:rsidRPr="00000000" w14:paraId="000006D8">
      <w:pPr>
        <w:tabs>
          <w:tab w:val="left" w:leader="none" w:pos="1134"/>
        </w:tabs>
        <w:ind w:firstLine="709"/>
        <w:rPr>
          <w:color w:val="000000"/>
        </w:rPr>
      </w:pPr>
      <w:r w:rsidDel="00000000" w:rsidR="00000000" w:rsidRPr="00000000">
        <w:rPr>
          <w:color w:val="000000"/>
          <w:rtl w:val="0"/>
        </w:rPr>
        <w:t xml:space="preserve">140. АО «Международный финансовый центр «Астана» (Tech Garden). Отчёт о проектах цифровизации и инновационных решениях для бизнеса, 2023-2024 гг. [Электронный ресурс]. – Астана, 2024. – URL: https://aifc.kz (дата обращения: 30.08.2025).</w:t>
      </w:r>
    </w:p>
    <w:p w:rsidR="00000000" w:rsidDel="00000000" w:rsidP="00000000" w:rsidRDefault="00000000" w:rsidRPr="00000000" w14:paraId="000006D9">
      <w:pPr>
        <w:tabs>
          <w:tab w:val="left" w:leader="none" w:pos="1134"/>
        </w:tabs>
        <w:ind w:firstLine="709"/>
        <w:rPr>
          <w:color w:val="000000"/>
        </w:rPr>
      </w:pPr>
      <w:r w:rsidDel="00000000" w:rsidR="00000000" w:rsidRPr="00000000">
        <w:rPr>
          <w:color w:val="000000"/>
          <w:rtl w:val="0"/>
        </w:rPr>
        <w:t xml:space="preserve">141. Национальный институт интеллектуальной собственности (QazPatent). Итоги регистрации договоров франчайзинга за 2024 год [Электронный ресурс]. – Астана, 2025. – URL: https://qazpatent.kz (дата обращения: 23.08.2025).</w:t>
      </w:r>
    </w:p>
    <w:p w:rsidR="00000000" w:rsidDel="00000000" w:rsidP="00000000" w:rsidRDefault="00000000" w:rsidRPr="00000000" w14:paraId="000006DA">
      <w:pPr>
        <w:tabs>
          <w:tab w:val="left" w:leader="none" w:pos="1134"/>
        </w:tabs>
        <w:ind w:firstLine="709"/>
        <w:rPr>
          <w:color w:val="000000"/>
        </w:rPr>
      </w:pPr>
      <w:r w:rsidDel="00000000" w:rsidR="00000000" w:rsidRPr="00000000">
        <w:rPr>
          <w:color w:val="000000"/>
          <w:rtl w:val="0"/>
        </w:rPr>
        <w:t xml:space="preserve">142. Ассоциация франчайзинга Казахстана. Пресс-релизы и инициативы по развитию франчайзинга в РК (2023-2024 гг.) [Электронный ресурс]. – Астана, 2024. – URL: https://kazfranchise.kz (дата обращения: 30.08.2025).</w:t>
      </w:r>
    </w:p>
    <w:p w:rsidR="00000000" w:rsidDel="00000000" w:rsidP="00000000" w:rsidRDefault="00000000" w:rsidRPr="00000000" w14:paraId="000006DB">
      <w:pPr>
        <w:tabs>
          <w:tab w:val="left" w:leader="none" w:pos="1134"/>
        </w:tabs>
        <w:ind w:firstLine="709"/>
        <w:rPr>
          <w:color w:val="000000"/>
        </w:rPr>
      </w:pPr>
      <w:r w:rsidDel="00000000" w:rsidR="00000000" w:rsidRPr="00000000">
        <w:rPr>
          <w:color w:val="000000"/>
          <w:rtl w:val="0"/>
        </w:rPr>
        <w:t xml:space="preserve">143. Национальный институт интеллектуальной собственности (QazPatent). Итоги регистрации договоров франчайзинга за 2024 год [Электронный ресурс]. – Астана, 2025. – URL: https://qazpatent.kz (дата обращения: 23.09.2025).</w:t>
      </w:r>
    </w:p>
    <w:p w:rsidR="00000000" w:rsidDel="00000000" w:rsidP="00000000" w:rsidRDefault="00000000" w:rsidRPr="00000000" w14:paraId="000006DC">
      <w:pPr>
        <w:tabs>
          <w:tab w:val="left" w:leader="none" w:pos="1134"/>
        </w:tabs>
        <w:ind w:firstLine="709"/>
        <w:rPr>
          <w:color w:val="000000"/>
        </w:rPr>
      </w:pPr>
      <w:r w:rsidDel="00000000" w:rsidR="00000000" w:rsidRPr="00000000">
        <w:rPr>
          <w:color w:val="000000"/>
          <w:rtl w:val="0"/>
        </w:rPr>
        <w:t xml:space="preserve">144. Евразийская экономическая комиссия. Договор о Евразийском экономическом союзе от 29 мая 2014 г. (с изменениями и дополнениями) [Электронный ресурс]. – Москва, ред. действующая. – URL: https://docs.eaeunion.org (дата обращения: 30.08.2025).</w:t>
      </w:r>
    </w:p>
    <w:p w:rsidR="00000000" w:rsidDel="00000000" w:rsidP="00000000" w:rsidRDefault="00000000" w:rsidRPr="00000000" w14:paraId="000006DD">
      <w:pPr>
        <w:tabs>
          <w:tab w:val="left" w:leader="none" w:pos="1134"/>
        </w:tabs>
        <w:ind w:firstLine="709"/>
        <w:rPr>
          <w:color w:val="000000"/>
        </w:rPr>
      </w:pPr>
      <w:r w:rsidDel="00000000" w:rsidR="00000000" w:rsidRPr="00000000">
        <w:rPr>
          <w:color w:val="000000"/>
          <w:rtl w:val="0"/>
        </w:rPr>
        <w:t xml:space="preserve">145. Гражданский кодекс Республики Казахстан (Особенная часть). Глава 45 «Договор комплексной предпринимательской лицензии (франчайзинг)» [Электронный ресурс]. – Астана, ред. действующая. – URL: https://adilet.zan.kz (дата обращения: 28.08.2025).</w:t>
      </w:r>
    </w:p>
    <w:p w:rsidR="00000000" w:rsidDel="00000000" w:rsidP="00000000" w:rsidRDefault="00000000" w:rsidRPr="00000000" w14:paraId="000006DE">
      <w:pPr>
        <w:tabs>
          <w:tab w:val="left" w:leader="none" w:pos="1134"/>
        </w:tabs>
        <w:ind w:firstLine="709"/>
        <w:rPr>
          <w:color w:val="000000"/>
        </w:rPr>
      </w:pPr>
      <w:r w:rsidDel="00000000" w:rsidR="00000000" w:rsidRPr="00000000">
        <w:rPr>
          <w:color w:val="000000"/>
          <w:rtl w:val="0"/>
        </w:rPr>
        <w:t xml:space="preserve">146. Forbes Kazakhstan. Zara расширяет сеть магазинов в Казахстане [Электронный ресурс]. – Алматы, 2023. – URL: https://forbes.kz/news/2023/04/12/zara_v_kazakhstane/ (дата обращения: 30.08.2025).</w:t>
      </w:r>
    </w:p>
    <w:p w:rsidR="00000000" w:rsidDel="00000000" w:rsidP="00000000" w:rsidRDefault="00000000" w:rsidRPr="00000000" w14:paraId="000006DF">
      <w:pPr>
        <w:tabs>
          <w:tab w:val="left" w:leader="none" w:pos="1134"/>
        </w:tabs>
        <w:ind w:firstLine="709"/>
        <w:rPr>
          <w:color w:val="000000"/>
        </w:rPr>
      </w:pPr>
      <w:r w:rsidDel="00000000" w:rsidR="00000000" w:rsidRPr="00000000">
        <w:rPr>
          <w:color w:val="000000"/>
          <w:rtl w:val="0"/>
        </w:rPr>
        <w:t xml:space="preserve">147. Kapital.kz. H&amp;M открыл первый магазин в Казахстане [Электронный ресурс]. – Алматы, 2022. – URL: https://kapital.kz/business/107219/h-m-otkryl-pervyj-magazin-v-kazakhstane.html (дата обращения: 30.08.2025).</w:t>
      </w:r>
    </w:p>
    <w:p w:rsidR="00000000" w:rsidDel="00000000" w:rsidP="00000000" w:rsidRDefault="00000000" w:rsidRPr="00000000" w14:paraId="000006E0">
      <w:pPr>
        <w:tabs>
          <w:tab w:val="left" w:leader="none" w:pos="1134"/>
        </w:tabs>
        <w:ind w:firstLine="709"/>
        <w:rPr>
          <w:color w:val="000000"/>
        </w:rPr>
      </w:pPr>
      <w:r w:rsidDel="00000000" w:rsidR="00000000" w:rsidRPr="00000000">
        <w:rPr>
          <w:color w:val="000000"/>
          <w:rtl w:val="0"/>
        </w:rPr>
        <w:t xml:space="preserve">148. Национальный банк Республики Казахстан. Динамика официального курса тенге к доллару США за 2023-2024 гг. [Электронный ресурс]. – Астана, 2025. – URL: https://nationalbank.kz (дата обращения: 30.08.2025).</w:t>
      </w:r>
    </w:p>
    <w:p w:rsidR="00000000" w:rsidDel="00000000" w:rsidP="00000000" w:rsidRDefault="00000000" w:rsidRPr="00000000" w14:paraId="000006E1">
      <w:pPr>
        <w:tabs>
          <w:tab w:val="left" w:leader="none" w:pos="1134"/>
        </w:tabs>
        <w:ind w:firstLine="709"/>
        <w:rPr>
          <w:color w:val="000000"/>
        </w:rPr>
      </w:pPr>
      <w:r w:rsidDel="00000000" w:rsidR="00000000" w:rsidRPr="00000000">
        <w:rPr>
          <w:color w:val="000000"/>
          <w:rtl w:val="0"/>
        </w:rPr>
        <w:t xml:space="preserve">149. Global Coffee. Официальный сайт компании: показатели развития сети [Электронный ресурс]. – Алматы, 2024. – URL: https://globalcoffee.kz (дата обращения: 23.08.2025).</w:t>
      </w:r>
    </w:p>
    <w:p w:rsidR="00000000" w:rsidDel="00000000" w:rsidP="00000000" w:rsidRDefault="00000000" w:rsidRPr="00000000" w14:paraId="000006E2">
      <w:pPr>
        <w:tabs>
          <w:tab w:val="left" w:leader="none" w:pos="1134"/>
        </w:tabs>
        <w:ind w:firstLine="709"/>
        <w:rPr>
          <w:color w:val="000000"/>
        </w:rPr>
      </w:pPr>
      <w:r w:rsidDel="00000000" w:rsidR="00000000" w:rsidRPr="00000000">
        <w:rPr>
          <w:color w:val="000000"/>
          <w:rtl w:val="0"/>
        </w:rPr>
        <w:t xml:space="preserve">150. Franchise Capital. Global Coffee – франчайзинговая сеть кофеен [Электронный ресурс]. – Алматы, 2024. – URL: https://franchise-capital.com/en-gb/katalog-franshiz/global-coffee/ (дата обращения: 23.09.2025).</w:t>
      </w:r>
    </w:p>
    <w:p w:rsidR="00000000" w:rsidDel="00000000" w:rsidP="00000000" w:rsidRDefault="00000000" w:rsidRPr="00000000" w14:paraId="000006E3">
      <w:pPr>
        <w:tabs>
          <w:tab w:val="left" w:leader="none" w:pos="1134"/>
        </w:tabs>
        <w:ind w:firstLine="709"/>
        <w:rPr>
          <w:color w:val="000000"/>
        </w:rPr>
      </w:pPr>
      <w:r w:rsidDel="00000000" w:rsidR="00000000" w:rsidRPr="00000000">
        <w:rPr>
          <w:color w:val="000000"/>
          <w:rtl w:val="0"/>
        </w:rPr>
        <w:t xml:space="preserve">151. Kapital.kz. H&amp;M открыл первый магазин в Казахстане [Электронный ресурс]. – Алматы, 2022. – URL: https://kapital.kz/business/107219/h-m-otkryl-pervyj-magazin-v-kazakhstane.html (дата обращения: 30.08.2025).</w:t>
      </w:r>
    </w:p>
    <w:p w:rsidR="00000000" w:rsidDel="00000000" w:rsidP="00000000" w:rsidRDefault="00000000" w:rsidRPr="00000000" w14:paraId="000006E4">
      <w:pPr>
        <w:tabs>
          <w:tab w:val="left" w:leader="none" w:pos="1134"/>
        </w:tabs>
        <w:ind w:firstLine="709"/>
        <w:rPr>
          <w:color w:val="000000"/>
        </w:rPr>
      </w:pPr>
      <w:r w:rsidDel="00000000" w:rsidR="00000000" w:rsidRPr="00000000">
        <w:rPr>
          <w:color w:val="000000"/>
          <w:rtl w:val="0"/>
        </w:rPr>
        <w:t xml:space="preserve">152. Forbes Kazakhstan. Zara расширяет сеть магазинов в Казахстане [Электронный ресурс]. – Алматы, 2023. – URL: https://forbes.kz/news/2023/04/12/zara_v_kazakhstane/ (дата обращения: 30.08.2025).</w:t>
      </w:r>
    </w:p>
    <w:p w:rsidR="00000000" w:rsidDel="00000000" w:rsidP="00000000" w:rsidRDefault="00000000" w:rsidRPr="00000000" w14:paraId="000006E5">
      <w:pPr>
        <w:tabs>
          <w:tab w:val="left" w:leader="none" w:pos="1134"/>
        </w:tabs>
        <w:ind w:firstLine="709"/>
        <w:rPr>
          <w:color w:val="000000"/>
        </w:rPr>
      </w:pPr>
      <w:r w:rsidDel="00000000" w:rsidR="00000000" w:rsidRPr="00000000">
        <w:rPr>
          <w:color w:val="000000"/>
          <w:rtl w:val="0"/>
        </w:rPr>
        <w:t xml:space="preserve">153. Закон Республики Казахстан от 24 июня 2002 г. No 330-II «О комплексной предпринимательской лицензии (франчайзинг)» [Электронный ресурс]. – Астана, ред. действующая. – URL: https://adilet.zan.kz (дата обращения: 28.08.2025).</w:t>
      </w:r>
    </w:p>
    <w:p w:rsidR="00000000" w:rsidDel="00000000" w:rsidP="00000000" w:rsidRDefault="00000000" w:rsidRPr="00000000" w14:paraId="000006E6">
      <w:pPr>
        <w:tabs>
          <w:tab w:val="left" w:leader="none" w:pos="1134"/>
        </w:tabs>
        <w:ind w:firstLine="709"/>
        <w:rPr>
          <w:color w:val="000000"/>
        </w:rPr>
      </w:pPr>
      <w:r w:rsidDel="00000000" w:rsidR="00000000" w:rsidRPr="00000000">
        <w:rPr>
          <w:color w:val="000000"/>
          <w:rtl w:val="0"/>
        </w:rPr>
        <w:t xml:space="preserve">154. Закон Республики Казахстан от 26 июля 1999 г. No 456-I «О товарных знаках, знаках обслуживания, географических указаниях и наименованиях мест происхождения товаров» (с изм. и доп. по состоянию на 2024 год) [Электронный ресурс]. – Астана. – URL: https://adilet.zan.kz (дата обращения: 28.08.2025).</w:t>
      </w:r>
    </w:p>
    <w:p w:rsidR="00000000" w:rsidDel="00000000" w:rsidP="00000000" w:rsidRDefault="00000000" w:rsidRPr="00000000" w14:paraId="000006E7">
      <w:pPr>
        <w:tabs>
          <w:tab w:val="left" w:leader="none" w:pos="1134"/>
        </w:tabs>
        <w:ind w:firstLine="709"/>
        <w:rPr>
          <w:color w:val="000000"/>
        </w:rPr>
      </w:pPr>
      <w:r w:rsidDel="00000000" w:rsidR="00000000" w:rsidRPr="00000000">
        <w:rPr>
          <w:color w:val="000000"/>
          <w:rtl w:val="0"/>
        </w:rPr>
        <w:t xml:space="preserve">155. Кодекс Республики Казахстан «О налогах и других обязательных платежах в бюджет» (Налоговый кодекс) от 25.12.2017 No 120-VI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E8">
      <w:pPr>
        <w:tabs>
          <w:tab w:val="left" w:leader="none" w:pos="1134"/>
        </w:tabs>
        <w:ind w:firstLine="709"/>
        <w:rPr>
          <w:color w:val="000000"/>
        </w:rPr>
      </w:pPr>
      <w:r w:rsidDel="00000000" w:rsidR="00000000" w:rsidRPr="00000000">
        <w:rPr>
          <w:color w:val="000000"/>
          <w:rtl w:val="0"/>
        </w:rPr>
        <w:t xml:space="preserve">156. Предпринимательский кодекс Республики Казахстан от 29.10.2015 No 375-V ЗРК (в ред. по состоянию на 2024 год) [Электронный ресурс]. – Астана. – URL: https://adilet.zan.kz (дата обращения: 28.08.2025).</w:t>
      </w:r>
    </w:p>
    <w:p w:rsidR="00000000" w:rsidDel="00000000" w:rsidP="00000000" w:rsidRDefault="00000000" w:rsidRPr="00000000" w14:paraId="000006E9">
      <w:pPr>
        <w:tabs>
          <w:tab w:val="left" w:leader="none" w:pos="1134"/>
        </w:tabs>
        <w:ind w:firstLine="709"/>
        <w:rPr>
          <w:color w:val="000000"/>
        </w:rPr>
      </w:pPr>
      <w:r w:rsidDel="00000000" w:rsidR="00000000" w:rsidRPr="00000000">
        <w:rPr>
          <w:color w:val="000000"/>
          <w:rtl w:val="0"/>
        </w:rPr>
        <w:t xml:space="preserve">157. Закон Республики Казахстан от 31.10.2015 No 379-V ЗРК «О государственно-частном партнёрстве» (в ред. по состоянию на 2024 год) [Электронный ресурс]. – Астана. – URL: https://adilet.zan.kz (дата обращения: 28.08.2025).</w:t>
      </w:r>
    </w:p>
    <w:p w:rsidR="00000000" w:rsidDel="00000000" w:rsidP="00000000" w:rsidRDefault="00000000" w:rsidRPr="00000000" w14:paraId="000006EA">
      <w:pPr>
        <w:tabs>
          <w:tab w:val="left" w:leader="none" w:pos="1134"/>
        </w:tabs>
        <w:ind w:firstLine="709"/>
        <w:rPr>
          <w:color w:val="000000"/>
        </w:rPr>
      </w:pPr>
      <w:r w:rsidDel="00000000" w:rsidR="00000000" w:rsidRPr="00000000">
        <w:rPr>
          <w:color w:val="000000"/>
          <w:rtl w:val="0"/>
        </w:rPr>
        <w:t xml:space="preserve">158. Гражданский кодекс Республики Казахстан (Особенная часть). Глава 45 «Договор комплексной предпринимательской лицензии (франчайзинг)» [Электронный ресурс]. – Астана, ред. действующая. – URL: https://adilet.zan.kz (дата обращения: 28.08.2025).</w:t>
      </w:r>
    </w:p>
    <w:p w:rsidR="00000000" w:rsidDel="00000000" w:rsidP="00000000" w:rsidRDefault="00000000" w:rsidRPr="00000000" w14:paraId="000006EB">
      <w:pPr>
        <w:tabs>
          <w:tab w:val="left" w:leader="none" w:pos="1134"/>
        </w:tabs>
        <w:ind w:firstLine="709"/>
        <w:rPr>
          <w:color w:val="000000"/>
        </w:rPr>
      </w:pPr>
      <w:r w:rsidDel="00000000" w:rsidR="00000000" w:rsidRPr="00000000">
        <w:rPr>
          <w:color w:val="000000"/>
          <w:rtl w:val="0"/>
        </w:rPr>
        <w:t xml:space="preserve">159. Ассоциация франчайзинга Казахстана. Пресс-релизы и инициативы по развитию франчайзинга в РК (2023-2024 гг.) [Электронный ресурс]. – Астана, 2024. – URL: https://kazfranchise.kz (дата обращения: 30.08.2025).</w:t>
      </w:r>
    </w:p>
    <w:p w:rsidR="00000000" w:rsidDel="00000000" w:rsidP="00000000" w:rsidRDefault="00000000" w:rsidRPr="00000000" w14:paraId="000006EC">
      <w:pPr>
        <w:tabs>
          <w:tab w:val="left" w:leader="none" w:pos="1134"/>
        </w:tabs>
        <w:ind w:firstLine="709"/>
        <w:rPr>
          <w:color w:val="000000"/>
        </w:rPr>
      </w:pPr>
      <w:r w:rsidDel="00000000" w:rsidR="00000000" w:rsidRPr="00000000">
        <w:rPr>
          <w:rtl w:val="0"/>
        </w:rPr>
      </w:r>
    </w:p>
    <w:p w:rsidR="00000000" w:rsidDel="00000000" w:rsidP="00000000" w:rsidRDefault="00000000" w:rsidRPr="00000000" w14:paraId="000006ED">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EE">
      <w:pPr>
        <w:pStyle w:val="Heading1"/>
        <w:spacing w:before="0" w:lineRule="auto"/>
        <w:jc w:val="center"/>
        <w:rPr>
          <w:rFonts w:ascii="Times New Roman" w:cs="Times New Roman" w:eastAsia="Times New Roman" w:hAnsi="Times New Roman"/>
          <w:color w:val="000000"/>
        </w:rPr>
      </w:pPr>
      <w:bookmarkStart w:colFirst="0" w:colLast="0" w:name="_heading=h.v90di61fb3mg" w:id="23"/>
      <w:bookmarkEnd w:id="23"/>
      <w:r w:rsidDel="00000000" w:rsidR="00000000" w:rsidRPr="00000000">
        <w:rPr>
          <w:rFonts w:ascii="Times New Roman" w:cs="Times New Roman" w:eastAsia="Times New Roman" w:hAnsi="Times New Roman"/>
          <w:color w:val="000000"/>
          <w:rtl w:val="0"/>
        </w:rPr>
        <w:t xml:space="preserve">ПРИЛОЖЕНИЕ А</w:t>
      </w:r>
    </w:p>
    <w:p w:rsidR="00000000" w:rsidDel="00000000" w:rsidP="00000000" w:rsidRDefault="00000000" w:rsidRPr="00000000" w14:paraId="000006EF">
      <w:pPr>
        <w:tabs>
          <w:tab w:val="left" w:leader="none" w:pos="1134"/>
        </w:tabs>
        <w:rPr>
          <w:color w:val="000000"/>
        </w:rPr>
      </w:pPr>
      <w:r w:rsidDel="00000000" w:rsidR="00000000" w:rsidRPr="00000000">
        <w:rPr>
          <w:rtl w:val="0"/>
        </w:rPr>
      </w:r>
    </w:p>
    <w:p w:rsidR="00000000" w:rsidDel="00000000" w:rsidP="00000000" w:rsidRDefault="00000000" w:rsidRPr="00000000" w14:paraId="000006F0">
      <w:pPr>
        <w:tabs>
          <w:tab w:val="left" w:leader="none" w:pos="1134"/>
        </w:tabs>
        <w:jc w:val="center"/>
        <w:rPr>
          <w:b w:val="1"/>
          <w:color w:val="000000"/>
        </w:rPr>
      </w:pPr>
      <w:r w:rsidDel="00000000" w:rsidR="00000000" w:rsidRPr="00000000">
        <w:rPr>
          <w:b w:val="1"/>
          <w:color w:val="000000"/>
          <w:rtl w:val="0"/>
        </w:rPr>
        <w:t xml:space="preserve">Диагностическая модель</w:t>
      </w:r>
    </w:p>
    <w:p w:rsidR="00000000" w:rsidDel="00000000" w:rsidP="00000000" w:rsidRDefault="00000000" w:rsidRPr="00000000" w14:paraId="000006F1">
      <w:pPr>
        <w:tabs>
          <w:tab w:val="left" w:leader="none" w:pos="1134"/>
        </w:tabs>
        <w:jc w:val="center"/>
        <w:rPr>
          <w:b w:val="1"/>
          <w:color w:val="000000"/>
        </w:rPr>
      </w:pPr>
      <w:r w:rsidDel="00000000" w:rsidR="00000000" w:rsidRPr="00000000">
        <w:rPr>
          <w:b w:val="1"/>
          <w:color w:val="000000"/>
          <w:rtl w:val="0"/>
        </w:rPr>
        <w:t xml:space="preserve">для предварительного анализа франшиз</w:t>
      </w:r>
    </w:p>
    <w:p w:rsidR="00000000" w:rsidDel="00000000" w:rsidP="00000000" w:rsidRDefault="00000000" w:rsidRPr="00000000" w14:paraId="000006F2">
      <w:pPr>
        <w:tabs>
          <w:tab w:val="left" w:leader="none" w:pos="1134"/>
        </w:tabs>
        <w:rPr>
          <w:b w:val="1"/>
          <w:color w:val="000000"/>
        </w:rPr>
      </w:pPr>
      <w:r w:rsidDel="00000000" w:rsidR="00000000" w:rsidRPr="00000000">
        <w:rPr>
          <w:rtl w:val="0"/>
        </w:rPr>
      </w:r>
    </w:p>
    <w:p w:rsidR="00000000" w:rsidDel="00000000" w:rsidP="00000000" w:rsidRDefault="00000000" w:rsidRPr="00000000" w14:paraId="000006F3">
      <w:pPr>
        <w:tabs>
          <w:tab w:val="left" w:leader="none" w:pos="1134"/>
        </w:tabs>
        <w:ind w:firstLine="709"/>
        <w:rPr>
          <w:color w:val="000000"/>
        </w:rPr>
      </w:pPr>
      <w:r w:rsidDel="00000000" w:rsidR="00000000" w:rsidRPr="00000000">
        <w:rPr>
          <w:color w:val="000000"/>
          <w:rtl w:val="0"/>
        </w:rPr>
        <w:t xml:space="preserve">Раздел 1. Финансовая оценка франшизы</w:t>
      </w:r>
    </w:p>
    <w:p w:rsidR="00000000" w:rsidDel="00000000" w:rsidP="00000000" w:rsidRDefault="00000000" w:rsidRPr="00000000" w14:paraId="000006F4">
      <w:pPr>
        <w:tabs>
          <w:tab w:val="left" w:leader="none" w:pos="1134"/>
        </w:tabs>
        <w:rPr>
          <w:color w:val="000000"/>
        </w:rPr>
      </w:pPr>
      <w:r w:rsidDel="00000000" w:rsidR="00000000" w:rsidRPr="00000000">
        <w:rPr>
          <w:rtl w:val="0"/>
        </w:rPr>
      </w:r>
    </w:p>
    <w:p w:rsidR="00000000" w:rsidDel="00000000" w:rsidP="00000000" w:rsidRDefault="00000000" w:rsidRPr="00000000" w14:paraId="000006F5">
      <w:pPr>
        <w:tabs>
          <w:tab w:val="left" w:leader="none" w:pos="1134"/>
        </w:tabs>
        <w:ind w:firstLine="709"/>
        <w:rPr>
          <w:color w:val="000000"/>
        </w:rPr>
      </w:pPr>
      <w:r w:rsidDel="00000000" w:rsidR="00000000" w:rsidRPr="00000000">
        <w:rPr>
          <w:color w:val="000000"/>
          <w:rtl w:val="0"/>
        </w:rPr>
        <w:t xml:space="preserve">1.1. Прозрачность финансовой отчётности:</w:t>
      </w:r>
    </w:p>
    <w:p w:rsidR="00000000" w:rsidDel="00000000" w:rsidP="00000000" w:rsidRDefault="00000000" w:rsidRPr="00000000" w14:paraId="000006F6">
      <w:pPr>
        <w:numPr>
          <w:ilvl w:val="0"/>
          <w:numId w:val="26"/>
        </w:numPr>
        <w:ind w:left="1134" w:hanging="360"/>
        <w:rPr>
          <w:color w:val="000000"/>
        </w:rPr>
      </w:pPr>
      <w:r w:rsidDel="00000000" w:rsidR="00000000" w:rsidRPr="00000000">
        <w:rPr>
          <w:color w:val="000000"/>
          <w:rtl w:val="0"/>
        </w:rPr>
        <w:t xml:space="preserve">Следует проверить наличие полной финансовой отчётности, заверенной независимыми аудиторами.</w:t>
      </w:r>
    </w:p>
    <w:p w:rsidR="00000000" w:rsidDel="00000000" w:rsidP="00000000" w:rsidRDefault="00000000" w:rsidRPr="00000000" w14:paraId="000006F7">
      <w:pPr>
        <w:numPr>
          <w:ilvl w:val="0"/>
          <w:numId w:val="26"/>
        </w:numPr>
        <w:ind w:left="1134" w:hanging="360"/>
        <w:rPr>
          <w:color w:val="000000"/>
        </w:rPr>
      </w:pPr>
      <w:r w:rsidDel="00000000" w:rsidR="00000000" w:rsidRPr="00000000">
        <w:rPr>
          <w:color w:val="000000"/>
          <w:rtl w:val="0"/>
        </w:rPr>
        <w:t xml:space="preserve">Необходимо убедиться в соответствии отчётности международным стандартам (МСФО).</w:t>
      </w:r>
    </w:p>
    <w:p w:rsidR="00000000" w:rsidDel="00000000" w:rsidP="00000000" w:rsidRDefault="00000000" w:rsidRPr="00000000" w14:paraId="000006F8">
      <w:pPr>
        <w:numPr>
          <w:ilvl w:val="0"/>
          <w:numId w:val="26"/>
        </w:numPr>
        <w:ind w:left="1134" w:hanging="360"/>
        <w:rPr>
          <w:color w:val="000000"/>
        </w:rPr>
      </w:pPr>
      <w:r w:rsidDel="00000000" w:rsidR="00000000" w:rsidRPr="00000000">
        <w:rPr>
          <w:color w:val="000000"/>
          <w:rtl w:val="0"/>
        </w:rPr>
        <w:t xml:space="preserve">Требуется произвести проверку условия договора, включая продолжительность соглашения, размер паушального взноса и роялти.</w:t>
      </w:r>
    </w:p>
    <w:p w:rsidR="00000000" w:rsidDel="00000000" w:rsidP="00000000" w:rsidRDefault="00000000" w:rsidRPr="00000000" w14:paraId="000006F9">
      <w:pPr>
        <w:numPr>
          <w:ilvl w:val="0"/>
          <w:numId w:val="26"/>
        </w:numPr>
        <w:ind w:left="1134" w:hanging="360"/>
        <w:rPr>
          <w:color w:val="000000"/>
        </w:rPr>
      </w:pPr>
      <w:r w:rsidDel="00000000" w:rsidR="00000000" w:rsidRPr="00000000">
        <w:rPr>
          <w:color w:val="000000"/>
          <w:rtl w:val="0"/>
        </w:rPr>
        <w:t xml:space="preserve">Важно уточнить санкции за несоблюдение условий договора и правила его расторжения.</w:t>
      </w:r>
    </w:p>
    <w:p w:rsidR="00000000" w:rsidDel="00000000" w:rsidP="00000000" w:rsidRDefault="00000000" w:rsidRPr="00000000" w14:paraId="000006FA">
      <w:pPr>
        <w:tabs>
          <w:tab w:val="left" w:leader="none" w:pos="1134"/>
        </w:tabs>
        <w:ind w:firstLine="709"/>
        <w:rPr>
          <w:color w:val="000000"/>
        </w:rPr>
      </w:pPr>
      <w:r w:rsidDel="00000000" w:rsidR="00000000" w:rsidRPr="00000000">
        <w:rPr>
          <w:color w:val="000000"/>
          <w:rtl w:val="0"/>
        </w:rPr>
        <w:t xml:space="preserve">1.2. Структура затрат:</w:t>
      </w:r>
    </w:p>
    <w:p w:rsidR="00000000" w:rsidDel="00000000" w:rsidP="00000000" w:rsidRDefault="00000000" w:rsidRPr="00000000" w14:paraId="000006FB">
      <w:pPr>
        <w:numPr>
          <w:ilvl w:val="0"/>
          <w:numId w:val="27"/>
        </w:numPr>
        <w:ind w:left="1134" w:hanging="360"/>
        <w:rPr>
          <w:color w:val="000000"/>
        </w:rPr>
      </w:pPr>
      <w:r w:rsidDel="00000000" w:rsidR="00000000" w:rsidRPr="00000000">
        <w:rPr>
          <w:color w:val="000000"/>
          <w:rtl w:val="0"/>
        </w:rPr>
        <w:t xml:space="preserve">Следует выяснить размер паушального взноса, роялти и других обязательных платежей.</w:t>
      </w:r>
    </w:p>
    <w:p w:rsidR="00000000" w:rsidDel="00000000" w:rsidP="00000000" w:rsidRDefault="00000000" w:rsidRPr="00000000" w14:paraId="000006FC">
      <w:pPr>
        <w:numPr>
          <w:ilvl w:val="0"/>
          <w:numId w:val="27"/>
        </w:numPr>
        <w:ind w:left="1134" w:hanging="360"/>
        <w:rPr>
          <w:color w:val="000000"/>
        </w:rPr>
      </w:pPr>
      <w:r w:rsidDel="00000000" w:rsidR="00000000" w:rsidRPr="00000000">
        <w:rPr>
          <w:color w:val="000000"/>
          <w:rtl w:val="0"/>
        </w:rPr>
        <w:t xml:space="preserve">Целесообразно провести расчет доли маркетинговых сборов в общем объёме расходов.</w:t>
      </w:r>
    </w:p>
    <w:p w:rsidR="00000000" w:rsidDel="00000000" w:rsidP="00000000" w:rsidRDefault="00000000" w:rsidRPr="00000000" w14:paraId="000006FD">
      <w:pPr>
        <w:ind w:firstLine="709"/>
        <w:rPr>
          <w:color w:val="000000"/>
        </w:rPr>
      </w:pPr>
      <w:r w:rsidDel="00000000" w:rsidR="00000000" w:rsidRPr="00000000">
        <w:rPr>
          <w:color w:val="000000"/>
          <w:rtl w:val="0"/>
        </w:rPr>
        <w:t xml:space="preserve">1.3. Скрытые расходы:</w:t>
      </w:r>
    </w:p>
    <w:p w:rsidR="00000000" w:rsidDel="00000000" w:rsidP="00000000" w:rsidRDefault="00000000" w:rsidRPr="00000000" w14:paraId="000006FE">
      <w:pPr>
        <w:numPr>
          <w:ilvl w:val="0"/>
          <w:numId w:val="27"/>
        </w:numPr>
        <w:ind w:left="1134" w:hanging="360"/>
        <w:rPr>
          <w:color w:val="000000"/>
        </w:rPr>
      </w:pPr>
      <w:r w:rsidDel="00000000" w:rsidR="00000000" w:rsidRPr="00000000">
        <w:rPr>
          <w:color w:val="000000"/>
          <w:rtl w:val="0"/>
        </w:rPr>
        <w:t xml:space="preserve">Следует изучить условия обязательных закупок товаров или услуг у франчайзера.</w:t>
      </w:r>
    </w:p>
    <w:p w:rsidR="00000000" w:rsidDel="00000000" w:rsidP="00000000" w:rsidRDefault="00000000" w:rsidRPr="00000000" w14:paraId="000006FF">
      <w:pPr>
        <w:numPr>
          <w:ilvl w:val="0"/>
          <w:numId w:val="27"/>
        </w:numPr>
        <w:ind w:left="1134" w:hanging="360"/>
        <w:rPr>
          <w:color w:val="000000"/>
        </w:rPr>
      </w:pPr>
      <w:r w:rsidDel="00000000" w:rsidR="00000000" w:rsidRPr="00000000">
        <w:rPr>
          <w:color w:val="000000"/>
          <w:rtl w:val="0"/>
        </w:rPr>
        <w:t xml:space="preserve">Подлежит уточнению размер дополнительных расходов на обучение, сертификацию персонала или маркетинговую поддержку.</w:t>
      </w:r>
    </w:p>
    <w:p w:rsidR="00000000" w:rsidDel="00000000" w:rsidP="00000000" w:rsidRDefault="00000000" w:rsidRPr="00000000" w14:paraId="00000700">
      <w:pPr>
        <w:ind w:firstLine="709"/>
        <w:rPr>
          <w:color w:val="000000"/>
        </w:rPr>
      </w:pPr>
      <w:r w:rsidDel="00000000" w:rsidR="00000000" w:rsidRPr="00000000">
        <w:rPr>
          <w:color w:val="000000"/>
          <w:rtl w:val="0"/>
        </w:rPr>
        <w:t xml:space="preserve">1.4. Сроки окупаемости инвестиций:</w:t>
      </w:r>
    </w:p>
    <w:p w:rsidR="00000000" w:rsidDel="00000000" w:rsidP="00000000" w:rsidRDefault="00000000" w:rsidRPr="00000000" w14:paraId="00000701">
      <w:pPr>
        <w:numPr>
          <w:ilvl w:val="0"/>
          <w:numId w:val="27"/>
        </w:numPr>
        <w:ind w:left="1134" w:hanging="360"/>
        <w:rPr>
          <w:color w:val="000000"/>
        </w:rPr>
      </w:pPr>
      <w:r w:rsidDel="00000000" w:rsidR="00000000" w:rsidRPr="00000000">
        <w:rPr>
          <w:color w:val="000000"/>
          <w:rtl w:val="0"/>
        </w:rPr>
        <w:t xml:space="preserve">Рекомендуется применять метод дисконтированных денежных потоков (DCF) для расчёта прогнозируемой прибыли и сроков окупаемости.</w:t>
      </w:r>
    </w:p>
    <w:p w:rsidR="00000000" w:rsidDel="00000000" w:rsidP="00000000" w:rsidRDefault="00000000" w:rsidRPr="00000000" w14:paraId="00000702">
      <w:pPr>
        <w:numPr>
          <w:ilvl w:val="0"/>
          <w:numId w:val="27"/>
        </w:numPr>
        <w:ind w:left="1134" w:hanging="360"/>
        <w:rPr>
          <w:color w:val="000000"/>
        </w:rPr>
      </w:pPr>
      <w:r w:rsidDel="00000000" w:rsidR="00000000" w:rsidRPr="00000000">
        <w:rPr>
          <w:color w:val="000000"/>
          <w:rtl w:val="0"/>
        </w:rPr>
        <w:t xml:space="preserve">Сравните расчёты с реальными данными от действующих франчайзи.</w:t>
      </w:r>
    </w:p>
    <w:p w:rsidR="00000000" w:rsidDel="00000000" w:rsidP="00000000" w:rsidRDefault="00000000" w:rsidRPr="00000000" w14:paraId="00000703">
      <w:pPr>
        <w:ind w:firstLine="709"/>
        <w:rPr>
          <w:color w:val="000000"/>
        </w:rPr>
      </w:pPr>
      <w:r w:rsidDel="00000000" w:rsidR="00000000" w:rsidRPr="00000000">
        <w:rPr>
          <w:color w:val="000000"/>
          <w:rtl w:val="0"/>
        </w:rPr>
        <w:t xml:space="preserve">1.5. Анализ долговой нагрузки франчайзера:</w:t>
      </w:r>
    </w:p>
    <w:p w:rsidR="00000000" w:rsidDel="00000000" w:rsidP="00000000" w:rsidRDefault="00000000" w:rsidRPr="00000000" w14:paraId="00000704">
      <w:pPr>
        <w:numPr>
          <w:ilvl w:val="0"/>
          <w:numId w:val="27"/>
        </w:numPr>
        <w:ind w:left="1134" w:hanging="360"/>
        <w:rPr>
          <w:color w:val="000000"/>
        </w:rPr>
      </w:pPr>
      <w:r w:rsidDel="00000000" w:rsidR="00000000" w:rsidRPr="00000000">
        <w:rPr>
          <w:color w:val="000000"/>
          <w:rtl w:val="0"/>
        </w:rPr>
        <w:t xml:space="preserve">Должна быть проверена финансовая устойчивость франчайзера: соотношение активов и обязательств.</w:t>
      </w:r>
    </w:p>
    <w:p w:rsidR="00000000" w:rsidDel="00000000" w:rsidP="00000000" w:rsidRDefault="00000000" w:rsidRPr="00000000" w14:paraId="00000705">
      <w:pPr>
        <w:numPr>
          <w:ilvl w:val="0"/>
          <w:numId w:val="27"/>
        </w:numPr>
        <w:ind w:left="1134" w:hanging="360"/>
        <w:rPr>
          <w:color w:val="000000"/>
        </w:rPr>
      </w:pPr>
      <w:r w:rsidDel="00000000" w:rsidR="00000000" w:rsidRPr="00000000">
        <w:rPr>
          <w:color w:val="000000"/>
          <w:rtl w:val="0"/>
        </w:rPr>
        <w:t xml:space="preserve">Уточните историю франчайзера по преодолению экономических кризисов.</w:t>
      </w:r>
    </w:p>
    <w:p w:rsidR="00000000" w:rsidDel="00000000" w:rsidP="00000000" w:rsidRDefault="00000000" w:rsidRPr="00000000" w14:paraId="00000706">
      <w:pPr>
        <w:ind w:firstLine="709"/>
        <w:rPr>
          <w:color w:val="000000"/>
        </w:rPr>
      </w:pPr>
      <w:r w:rsidDel="00000000" w:rsidR="00000000" w:rsidRPr="00000000">
        <w:rPr>
          <w:color w:val="000000"/>
          <w:rtl w:val="0"/>
        </w:rPr>
        <w:t xml:space="preserve">1.6. Сравнительный анализ:</w:t>
      </w:r>
    </w:p>
    <w:p w:rsidR="00000000" w:rsidDel="00000000" w:rsidP="00000000" w:rsidRDefault="00000000" w:rsidRPr="00000000" w14:paraId="00000707">
      <w:pPr>
        <w:numPr>
          <w:ilvl w:val="0"/>
          <w:numId w:val="27"/>
        </w:numPr>
        <w:ind w:left="1134" w:hanging="360"/>
        <w:rPr>
          <w:color w:val="000000"/>
        </w:rPr>
      </w:pPr>
      <w:r w:rsidDel="00000000" w:rsidR="00000000" w:rsidRPr="00000000">
        <w:rPr>
          <w:color w:val="000000"/>
          <w:rtl w:val="0"/>
        </w:rPr>
        <w:t xml:space="preserve">Необходимо провести сопоставление ключевых финансовых параметров с аналогичными франшизами на рынке.</w:t>
      </w:r>
    </w:p>
    <w:p w:rsidR="00000000" w:rsidDel="00000000" w:rsidP="00000000" w:rsidRDefault="00000000" w:rsidRPr="00000000" w14:paraId="00000708">
      <w:pPr>
        <w:tabs>
          <w:tab w:val="left" w:leader="none" w:pos="1134"/>
        </w:tabs>
        <w:rPr>
          <w:color w:val="000000"/>
        </w:rPr>
      </w:pPr>
      <w:r w:rsidDel="00000000" w:rsidR="00000000" w:rsidRPr="00000000">
        <w:rPr>
          <w:rtl w:val="0"/>
        </w:rPr>
      </w:r>
    </w:p>
    <w:p w:rsidR="00000000" w:rsidDel="00000000" w:rsidP="00000000" w:rsidRDefault="00000000" w:rsidRPr="00000000" w14:paraId="00000709">
      <w:pPr>
        <w:ind w:firstLine="709"/>
        <w:rPr>
          <w:color w:val="000000"/>
        </w:rPr>
      </w:pPr>
      <w:r w:rsidDel="00000000" w:rsidR="00000000" w:rsidRPr="00000000">
        <w:rPr>
          <w:color w:val="000000"/>
          <w:rtl w:val="0"/>
        </w:rPr>
        <w:t xml:space="preserve">Раздел 2. Инновационный потенциал и операционная поддержка</w:t>
      </w:r>
    </w:p>
    <w:p w:rsidR="00000000" w:rsidDel="00000000" w:rsidP="00000000" w:rsidRDefault="00000000" w:rsidRPr="00000000" w14:paraId="0000070A">
      <w:pPr>
        <w:tabs>
          <w:tab w:val="left" w:leader="none" w:pos="1134"/>
        </w:tabs>
        <w:rPr>
          <w:color w:val="000000"/>
        </w:rPr>
      </w:pPr>
      <w:r w:rsidDel="00000000" w:rsidR="00000000" w:rsidRPr="00000000">
        <w:rPr>
          <w:rtl w:val="0"/>
        </w:rPr>
      </w:r>
    </w:p>
    <w:p w:rsidR="00000000" w:rsidDel="00000000" w:rsidP="00000000" w:rsidRDefault="00000000" w:rsidRPr="00000000" w14:paraId="0000070B">
      <w:pPr>
        <w:tabs>
          <w:tab w:val="left" w:leader="none" w:pos="1134"/>
        </w:tabs>
        <w:ind w:firstLine="709"/>
        <w:rPr>
          <w:color w:val="000000"/>
        </w:rPr>
      </w:pPr>
      <w:r w:rsidDel="00000000" w:rsidR="00000000" w:rsidRPr="00000000">
        <w:rPr>
          <w:color w:val="000000"/>
          <w:rtl w:val="0"/>
        </w:rPr>
        <w:t xml:space="preserve">2.1. Технологическая база франшизы:</w:t>
      </w:r>
    </w:p>
    <w:p w:rsidR="00000000" w:rsidDel="00000000" w:rsidP="00000000" w:rsidRDefault="00000000" w:rsidRPr="00000000" w14:paraId="0000070C">
      <w:pPr>
        <w:numPr>
          <w:ilvl w:val="0"/>
          <w:numId w:val="27"/>
        </w:numPr>
        <w:ind w:left="1134" w:hanging="360"/>
        <w:rPr>
          <w:color w:val="000000"/>
        </w:rPr>
      </w:pPr>
      <w:r w:rsidDel="00000000" w:rsidR="00000000" w:rsidRPr="00000000">
        <w:rPr>
          <w:color w:val="000000"/>
          <w:rtl w:val="0"/>
        </w:rPr>
        <w:t xml:space="preserve">Необходимо оценить наличие и уровень автоматизации процессов (CRM, ERP, кассовые системы).</w:t>
      </w:r>
    </w:p>
    <w:p w:rsidR="00000000" w:rsidDel="00000000" w:rsidP="00000000" w:rsidRDefault="00000000" w:rsidRPr="00000000" w14:paraId="0000070D">
      <w:pPr>
        <w:numPr>
          <w:ilvl w:val="0"/>
          <w:numId w:val="27"/>
        </w:numPr>
        <w:ind w:left="1134" w:hanging="360"/>
        <w:rPr>
          <w:color w:val="000000"/>
        </w:rPr>
      </w:pPr>
      <w:r w:rsidDel="00000000" w:rsidR="00000000" w:rsidRPr="00000000">
        <w:rPr>
          <w:color w:val="000000"/>
          <w:rtl w:val="0"/>
        </w:rPr>
        <w:t xml:space="preserve">Следует убедиться в доступности мобильных приложений для управления и анализа.</w:t>
      </w:r>
    </w:p>
    <w:p w:rsidR="00000000" w:rsidDel="00000000" w:rsidP="00000000" w:rsidRDefault="00000000" w:rsidRPr="00000000" w14:paraId="0000070E">
      <w:pPr>
        <w:numPr>
          <w:ilvl w:val="0"/>
          <w:numId w:val="27"/>
        </w:numPr>
        <w:ind w:left="1134" w:hanging="360"/>
        <w:rPr>
          <w:color w:val="000000"/>
        </w:rPr>
      </w:pPr>
      <w:r w:rsidDel="00000000" w:rsidR="00000000" w:rsidRPr="00000000">
        <w:rPr>
          <w:color w:val="000000"/>
          <w:rtl w:val="0"/>
        </w:rPr>
        <w:t xml:space="preserve">Необходимо убедиться, что франчайзер обеспечивает защиту интеллектуальной собственности, включая использование уникальных технологий.</w:t>
      </w:r>
    </w:p>
    <w:p w:rsidR="00000000" w:rsidDel="00000000" w:rsidP="00000000" w:rsidRDefault="00000000" w:rsidRPr="00000000" w14:paraId="0000070F">
      <w:pPr>
        <w:tabs>
          <w:tab w:val="left" w:leader="none" w:pos="1134"/>
        </w:tabs>
        <w:ind w:firstLine="709"/>
        <w:rPr>
          <w:color w:val="000000"/>
        </w:rPr>
      </w:pPr>
      <w:r w:rsidDel="00000000" w:rsidR="00000000" w:rsidRPr="00000000">
        <w:rPr>
          <w:color w:val="000000"/>
          <w:rtl w:val="0"/>
        </w:rPr>
        <w:t xml:space="preserve">2.2. Централизованные платформы:</w:t>
      </w:r>
    </w:p>
    <w:p w:rsidR="00000000" w:rsidDel="00000000" w:rsidP="00000000" w:rsidRDefault="00000000" w:rsidRPr="00000000" w14:paraId="00000710">
      <w:pPr>
        <w:numPr>
          <w:ilvl w:val="0"/>
          <w:numId w:val="28"/>
        </w:numPr>
        <w:ind w:left="1134" w:hanging="360"/>
        <w:rPr>
          <w:color w:val="000000"/>
        </w:rPr>
      </w:pPr>
      <w:r w:rsidDel="00000000" w:rsidR="00000000" w:rsidRPr="00000000">
        <w:rPr>
          <w:color w:val="000000"/>
          <w:rtl w:val="0"/>
        </w:rPr>
        <w:t xml:space="preserve">Необходимо проанализировать инструменты централизованного управления маркетинговыми кампаниями и закупками.</w:t>
      </w:r>
    </w:p>
    <w:p w:rsidR="00000000" w:rsidDel="00000000" w:rsidP="00000000" w:rsidRDefault="00000000" w:rsidRPr="00000000" w14:paraId="00000711">
      <w:pPr>
        <w:numPr>
          <w:ilvl w:val="0"/>
          <w:numId w:val="28"/>
        </w:numPr>
        <w:ind w:left="1134" w:hanging="360"/>
        <w:rPr>
          <w:color w:val="000000"/>
        </w:rPr>
      </w:pPr>
      <w:r w:rsidDel="00000000" w:rsidR="00000000" w:rsidRPr="00000000">
        <w:rPr>
          <w:color w:val="000000"/>
          <w:rtl w:val="0"/>
        </w:rPr>
        <w:t xml:space="preserve">Требуется проверить эффективность аналитических инструментов для мониторинга ключевых показателей.</w:t>
      </w:r>
    </w:p>
    <w:p w:rsidR="00000000" w:rsidDel="00000000" w:rsidP="00000000" w:rsidRDefault="00000000" w:rsidRPr="00000000" w14:paraId="00000712">
      <w:pPr>
        <w:tabs>
          <w:tab w:val="left" w:leader="none" w:pos="1134"/>
        </w:tabs>
        <w:ind w:firstLine="709"/>
        <w:rPr>
          <w:color w:val="000000"/>
        </w:rPr>
      </w:pPr>
      <w:r w:rsidDel="00000000" w:rsidR="00000000" w:rsidRPr="00000000">
        <w:rPr>
          <w:color w:val="000000"/>
          <w:rtl w:val="0"/>
        </w:rPr>
        <w:t xml:space="preserve">2.3. Обучающие материалы:</w:t>
      </w:r>
    </w:p>
    <w:p w:rsidR="00000000" w:rsidDel="00000000" w:rsidP="00000000" w:rsidRDefault="00000000" w:rsidRPr="00000000" w14:paraId="00000713">
      <w:pPr>
        <w:numPr>
          <w:ilvl w:val="0"/>
          <w:numId w:val="28"/>
        </w:numPr>
        <w:ind w:left="1134" w:hanging="360"/>
        <w:rPr>
          <w:color w:val="000000"/>
        </w:rPr>
      </w:pPr>
      <w:r w:rsidDel="00000000" w:rsidR="00000000" w:rsidRPr="00000000">
        <w:rPr>
          <w:color w:val="000000"/>
          <w:rtl w:val="0"/>
        </w:rPr>
        <w:t xml:space="preserve">Подлежит проверке наличие опции и условий по предоставлению программ для начального и периодического обучения персонала.</w:t>
      </w:r>
    </w:p>
    <w:p w:rsidR="00000000" w:rsidDel="00000000" w:rsidP="00000000" w:rsidRDefault="00000000" w:rsidRPr="00000000" w14:paraId="00000714">
      <w:pPr>
        <w:numPr>
          <w:ilvl w:val="0"/>
          <w:numId w:val="28"/>
        </w:numPr>
        <w:ind w:left="1134" w:hanging="360"/>
        <w:rPr>
          <w:color w:val="000000"/>
        </w:rPr>
      </w:pPr>
      <w:r w:rsidDel="00000000" w:rsidR="00000000" w:rsidRPr="00000000">
        <w:rPr>
          <w:color w:val="000000"/>
          <w:rtl w:val="0"/>
        </w:rPr>
        <w:t xml:space="preserve">Следует уточнить, есть ли тестирование и сертификация для франчайзи.</w:t>
      </w:r>
    </w:p>
    <w:p w:rsidR="00000000" w:rsidDel="00000000" w:rsidP="00000000" w:rsidRDefault="00000000" w:rsidRPr="00000000" w14:paraId="00000715">
      <w:pPr>
        <w:tabs>
          <w:tab w:val="left" w:leader="none" w:pos="1134"/>
        </w:tabs>
        <w:ind w:firstLine="709"/>
        <w:rPr>
          <w:color w:val="000000"/>
        </w:rPr>
      </w:pPr>
      <w:r w:rsidDel="00000000" w:rsidR="00000000" w:rsidRPr="00000000">
        <w:rPr>
          <w:color w:val="000000"/>
          <w:rtl w:val="0"/>
        </w:rPr>
        <w:t xml:space="preserve">2.4. Инновационные обновления:</w:t>
      </w:r>
    </w:p>
    <w:p w:rsidR="00000000" w:rsidDel="00000000" w:rsidP="00000000" w:rsidRDefault="00000000" w:rsidRPr="00000000" w14:paraId="00000716">
      <w:pPr>
        <w:numPr>
          <w:ilvl w:val="0"/>
          <w:numId w:val="28"/>
        </w:numPr>
        <w:ind w:left="1134" w:hanging="360"/>
        <w:rPr>
          <w:color w:val="000000"/>
        </w:rPr>
      </w:pPr>
      <w:r w:rsidDel="00000000" w:rsidR="00000000" w:rsidRPr="00000000">
        <w:rPr>
          <w:color w:val="000000"/>
          <w:rtl w:val="0"/>
        </w:rPr>
        <w:t xml:space="preserve">Необходимо выяснить частоту обновлений технологий и адаптации решений под рыночные условия.</w:t>
      </w:r>
    </w:p>
    <w:p w:rsidR="00000000" w:rsidDel="00000000" w:rsidP="00000000" w:rsidRDefault="00000000" w:rsidRPr="00000000" w14:paraId="00000717">
      <w:pPr>
        <w:numPr>
          <w:ilvl w:val="0"/>
          <w:numId w:val="28"/>
        </w:numPr>
        <w:ind w:left="1134" w:hanging="360"/>
        <w:rPr>
          <w:color w:val="000000"/>
        </w:rPr>
      </w:pPr>
      <w:r w:rsidDel="00000000" w:rsidR="00000000" w:rsidRPr="00000000">
        <w:rPr>
          <w:color w:val="000000"/>
          <w:rtl w:val="0"/>
        </w:rPr>
        <w:t xml:space="preserve">Важно проверить, предоставляется ли поддержка внедрения новых решений на уровне франчайзера.</w:t>
      </w:r>
    </w:p>
    <w:p w:rsidR="00000000" w:rsidDel="00000000" w:rsidP="00000000" w:rsidRDefault="00000000" w:rsidRPr="00000000" w14:paraId="00000718">
      <w:pPr>
        <w:tabs>
          <w:tab w:val="left" w:leader="none" w:pos="1134"/>
        </w:tabs>
        <w:ind w:firstLine="709"/>
        <w:rPr>
          <w:color w:val="000000"/>
        </w:rPr>
      </w:pPr>
      <w:r w:rsidDel="00000000" w:rsidR="00000000" w:rsidRPr="00000000">
        <w:rPr>
          <w:color w:val="000000"/>
          <w:rtl w:val="0"/>
        </w:rPr>
        <w:t xml:space="preserve">2.5. Консультационная и техническая помощь:</w:t>
      </w:r>
    </w:p>
    <w:p w:rsidR="00000000" w:rsidDel="00000000" w:rsidP="00000000" w:rsidRDefault="00000000" w:rsidRPr="00000000" w14:paraId="00000719">
      <w:pPr>
        <w:numPr>
          <w:ilvl w:val="0"/>
          <w:numId w:val="28"/>
        </w:numPr>
        <w:ind w:left="1134" w:hanging="360"/>
        <w:rPr>
          <w:color w:val="000000"/>
        </w:rPr>
      </w:pPr>
      <w:r w:rsidDel="00000000" w:rsidR="00000000" w:rsidRPr="00000000">
        <w:rPr>
          <w:color w:val="000000"/>
          <w:rtl w:val="0"/>
        </w:rPr>
        <w:t xml:space="preserve">Подлежит подтверждению предоставление франчайзером постоянной технической поддержки и консультирования.</w:t>
      </w:r>
    </w:p>
    <w:p w:rsidR="00000000" w:rsidDel="00000000" w:rsidP="00000000" w:rsidRDefault="00000000" w:rsidRPr="00000000" w14:paraId="0000071A">
      <w:pPr>
        <w:numPr>
          <w:ilvl w:val="0"/>
          <w:numId w:val="28"/>
        </w:numPr>
        <w:ind w:left="1134" w:hanging="360"/>
        <w:rPr>
          <w:color w:val="000000"/>
        </w:rPr>
      </w:pPr>
      <w:r w:rsidDel="00000000" w:rsidR="00000000" w:rsidRPr="00000000">
        <w:rPr>
          <w:color w:val="000000"/>
          <w:rtl w:val="0"/>
        </w:rPr>
        <w:t xml:space="preserve">Необходимо проанализировать механизм связи с франчайзером: наличие горячих линий или выделенного менеджера.</w:t>
      </w:r>
    </w:p>
    <w:p w:rsidR="00000000" w:rsidDel="00000000" w:rsidP="00000000" w:rsidRDefault="00000000" w:rsidRPr="00000000" w14:paraId="0000071B">
      <w:pPr>
        <w:tabs>
          <w:tab w:val="left" w:leader="none" w:pos="1134"/>
        </w:tabs>
        <w:rPr>
          <w:color w:val="000000"/>
        </w:rPr>
      </w:pPr>
      <w:r w:rsidDel="00000000" w:rsidR="00000000" w:rsidRPr="00000000">
        <w:rPr>
          <w:rtl w:val="0"/>
        </w:rPr>
      </w:r>
    </w:p>
    <w:p w:rsidR="00000000" w:rsidDel="00000000" w:rsidP="00000000" w:rsidRDefault="00000000" w:rsidRPr="00000000" w14:paraId="0000071C">
      <w:pPr>
        <w:tabs>
          <w:tab w:val="left" w:leader="none" w:pos="1134"/>
        </w:tabs>
        <w:ind w:firstLine="709"/>
        <w:rPr>
          <w:color w:val="000000"/>
        </w:rPr>
      </w:pPr>
      <w:r w:rsidDel="00000000" w:rsidR="00000000" w:rsidRPr="00000000">
        <w:rPr>
          <w:color w:val="000000"/>
          <w:rtl w:val="0"/>
        </w:rPr>
        <w:t xml:space="preserve">Раздел 3. Анализ рыночных условий и перспектив развития</w:t>
      </w:r>
    </w:p>
    <w:p w:rsidR="00000000" w:rsidDel="00000000" w:rsidP="00000000" w:rsidRDefault="00000000" w:rsidRPr="00000000" w14:paraId="0000071D">
      <w:pPr>
        <w:tabs>
          <w:tab w:val="left" w:leader="none" w:pos="1134"/>
        </w:tabs>
        <w:rPr>
          <w:color w:val="000000"/>
        </w:rPr>
      </w:pPr>
      <w:r w:rsidDel="00000000" w:rsidR="00000000" w:rsidRPr="00000000">
        <w:rPr>
          <w:rtl w:val="0"/>
        </w:rPr>
      </w:r>
    </w:p>
    <w:p w:rsidR="00000000" w:rsidDel="00000000" w:rsidP="00000000" w:rsidRDefault="00000000" w:rsidRPr="00000000" w14:paraId="0000071E">
      <w:pPr>
        <w:tabs>
          <w:tab w:val="left" w:leader="none" w:pos="1134"/>
        </w:tabs>
        <w:ind w:firstLine="709"/>
        <w:rPr>
          <w:color w:val="000000"/>
        </w:rPr>
      </w:pPr>
      <w:r w:rsidDel="00000000" w:rsidR="00000000" w:rsidRPr="00000000">
        <w:rPr>
          <w:color w:val="000000"/>
          <w:rtl w:val="0"/>
        </w:rPr>
        <w:t xml:space="preserve">3.1. Анализ конкурентной среды:</w:t>
      </w:r>
    </w:p>
    <w:p w:rsidR="00000000" w:rsidDel="00000000" w:rsidP="00000000" w:rsidRDefault="00000000" w:rsidRPr="00000000" w14:paraId="0000071F">
      <w:pPr>
        <w:numPr>
          <w:ilvl w:val="0"/>
          <w:numId w:val="28"/>
        </w:numPr>
        <w:ind w:left="1134" w:hanging="360"/>
        <w:rPr>
          <w:color w:val="000000"/>
        </w:rPr>
      </w:pPr>
      <w:r w:rsidDel="00000000" w:rsidR="00000000" w:rsidRPr="00000000">
        <w:rPr>
          <w:color w:val="000000"/>
          <w:rtl w:val="0"/>
        </w:rPr>
        <w:t xml:space="preserve">Рекомендуется применять модель «Пяти сил Портера» для оценки рыночных факторов.</w:t>
      </w:r>
    </w:p>
    <w:p w:rsidR="00000000" w:rsidDel="00000000" w:rsidP="00000000" w:rsidRDefault="00000000" w:rsidRPr="00000000" w14:paraId="00000720">
      <w:pPr>
        <w:numPr>
          <w:ilvl w:val="0"/>
          <w:numId w:val="28"/>
        </w:numPr>
        <w:ind w:left="1134" w:hanging="360"/>
        <w:rPr>
          <w:color w:val="000000"/>
        </w:rPr>
      </w:pPr>
      <w:r w:rsidDel="00000000" w:rsidR="00000000" w:rsidRPr="00000000">
        <w:rPr>
          <w:color w:val="000000"/>
          <w:rtl w:val="0"/>
        </w:rPr>
        <w:t xml:space="preserve">Необходимо изучить уровень конкуренции в регионе и угрозу появления новых игроков.</w:t>
      </w:r>
    </w:p>
    <w:p w:rsidR="00000000" w:rsidDel="00000000" w:rsidP="00000000" w:rsidRDefault="00000000" w:rsidRPr="00000000" w14:paraId="00000721">
      <w:pPr>
        <w:tabs>
          <w:tab w:val="left" w:leader="none" w:pos="1134"/>
        </w:tabs>
        <w:ind w:firstLine="709"/>
        <w:rPr>
          <w:color w:val="000000"/>
        </w:rPr>
      </w:pPr>
      <w:r w:rsidDel="00000000" w:rsidR="00000000" w:rsidRPr="00000000">
        <w:rPr>
          <w:color w:val="000000"/>
          <w:rtl w:val="0"/>
        </w:rPr>
        <w:t xml:space="preserve">3.2. Поведение целевой аудитории:</w:t>
      </w:r>
    </w:p>
    <w:p w:rsidR="00000000" w:rsidDel="00000000" w:rsidP="00000000" w:rsidRDefault="00000000" w:rsidRPr="00000000" w14:paraId="00000722">
      <w:pPr>
        <w:numPr>
          <w:ilvl w:val="0"/>
          <w:numId w:val="28"/>
        </w:numPr>
        <w:ind w:left="1134" w:hanging="360"/>
        <w:rPr>
          <w:color w:val="000000"/>
        </w:rPr>
      </w:pPr>
      <w:r w:rsidDel="00000000" w:rsidR="00000000" w:rsidRPr="00000000">
        <w:rPr>
          <w:color w:val="000000"/>
          <w:rtl w:val="0"/>
        </w:rPr>
        <w:t xml:space="preserve">Важно провести анализ демографических и экономических характеристик целевой аудитории.</w:t>
      </w:r>
    </w:p>
    <w:p w:rsidR="00000000" w:rsidDel="00000000" w:rsidP="00000000" w:rsidRDefault="00000000" w:rsidRPr="00000000" w14:paraId="00000723">
      <w:pPr>
        <w:numPr>
          <w:ilvl w:val="0"/>
          <w:numId w:val="28"/>
        </w:numPr>
        <w:ind w:left="1134" w:hanging="360"/>
        <w:rPr>
          <w:color w:val="000000"/>
        </w:rPr>
      </w:pPr>
      <w:r w:rsidDel="00000000" w:rsidR="00000000" w:rsidRPr="00000000">
        <w:rPr>
          <w:color w:val="000000"/>
          <w:rtl w:val="0"/>
        </w:rPr>
        <w:t xml:space="preserve">Требуется уточнить покупательские привычки и уровень лояльности к бренду.</w:t>
      </w:r>
    </w:p>
    <w:p w:rsidR="00000000" w:rsidDel="00000000" w:rsidP="00000000" w:rsidRDefault="00000000" w:rsidRPr="00000000" w14:paraId="00000724">
      <w:pPr>
        <w:tabs>
          <w:tab w:val="left" w:leader="none" w:pos="1134"/>
        </w:tabs>
        <w:ind w:firstLine="709"/>
        <w:rPr>
          <w:color w:val="000000"/>
        </w:rPr>
      </w:pPr>
      <w:r w:rsidDel="00000000" w:rsidR="00000000" w:rsidRPr="00000000">
        <w:rPr>
          <w:color w:val="000000"/>
          <w:rtl w:val="0"/>
        </w:rPr>
        <w:t xml:space="preserve">3.3. Потенциальные угрозы и возможности:</w:t>
      </w:r>
    </w:p>
    <w:p w:rsidR="00000000" w:rsidDel="00000000" w:rsidP="00000000" w:rsidRDefault="00000000" w:rsidRPr="00000000" w14:paraId="00000725">
      <w:pPr>
        <w:numPr>
          <w:ilvl w:val="0"/>
          <w:numId w:val="28"/>
        </w:numPr>
        <w:ind w:left="1134" w:hanging="360"/>
        <w:rPr>
          <w:color w:val="000000"/>
        </w:rPr>
      </w:pPr>
      <w:r w:rsidDel="00000000" w:rsidR="00000000" w:rsidRPr="00000000">
        <w:rPr>
          <w:color w:val="000000"/>
          <w:rtl w:val="0"/>
        </w:rPr>
        <w:t xml:space="preserve">Необходимо провести SWOT-анализ франшизы в контексте региональных условий.</w:t>
      </w:r>
    </w:p>
    <w:p w:rsidR="00000000" w:rsidDel="00000000" w:rsidP="00000000" w:rsidRDefault="00000000" w:rsidRPr="00000000" w14:paraId="00000726">
      <w:pPr>
        <w:numPr>
          <w:ilvl w:val="0"/>
          <w:numId w:val="28"/>
        </w:numPr>
        <w:ind w:left="1134" w:hanging="360"/>
        <w:rPr>
          <w:color w:val="000000"/>
        </w:rPr>
      </w:pPr>
      <w:r w:rsidDel="00000000" w:rsidR="00000000" w:rsidRPr="00000000">
        <w:rPr>
          <w:color w:val="000000"/>
          <w:rtl w:val="0"/>
        </w:rPr>
        <w:t xml:space="preserve">Целесообразно уточнить, какие рыночные ниши франшиза способна занять.</w:t>
      </w:r>
    </w:p>
    <w:p w:rsidR="00000000" w:rsidDel="00000000" w:rsidP="00000000" w:rsidRDefault="00000000" w:rsidRPr="00000000" w14:paraId="00000727">
      <w:pPr>
        <w:tabs>
          <w:tab w:val="left" w:leader="none" w:pos="1134"/>
        </w:tabs>
        <w:ind w:firstLine="709"/>
        <w:rPr>
          <w:color w:val="000000"/>
        </w:rPr>
      </w:pPr>
      <w:r w:rsidDel="00000000" w:rsidR="00000000" w:rsidRPr="00000000">
        <w:rPr>
          <w:color w:val="000000"/>
          <w:rtl w:val="0"/>
        </w:rPr>
        <w:t xml:space="preserve">3.4. Локализация бизнес-модели:</w:t>
      </w:r>
    </w:p>
    <w:p w:rsidR="00000000" w:rsidDel="00000000" w:rsidP="00000000" w:rsidRDefault="00000000" w:rsidRPr="00000000" w14:paraId="00000728">
      <w:pPr>
        <w:numPr>
          <w:ilvl w:val="0"/>
          <w:numId w:val="29"/>
        </w:numPr>
        <w:tabs>
          <w:tab w:val="left" w:leader="none" w:pos="1134"/>
        </w:tabs>
        <w:ind w:left="720" w:hanging="360"/>
        <w:rPr>
          <w:color w:val="000000"/>
        </w:rPr>
      </w:pPr>
      <w:r w:rsidDel="00000000" w:rsidR="00000000" w:rsidRPr="00000000">
        <w:rPr>
          <w:color w:val="000000"/>
          <w:rtl w:val="0"/>
        </w:rPr>
        <w:t xml:space="preserve">Подлежит проверке факт адаптации франшизы к требованиям локального рынка.</w:t>
      </w:r>
    </w:p>
    <w:p w:rsidR="00000000" w:rsidDel="00000000" w:rsidP="00000000" w:rsidRDefault="00000000" w:rsidRPr="00000000" w14:paraId="00000729">
      <w:pPr>
        <w:numPr>
          <w:ilvl w:val="0"/>
          <w:numId w:val="29"/>
        </w:numPr>
        <w:tabs>
          <w:tab w:val="left" w:leader="none" w:pos="1134"/>
        </w:tabs>
        <w:ind w:left="720" w:hanging="360"/>
        <w:rPr>
          <w:color w:val="000000"/>
        </w:rPr>
      </w:pPr>
      <w:r w:rsidDel="00000000" w:rsidR="00000000" w:rsidRPr="00000000">
        <w:rPr>
          <w:color w:val="000000"/>
          <w:rtl w:val="0"/>
        </w:rPr>
        <w:t xml:space="preserve">Следует уточнить наличие инструментов для работы с локальными платёжными системами.</w:t>
      </w:r>
    </w:p>
    <w:p w:rsidR="00000000" w:rsidDel="00000000" w:rsidP="00000000" w:rsidRDefault="00000000" w:rsidRPr="00000000" w14:paraId="0000072A">
      <w:pPr>
        <w:tabs>
          <w:tab w:val="left" w:leader="none" w:pos="1134"/>
        </w:tabs>
        <w:ind w:firstLine="709"/>
        <w:rPr>
          <w:color w:val="000000"/>
        </w:rPr>
      </w:pPr>
      <w:r w:rsidDel="00000000" w:rsidR="00000000" w:rsidRPr="00000000">
        <w:rPr>
          <w:color w:val="000000"/>
          <w:rtl w:val="0"/>
        </w:rPr>
        <w:t xml:space="preserve">3.5. Риски и барьеры входа:</w:t>
      </w:r>
    </w:p>
    <w:p w:rsidR="00000000" w:rsidDel="00000000" w:rsidP="00000000" w:rsidRDefault="00000000" w:rsidRPr="00000000" w14:paraId="0000072B">
      <w:pPr>
        <w:numPr>
          <w:ilvl w:val="0"/>
          <w:numId w:val="29"/>
        </w:numPr>
        <w:ind w:left="1134" w:hanging="360"/>
        <w:rPr>
          <w:color w:val="000000"/>
        </w:rPr>
      </w:pPr>
      <w:r w:rsidDel="00000000" w:rsidR="00000000" w:rsidRPr="00000000">
        <w:rPr>
          <w:color w:val="000000"/>
          <w:rtl w:val="0"/>
        </w:rPr>
        <w:t xml:space="preserve">Необходимо провести анализ наличия и характера рыночных барьеров, таких как: государственное регулирование, лицензирование и налогообложение.</w:t>
      </w:r>
    </w:p>
    <w:p w:rsidR="00000000" w:rsidDel="00000000" w:rsidP="00000000" w:rsidRDefault="00000000" w:rsidRPr="00000000" w14:paraId="0000072C">
      <w:pPr>
        <w:numPr>
          <w:ilvl w:val="0"/>
          <w:numId w:val="29"/>
        </w:numPr>
        <w:ind w:left="1134" w:hanging="360"/>
        <w:rPr>
          <w:color w:val="000000"/>
        </w:rPr>
      </w:pPr>
      <w:r w:rsidDel="00000000" w:rsidR="00000000" w:rsidRPr="00000000">
        <w:rPr>
          <w:color w:val="000000"/>
          <w:rtl w:val="0"/>
        </w:rPr>
        <w:t xml:space="preserve">Важно уточнить правовые требования в выбранном регионе, включая обязательную сертификацию.</w:t>
      </w:r>
    </w:p>
    <w:p w:rsidR="00000000" w:rsidDel="00000000" w:rsidP="00000000" w:rsidRDefault="00000000" w:rsidRPr="00000000" w14:paraId="0000072D">
      <w:pPr>
        <w:numPr>
          <w:ilvl w:val="0"/>
          <w:numId w:val="29"/>
        </w:numPr>
        <w:ind w:left="1134" w:hanging="360"/>
        <w:rPr>
          <w:color w:val="000000"/>
        </w:rPr>
      </w:pPr>
      <w:r w:rsidDel="00000000" w:rsidR="00000000" w:rsidRPr="00000000">
        <w:rPr>
          <w:color w:val="000000"/>
          <w:rtl w:val="0"/>
        </w:rPr>
        <w:t xml:space="preserve">Рекомендуется уточнить возможные ограничения для ведения бизнеса, связанные с государственным регулированием.</w:t>
      </w:r>
    </w:p>
    <w:p w:rsidR="00000000" w:rsidDel="00000000" w:rsidP="00000000" w:rsidRDefault="00000000" w:rsidRPr="00000000" w14:paraId="0000072E">
      <w:pPr>
        <w:tabs>
          <w:tab w:val="left" w:leader="none" w:pos="1134"/>
        </w:tabs>
        <w:rPr>
          <w:color w:val="000000"/>
        </w:rPr>
      </w:pPr>
      <w:r w:rsidDel="00000000" w:rsidR="00000000" w:rsidRPr="00000000">
        <w:rPr>
          <w:rtl w:val="0"/>
        </w:rPr>
      </w:r>
    </w:p>
    <w:p w:rsidR="00000000" w:rsidDel="00000000" w:rsidP="00000000" w:rsidRDefault="00000000" w:rsidRPr="00000000" w14:paraId="0000072F">
      <w:pPr>
        <w:tabs>
          <w:tab w:val="left" w:leader="none" w:pos="1134"/>
        </w:tabs>
        <w:ind w:firstLine="709"/>
        <w:rPr>
          <w:color w:val="000000"/>
        </w:rPr>
      </w:pPr>
      <w:r w:rsidDel="00000000" w:rsidR="00000000" w:rsidRPr="00000000">
        <w:rPr>
          <w:color w:val="000000"/>
          <w:rtl w:val="0"/>
        </w:rPr>
        <w:t xml:space="preserve">Разработанная автором диагностическая модель обеспечивает комплексную оценку финансовых, технологических, рыночных и юридических параметров франшизы. В отличие от разрозненных практических рекомендаций, модель интегрирует ключевые блоки анализа, что позволяет предпринимателям принимать решения на основе системной и объективной информации.</w:t>
      </w:r>
    </w:p>
    <w:p w:rsidR="00000000" w:rsidDel="00000000" w:rsidP="00000000" w:rsidRDefault="00000000" w:rsidRPr="00000000" w14:paraId="00000730">
      <w:pPr>
        <w:tabs>
          <w:tab w:val="left" w:leader="none" w:pos="1134"/>
        </w:tabs>
        <w:ind w:firstLine="709"/>
        <w:rPr>
          <w:color w:val="000000"/>
        </w:rPr>
      </w:pPr>
      <w:r w:rsidDel="00000000" w:rsidR="00000000" w:rsidRPr="00000000">
        <w:rPr>
          <w:color w:val="000000"/>
          <w:rtl w:val="0"/>
        </w:rPr>
        <w:t xml:space="preserve">Применение данной модели в условиях казахстанского рынка малого и среднего бизнеса способствует минимизации рисков, повышению качества управленческих решений и устойчивости франчайзинговых проектов. Диагностическая модель  реализована в удобной для применения практической форм, что делает её доступной для широкого круга предпринимателей и консультантов, сохраняя при этом академическую основу и научную обоснованность.</w:t>
      </w:r>
    </w:p>
    <w:p w:rsidR="00000000" w:rsidDel="00000000" w:rsidP="00000000" w:rsidRDefault="00000000" w:rsidRPr="00000000" w14:paraId="00000731">
      <w:pPr>
        <w:tabs>
          <w:tab w:val="left" w:leader="none" w:pos="1134"/>
        </w:tabs>
        <w:rPr>
          <w:color w:val="000000"/>
        </w:rPr>
      </w:pPr>
      <w:r w:rsidDel="00000000" w:rsidR="00000000" w:rsidRPr="00000000">
        <w:rPr>
          <w:rtl w:val="0"/>
        </w:rPr>
      </w:r>
    </w:p>
    <w:p w:rsidR="00000000" w:rsidDel="00000000" w:rsidP="00000000" w:rsidRDefault="00000000" w:rsidRPr="00000000" w14:paraId="00000732">
      <w:pPr>
        <w:tabs>
          <w:tab w:val="left" w:leader="none" w:pos="1134"/>
        </w:tabs>
        <w:ind w:firstLine="709"/>
        <w:rPr>
          <w:color w:val="000000"/>
        </w:rPr>
      </w:pPr>
      <w:r w:rsidDel="00000000" w:rsidR="00000000" w:rsidRPr="00000000">
        <w:rPr>
          <w:rtl w:val="0"/>
        </w:rPr>
      </w:r>
    </w:p>
    <w:sectPr>
      <w:footerReference r:id="rId10" w:type="default"/>
      <w:pgSz w:h="16838" w:w="11906" w:orient="portrait"/>
      <w:pgMar w:bottom="1134"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1f497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497d"/>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1f497d"/>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bullet"/>
      <w:lvlText w:val="−"/>
      <w:lvlJc w:val="left"/>
      <w:pPr>
        <w:ind w:left="1429" w:hanging="360"/>
      </w:pPr>
      <w:rPr>
        <w:rFonts w:ascii="Noto Sans Symbols" w:cs="Noto Sans Symbols" w:eastAsia="Noto Sans Symbols" w:hAnsi="Noto Sans Symbols"/>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0">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0">
    <w:lvl w:ilvl="0">
      <w:start w:val="1"/>
      <w:numFmt w:val="decimal"/>
      <w:lvlText w:val="%1."/>
      <w:lvlJc w:val="left"/>
      <w:pPr>
        <w:ind w:left="502" w:hanging="360"/>
      </w:pPr>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5">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4">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5">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1f497d"/>
        <w:sz w:val="28"/>
        <w:szCs w:val="28"/>
        <w:lang w:val="ru-KZ"/>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List Paragraph"/>
    <w:basedOn w:val="a1"/>
    <w:link w:val="a6"/>
    <w:qFormat w:val="1"/>
    <w:rsid w:val="004C58D9"/>
    <w:pPr>
      <w:contextualSpacing w:val="1"/>
    </w:pPr>
    <w:rPr>
      <w:rFonts w:eastAsia="Calibri"/>
    </w:rPr>
  </w:style>
  <w:style w:type="character" w:styleId="a6" w:customStyle="1">
    <w:name w:val="Абзац списка Знак"/>
    <w:link w:val="a5"/>
    <w:rsid w:val="004C58D9"/>
    <w:rPr>
      <w:rFonts w:ascii="Times New Roman" w:cs="Times New Roman" w:eastAsia="Calibri" w:hAnsi="Times New Roman"/>
      <w:sz w:val="28"/>
    </w:rPr>
  </w:style>
  <w:style w:type="character" w:styleId="10" w:customStyle="1">
    <w:name w:val="Заголовок 1 Знак"/>
    <w:basedOn w:val="a2"/>
    <w:link w:val="1"/>
    <w:uiPriority w:val="9"/>
    <w:rsid w:val="00EC1DD0"/>
    <w:rPr>
      <w:rFonts w:asciiTheme="majorHAnsi" w:cstheme="majorBidi" w:eastAsiaTheme="majorEastAsia" w:hAnsiTheme="majorHAnsi"/>
      <w:b w:val="1"/>
      <w:bCs w:val="1"/>
      <w:color w:val="365f91" w:themeColor="accent1" w:themeShade="0000BF"/>
      <w:szCs w:val="28"/>
    </w:rPr>
  </w:style>
  <w:style w:type="character" w:styleId="20" w:customStyle="1">
    <w:name w:val="Заголовок 2 Знак"/>
    <w:basedOn w:val="a2"/>
    <w:link w:val="2"/>
    <w:uiPriority w:val="9"/>
    <w:rsid w:val="00EC1DD0"/>
    <w:rPr>
      <w:rFonts w:asciiTheme="majorHAnsi" w:cstheme="majorBidi" w:eastAsiaTheme="majorEastAsia" w:hAnsiTheme="majorHAnsi"/>
      <w:b w:val="1"/>
      <w:bCs w:val="1"/>
      <w:color w:val="4f81bd" w:themeColor="accent1"/>
      <w:sz w:val="26"/>
      <w:szCs w:val="26"/>
    </w:rPr>
  </w:style>
  <w:style w:type="paragraph" w:styleId="a7">
    <w:name w:val="header"/>
    <w:basedOn w:val="a1"/>
    <w:link w:val="a8"/>
    <w:uiPriority w:val="99"/>
    <w:unhideWhenUsed w:val="1"/>
    <w:rsid w:val="00EC1DD0"/>
    <w:pPr>
      <w:tabs>
        <w:tab w:val="center" w:pos="4677"/>
        <w:tab w:val="right" w:pos="9355"/>
      </w:tabs>
    </w:pPr>
  </w:style>
  <w:style w:type="character" w:styleId="a8" w:customStyle="1">
    <w:name w:val="Верхний колонтитул Знак"/>
    <w:basedOn w:val="a2"/>
    <w:link w:val="a7"/>
    <w:uiPriority w:val="99"/>
    <w:rsid w:val="00EC1DD0"/>
  </w:style>
  <w:style w:type="paragraph" w:styleId="a9">
    <w:name w:val="footer"/>
    <w:basedOn w:val="a1"/>
    <w:link w:val="aa"/>
    <w:uiPriority w:val="99"/>
    <w:unhideWhenUsed w:val="1"/>
    <w:rsid w:val="00EC1DD0"/>
    <w:pPr>
      <w:tabs>
        <w:tab w:val="center" w:pos="4677"/>
        <w:tab w:val="right" w:pos="9355"/>
      </w:tabs>
    </w:pPr>
  </w:style>
  <w:style w:type="character" w:styleId="aa" w:customStyle="1">
    <w:name w:val="Нижний колонтитул Знак"/>
    <w:basedOn w:val="a2"/>
    <w:link w:val="a9"/>
    <w:uiPriority w:val="99"/>
    <w:rsid w:val="00EC1DD0"/>
  </w:style>
  <w:style w:type="paragraph" w:styleId="11">
    <w:name w:val="toc 1"/>
    <w:basedOn w:val="a1"/>
    <w:next w:val="a1"/>
    <w:autoRedefine w:val="1"/>
    <w:uiPriority w:val="39"/>
    <w:unhideWhenUsed w:val="1"/>
    <w:rsid w:val="00093BD4"/>
    <w:pPr>
      <w:tabs>
        <w:tab w:val="right" w:leader="dot" w:pos="9628"/>
      </w:tabs>
      <w:jc w:val="left"/>
    </w:pPr>
    <w:rPr>
      <w:b w:val="1"/>
      <w:bCs w:val="1"/>
      <w:noProof w:val="1"/>
      <w:color w:val="auto"/>
      <w:szCs w:val="28"/>
    </w:rPr>
  </w:style>
  <w:style w:type="paragraph" w:styleId="21">
    <w:name w:val="toc 2"/>
    <w:basedOn w:val="a1"/>
    <w:next w:val="a1"/>
    <w:autoRedefine w:val="1"/>
    <w:uiPriority w:val="39"/>
    <w:unhideWhenUsed w:val="1"/>
    <w:rsid w:val="00DC777C"/>
    <w:pPr>
      <w:tabs>
        <w:tab w:val="right" w:leader="dot" w:pos="9628"/>
      </w:tabs>
      <w:ind w:left="280"/>
      <w:jc w:val="left"/>
    </w:pPr>
  </w:style>
  <w:style w:type="character" w:styleId="ab">
    <w:name w:val="Hyperlink"/>
    <w:basedOn w:val="a2"/>
    <w:uiPriority w:val="99"/>
    <w:unhideWhenUsed w:val="1"/>
    <w:rsid w:val="00EC1DD0"/>
    <w:rPr>
      <w:color w:val="0000ff" w:themeColor="hyperlink"/>
      <w:u w:val="single"/>
    </w:rPr>
  </w:style>
  <w:style w:type="paragraph" w:styleId="ac">
    <w:name w:val="No Spacing"/>
    <w:aliases w:val="ОбычныйТекст,Сноска"/>
    <w:link w:val="ad"/>
    <w:uiPriority w:val="1"/>
    <w:qFormat w:val="1"/>
    <w:rsid w:val="00E46F32"/>
    <w:pPr>
      <w:jc w:val="left"/>
    </w:pPr>
    <w:rPr>
      <w:rFonts w:asciiTheme="minorHAnsi" w:cstheme="minorBidi" w:hAnsiTheme="minorHAnsi"/>
      <w:color w:val="auto"/>
      <w:sz w:val="22"/>
    </w:rPr>
  </w:style>
  <w:style w:type="character" w:styleId="22" w:customStyle="1">
    <w:name w:val="Основной текст (2)"/>
    <w:basedOn w:val="a2"/>
    <w:rsid w:val="002F3692"/>
    <w:rPr>
      <w:rFonts w:ascii="Times New Roman" w:cs="Times New Roman" w:eastAsia="Times New Roman" w:hAnsi="Times New Roman"/>
      <w:b w:val="0"/>
      <w:bCs w:val="0"/>
      <w:i w:val="0"/>
      <w:iCs w:val="0"/>
      <w:smallCaps w:val="0"/>
      <w:strike w:val="0"/>
      <w:color w:val="000000"/>
      <w:spacing w:val="0"/>
      <w:w w:val="100"/>
      <w:position w:val="0"/>
      <w:sz w:val="20"/>
      <w:szCs w:val="20"/>
      <w:u w:val="none"/>
      <w:lang w:bidi="ru-RU" w:eastAsia="ru-RU" w:val="ru-RU"/>
    </w:rPr>
  </w:style>
  <w:style w:type="character" w:styleId="ae" w:customStyle="1">
    <w:name w:val="Подпись к картинке"/>
    <w:basedOn w:val="a2"/>
    <w:rsid w:val="002F3692"/>
    <w:rPr>
      <w:rFonts w:ascii="Times New Roman" w:cs="Times New Roman" w:eastAsia="Times New Roman" w:hAnsi="Times New Roman"/>
      <w:b w:val="1"/>
      <w:bCs w:val="1"/>
      <w:i w:val="0"/>
      <w:iCs w:val="0"/>
      <w:smallCaps w:val="0"/>
      <w:strike w:val="0"/>
      <w:sz w:val="18"/>
      <w:szCs w:val="18"/>
      <w:u w:val="none"/>
    </w:rPr>
  </w:style>
  <w:style w:type="character" w:styleId="23" w:customStyle="1">
    <w:name w:val="Основной текст (2) + Курсив"/>
    <w:basedOn w:val="a2"/>
    <w:rsid w:val="002F3692"/>
    <w:rPr>
      <w:rFonts w:ascii="Times New Roman" w:cs="Times New Roman" w:eastAsia="Times New Roman" w:hAnsi="Times New Roman"/>
      <w:b w:val="0"/>
      <w:bCs w:val="0"/>
      <w:i w:val="1"/>
      <w:iCs w:val="1"/>
      <w:smallCaps w:val="0"/>
      <w:strike w:val="0"/>
      <w:color w:val="000000"/>
      <w:spacing w:val="0"/>
      <w:w w:val="100"/>
      <w:position w:val="0"/>
      <w:sz w:val="20"/>
      <w:szCs w:val="20"/>
      <w:u w:val="none"/>
      <w:lang w:bidi="ru-RU" w:eastAsia="ru-RU" w:val="ru-RU"/>
    </w:rPr>
  </w:style>
  <w:style w:type="paragraph" w:styleId="af">
    <w:name w:val="Balloon Text"/>
    <w:basedOn w:val="a1"/>
    <w:link w:val="af0"/>
    <w:uiPriority w:val="99"/>
    <w:semiHidden w:val="1"/>
    <w:unhideWhenUsed w:val="1"/>
    <w:rsid w:val="002F3692"/>
    <w:rPr>
      <w:rFonts w:ascii="Tahoma" w:cs="Tahoma" w:hAnsi="Tahoma"/>
      <w:sz w:val="16"/>
      <w:szCs w:val="16"/>
    </w:rPr>
  </w:style>
  <w:style w:type="character" w:styleId="af0" w:customStyle="1">
    <w:name w:val="Текст выноски Знак"/>
    <w:basedOn w:val="a2"/>
    <w:link w:val="af"/>
    <w:uiPriority w:val="99"/>
    <w:semiHidden w:val="1"/>
    <w:rsid w:val="002F3692"/>
    <w:rPr>
      <w:rFonts w:ascii="Tahoma" w:cs="Tahoma" w:hAnsi="Tahoma"/>
      <w:sz w:val="16"/>
      <w:szCs w:val="16"/>
    </w:rPr>
  </w:style>
  <w:style w:type="character" w:styleId="41" w:customStyle="1">
    <w:name w:val="Подпись к картинке (4)"/>
    <w:basedOn w:val="a2"/>
    <w:rsid w:val="000C6855"/>
    <w:rPr>
      <w:b w:val="0"/>
      <w:bCs w:val="0"/>
      <w:i w:val="0"/>
      <w:iCs w:val="0"/>
      <w:smallCaps w:val="0"/>
      <w:strike w:val="0"/>
      <w:sz w:val="18"/>
      <w:szCs w:val="18"/>
      <w:u w:val="none"/>
    </w:rPr>
  </w:style>
  <w:style w:type="character" w:styleId="40pt" w:customStyle="1">
    <w:name w:val="Подпись к картинке (4) + Курсив;Интервал 0 pt"/>
    <w:basedOn w:val="a2"/>
    <w:rsid w:val="000C6855"/>
    <w:rPr>
      <w:b w:val="0"/>
      <w:bCs w:val="0"/>
      <w:i w:val="1"/>
      <w:iCs w:val="1"/>
      <w:smallCaps w:val="0"/>
      <w:strike w:val="0"/>
      <w:spacing w:val="-10"/>
      <w:sz w:val="18"/>
      <w:szCs w:val="18"/>
      <w:u w:val="none"/>
    </w:rPr>
  </w:style>
  <w:style w:type="character" w:styleId="ad" w:customStyle="1">
    <w:name w:val="Без интервала Знак"/>
    <w:aliases w:val="ОбычныйТекст Знак,Сноска Знак"/>
    <w:link w:val="ac"/>
    <w:uiPriority w:val="1"/>
    <w:rsid w:val="006334D2"/>
    <w:rPr>
      <w:rFonts w:asciiTheme="minorHAnsi" w:cstheme="minorBidi" w:hAnsiTheme="minorHAnsi"/>
      <w:color w:val="auto"/>
      <w:sz w:val="22"/>
    </w:rPr>
  </w:style>
  <w:style w:type="paragraph" w:styleId="a0" w:customStyle="1">
    <w:name w:val="СПИС ОБ"/>
    <w:basedOn w:val="a5"/>
    <w:link w:val="af1"/>
    <w:qFormat w:val="1"/>
    <w:rsid w:val="006334D2"/>
    <w:pPr>
      <w:numPr>
        <w:numId w:val="11"/>
      </w:numPr>
      <w:ind w:left="1134"/>
    </w:pPr>
    <w:rPr>
      <w:color w:val="auto"/>
    </w:rPr>
  </w:style>
  <w:style w:type="character" w:styleId="af1" w:customStyle="1">
    <w:name w:val="СПИС ОБ Знак"/>
    <w:basedOn w:val="a2"/>
    <w:link w:val="a0"/>
    <w:rsid w:val="006334D2"/>
    <w:rPr>
      <w:rFonts w:eastAsia="Calibri"/>
      <w:color w:val="auto"/>
    </w:rPr>
  </w:style>
  <w:style w:type="character" w:styleId="30" w:customStyle="1">
    <w:name w:val="Заголовок 3 Знак"/>
    <w:basedOn w:val="a2"/>
    <w:link w:val="3"/>
    <w:uiPriority w:val="9"/>
    <w:rsid w:val="003B5012"/>
    <w:rPr>
      <w:rFonts w:asciiTheme="majorHAnsi" w:cstheme="majorBidi" w:eastAsiaTheme="majorEastAsia" w:hAnsiTheme="majorHAnsi"/>
      <w:b w:val="1"/>
      <w:bCs w:val="1"/>
      <w:color w:val="4f81bd" w:themeColor="accent1"/>
    </w:rPr>
  </w:style>
  <w:style w:type="character" w:styleId="27pt" w:customStyle="1">
    <w:name w:val="Основной текст (2) + 7 pt"/>
    <w:basedOn w:val="a2"/>
    <w:rsid w:val="008E060E"/>
    <w:rPr>
      <w:rFonts w:ascii="Arial" w:cs="Arial" w:eastAsia="Arial" w:hAnsi="Arial"/>
      <w:color w:val="000000"/>
      <w:spacing w:val="0"/>
      <w:w w:val="100"/>
      <w:position w:val="0"/>
      <w:sz w:val="14"/>
      <w:szCs w:val="14"/>
      <w:shd w:color="auto" w:fill="ffffff" w:val="clear"/>
      <w:lang w:bidi="ru-RU" w:eastAsia="ru-RU" w:val="ru-RU"/>
    </w:rPr>
  </w:style>
  <w:style w:type="table" w:styleId="af2">
    <w:name w:val="Table Grid"/>
    <w:basedOn w:val="a3"/>
    <w:uiPriority w:val="59"/>
    <w:rsid w:val="008E060E"/>
    <w:pPr>
      <w:jc w:val="left"/>
    </w:pPr>
    <w:rPr>
      <w:rFonts w:asciiTheme="minorHAnsi" w:cstheme="minorBidi" w:hAnsiTheme="minorHAnsi"/>
      <w:color w:val="auto"/>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65pt" w:customStyle="1">
    <w:name w:val="Подпись к картинке + 6;5 pt;Курсив"/>
    <w:basedOn w:val="a2"/>
    <w:rsid w:val="00A76B46"/>
    <w:rPr>
      <w:rFonts w:ascii="Arial" w:cs="Arial" w:eastAsia="Arial" w:hAnsi="Arial"/>
      <w:b w:val="0"/>
      <w:bCs w:val="0"/>
      <w:i w:val="1"/>
      <w:iCs w:val="1"/>
      <w:smallCaps w:val="0"/>
      <w:strike w:val="0"/>
      <w:spacing w:val="0"/>
      <w:sz w:val="13"/>
      <w:szCs w:val="13"/>
      <w:u w:val="none"/>
    </w:rPr>
  </w:style>
  <w:style w:type="character" w:styleId="20pt" w:customStyle="1">
    <w:name w:val="Основной текст (2) + Интервал 0 pt"/>
    <w:basedOn w:val="a2"/>
    <w:rsid w:val="00A76B46"/>
    <w:rPr>
      <w:rFonts w:ascii="Arial" w:cs="Arial" w:eastAsia="Arial" w:hAnsi="Arial"/>
      <w:b w:val="0"/>
      <w:bCs w:val="0"/>
      <w:i w:val="0"/>
      <w:iCs w:val="0"/>
      <w:smallCaps w:val="0"/>
      <w:strike w:val="0"/>
      <w:color w:val="000000"/>
      <w:spacing w:val="-10"/>
      <w:w w:val="100"/>
      <w:position w:val="0"/>
      <w:sz w:val="12"/>
      <w:szCs w:val="12"/>
      <w:u w:val="none"/>
      <w:lang w:bidi="ru-RU" w:eastAsia="ru-RU" w:val="ru-RU"/>
    </w:rPr>
  </w:style>
  <w:style w:type="character" w:styleId="42" w:customStyle="1">
    <w:name w:val="Основной текст (4)"/>
    <w:basedOn w:val="a2"/>
    <w:rsid w:val="00A76B46"/>
    <w:rPr>
      <w:rFonts w:ascii="Arial" w:cs="Arial" w:eastAsia="Arial" w:hAnsi="Arial"/>
      <w:b w:val="0"/>
      <w:bCs w:val="0"/>
      <w:i w:val="1"/>
      <w:iCs w:val="1"/>
      <w:smallCaps w:val="0"/>
      <w:strike w:val="0"/>
      <w:color w:val="000000"/>
      <w:spacing w:val="0"/>
      <w:w w:val="100"/>
      <w:position w:val="0"/>
      <w:sz w:val="13"/>
      <w:szCs w:val="13"/>
      <w:u w:val="none"/>
      <w:lang w:bidi="ru-RU" w:eastAsia="ru-RU" w:val="ru-RU"/>
    </w:rPr>
  </w:style>
  <w:style w:type="paragraph" w:styleId="af3">
    <w:name w:val="Plain Text"/>
    <w:basedOn w:val="a1"/>
    <w:link w:val="af4"/>
    <w:uiPriority w:val="99"/>
    <w:unhideWhenUsed w:val="1"/>
    <w:rsid w:val="004F5B7F"/>
    <w:pPr>
      <w:jc w:val="left"/>
    </w:pPr>
    <w:rPr>
      <w:rFonts w:ascii="Consolas" w:hAnsi="Consolas" w:cstheme="minorBidi"/>
      <w:color w:val="auto"/>
      <w:sz w:val="21"/>
      <w:szCs w:val="21"/>
    </w:rPr>
  </w:style>
  <w:style w:type="character" w:styleId="af4" w:customStyle="1">
    <w:name w:val="Текст Знак"/>
    <w:basedOn w:val="a2"/>
    <w:link w:val="af3"/>
    <w:uiPriority w:val="99"/>
    <w:rsid w:val="004F5B7F"/>
    <w:rPr>
      <w:rFonts w:ascii="Consolas" w:hAnsi="Consolas" w:cstheme="minorBidi"/>
      <w:color w:val="auto"/>
      <w:sz w:val="21"/>
      <w:szCs w:val="21"/>
    </w:rPr>
  </w:style>
  <w:style w:type="character" w:styleId="211pt" w:customStyle="1">
    <w:name w:val="Основной текст (2) + 11 pt"/>
    <w:rsid w:val="004F5B7F"/>
    <w:rPr>
      <w:rFonts w:ascii="Times New Roman" w:cs="Times New Roman" w:eastAsia="Times New Roman" w:hAnsi="Times New Roman"/>
      <w:b w:val="0"/>
      <w:bCs w:val="0"/>
      <w:i w:val="0"/>
      <w:iCs w:val="0"/>
      <w:smallCaps w:val="0"/>
      <w:strike w:val="0"/>
      <w:color w:val="000000"/>
      <w:spacing w:val="0"/>
      <w:w w:val="100"/>
      <w:position w:val="0"/>
      <w:sz w:val="22"/>
      <w:szCs w:val="22"/>
      <w:u w:val="none"/>
      <w:lang w:bidi="ru-RU" w:eastAsia="ru-RU" w:val="ru-RU"/>
    </w:rPr>
  </w:style>
  <w:style w:type="paragraph" w:styleId="af5" w:customStyle="1">
    <w:name w:val="РИС"/>
    <w:basedOn w:val="af6"/>
    <w:link w:val="af7"/>
    <w:qFormat w:val="1"/>
    <w:rsid w:val="004F5B7F"/>
    <w:pPr>
      <w:spacing w:after="0"/>
      <w:ind w:firstLine="709"/>
      <w:jc w:val="center"/>
    </w:pPr>
    <w:rPr>
      <w:rFonts w:eastAsia="Calibri"/>
      <w:color w:val="auto"/>
      <w:sz w:val="28"/>
      <w:szCs w:val="28"/>
    </w:rPr>
  </w:style>
  <w:style w:type="paragraph" w:styleId="af8" w:customStyle="1">
    <w:name w:val="ПРИМ"/>
    <w:basedOn w:val="af5"/>
    <w:link w:val="af9"/>
    <w:qFormat w:val="1"/>
    <w:rsid w:val="004F5B7F"/>
    <w:pPr>
      <w:jc w:val="both"/>
    </w:pPr>
    <w:rPr>
      <w:b w:val="0"/>
      <w:sz w:val="24"/>
      <w:szCs w:val="24"/>
    </w:rPr>
  </w:style>
  <w:style w:type="character" w:styleId="af7" w:customStyle="1">
    <w:name w:val="РИС Знак"/>
    <w:link w:val="af5"/>
    <w:rsid w:val="004F5B7F"/>
    <w:rPr>
      <w:rFonts w:eastAsia="Calibri"/>
      <w:b w:val="1"/>
      <w:bCs w:val="1"/>
      <w:color w:val="auto"/>
      <w:szCs w:val="28"/>
    </w:rPr>
  </w:style>
  <w:style w:type="character" w:styleId="af9" w:customStyle="1">
    <w:name w:val="ПРИМ Знак"/>
    <w:link w:val="af8"/>
    <w:rsid w:val="004F5B7F"/>
    <w:rPr>
      <w:rFonts w:eastAsia="Calibri"/>
      <w:bCs w:val="1"/>
      <w:color w:val="auto"/>
      <w:sz w:val="24"/>
      <w:szCs w:val="24"/>
    </w:rPr>
  </w:style>
  <w:style w:type="paragraph" w:styleId="af6">
    <w:name w:val="caption"/>
    <w:basedOn w:val="a1"/>
    <w:next w:val="a1"/>
    <w:uiPriority w:val="35"/>
    <w:semiHidden w:val="1"/>
    <w:unhideWhenUsed w:val="1"/>
    <w:qFormat w:val="1"/>
    <w:rsid w:val="004F5B7F"/>
    <w:pPr>
      <w:spacing w:after="200"/>
    </w:pPr>
    <w:rPr>
      <w:b w:val="1"/>
      <w:bCs w:val="1"/>
      <w:color w:val="4f81bd" w:themeColor="accent1"/>
      <w:sz w:val="18"/>
      <w:szCs w:val="18"/>
    </w:rPr>
  </w:style>
  <w:style w:type="character" w:styleId="295pt" w:customStyle="1">
    <w:name w:val="Основной текст (2) + 9;5 pt"/>
    <w:basedOn w:val="a2"/>
    <w:rsid w:val="00F41FB1"/>
    <w:rPr>
      <w:rFonts w:ascii="Arial" w:cs="Arial" w:eastAsia="Arial" w:hAnsi="Arial"/>
      <w:b w:val="0"/>
      <w:bCs w:val="0"/>
      <w:i w:val="0"/>
      <w:iCs w:val="0"/>
      <w:smallCaps w:val="0"/>
      <w:strike w:val="0"/>
      <w:color w:val="000000"/>
      <w:spacing w:val="0"/>
      <w:w w:val="100"/>
      <w:position w:val="0"/>
      <w:sz w:val="19"/>
      <w:szCs w:val="19"/>
      <w:u w:val="none"/>
      <w:lang w:bidi="ru-RU" w:eastAsia="ru-RU" w:val="ru-RU"/>
    </w:rPr>
  </w:style>
  <w:style w:type="character" w:styleId="24" w:customStyle="1">
    <w:name w:val="Основной текст (2)_"/>
    <w:basedOn w:val="a2"/>
    <w:rsid w:val="00FB0ABA"/>
    <w:rPr>
      <w:rFonts w:ascii="Times New Roman" w:cs="Times New Roman" w:eastAsia="Times New Roman" w:hAnsi="Times New Roman"/>
      <w:b w:val="0"/>
      <w:bCs w:val="0"/>
      <w:i w:val="0"/>
      <w:iCs w:val="0"/>
      <w:smallCaps w:val="0"/>
      <w:strike w:val="0"/>
      <w:sz w:val="22"/>
      <w:szCs w:val="22"/>
      <w:u w:val="none"/>
    </w:rPr>
  </w:style>
  <w:style w:type="character" w:styleId="25" w:customStyle="1">
    <w:name w:val="Основной текст (2) + Полужирный"/>
    <w:basedOn w:val="24"/>
    <w:rsid w:val="000F705A"/>
    <w:rPr>
      <w:rFonts w:ascii="Times New Roman" w:cs="Times New Roman" w:eastAsia="Times New Roman" w:hAnsi="Times New Roman"/>
      <w:b w:val="1"/>
      <w:bCs w:val="1"/>
      <w:i w:val="0"/>
      <w:iCs w:val="0"/>
      <w:smallCaps w:val="0"/>
      <w:strike w:val="0"/>
      <w:color w:val="000000"/>
      <w:spacing w:val="0"/>
      <w:w w:val="100"/>
      <w:position w:val="0"/>
      <w:sz w:val="24"/>
      <w:szCs w:val="24"/>
      <w:u w:val="none"/>
      <w:lang w:bidi="ru-RU" w:eastAsia="ru-RU" w:val="ru-RU"/>
    </w:rPr>
  </w:style>
  <w:style w:type="character" w:styleId="afa">
    <w:name w:val="Strong"/>
    <w:basedOn w:val="a2"/>
    <w:uiPriority w:val="22"/>
    <w:qFormat w:val="1"/>
    <w:rsid w:val="00EB2E2E"/>
    <w:rPr>
      <w:b w:val="1"/>
      <w:bCs w:val="1"/>
    </w:rPr>
  </w:style>
  <w:style w:type="character" w:styleId="12" w:customStyle="1">
    <w:name w:val="Неразрешенное упоминание1"/>
    <w:basedOn w:val="a2"/>
    <w:uiPriority w:val="99"/>
    <w:semiHidden w:val="1"/>
    <w:unhideWhenUsed w:val="1"/>
    <w:rsid w:val="007F3999"/>
    <w:rPr>
      <w:color w:val="605e5c"/>
      <w:shd w:color="auto" w:fill="e1dfdd" w:val="clear"/>
    </w:rPr>
  </w:style>
  <w:style w:type="character" w:styleId="afb">
    <w:name w:val="FollowedHyperlink"/>
    <w:basedOn w:val="a2"/>
    <w:uiPriority w:val="99"/>
    <w:semiHidden w:val="1"/>
    <w:unhideWhenUsed w:val="1"/>
    <w:rsid w:val="007F3999"/>
    <w:rPr>
      <w:color w:val="800080" w:themeColor="followedHyperlink"/>
      <w:u w:val="single"/>
    </w:rPr>
  </w:style>
  <w:style w:type="paragraph" w:styleId="afc">
    <w:name w:val="Revision"/>
    <w:hidden w:val="1"/>
    <w:uiPriority w:val="99"/>
    <w:semiHidden w:val="1"/>
    <w:rsid w:val="00D22B1F"/>
    <w:pPr>
      <w:jc w:val="left"/>
    </w:pPr>
  </w:style>
  <w:style w:type="character" w:styleId="afd">
    <w:name w:val="annotation reference"/>
    <w:basedOn w:val="a2"/>
    <w:uiPriority w:val="99"/>
    <w:semiHidden w:val="1"/>
    <w:unhideWhenUsed w:val="1"/>
    <w:rsid w:val="008C209E"/>
    <w:rPr>
      <w:sz w:val="16"/>
      <w:szCs w:val="16"/>
    </w:rPr>
  </w:style>
  <w:style w:type="paragraph" w:styleId="afe">
    <w:name w:val="annotation text"/>
    <w:basedOn w:val="a1"/>
    <w:link w:val="aff"/>
    <w:uiPriority w:val="99"/>
    <w:semiHidden w:val="1"/>
    <w:unhideWhenUsed w:val="1"/>
    <w:rsid w:val="008C209E"/>
    <w:rPr>
      <w:sz w:val="20"/>
      <w:szCs w:val="20"/>
    </w:rPr>
  </w:style>
  <w:style w:type="character" w:styleId="aff" w:customStyle="1">
    <w:name w:val="Текст примечания Знак"/>
    <w:basedOn w:val="a2"/>
    <w:link w:val="afe"/>
    <w:uiPriority w:val="99"/>
    <w:semiHidden w:val="1"/>
    <w:rsid w:val="008C209E"/>
    <w:rPr>
      <w:sz w:val="20"/>
      <w:szCs w:val="20"/>
    </w:rPr>
  </w:style>
  <w:style w:type="paragraph" w:styleId="aff0">
    <w:name w:val="annotation subject"/>
    <w:basedOn w:val="afe"/>
    <w:next w:val="afe"/>
    <w:link w:val="aff1"/>
    <w:uiPriority w:val="99"/>
    <w:semiHidden w:val="1"/>
    <w:unhideWhenUsed w:val="1"/>
    <w:rsid w:val="008C209E"/>
    <w:rPr>
      <w:b w:val="1"/>
      <w:bCs w:val="1"/>
    </w:rPr>
  </w:style>
  <w:style w:type="character" w:styleId="aff1" w:customStyle="1">
    <w:name w:val="Тема примечания Знак"/>
    <w:basedOn w:val="aff"/>
    <w:link w:val="aff0"/>
    <w:uiPriority w:val="99"/>
    <w:semiHidden w:val="1"/>
    <w:rsid w:val="008C209E"/>
    <w:rPr>
      <w:b w:val="1"/>
      <w:bCs w:val="1"/>
      <w:sz w:val="20"/>
      <w:szCs w:val="20"/>
    </w:rPr>
  </w:style>
  <w:style w:type="paragraph" w:styleId="aff2">
    <w:name w:val="Normal (Web)"/>
    <w:basedOn w:val="a1"/>
    <w:uiPriority w:val="99"/>
    <w:semiHidden w:val="1"/>
    <w:unhideWhenUsed w:val="1"/>
    <w:rsid w:val="00F13D38"/>
    <w:rPr>
      <w:sz w:val="24"/>
      <w:szCs w:val="24"/>
    </w:rPr>
  </w:style>
  <w:style w:type="character" w:styleId="aff3">
    <w:name w:val="Unresolved Mention"/>
    <w:basedOn w:val="a2"/>
    <w:uiPriority w:val="99"/>
    <w:semiHidden w:val="1"/>
    <w:unhideWhenUsed w:val="1"/>
    <w:rsid w:val="001C69F5"/>
    <w:rPr>
      <w:color w:val="605e5c"/>
      <w:shd w:color="auto" w:fill="e1dfdd" w:val="clear"/>
    </w:rPr>
  </w:style>
  <w:style w:type="character" w:styleId="40" w:customStyle="1">
    <w:name w:val="Заголовок 4 Знак"/>
    <w:basedOn w:val="a2"/>
    <w:link w:val="4"/>
    <w:uiPriority w:val="9"/>
    <w:semiHidden w:val="1"/>
    <w:rsid w:val="00CB4161"/>
    <w:rPr>
      <w:rFonts w:asciiTheme="majorHAnsi" w:cstheme="majorBidi" w:eastAsiaTheme="majorEastAsia" w:hAnsiTheme="majorHAnsi"/>
      <w:i w:val="1"/>
      <w:iCs w:val="1"/>
      <w:color w:val="365f91" w:themeColor="accent1" w:themeShade="0000BF"/>
    </w:rPr>
  </w:style>
  <w:style w:type="paragraph" w:styleId="a" w:customStyle="1">
    <w:name w:val="а)"/>
    <w:aliases w:val="б),..."/>
    <w:basedOn w:val="a5"/>
    <w:link w:val="aff4"/>
    <w:qFormat w:val="1"/>
    <w:rsid w:val="00BB6C20"/>
    <w:pPr>
      <w:numPr>
        <w:numId w:val="85"/>
      </w:numPr>
      <w:ind w:left="1134"/>
      <w:contextualSpacing w:val="0"/>
    </w:pPr>
    <w:rPr>
      <w:color w:val="auto"/>
      <w:szCs w:val="28"/>
      <w:lang w:val="ru-KZ"/>
    </w:rPr>
  </w:style>
  <w:style w:type="character" w:styleId="aff4" w:customStyle="1">
    <w:name w:val="а) Знак"/>
    <w:aliases w:val="б) Знак,... Знак"/>
    <w:basedOn w:val="a6"/>
    <w:link w:val="a"/>
    <w:rsid w:val="00BB6C20"/>
    <w:rPr>
      <w:rFonts w:ascii="Times New Roman" w:cs="Times New Roman" w:eastAsia="Calibri" w:hAnsi="Times New Roman"/>
      <w:color w:val="auto"/>
      <w:sz w:val="28"/>
      <w:szCs w:val="28"/>
      <w:lang w:val="ru-KZ"/>
    </w:rPr>
  </w:style>
  <w:style w:type="paragraph" w:styleId="31">
    <w:name w:val="toc 3"/>
    <w:basedOn w:val="a1"/>
    <w:next w:val="a1"/>
    <w:autoRedefine w:val="1"/>
    <w:uiPriority w:val="39"/>
    <w:unhideWhenUsed w:val="1"/>
    <w:rsid w:val="00C932F7"/>
    <w:pPr>
      <w:tabs>
        <w:tab w:val="right" w:leader="dot" w:pos="9628"/>
      </w:tabs>
      <w:ind w:left="561"/>
    </w:pPr>
  </w:style>
  <w:style w:type="character" w:styleId="aff5">
    <w:name w:val="Emphasis"/>
    <w:basedOn w:val="a2"/>
    <w:uiPriority w:val="20"/>
    <w:qFormat w:val="1"/>
    <w:rsid w:val="0013084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chart" Target="charts/chart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G:\&#1052;&#1086;&#1081;%20&#1076;&#1080;&#1089;&#1082;\DROPBOX\&#1044;&#1080;&#1089;&#1089;&#1077;&#1088;&#1099;\DBA\&#1040;&#1081;&#1076;&#1072;&#1088;%20&#1055;&#1072;&#1088;&#1078;&#1072;&#1085;&#1086;&#1074;%20&#1040;&#1083;&#1084;&#1072;&#1090;&#1099;%20DBA\&#1044;&#1044;\&#1056;&#1072;&#1073;&#1086;&#1095;&#1080;&#1077;%20&#1092;&#1072;&#1081;&#1083;&#1099;\&#1050;&#1085;&#1080;&#1075;&#1072;1(&#1040;&#1074;&#1090;&#1086;&#1084;&#1072;&#1090;&#1080;&#1095;&#1077;&#1089;&#1082;&#1080;&#1042;&#1086;&#1089;&#1089;&#1090;&#1072;&#1085;&#1086;&#1074;&#1083;&#1077;&#1085;&#108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72187666913626"/>
          <c:y val="0"/>
          <c:w val="0.48401948693337499"/>
          <c:h val="0.8359259437735522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7A-4586-8B78-D2D0D6CDB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7A-4586-8B78-D2D0D6CDB05E}"/>
              </c:ext>
            </c:extLst>
          </c:dPt>
          <c:dLbls>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Лист1!$C$14:$C$15</c:f>
              <c:strCache>
                <c:ptCount val="2"/>
                <c:pt idx="0">
                  <c:v>Непродовольственные товары</c:v>
                </c:pt>
                <c:pt idx="1">
                  <c:v>Продовольственные товары</c:v>
                </c:pt>
              </c:strCache>
            </c:strRef>
          </c:cat>
          <c:val>
            <c:numRef>
              <c:f>Лист1!$D$14:$D$15</c:f>
              <c:numCache>
                <c:formatCode>0%</c:formatCode>
                <c:ptCount val="2"/>
                <c:pt idx="0">
                  <c:v>0.67</c:v>
                </c:pt>
                <c:pt idx="1">
                  <c:v>0.33</c:v>
                </c:pt>
              </c:numCache>
            </c:numRef>
          </c:val>
          <c:extLst>
            <c:ext xmlns:c16="http://schemas.microsoft.com/office/drawing/2014/chart" uri="{C3380CC4-5D6E-409C-BE32-E72D297353CC}">
              <c16:uniqueId val="{00000004-0A7A-4586-8B78-D2D0D6CDB05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8148525551953165E-3"/>
          <c:y val="0.85169893237029581"/>
          <c:w val="0.89511514590087993"/>
          <c:h val="0.1483010676297041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78107491180746E-2"/>
          <c:y val="7.3216217353528706E-2"/>
          <c:w val="0.89269557999584981"/>
          <c:h val="0.78575944275434606"/>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Лист1!$D$29:$D$32</c:f>
              <c:strCache>
                <c:ptCount val="4"/>
                <c:pt idx="0">
                  <c:v>2021 г.</c:v>
                </c:pt>
                <c:pt idx="1">
                  <c:v>2022 г.</c:v>
                </c:pt>
                <c:pt idx="2">
                  <c:v>2023 г.</c:v>
                </c:pt>
                <c:pt idx="3">
                  <c:v>2024 г.</c:v>
                </c:pt>
              </c:strCache>
            </c:strRef>
          </c:cat>
          <c:val>
            <c:numRef>
              <c:f>Лист1!$E$29:$E$32</c:f>
              <c:numCache>
                <c:formatCode>#\ ##0.0</c:formatCode>
                <c:ptCount val="4"/>
                <c:pt idx="0">
                  <c:v>18</c:v>
                </c:pt>
                <c:pt idx="1">
                  <c:v>21.7</c:v>
                </c:pt>
                <c:pt idx="2">
                  <c:v>25</c:v>
                </c:pt>
                <c:pt idx="3">
                  <c:v>28.024999999999999</c:v>
                </c:pt>
              </c:numCache>
            </c:numRef>
          </c:val>
          <c:extLst>
            <c:ext xmlns:c16="http://schemas.microsoft.com/office/drawing/2014/chart" uri="{C3380CC4-5D6E-409C-BE32-E72D297353CC}">
              <c16:uniqueId val="{00000000-2866-42E7-AE38-51316FF1BA55}"/>
            </c:ext>
          </c:extLst>
        </c:ser>
        <c:dLbls>
          <c:showLegendKey val="0"/>
          <c:showVal val="0"/>
          <c:showCatName val="0"/>
          <c:showSerName val="0"/>
          <c:showPercent val="0"/>
          <c:showBubbleSize val="0"/>
        </c:dLbls>
        <c:gapWidth val="219"/>
        <c:overlap val="-27"/>
        <c:axId val="37211216"/>
        <c:axId val="37212176"/>
      </c:barChart>
      <c:catAx>
        <c:axId val="3721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37212176"/>
        <c:crosses val="autoZero"/>
        <c:auto val="1"/>
        <c:lblAlgn val="ctr"/>
        <c:lblOffset val="100"/>
        <c:noMultiLvlLbl val="0"/>
      </c:catAx>
      <c:valAx>
        <c:axId val="3721217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KZ"/>
          </a:p>
        </c:txPr>
        <c:crossAx val="37211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q7V1Yakij3FwKRPyN5j5BZS6Zw==">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2025-09-24T22:44:00Z</dcterms:created>
  <dc:creator>Aidar P &lt;aidar.parzhanov@gmail.com&gt;</dc:creator>
</cp:coreProperties>
</file>